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96B3" w14:textId="62B0BB10" w:rsidR="00535251" w:rsidRPr="00E94DE8" w:rsidRDefault="00E94DE8" w:rsidP="008954F1">
      <w:pPr>
        <w:spacing w:after="120"/>
        <w:ind w:firstLine="0"/>
        <w:jc w:val="center"/>
        <w:rPr>
          <w:b/>
          <w:bCs/>
          <w:szCs w:val="26"/>
        </w:rPr>
      </w:pPr>
      <w:r w:rsidRPr="00E94DE8">
        <w:rPr>
          <w:b/>
          <w:bCs/>
          <w:szCs w:val="26"/>
        </w:rPr>
        <w:t>PHENIKAA UNIVERSITY</w:t>
      </w:r>
    </w:p>
    <w:p w14:paraId="30963A6D" w14:textId="6217E4EB" w:rsidR="00E94DE8" w:rsidRPr="00E94DE8" w:rsidRDefault="00E94DE8" w:rsidP="008954F1">
      <w:pPr>
        <w:spacing w:after="120"/>
        <w:ind w:firstLine="0"/>
        <w:jc w:val="center"/>
        <w:rPr>
          <w:b/>
          <w:bCs/>
          <w:szCs w:val="26"/>
        </w:rPr>
      </w:pPr>
      <w:r w:rsidRPr="00E94DE8">
        <w:rPr>
          <w:b/>
          <w:bCs/>
          <w:szCs w:val="26"/>
        </w:rPr>
        <w:t>SCHOOL OF COMPUTING PHENIKAA</w:t>
      </w:r>
    </w:p>
    <w:p w14:paraId="05DA8847" w14:textId="6C00A2BE" w:rsidR="00E94DE8" w:rsidRPr="00E94DE8" w:rsidRDefault="00E94DE8" w:rsidP="008954F1">
      <w:pPr>
        <w:spacing w:after="120"/>
        <w:ind w:firstLine="0"/>
        <w:jc w:val="center"/>
        <w:rPr>
          <w:b/>
          <w:bCs/>
          <w:szCs w:val="26"/>
        </w:rPr>
      </w:pPr>
      <w:r w:rsidRPr="00E94DE8">
        <w:rPr>
          <w:b/>
          <w:bCs/>
          <w:szCs w:val="26"/>
        </w:rPr>
        <w:t>*****</w:t>
      </w:r>
    </w:p>
    <w:p w14:paraId="514F91DF" w14:textId="749C07E0" w:rsidR="008954F1" w:rsidRPr="00E94DE8" w:rsidRDefault="00E94DE8" w:rsidP="008954F1">
      <w:pPr>
        <w:spacing w:after="240"/>
        <w:ind w:firstLine="0"/>
        <w:jc w:val="center"/>
        <w:rPr>
          <w:b/>
          <w:bCs/>
          <w:szCs w:val="26"/>
        </w:rPr>
      </w:pPr>
      <w:r w:rsidRPr="00E94DE8">
        <w:rPr>
          <w:b/>
          <w:noProof/>
          <w:szCs w:val="26"/>
        </w:rPr>
        <w:drawing>
          <wp:inline distT="0" distB="0" distL="0" distR="0" wp14:anchorId="24028E95" wp14:editId="18D0E358">
            <wp:extent cx="2475193" cy="1697603"/>
            <wp:effectExtent l="0" t="0" r="1905" b="0"/>
            <wp:docPr id="1337363018" name="Picture 2" descr="A logo with blue and orang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63018" name="Picture 2" descr="A logo with blue and orange circ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2023" cy="1716005"/>
                    </a:xfrm>
                    <a:prstGeom prst="rect">
                      <a:avLst/>
                    </a:prstGeom>
                  </pic:spPr>
                </pic:pic>
              </a:graphicData>
            </a:graphic>
          </wp:inline>
        </w:drawing>
      </w:r>
    </w:p>
    <w:p w14:paraId="222907C1" w14:textId="2B4B0540" w:rsidR="00E94DE8" w:rsidRPr="00E94DE8" w:rsidRDefault="0098746D" w:rsidP="008954F1">
      <w:pPr>
        <w:spacing w:after="120"/>
        <w:ind w:firstLine="0"/>
        <w:jc w:val="center"/>
        <w:rPr>
          <w:b/>
          <w:bCs/>
          <w:sz w:val="32"/>
          <w:szCs w:val="32"/>
        </w:rPr>
      </w:pPr>
      <w:r>
        <w:rPr>
          <w:b/>
          <w:bCs/>
          <w:sz w:val="32"/>
          <w:szCs w:val="32"/>
        </w:rPr>
        <w:t>LAB</w:t>
      </w:r>
      <w:r w:rsidR="00E94DE8" w:rsidRPr="00E94DE8">
        <w:rPr>
          <w:b/>
          <w:bCs/>
          <w:sz w:val="32"/>
          <w:szCs w:val="32"/>
        </w:rPr>
        <w:t xml:space="preserve"> ASSIGNMENT:</w:t>
      </w:r>
    </w:p>
    <w:p w14:paraId="71C7982A" w14:textId="77777777" w:rsidR="00E94DE8" w:rsidRDefault="00E94DE8" w:rsidP="00D16E63">
      <w:pPr>
        <w:ind w:firstLine="0"/>
        <w:jc w:val="center"/>
        <w:rPr>
          <w:b/>
          <w:bCs/>
          <w:szCs w:val="26"/>
        </w:rPr>
      </w:pPr>
      <w:r>
        <w:rPr>
          <w:b/>
          <w:bCs/>
          <w:szCs w:val="26"/>
        </w:rPr>
        <w:t>“</w:t>
      </w:r>
      <w:r w:rsidRPr="00E94DE8">
        <w:rPr>
          <w:b/>
          <w:bCs/>
          <w:szCs w:val="26"/>
        </w:rPr>
        <w:t>MEGATECH STORE – DEVELOPMENT OF A COMPREHENSIVE</w:t>
      </w:r>
    </w:p>
    <w:p w14:paraId="3576E6CA" w14:textId="47418CE7" w:rsidR="00E94DE8" w:rsidRDefault="00E94DE8" w:rsidP="00D16E63">
      <w:pPr>
        <w:spacing w:after="240"/>
        <w:ind w:firstLine="0"/>
        <w:jc w:val="center"/>
        <w:rPr>
          <w:b/>
          <w:bCs/>
          <w:szCs w:val="26"/>
        </w:rPr>
      </w:pPr>
      <w:r w:rsidRPr="00E94DE8">
        <w:rPr>
          <w:b/>
          <w:bCs/>
          <w:szCs w:val="26"/>
        </w:rPr>
        <w:t>E-COMMERCE PLATFORM FOR TECH PRODUCTS</w:t>
      </w:r>
      <w:r>
        <w:rPr>
          <w:b/>
          <w:bCs/>
          <w:szCs w:val="26"/>
        </w:rPr>
        <w:t>”</w:t>
      </w:r>
    </w:p>
    <w:p w14:paraId="225B6C63" w14:textId="1F023DA6" w:rsidR="00E94DE8" w:rsidRDefault="00E94DE8" w:rsidP="00D16E63">
      <w:pPr>
        <w:spacing w:after="240"/>
        <w:ind w:firstLine="0"/>
        <w:jc w:val="center"/>
        <w:rPr>
          <w:b/>
          <w:bCs/>
          <w:szCs w:val="26"/>
        </w:rPr>
      </w:pPr>
      <w:r w:rsidRPr="00E94DE8">
        <w:rPr>
          <w:b/>
          <w:bCs/>
          <w:szCs w:val="26"/>
        </w:rPr>
        <w:t>COURSE TITLE</w:t>
      </w:r>
      <w:r>
        <w:rPr>
          <w:b/>
          <w:bCs/>
          <w:szCs w:val="26"/>
        </w:rPr>
        <w:t>:</w:t>
      </w:r>
      <w:r w:rsidRPr="00E94DE8">
        <w:rPr>
          <w:b/>
          <w:bCs/>
          <w:szCs w:val="26"/>
        </w:rPr>
        <w:t xml:space="preserve"> </w:t>
      </w:r>
      <w:r>
        <w:rPr>
          <w:b/>
          <w:bCs/>
          <w:szCs w:val="26"/>
        </w:rPr>
        <w:t>SOFTWARE ARCHITECTURE</w:t>
      </w:r>
    </w:p>
    <w:p w14:paraId="6BE22760" w14:textId="5E0D8143" w:rsidR="00E94DE8" w:rsidRDefault="00E94DE8" w:rsidP="00D16E63">
      <w:pPr>
        <w:spacing w:after="240"/>
        <w:ind w:firstLine="0"/>
        <w:jc w:val="center"/>
        <w:rPr>
          <w:b/>
          <w:bCs/>
          <w:szCs w:val="26"/>
        </w:rPr>
      </w:pPr>
      <w:r>
        <w:rPr>
          <w:b/>
          <w:bCs/>
          <w:szCs w:val="26"/>
        </w:rPr>
        <w:t xml:space="preserve">LAB 1: </w:t>
      </w:r>
      <w:r w:rsidRPr="00E94DE8">
        <w:rPr>
          <w:b/>
          <w:bCs/>
          <w:szCs w:val="26"/>
        </w:rPr>
        <w:t>REQUIREMENTS ELICITATION &amp; MODELING</w:t>
      </w:r>
    </w:p>
    <w:p w14:paraId="23DDDEE4" w14:textId="77777777" w:rsidR="00E94DE8" w:rsidRDefault="00E94DE8" w:rsidP="008954F1">
      <w:pPr>
        <w:spacing w:after="120"/>
        <w:ind w:firstLine="0"/>
        <w:jc w:val="center"/>
        <w:rPr>
          <w:b/>
          <w:bCs/>
          <w:szCs w:val="26"/>
        </w:rPr>
      </w:pPr>
    </w:p>
    <w:p w14:paraId="0D22FCD9" w14:textId="124AD7CB" w:rsidR="00E94DE8" w:rsidRDefault="00E94DE8" w:rsidP="008954F1">
      <w:pPr>
        <w:spacing w:after="120"/>
        <w:ind w:left="1440"/>
        <w:rPr>
          <w:b/>
          <w:bCs/>
          <w:szCs w:val="26"/>
        </w:rPr>
      </w:pPr>
      <w:r w:rsidRPr="00E94DE8">
        <w:rPr>
          <w:b/>
          <w:bCs/>
          <w:szCs w:val="26"/>
        </w:rPr>
        <w:t>Project Supervisor</w:t>
      </w:r>
      <w:r>
        <w:rPr>
          <w:b/>
          <w:bCs/>
          <w:szCs w:val="26"/>
        </w:rPr>
        <w:t>:</w:t>
      </w:r>
      <w:r w:rsidRPr="00E94DE8">
        <w:rPr>
          <w:b/>
          <w:bCs/>
          <w:szCs w:val="26"/>
        </w:rPr>
        <w:t xml:space="preserve"> MSc.Vu Quang Dung</w:t>
      </w:r>
    </w:p>
    <w:p w14:paraId="49EBD36C" w14:textId="50E99883" w:rsidR="00E94DE8" w:rsidRDefault="00E94DE8" w:rsidP="008954F1">
      <w:pPr>
        <w:spacing w:after="120"/>
        <w:ind w:left="1440"/>
        <w:rPr>
          <w:b/>
          <w:bCs/>
          <w:szCs w:val="26"/>
        </w:rPr>
      </w:pPr>
      <w:r>
        <w:rPr>
          <w:b/>
          <w:bCs/>
          <w:szCs w:val="26"/>
        </w:rPr>
        <w:t>Class</w:t>
      </w:r>
      <w:r w:rsidRPr="00E94DE8">
        <w:rPr>
          <w:b/>
          <w:bCs/>
          <w:szCs w:val="26"/>
        </w:rPr>
        <w:t xml:space="preserve">: </w:t>
      </w:r>
      <w:r>
        <w:rPr>
          <w:b/>
          <w:bCs/>
          <w:szCs w:val="26"/>
        </w:rPr>
        <w:t>Software Architecture</w:t>
      </w:r>
      <w:r w:rsidR="003C334A">
        <w:rPr>
          <w:b/>
          <w:bCs/>
          <w:szCs w:val="26"/>
        </w:rPr>
        <w:t>-1-2-2025 (N02)</w:t>
      </w:r>
    </w:p>
    <w:p w14:paraId="1D0DA3E8" w14:textId="79ED01EF" w:rsidR="00E94DE8" w:rsidRDefault="003C334A" w:rsidP="008954F1">
      <w:pPr>
        <w:spacing w:after="120"/>
        <w:ind w:left="1440"/>
        <w:rPr>
          <w:b/>
          <w:bCs/>
          <w:szCs w:val="26"/>
        </w:rPr>
      </w:pPr>
      <w:r w:rsidRPr="003C334A">
        <w:rPr>
          <w:b/>
          <w:bCs/>
          <w:szCs w:val="26"/>
        </w:rPr>
        <w:t>Project Team</w:t>
      </w:r>
      <w:r>
        <w:rPr>
          <w:b/>
          <w:bCs/>
          <w:szCs w:val="26"/>
        </w:rPr>
        <w:t>: Group 09</w:t>
      </w:r>
    </w:p>
    <w:p w14:paraId="2D244591" w14:textId="77777777" w:rsidR="003C334A" w:rsidRDefault="003C334A" w:rsidP="008954F1">
      <w:pPr>
        <w:spacing w:after="120"/>
        <w:ind w:left="1440"/>
        <w:jc w:val="center"/>
        <w:rPr>
          <w:b/>
          <w:bCs/>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2077"/>
        <w:gridCol w:w="2176"/>
      </w:tblGrid>
      <w:tr w:rsidR="003C334A" w:rsidRPr="003C334A" w14:paraId="1EC9FA5E" w14:textId="77777777" w:rsidTr="003C334A">
        <w:trPr>
          <w:jc w:val="center"/>
        </w:trPr>
        <w:tc>
          <w:tcPr>
            <w:tcW w:w="3118" w:type="dxa"/>
            <w:vAlign w:val="center"/>
          </w:tcPr>
          <w:p w14:paraId="15663B7E" w14:textId="3D6F2931" w:rsidR="003C334A" w:rsidRPr="003C334A" w:rsidRDefault="003C334A" w:rsidP="008954F1">
            <w:pPr>
              <w:spacing w:after="120" w:line="360" w:lineRule="auto"/>
              <w:ind w:left="0"/>
              <w:jc w:val="center"/>
              <w:rPr>
                <w:rFonts w:ascii="Times New Roman" w:hAnsi="Times New Roman" w:cs="Times New Roman"/>
                <w:b/>
                <w:bCs/>
                <w:sz w:val="26"/>
                <w:szCs w:val="26"/>
              </w:rPr>
            </w:pPr>
            <w:r w:rsidRPr="003C334A">
              <w:rPr>
                <w:rFonts w:ascii="Times New Roman" w:hAnsi="Times New Roman" w:cs="Times New Roman"/>
                <w:b/>
                <w:bCs/>
                <w:sz w:val="26"/>
                <w:szCs w:val="26"/>
              </w:rPr>
              <w:t>Full name</w:t>
            </w:r>
          </w:p>
        </w:tc>
        <w:tc>
          <w:tcPr>
            <w:tcW w:w="2077" w:type="dxa"/>
            <w:vAlign w:val="center"/>
          </w:tcPr>
          <w:p w14:paraId="0E050E5E" w14:textId="0A65401B" w:rsidR="003C334A" w:rsidRPr="003C334A" w:rsidRDefault="003C334A" w:rsidP="008954F1">
            <w:pPr>
              <w:spacing w:after="120" w:line="360" w:lineRule="auto"/>
              <w:ind w:left="0"/>
              <w:jc w:val="center"/>
              <w:rPr>
                <w:rFonts w:ascii="Times New Roman" w:hAnsi="Times New Roman" w:cs="Times New Roman"/>
                <w:b/>
                <w:bCs/>
                <w:sz w:val="26"/>
                <w:szCs w:val="26"/>
              </w:rPr>
            </w:pPr>
            <w:r w:rsidRPr="003C334A">
              <w:rPr>
                <w:rFonts w:ascii="Times New Roman" w:hAnsi="Times New Roman" w:cs="Times New Roman"/>
                <w:b/>
                <w:bCs/>
                <w:sz w:val="26"/>
                <w:szCs w:val="26"/>
              </w:rPr>
              <w:t>Student ID</w:t>
            </w:r>
          </w:p>
        </w:tc>
        <w:tc>
          <w:tcPr>
            <w:tcW w:w="2176" w:type="dxa"/>
            <w:vAlign w:val="center"/>
          </w:tcPr>
          <w:p w14:paraId="7304EB76" w14:textId="7FB75D18" w:rsidR="003C334A" w:rsidRPr="003C334A" w:rsidRDefault="003C334A" w:rsidP="008954F1">
            <w:pPr>
              <w:spacing w:after="120" w:line="360" w:lineRule="auto"/>
              <w:ind w:left="0"/>
              <w:jc w:val="center"/>
              <w:rPr>
                <w:rFonts w:ascii="Times New Roman" w:hAnsi="Times New Roman" w:cs="Times New Roman"/>
                <w:b/>
                <w:bCs/>
                <w:sz w:val="26"/>
                <w:szCs w:val="26"/>
              </w:rPr>
            </w:pPr>
            <w:r w:rsidRPr="003C334A">
              <w:rPr>
                <w:rFonts w:ascii="Times New Roman" w:hAnsi="Times New Roman" w:cs="Times New Roman"/>
                <w:b/>
                <w:bCs/>
                <w:sz w:val="26"/>
                <w:szCs w:val="26"/>
              </w:rPr>
              <w:t>Role</w:t>
            </w:r>
          </w:p>
        </w:tc>
      </w:tr>
      <w:tr w:rsidR="003C334A" w:rsidRPr="003C334A" w14:paraId="3AF5C759" w14:textId="77777777" w:rsidTr="003C334A">
        <w:trPr>
          <w:jc w:val="center"/>
        </w:trPr>
        <w:tc>
          <w:tcPr>
            <w:tcW w:w="3118" w:type="dxa"/>
            <w:vAlign w:val="center"/>
          </w:tcPr>
          <w:p w14:paraId="45969C39" w14:textId="77777777"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Nguyễn Xuân Mạnh</w:t>
            </w:r>
          </w:p>
        </w:tc>
        <w:tc>
          <w:tcPr>
            <w:tcW w:w="2077" w:type="dxa"/>
            <w:vAlign w:val="center"/>
          </w:tcPr>
          <w:p w14:paraId="3DF419C3" w14:textId="77777777"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23010102</w:t>
            </w:r>
          </w:p>
        </w:tc>
        <w:tc>
          <w:tcPr>
            <w:tcW w:w="2176" w:type="dxa"/>
            <w:vAlign w:val="center"/>
          </w:tcPr>
          <w:p w14:paraId="588D2C9F" w14:textId="03BC9817"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Team Leader</w:t>
            </w:r>
          </w:p>
        </w:tc>
      </w:tr>
      <w:tr w:rsidR="003C334A" w:rsidRPr="003C334A" w14:paraId="51CECFEB" w14:textId="77777777" w:rsidTr="003C334A">
        <w:trPr>
          <w:jc w:val="center"/>
        </w:trPr>
        <w:tc>
          <w:tcPr>
            <w:tcW w:w="3118" w:type="dxa"/>
            <w:vAlign w:val="center"/>
          </w:tcPr>
          <w:p w14:paraId="01ED7747" w14:textId="77777777"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Vũ Đắc Lộc</w:t>
            </w:r>
          </w:p>
        </w:tc>
        <w:tc>
          <w:tcPr>
            <w:tcW w:w="2077" w:type="dxa"/>
            <w:vAlign w:val="center"/>
          </w:tcPr>
          <w:p w14:paraId="0E059F62" w14:textId="77777777"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23010058</w:t>
            </w:r>
          </w:p>
        </w:tc>
        <w:tc>
          <w:tcPr>
            <w:tcW w:w="2176" w:type="dxa"/>
            <w:vAlign w:val="center"/>
          </w:tcPr>
          <w:p w14:paraId="08C03C1D" w14:textId="1B63782C"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Member</w:t>
            </w:r>
          </w:p>
        </w:tc>
      </w:tr>
      <w:tr w:rsidR="003C334A" w:rsidRPr="003C334A" w14:paraId="2121024C" w14:textId="77777777" w:rsidTr="003C334A">
        <w:trPr>
          <w:jc w:val="center"/>
        </w:trPr>
        <w:tc>
          <w:tcPr>
            <w:tcW w:w="3118" w:type="dxa"/>
            <w:vAlign w:val="center"/>
          </w:tcPr>
          <w:p w14:paraId="060B4ABC" w14:textId="56FC68BE"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Phạm Văn Hùng</w:t>
            </w:r>
          </w:p>
        </w:tc>
        <w:tc>
          <w:tcPr>
            <w:tcW w:w="2077" w:type="dxa"/>
            <w:vAlign w:val="center"/>
          </w:tcPr>
          <w:p w14:paraId="7A3EB209" w14:textId="5C013849"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lang w:val="en-GB"/>
              </w:rPr>
              <w:t>23011943</w:t>
            </w:r>
          </w:p>
        </w:tc>
        <w:tc>
          <w:tcPr>
            <w:tcW w:w="2176" w:type="dxa"/>
            <w:vAlign w:val="center"/>
          </w:tcPr>
          <w:p w14:paraId="5240F5C2" w14:textId="11DF4770"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Member</w:t>
            </w:r>
          </w:p>
        </w:tc>
      </w:tr>
      <w:tr w:rsidR="003C334A" w:rsidRPr="003C334A" w14:paraId="163D3426" w14:textId="77777777" w:rsidTr="003C334A">
        <w:trPr>
          <w:jc w:val="center"/>
        </w:trPr>
        <w:tc>
          <w:tcPr>
            <w:tcW w:w="3118" w:type="dxa"/>
            <w:vAlign w:val="center"/>
          </w:tcPr>
          <w:p w14:paraId="0A61E9E4" w14:textId="15EB6EC9"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Chu Thị Băng Tâm</w:t>
            </w:r>
          </w:p>
        </w:tc>
        <w:tc>
          <w:tcPr>
            <w:tcW w:w="2077" w:type="dxa"/>
            <w:vAlign w:val="center"/>
          </w:tcPr>
          <w:p w14:paraId="69567FDB" w14:textId="3B810FC1"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23010376</w:t>
            </w:r>
          </w:p>
        </w:tc>
        <w:tc>
          <w:tcPr>
            <w:tcW w:w="2176" w:type="dxa"/>
            <w:vAlign w:val="center"/>
          </w:tcPr>
          <w:p w14:paraId="3673DEF5" w14:textId="74D30476" w:rsidR="003C334A" w:rsidRPr="003C334A" w:rsidRDefault="003C334A" w:rsidP="008954F1">
            <w:pPr>
              <w:spacing w:after="120" w:line="360" w:lineRule="auto"/>
              <w:ind w:left="0"/>
              <w:jc w:val="center"/>
              <w:rPr>
                <w:rFonts w:ascii="Times New Roman" w:hAnsi="Times New Roman" w:cs="Times New Roman"/>
                <w:sz w:val="26"/>
                <w:szCs w:val="26"/>
              </w:rPr>
            </w:pPr>
            <w:r w:rsidRPr="003C334A">
              <w:rPr>
                <w:rFonts w:ascii="Times New Roman" w:hAnsi="Times New Roman" w:cs="Times New Roman"/>
                <w:sz w:val="26"/>
                <w:szCs w:val="26"/>
              </w:rPr>
              <w:t>Member</w:t>
            </w:r>
          </w:p>
        </w:tc>
      </w:tr>
    </w:tbl>
    <w:p w14:paraId="5D2E0D6B" w14:textId="77777777" w:rsidR="00E94DE8" w:rsidRPr="00E94DE8" w:rsidRDefault="00E94DE8" w:rsidP="008954F1">
      <w:pPr>
        <w:spacing w:after="120"/>
        <w:ind w:left="1440"/>
        <w:jc w:val="center"/>
        <w:rPr>
          <w:b/>
          <w:bCs/>
          <w:szCs w:val="26"/>
        </w:rPr>
      </w:pPr>
    </w:p>
    <w:p w14:paraId="77E42EC0" w14:textId="2E43117E" w:rsidR="00E94DE8" w:rsidRDefault="003C334A" w:rsidP="008954F1">
      <w:pPr>
        <w:spacing w:after="120"/>
        <w:ind w:firstLine="0"/>
        <w:jc w:val="center"/>
        <w:rPr>
          <w:b/>
          <w:bCs/>
          <w:szCs w:val="26"/>
        </w:rPr>
      </w:pPr>
      <w:r>
        <w:rPr>
          <w:b/>
          <w:bCs/>
          <w:szCs w:val="26"/>
        </w:rPr>
        <w:t>Hanoi - 2025</w:t>
      </w:r>
    </w:p>
    <w:p w14:paraId="053077BA" w14:textId="2E43117E" w:rsidR="00861612" w:rsidRPr="00861612" w:rsidRDefault="00861612" w:rsidP="00E125D6">
      <w:pPr>
        <w:pStyle w:val="H1"/>
      </w:pPr>
      <w:bookmarkStart w:id="0" w:name="_Toc215858957"/>
      <w:bookmarkStart w:id="1" w:name="_Toc215858997"/>
      <w:r w:rsidRPr="00861612">
        <w:lastRenderedPageBreak/>
        <w:t>I. Executive Summary</w:t>
      </w:r>
      <w:bookmarkEnd w:id="0"/>
      <w:bookmarkEnd w:id="1"/>
    </w:p>
    <w:p w14:paraId="46ADE39E" w14:textId="1CCB8C84" w:rsidR="00861612" w:rsidRDefault="00861612" w:rsidP="001F4325">
      <w:pPr>
        <w:pStyle w:val="H2"/>
        <w:ind w:firstLine="0"/>
        <w:outlineLvl w:val="1"/>
      </w:pPr>
      <w:r>
        <w:t>1.1. Objective of Lab 1</w:t>
      </w:r>
    </w:p>
    <w:p w14:paraId="79440295" w14:textId="77777777" w:rsidR="00861612" w:rsidRDefault="00861612" w:rsidP="00E125D6">
      <w:pPr>
        <w:spacing w:after="120"/>
        <w:rPr>
          <w:szCs w:val="26"/>
        </w:rPr>
      </w:pPr>
      <w:r w:rsidRPr="00861612">
        <w:rPr>
          <w:szCs w:val="26"/>
        </w:rPr>
        <w:t xml:space="preserve">The objective of Lab 1 is to establish a structured foundation for understanding the requirements of the e-commerce web application. This includes identifying system stakeholders, clarifying business needs, and documenting core system requirements. </w:t>
      </w:r>
    </w:p>
    <w:p w14:paraId="04C025F2" w14:textId="00D34646" w:rsidR="00861612" w:rsidRDefault="00861612" w:rsidP="00E125D6">
      <w:pPr>
        <w:spacing w:after="120"/>
        <w:rPr>
          <w:szCs w:val="26"/>
        </w:rPr>
      </w:pPr>
      <w:r w:rsidRPr="00861612">
        <w:rPr>
          <w:szCs w:val="26"/>
        </w:rPr>
        <w:t>Lab 1 aims to elicit, analyze, and formalize the Functional Requirements, Non-Functional Requirements, and Architecturally Significant Requirements, as well as model user interactions through a Use Case Diagram and a detailed Use Case Description. These artifacts form the basis for architectural planning and subsequent development phases.</w:t>
      </w:r>
    </w:p>
    <w:p w14:paraId="3E96B898" w14:textId="55EEF5A4" w:rsidR="00861612" w:rsidRPr="00C45777" w:rsidRDefault="00861612" w:rsidP="001F4325">
      <w:pPr>
        <w:pStyle w:val="H2"/>
        <w:ind w:firstLine="0"/>
        <w:outlineLvl w:val="1"/>
      </w:pPr>
      <w:r w:rsidRPr="00C45777">
        <w:t>1.2. Scope of Work</w:t>
      </w:r>
    </w:p>
    <w:p w14:paraId="2E23390F" w14:textId="77777777" w:rsidR="00861612" w:rsidRDefault="00861612" w:rsidP="00E125D6">
      <w:pPr>
        <w:spacing w:after="120"/>
        <w:rPr>
          <w:szCs w:val="26"/>
        </w:rPr>
      </w:pPr>
      <w:r w:rsidRPr="00861612">
        <w:rPr>
          <w:szCs w:val="26"/>
        </w:rPr>
        <w:t xml:space="preserve">The scope of Lab 1 focuses exclusively on early-stage requirement analysis. It covers stakeholder identification, requirement gathering, requirement classification, and modeling system behavior at a high level. Technical design, implementation, and detailed architectural modeling are not included in this phase. </w:t>
      </w:r>
    </w:p>
    <w:p w14:paraId="34B34CEC" w14:textId="680EC8E4" w:rsidR="00861612" w:rsidRDefault="00861612" w:rsidP="00E125D6">
      <w:pPr>
        <w:spacing w:after="120"/>
        <w:rPr>
          <w:szCs w:val="26"/>
        </w:rPr>
      </w:pPr>
      <w:r w:rsidRPr="00861612">
        <w:rPr>
          <w:szCs w:val="26"/>
        </w:rPr>
        <w:t>Instead, the work centers on producing requirement specifications and use case models that accurately capture the expected behavior of the e-commerce system. All requirements collected in this lab phase remain high-level and conceptual, serving as preparatory inputs for future labs.</w:t>
      </w:r>
    </w:p>
    <w:p w14:paraId="3670686A" w14:textId="3F2AC294" w:rsidR="00DE5C55" w:rsidRDefault="00DE5C55" w:rsidP="001F4325">
      <w:pPr>
        <w:pStyle w:val="H2"/>
        <w:ind w:firstLine="0"/>
        <w:outlineLvl w:val="1"/>
      </w:pPr>
      <w:r>
        <w:t xml:space="preserve">1.3. </w:t>
      </w:r>
      <w:r w:rsidRPr="00DE5C55">
        <w:t>Deliverables</w:t>
      </w:r>
    </w:p>
    <w:p w14:paraId="41237088" w14:textId="6EA6DD55" w:rsidR="00DE5C55" w:rsidRDefault="00DE5C55" w:rsidP="00E125D6">
      <w:pPr>
        <w:spacing w:after="120"/>
        <w:ind w:firstLine="0"/>
        <w:rPr>
          <w:szCs w:val="26"/>
        </w:rPr>
      </w:pPr>
      <w:r w:rsidRPr="00DE5C55">
        <w:rPr>
          <w:szCs w:val="26"/>
        </w:rPr>
        <w:t>The primary deliverables produced in Lab 1 include:</w:t>
      </w:r>
    </w:p>
    <w:p w14:paraId="3E225DC1" w14:textId="320621DC" w:rsidR="00DE5C55" w:rsidRDefault="00DE5C55" w:rsidP="00E125D6">
      <w:pPr>
        <w:spacing w:after="120"/>
        <w:ind w:firstLine="0"/>
        <w:rPr>
          <w:szCs w:val="26"/>
        </w:rPr>
      </w:pPr>
      <w:r>
        <w:rPr>
          <w:szCs w:val="26"/>
        </w:rPr>
        <w:t xml:space="preserve">+ </w:t>
      </w:r>
      <w:r w:rsidRPr="00DE5C55">
        <w:rPr>
          <w:i/>
          <w:iCs/>
          <w:szCs w:val="26"/>
        </w:rPr>
        <w:t>Function Requirements:</w:t>
      </w:r>
      <w:r>
        <w:rPr>
          <w:szCs w:val="26"/>
        </w:rPr>
        <w:t xml:space="preserve"> </w:t>
      </w:r>
      <w:r w:rsidRPr="00DE5C55">
        <w:rPr>
          <w:szCs w:val="26"/>
        </w:rPr>
        <w:t>A structured list describing the essential system behaviors and features</w:t>
      </w:r>
    </w:p>
    <w:p w14:paraId="2386C85E" w14:textId="14BE8876" w:rsidR="00DE5C55" w:rsidRDefault="00DE5C55" w:rsidP="00E125D6">
      <w:pPr>
        <w:spacing w:after="120"/>
        <w:ind w:firstLine="0"/>
        <w:rPr>
          <w:szCs w:val="26"/>
        </w:rPr>
      </w:pPr>
      <w:r>
        <w:rPr>
          <w:szCs w:val="26"/>
        </w:rPr>
        <w:t xml:space="preserve">+ </w:t>
      </w:r>
      <w:r w:rsidRPr="00DE5C55">
        <w:rPr>
          <w:i/>
          <w:iCs/>
          <w:szCs w:val="26"/>
        </w:rPr>
        <w:t>Non-Functional Requirements:</w:t>
      </w:r>
      <w:r>
        <w:rPr>
          <w:szCs w:val="26"/>
        </w:rPr>
        <w:t xml:space="preserve"> </w:t>
      </w:r>
      <w:r w:rsidRPr="00DE5C55">
        <w:rPr>
          <w:szCs w:val="26"/>
        </w:rPr>
        <w:t>A set of measurable quality attributes the system must satisfy, such as performance, security, and usability</w:t>
      </w:r>
    </w:p>
    <w:p w14:paraId="7AD2DF15" w14:textId="193F3AC1" w:rsidR="00DE5C55" w:rsidRDefault="00DE5C55" w:rsidP="00E125D6">
      <w:pPr>
        <w:spacing w:after="120"/>
        <w:ind w:firstLine="0"/>
        <w:rPr>
          <w:szCs w:val="26"/>
        </w:rPr>
      </w:pPr>
      <w:r>
        <w:rPr>
          <w:szCs w:val="26"/>
        </w:rPr>
        <w:t xml:space="preserve">+ </w:t>
      </w:r>
      <w:r w:rsidRPr="00DE5C55">
        <w:rPr>
          <w:i/>
          <w:iCs/>
          <w:szCs w:val="26"/>
        </w:rPr>
        <w:t>Architecturally Significant Requirements:</w:t>
      </w:r>
      <w:r w:rsidRPr="00DE5C55">
        <w:rPr>
          <w:szCs w:val="26"/>
        </w:rPr>
        <w:t xml:space="preserve"> Three key requirements that have a strong impact on architectural decisions</w:t>
      </w:r>
    </w:p>
    <w:p w14:paraId="36119613" w14:textId="608C2564" w:rsidR="00DE5C55" w:rsidRDefault="00DE5C55" w:rsidP="00E125D6">
      <w:pPr>
        <w:spacing w:after="120"/>
        <w:ind w:firstLine="0"/>
        <w:rPr>
          <w:szCs w:val="26"/>
        </w:rPr>
      </w:pPr>
      <w:r>
        <w:rPr>
          <w:szCs w:val="26"/>
        </w:rPr>
        <w:t xml:space="preserve">+ </w:t>
      </w:r>
      <w:r w:rsidRPr="00DE5C55">
        <w:rPr>
          <w:i/>
          <w:iCs/>
          <w:szCs w:val="26"/>
        </w:rPr>
        <w:t>Detailed Use Case Description:</w:t>
      </w:r>
      <w:r>
        <w:rPr>
          <w:i/>
          <w:iCs/>
          <w:szCs w:val="26"/>
        </w:rPr>
        <w:t xml:space="preserve"> </w:t>
      </w:r>
      <w:r w:rsidRPr="00DE5C55">
        <w:rPr>
          <w:szCs w:val="26"/>
        </w:rPr>
        <w:t>A full documentation of one high-priority use case representing a critical user journey within the system</w:t>
      </w:r>
    </w:p>
    <w:p w14:paraId="435ADF68" w14:textId="35F5493F" w:rsidR="00DE5C55" w:rsidRDefault="00935673" w:rsidP="00351DFD">
      <w:pPr>
        <w:pStyle w:val="H1"/>
      </w:pPr>
      <w:r>
        <w:lastRenderedPageBreak/>
        <w:t>II</w:t>
      </w:r>
      <w:r w:rsidR="00DE5C55">
        <w:t>. Project Overview</w:t>
      </w:r>
    </w:p>
    <w:p w14:paraId="4C2D5C56" w14:textId="78DD6567" w:rsidR="00DE5C55" w:rsidRDefault="00DE5C55" w:rsidP="00721EB3">
      <w:pPr>
        <w:pStyle w:val="H2"/>
        <w:ind w:firstLine="0"/>
        <w:outlineLvl w:val="1"/>
      </w:pPr>
      <w:r>
        <w:t>2.1. Project Context</w:t>
      </w:r>
    </w:p>
    <w:p w14:paraId="2C6FF187" w14:textId="77777777" w:rsidR="00DE5C55" w:rsidRDefault="00DE5C55" w:rsidP="00E125D6">
      <w:pPr>
        <w:spacing w:after="120"/>
        <w:rPr>
          <w:szCs w:val="26"/>
        </w:rPr>
      </w:pPr>
      <w:r w:rsidRPr="00DE5C55">
        <w:rPr>
          <w:szCs w:val="26"/>
        </w:rPr>
        <w:t>The project focuses on developing an e-commerce web application designed to function similarly to major consumer electronics retailers. The platform aims to provide customers with the ability to browse, compare, and purchase electronic products such as laptops, smartphones, headphones, and accessories through an intuitive and seamless online shopping experience.</w:t>
      </w:r>
    </w:p>
    <w:p w14:paraId="62B415C9" w14:textId="345B8B09" w:rsidR="00DE5C55" w:rsidRDefault="00DE5C55" w:rsidP="00E125D6">
      <w:pPr>
        <w:spacing w:after="120"/>
        <w:rPr>
          <w:szCs w:val="26"/>
        </w:rPr>
      </w:pPr>
      <w:r w:rsidRPr="00DE5C55">
        <w:rPr>
          <w:szCs w:val="26"/>
        </w:rPr>
        <w:t>This system supports key retail workflows</w:t>
      </w:r>
      <w:r>
        <w:rPr>
          <w:szCs w:val="26"/>
        </w:rPr>
        <w:t>,</w:t>
      </w:r>
      <w:r w:rsidRPr="00DE5C55">
        <w:rPr>
          <w:szCs w:val="26"/>
        </w:rPr>
        <w:t xml:space="preserve"> including product discovery, product detail viewing, shopping cart management, secure checkout, and order tracking. The project also requires basic administrative capabilities for managing product information and inventory availability.</w:t>
      </w:r>
    </w:p>
    <w:p w14:paraId="1E33D541" w14:textId="77777777" w:rsidR="00DE5C55" w:rsidRPr="00DE5C55" w:rsidRDefault="00DE5C55" w:rsidP="00650F72">
      <w:pPr>
        <w:pStyle w:val="H2"/>
        <w:ind w:firstLine="0"/>
        <w:outlineLvl w:val="1"/>
      </w:pPr>
      <w:r w:rsidRPr="00DE5C55">
        <w:t>2.2. System Objectives</w:t>
      </w:r>
    </w:p>
    <w:p w14:paraId="4588F24F" w14:textId="77777777" w:rsidR="00DE5C55" w:rsidRPr="00DE5C55" w:rsidRDefault="00DE5C55" w:rsidP="00E125D6">
      <w:pPr>
        <w:spacing w:after="120"/>
        <w:ind w:firstLine="0"/>
        <w:rPr>
          <w:szCs w:val="26"/>
        </w:rPr>
      </w:pPr>
      <w:r w:rsidRPr="00DE5C55">
        <w:rPr>
          <w:szCs w:val="26"/>
        </w:rPr>
        <w:t>The core objectives of the e-commerce system are as follows:</w:t>
      </w:r>
    </w:p>
    <w:p w14:paraId="31C4966B" w14:textId="0AB1DB2C" w:rsidR="00DE5C55" w:rsidRPr="00DE5C55" w:rsidRDefault="00DE5C55" w:rsidP="00E125D6">
      <w:pPr>
        <w:spacing w:after="120"/>
        <w:ind w:firstLine="0"/>
        <w:rPr>
          <w:szCs w:val="26"/>
        </w:rPr>
      </w:pPr>
      <w:r w:rsidRPr="00DE5C55">
        <w:rPr>
          <w:szCs w:val="26"/>
        </w:rPr>
        <w:t>+ Enable customers to easily search, browse, and compare products with detailed specifications, prices, and promotions.</w:t>
      </w:r>
    </w:p>
    <w:p w14:paraId="5DCB58EB" w14:textId="6540CD70" w:rsidR="00DE5C55" w:rsidRPr="00DE5C55" w:rsidRDefault="00DE5C55" w:rsidP="00E125D6">
      <w:pPr>
        <w:spacing w:after="120"/>
        <w:ind w:firstLine="0"/>
        <w:rPr>
          <w:szCs w:val="26"/>
        </w:rPr>
      </w:pPr>
      <w:r w:rsidRPr="00DE5C55">
        <w:rPr>
          <w:szCs w:val="26"/>
        </w:rPr>
        <w:t>+ Provide a smooth and secure purchasing process, including cart management, checkout, and online payment.</w:t>
      </w:r>
    </w:p>
    <w:p w14:paraId="5D1F053D" w14:textId="271385BB" w:rsidR="00DE5C55" w:rsidRPr="00DE5C55" w:rsidRDefault="00DE5C55" w:rsidP="00E125D6">
      <w:pPr>
        <w:spacing w:after="120"/>
        <w:ind w:firstLine="0"/>
        <w:rPr>
          <w:szCs w:val="26"/>
        </w:rPr>
      </w:pPr>
      <w:r w:rsidRPr="00DE5C55">
        <w:rPr>
          <w:szCs w:val="26"/>
        </w:rPr>
        <w:t>+ Offer transparency and convenience in order tracking, status updates, and purchase history.</w:t>
      </w:r>
    </w:p>
    <w:p w14:paraId="0A18D526" w14:textId="5B0F96B5" w:rsidR="00DE5C55" w:rsidRPr="00DE5C55" w:rsidRDefault="00DE5C55" w:rsidP="00E125D6">
      <w:pPr>
        <w:spacing w:after="120"/>
        <w:ind w:firstLine="0"/>
        <w:rPr>
          <w:szCs w:val="26"/>
        </w:rPr>
      </w:pPr>
      <w:r w:rsidRPr="00DE5C55">
        <w:rPr>
          <w:szCs w:val="26"/>
        </w:rPr>
        <w:t>+ Support administrative operations, such as product catalog management, inventory updates, and promotional configuration.</w:t>
      </w:r>
    </w:p>
    <w:p w14:paraId="75B5BA10" w14:textId="5725FF83" w:rsidR="00DE5C55" w:rsidRPr="00DE5C55" w:rsidRDefault="00DE5C55" w:rsidP="00E125D6">
      <w:pPr>
        <w:spacing w:after="120"/>
        <w:ind w:firstLine="0"/>
        <w:rPr>
          <w:szCs w:val="26"/>
        </w:rPr>
      </w:pPr>
      <w:r w:rsidRPr="00DE5C55">
        <w:rPr>
          <w:szCs w:val="26"/>
        </w:rPr>
        <w:t>+ Ensure system performance and reliability, enabling a high-quality user experience during peak shopping periods.</w:t>
      </w:r>
    </w:p>
    <w:p w14:paraId="57AFFEE8" w14:textId="2BC21DC7" w:rsidR="00DE5C55" w:rsidRPr="00DE5C55" w:rsidRDefault="00DE5C55" w:rsidP="00650F72">
      <w:pPr>
        <w:pStyle w:val="H2"/>
        <w:ind w:firstLine="0"/>
        <w:outlineLvl w:val="1"/>
      </w:pPr>
      <w:r w:rsidRPr="00DE5C55">
        <w:t xml:space="preserve">2.3. Scope Definition </w:t>
      </w:r>
    </w:p>
    <w:p w14:paraId="15D2F74E" w14:textId="77777777" w:rsidR="00DE5C55" w:rsidRPr="00DE5C55" w:rsidRDefault="00DE5C55" w:rsidP="00E125D6">
      <w:pPr>
        <w:spacing w:after="120"/>
        <w:rPr>
          <w:szCs w:val="26"/>
        </w:rPr>
      </w:pPr>
      <w:r w:rsidRPr="00DE5C55">
        <w:rPr>
          <w:szCs w:val="26"/>
        </w:rPr>
        <w:t>Within the scope of Lab 1, the focus is on capturing early-stage, high-level requirements related to core customer and administrative interactions. The following elements are included:</w:t>
      </w:r>
    </w:p>
    <w:p w14:paraId="596629D3" w14:textId="0C20FD98" w:rsidR="00DE5C55" w:rsidRPr="00DE5C55" w:rsidRDefault="00DE5C55" w:rsidP="00E125D6">
      <w:pPr>
        <w:spacing w:after="120"/>
        <w:ind w:firstLine="0"/>
        <w:rPr>
          <w:szCs w:val="26"/>
        </w:rPr>
      </w:pPr>
      <w:r>
        <w:rPr>
          <w:szCs w:val="26"/>
        </w:rPr>
        <w:t xml:space="preserve">- </w:t>
      </w:r>
      <w:r w:rsidRPr="00DE5C55">
        <w:rPr>
          <w:szCs w:val="26"/>
        </w:rPr>
        <w:t>Identification of stakeholders and system actors</w:t>
      </w:r>
    </w:p>
    <w:p w14:paraId="3F5F7039" w14:textId="60A82EC3" w:rsidR="00DE5C55" w:rsidRPr="00DE5C55" w:rsidRDefault="00DE5C55" w:rsidP="00E125D6">
      <w:pPr>
        <w:spacing w:after="120"/>
        <w:ind w:firstLine="0"/>
        <w:rPr>
          <w:szCs w:val="26"/>
        </w:rPr>
      </w:pPr>
      <w:r>
        <w:rPr>
          <w:szCs w:val="26"/>
        </w:rPr>
        <w:t xml:space="preserve">- </w:t>
      </w:r>
      <w:r w:rsidRPr="00DE5C55">
        <w:rPr>
          <w:szCs w:val="26"/>
        </w:rPr>
        <w:t>Functional Requirements related to:</w:t>
      </w:r>
    </w:p>
    <w:p w14:paraId="4B611C1D" w14:textId="187988BF" w:rsidR="00DE5C55" w:rsidRPr="00DE5C55" w:rsidRDefault="00DE5C55" w:rsidP="00E125D6">
      <w:pPr>
        <w:spacing w:after="120"/>
        <w:ind w:firstLine="426"/>
        <w:rPr>
          <w:szCs w:val="26"/>
        </w:rPr>
      </w:pPr>
      <w:r>
        <w:rPr>
          <w:szCs w:val="26"/>
        </w:rPr>
        <w:t xml:space="preserve">+ </w:t>
      </w:r>
      <w:r w:rsidRPr="00DE5C55">
        <w:rPr>
          <w:szCs w:val="26"/>
        </w:rPr>
        <w:t>Product browsing and searching</w:t>
      </w:r>
    </w:p>
    <w:p w14:paraId="67806378" w14:textId="075B1D7E" w:rsidR="00DE5C55" w:rsidRPr="00DE5C55" w:rsidRDefault="00DE5C55" w:rsidP="00E125D6">
      <w:pPr>
        <w:spacing w:after="120"/>
        <w:ind w:firstLine="426"/>
        <w:rPr>
          <w:szCs w:val="26"/>
        </w:rPr>
      </w:pPr>
      <w:r>
        <w:rPr>
          <w:szCs w:val="26"/>
        </w:rPr>
        <w:t xml:space="preserve">+ </w:t>
      </w:r>
      <w:r w:rsidRPr="00DE5C55">
        <w:rPr>
          <w:szCs w:val="26"/>
        </w:rPr>
        <w:t>Shopping cart management</w:t>
      </w:r>
    </w:p>
    <w:p w14:paraId="4374D1C1" w14:textId="51DFE319" w:rsidR="00DE5C55" w:rsidRPr="00DE5C55" w:rsidRDefault="00DE5C55" w:rsidP="00E125D6">
      <w:pPr>
        <w:spacing w:after="120"/>
        <w:ind w:firstLine="426"/>
        <w:rPr>
          <w:szCs w:val="26"/>
        </w:rPr>
      </w:pPr>
      <w:r>
        <w:rPr>
          <w:szCs w:val="26"/>
        </w:rPr>
        <w:lastRenderedPageBreak/>
        <w:t xml:space="preserve">+ </w:t>
      </w:r>
      <w:r w:rsidRPr="00DE5C55">
        <w:rPr>
          <w:szCs w:val="26"/>
        </w:rPr>
        <w:t>Checkout and payment processing</w:t>
      </w:r>
    </w:p>
    <w:p w14:paraId="739FA6D0" w14:textId="55B1F338" w:rsidR="00DE5C55" w:rsidRPr="00DE5C55" w:rsidRDefault="00DE5C55" w:rsidP="00E125D6">
      <w:pPr>
        <w:spacing w:after="120"/>
        <w:ind w:firstLine="426"/>
        <w:rPr>
          <w:szCs w:val="26"/>
        </w:rPr>
      </w:pPr>
      <w:r>
        <w:rPr>
          <w:szCs w:val="26"/>
        </w:rPr>
        <w:t xml:space="preserve">+ </w:t>
      </w:r>
      <w:r w:rsidRPr="00DE5C55">
        <w:rPr>
          <w:szCs w:val="26"/>
        </w:rPr>
        <w:t>Order tracking</w:t>
      </w:r>
    </w:p>
    <w:p w14:paraId="4ECF6143" w14:textId="5DBC8D6C" w:rsidR="00DE5C55" w:rsidRPr="00DE5C55" w:rsidRDefault="00DE5C55" w:rsidP="00E125D6">
      <w:pPr>
        <w:spacing w:after="120"/>
        <w:ind w:firstLine="426"/>
        <w:rPr>
          <w:szCs w:val="26"/>
        </w:rPr>
      </w:pPr>
      <w:r>
        <w:rPr>
          <w:szCs w:val="26"/>
        </w:rPr>
        <w:t xml:space="preserve">+ </w:t>
      </w:r>
      <w:r w:rsidRPr="00DE5C55">
        <w:rPr>
          <w:szCs w:val="26"/>
        </w:rPr>
        <w:t>Basic product management (admin)</w:t>
      </w:r>
    </w:p>
    <w:p w14:paraId="04D3302B" w14:textId="4917AAE5" w:rsidR="00DE5C55" w:rsidRPr="00DE5C55" w:rsidRDefault="00DE5C55" w:rsidP="00E125D6">
      <w:pPr>
        <w:spacing w:after="120"/>
        <w:ind w:firstLine="0"/>
        <w:rPr>
          <w:szCs w:val="26"/>
        </w:rPr>
      </w:pPr>
      <w:r>
        <w:rPr>
          <w:szCs w:val="26"/>
        </w:rPr>
        <w:t xml:space="preserve">- </w:t>
      </w:r>
      <w:r w:rsidRPr="00DE5C55">
        <w:rPr>
          <w:szCs w:val="26"/>
        </w:rPr>
        <w:t>Non-Functional Requirements such as performance, security, and usability</w:t>
      </w:r>
    </w:p>
    <w:p w14:paraId="34EB9985" w14:textId="45A32BF5" w:rsidR="00DE5C55" w:rsidRPr="00DE5C55" w:rsidRDefault="00DE5C55" w:rsidP="00E125D6">
      <w:pPr>
        <w:spacing w:after="120"/>
        <w:ind w:firstLine="0"/>
        <w:rPr>
          <w:szCs w:val="26"/>
        </w:rPr>
      </w:pPr>
      <w:r>
        <w:rPr>
          <w:szCs w:val="26"/>
        </w:rPr>
        <w:t xml:space="preserve">- </w:t>
      </w:r>
      <w:r w:rsidRPr="00DE5C55">
        <w:rPr>
          <w:szCs w:val="26"/>
        </w:rPr>
        <w:t>Architecturally Significant Requirements that influence design decisions</w:t>
      </w:r>
    </w:p>
    <w:p w14:paraId="4D6D4A20" w14:textId="04F3A4DF" w:rsidR="00DE5C55" w:rsidRPr="00DE5C55" w:rsidRDefault="00DE5C55" w:rsidP="00E125D6">
      <w:pPr>
        <w:spacing w:after="120"/>
        <w:ind w:firstLine="0"/>
        <w:rPr>
          <w:szCs w:val="26"/>
        </w:rPr>
      </w:pPr>
      <w:r>
        <w:rPr>
          <w:szCs w:val="26"/>
        </w:rPr>
        <w:t xml:space="preserve">- </w:t>
      </w:r>
      <w:r w:rsidRPr="00DE5C55">
        <w:rPr>
          <w:szCs w:val="26"/>
        </w:rPr>
        <w:t>Use Case modeling, including a complete Use Case Diagram and one detailed Use Case Description</w:t>
      </w:r>
    </w:p>
    <w:p w14:paraId="74C17A0D" w14:textId="77777777" w:rsidR="00DE5C55" w:rsidRPr="00DE5C55" w:rsidRDefault="00DE5C55" w:rsidP="00650F72">
      <w:pPr>
        <w:pStyle w:val="H2"/>
        <w:ind w:firstLine="0"/>
        <w:outlineLvl w:val="1"/>
      </w:pPr>
      <w:r w:rsidRPr="00DE5C55">
        <w:t>2.4. Assumptions &amp; Constraints</w:t>
      </w:r>
    </w:p>
    <w:p w14:paraId="579785B0" w14:textId="77777777" w:rsidR="00DE5C55" w:rsidRPr="00DE5C55" w:rsidRDefault="00DE5C55" w:rsidP="00E125D6">
      <w:pPr>
        <w:spacing w:after="120"/>
        <w:ind w:firstLine="0"/>
        <w:rPr>
          <w:i/>
          <w:iCs/>
          <w:szCs w:val="26"/>
        </w:rPr>
      </w:pPr>
      <w:r w:rsidRPr="00DE5C55">
        <w:rPr>
          <w:i/>
          <w:iCs/>
          <w:szCs w:val="26"/>
        </w:rPr>
        <w:t xml:space="preserve">- Assumptions: </w:t>
      </w:r>
    </w:p>
    <w:p w14:paraId="2C57B9F5" w14:textId="1ACA226E" w:rsidR="00DE5C55" w:rsidRPr="00DE5C55" w:rsidRDefault="00DE5C55" w:rsidP="00E125D6">
      <w:pPr>
        <w:spacing w:after="120"/>
        <w:ind w:firstLine="0"/>
        <w:rPr>
          <w:szCs w:val="26"/>
        </w:rPr>
      </w:pPr>
      <w:r w:rsidRPr="00DE5C55">
        <w:rPr>
          <w:szCs w:val="26"/>
        </w:rPr>
        <w:t>Users have access to stable internet connections while interacting with the system.</w:t>
      </w:r>
    </w:p>
    <w:p w14:paraId="3C85A480" w14:textId="72AEC179" w:rsidR="00DE5C55" w:rsidRPr="00DE5C55" w:rsidRDefault="00DE5C55" w:rsidP="00E125D6">
      <w:pPr>
        <w:spacing w:after="120"/>
        <w:ind w:firstLine="360"/>
        <w:rPr>
          <w:szCs w:val="26"/>
        </w:rPr>
      </w:pPr>
      <w:r>
        <w:rPr>
          <w:szCs w:val="26"/>
        </w:rPr>
        <w:t xml:space="preserve">+ </w:t>
      </w:r>
      <w:r w:rsidRPr="00DE5C55">
        <w:rPr>
          <w:szCs w:val="26"/>
        </w:rPr>
        <w:t>External services such as payment gateways and delivery APIs are available and reliable for integration.</w:t>
      </w:r>
    </w:p>
    <w:p w14:paraId="6E049AB0" w14:textId="1EBA0C57" w:rsidR="00DE5C55" w:rsidRPr="00DE5C55" w:rsidRDefault="00DE5C55" w:rsidP="00E125D6">
      <w:pPr>
        <w:spacing w:after="120"/>
        <w:ind w:firstLine="360"/>
        <w:rPr>
          <w:szCs w:val="26"/>
        </w:rPr>
      </w:pPr>
      <w:r>
        <w:rPr>
          <w:szCs w:val="26"/>
        </w:rPr>
        <w:t xml:space="preserve">+ </w:t>
      </w:r>
      <w:r w:rsidRPr="00DE5C55">
        <w:rPr>
          <w:szCs w:val="26"/>
        </w:rPr>
        <w:t>Customers typically browse and purchase using modern web browsers on desktop or mobile devices.</w:t>
      </w:r>
    </w:p>
    <w:p w14:paraId="41AF4A1F" w14:textId="5879E2EA" w:rsidR="00DE5C55" w:rsidRPr="00DE5C55" w:rsidRDefault="00DE5C55" w:rsidP="00E125D6">
      <w:pPr>
        <w:spacing w:after="120"/>
        <w:ind w:firstLine="0"/>
        <w:rPr>
          <w:i/>
          <w:iCs/>
          <w:szCs w:val="26"/>
        </w:rPr>
      </w:pPr>
      <w:r>
        <w:rPr>
          <w:i/>
          <w:iCs/>
          <w:szCs w:val="26"/>
        </w:rPr>
        <w:t xml:space="preserve">- </w:t>
      </w:r>
      <w:r w:rsidRPr="00DE5C55">
        <w:rPr>
          <w:i/>
          <w:iCs/>
          <w:szCs w:val="26"/>
        </w:rPr>
        <w:t>Constraints</w:t>
      </w:r>
      <w:r>
        <w:rPr>
          <w:i/>
          <w:iCs/>
          <w:szCs w:val="26"/>
        </w:rPr>
        <w:t>:</w:t>
      </w:r>
    </w:p>
    <w:p w14:paraId="7CBB6E96" w14:textId="0E78F984" w:rsidR="00DE5C55" w:rsidRPr="00DE5C55" w:rsidRDefault="00DE5C55" w:rsidP="00E125D6">
      <w:pPr>
        <w:spacing w:after="120"/>
        <w:ind w:firstLine="0"/>
        <w:rPr>
          <w:szCs w:val="26"/>
        </w:rPr>
      </w:pPr>
      <w:r>
        <w:rPr>
          <w:szCs w:val="26"/>
        </w:rPr>
        <w:t xml:space="preserve">+ </w:t>
      </w:r>
      <w:r w:rsidRPr="00DE5C55">
        <w:rPr>
          <w:szCs w:val="26"/>
        </w:rPr>
        <w:t>Payment processing depends on third-party gateways and must comply with relevant financial security standards.</w:t>
      </w:r>
    </w:p>
    <w:p w14:paraId="3D8E5CD7" w14:textId="3F46B7BE" w:rsidR="00DE5C55" w:rsidRPr="00DE5C55" w:rsidRDefault="00DE5C55" w:rsidP="00E125D6">
      <w:pPr>
        <w:spacing w:after="120"/>
        <w:ind w:firstLine="0"/>
        <w:rPr>
          <w:szCs w:val="26"/>
        </w:rPr>
      </w:pPr>
      <w:r>
        <w:rPr>
          <w:szCs w:val="26"/>
        </w:rPr>
        <w:t xml:space="preserve">+ </w:t>
      </w:r>
      <w:r w:rsidRPr="00DE5C55">
        <w:rPr>
          <w:szCs w:val="26"/>
        </w:rPr>
        <w:t>Inventory synchronization relies on external warehouse systems, which may introduce latency or inconsistencies.</w:t>
      </w:r>
    </w:p>
    <w:p w14:paraId="198C70C3" w14:textId="551B1AB2" w:rsidR="00DE5C55" w:rsidRPr="00DE5C55" w:rsidRDefault="00DE5C55" w:rsidP="00E125D6">
      <w:pPr>
        <w:spacing w:after="120"/>
        <w:ind w:firstLine="0"/>
        <w:rPr>
          <w:szCs w:val="26"/>
        </w:rPr>
      </w:pPr>
      <w:r>
        <w:rPr>
          <w:szCs w:val="26"/>
        </w:rPr>
        <w:t xml:space="preserve">+ </w:t>
      </w:r>
      <w:r w:rsidRPr="00DE5C55">
        <w:rPr>
          <w:szCs w:val="26"/>
        </w:rPr>
        <w:t>Only high-level requirement analysis is performed in Lab 1; no design or implementation tasks are included.</w:t>
      </w:r>
    </w:p>
    <w:p w14:paraId="756AC564" w14:textId="3FE2F688" w:rsidR="00935673" w:rsidRDefault="00351DFD" w:rsidP="00E125D6">
      <w:pPr>
        <w:pStyle w:val="H1"/>
      </w:pPr>
      <w:r>
        <w:lastRenderedPageBreak/>
        <w:t>III</w:t>
      </w:r>
      <w:r w:rsidR="00935673" w:rsidRPr="00935673">
        <w:t>. Stakeholders and Actors</w:t>
      </w:r>
    </w:p>
    <w:p w14:paraId="155AE83E" w14:textId="7509E36C" w:rsidR="00935673" w:rsidRDefault="00935673" w:rsidP="002E392A">
      <w:pPr>
        <w:pStyle w:val="H1"/>
        <w:ind w:firstLine="720"/>
        <w:outlineLvl w:val="9"/>
        <w:rPr>
          <w:b w:val="0"/>
          <w:bCs w:val="0"/>
        </w:rPr>
      </w:pPr>
      <w:r w:rsidRPr="00935673">
        <w:rPr>
          <w:b w:val="0"/>
          <w:bCs w:val="0"/>
        </w:rPr>
        <w:t>This</w:t>
      </w:r>
      <w:r w:rsidRPr="00935673">
        <w:t xml:space="preserve"> </w:t>
      </w:r>
      <w:r w:rsidRPr="00935673">
        <w:rPr>
          <w:b w:val="0"/>
          <w:bCs w:val="0"/>
        </w:rPr>
        <w:t>section identifies all individuals, groups, and external systems that have an interest in, interact with, or are affected by the e-commerce platform. Understanding stakeholders and actors is essential to ensuring that system requirements accurately reflect business needs, operational expectations, and end-user behaviors. This foundation also enables effective requirement prioritization and supports subsequent system modeling phases.</w:t>
      </w:r>
    </w:p>
    <w:p w14:paraId="29D1ECDD" w14:textId="35654640" w:rsidR="00935673" w:rsidRDefault="00AB31F7" w:rsidP="00721EB3">
      <w:pPr>
        <w:pStyle w:val="H2"/>
        <w:ind w:firstLine="0"/>
        <w:outlineLvl w:val="1"/>
      </w:pPr>
      <w:r>
        <w:t>3.1. Stakeholder Identification</w:t>
      </w:r>
    </w:p>
    <w:p w14:paraId="2E44142A" w14:textId="31C90157" w:rsidR="00AB31F7" w:rsidRPr="00AB31F7" w:rsidRDefault="00AB31F7" w:rsidP="002E392A">
      <w:pPr>
        <w:pStyle w:val="H1"/>
        <w:ind w:firstLine="720"/>
        <w:outlineLvl w:val="9"/>
        <w:rPr>
          <w:b w:val="0"/>
          <w:bCs w:val="0"/>
        </w:rPr>
      </w:pPr>
      <w:r w:rsidRPr="00AB31F7">
        <w:rPr>
          <w:b w:val="0"/>
          <w:bCs w:val="0"/>
        </w:rPr>
        <w:t>Stakeholders play a critical role throughout the lifecycle of the system. Each stakeholder contributes unique perspectives, constraints, and expectations that must be captured to ensure the e-commerce application delivers business value and meets user needs.</w:t>
      </w:r>
    </w:p>
    <w:tbl>
      <w:tblPr>
        <w:tblW w:w="8384" w:type="dxa"/>
        <w:tblLook w:val="04A0" w:firstRow="1" w:lastRow="0" w:firstColumn="1" w:lastColumn="0" w:noHBand="0" w:noVBand="1"/>
      </w:tblPr>
      <w:tblGrid>
        <w:gridCol w:w="1560"/>
        <w:gridCol w:w="1974"/>
        <w:gridCol w:w="3594"/>
        <w:gridCol w:w="1256"/>
      </w:tblGrid>
      <w:tr w:rsidR="00E422BE" w:rsidRPr="00E422BE" w14:paraId="0965AA52" w14:textId="77777777" w:rsidTr="00E422BE">
        <w:trPr>
          <w:trHeight w:val="736"/>
        </w:trPr>
        <w:tc>
          <w:tcPr>
            <w:tcW w:w="1560" w:type="dxa"/>
            <w:tcBorders>
              <w:top w:val="single" w:sz="4" w:space="0" w:color="auto"/>
              <w:left w:val="single" w:sz="4" w:space="0" w:color="auto"/>
              <w:bottom w:val="single" w:sz="4" w:space="0" w:color="auto"/>
              <w:right w:val="single" w:sz="4" w:space="0" w:color="auto"/>
            </w:tcBorders>
            <w:vAlign w:val="center"/>
            <w:hideMark/>
          </w:tcPr>
          <w:p w14:paraId="646B5EDB" w14:textId="77777777" w:rsidR="00E422BE" w:rsidRPr="00E422BE" w:rsidRDefault="00E422BE" w:rsidP="00E125D6">
            <w:pPr>
              <w:spacing w:after="120" w:line="240" w:lineRule="auto"/>
              <w:ind w:firstLine="0"/>
              <w:jc w:val="center"/>
              <w:rPr>
                <w:rFonts w:eastAsia="Times New Roman" w:cs="Times New Roman"/>
                <w:b/>
                <w:bCs/>
                <w:color w:val="000000"/>
                <w:kern w:val="0"/>
                <w:szCs w:val="26"/>
                <w:lang w:eastAsia="en-GB"/>
                <w14:ligatures w14:val="none"/>
              </w:rPr>
            </w:pPr>
            <w:r w:rsidRPr="00E422BE">
              <w:rPr>
                <w:rFonts w:eastAsia="Times New Roman" w:cs="Times New Roman"/>
                <w:b/>
                <w:bCs/>
                <w:color w:val="000000"/>
                <w:kern w:val="0"/>
                <w:szCs w:val="26"/>
                <w:lang w:eastAsia="en-GB"/>
                <w14:ligatures w14:val="none"/>
              </w:rPr>
              <w:t>Stakeholder</w:t>
            </w:r>
          </w:p>
        </w:tc>
        <w:tc>
          <w:tcPr>
            <w:tcW w:w="1974" w:type="dxa"/>
            <w:tcBorders>
              <w:top w:val="single" w:sz="4" w:space="0" w:color="auto"/>
              <w:left w:val="nil"/>
              <w:bottom w:val="single" w:sz="4" w:space="0" w:color="auto"/>
              <w:right w:val="single" w:sz="4" w:space="0" w:color="auto"/>
            </w:tcBorders>
            <w:vAlign w:val="center"/>
            <w:hideMark/>
          </w:tcPr>
          <w:p w14:paraId="0622DA2B" w14:textId="77777777" w:rsidR="00E422BE" w:rsidRPr="00E422BE" w:rsidRDefault="00E422BE" w:rsidP="00E125D6">
            <w:pPr>
              <w:spacing w:after="120" w:line="240" w:lineRule="auto"/>
              <w:ind w:firstLine="0"/>
              <w:jc w:val="center"/>
              <w:rPr>
                <w:rFonts w:eastAsia="Times New Roman" w:cs="Times New Roman"/>
                <w:b/>
                <w:bCs/>
                <w:color w:val="000000"/>
                <w:kern w:val="0"/>
                <w:szCs w:val="26"/>
                <w:lang w:eastAsia="en-GB"/>
                <w14:ligatures w14:val="none"/>
              </w:rPr>
            </w:pPr>
            <w:r w:rsidRPr="00E422BE">
              <w:rPr>
                <w:rFonts w:eastAsia="Times New Roman" w:cs="Times New Roman"/>
                <w:b/>
                <w:bCs/>
                <w:color w:val="000000"/>
                <w:kern w:val="0"/>
                <w:szCs w:val="26"/>
                <w:lang w:eastAsia="en-GB"/>
                <w14:ligatures w14:val="none"/>
              </w:rPr>
              <w:t>Role / Position</w:t>
            </w:r>
          </w:p>
        </w:tc>
        <w:tc>
          <w:tcPr>
            <w:tcW w:w="3594" w:type="dxa"/>
            <w:tcBorders>
              <w:top w:val="single" w:sz="4" w:space="0" w:color="auto"/>
              <w:left w:val="nil"/>
              <w:bottom w:val="single" w:sz="4" w:space="0" w:color="auto"/>
              <w:right w:val="single" w:sz="4" w:space="0" w:color="auto"/>
            </w:tcBorders>
            <w:vAlign w:val="center"/>
            <w:hideMark/>
          </w:tcPr>
          <w:p w14:paraId="02185899" w14:textId="77777777" w:rsidR="00E422BE" w:rsidRPr="00E422BE" w:rsidRDefault="00E422BE" w:rsidP="00E125D6">
            <w:pPr>
              <w:spacing w:after="120" w:line="240" w:lineRule="auto"/>
              <w:ind w:firstLine="0"/>
              <w:jc w:val="center"/>
              <w:rPr>
                <w:rFonts w:eastAsia="Times New Roman" w:cs="Times New Roman"/>
                <w:b/>
                <w:bCs/>
                <w:color w:val="000000"/>
                <w:kern w:val="0"/>
                <w:szCs w:val="26"/>
                <w:lang w:eastAsia="en-GB"/>
                <w14:ligatures w14:val="none"/>
              </w:rPr>
            </w:pPr>
            <w:r w:rsidRPr="00E422BE">
              <w:rPr>
                <w:rFonts w:eastAsia="Times New Roman" w:cs="Times New Roman"/>
                <w:b/>
                <w:bCs/>
                <w:color w:val="000000"/>
                <w:kern w:val="0"/>
                <w:szCs w:val="26"/>
                <w:lang w:eastAsia="en-GB"/>
                <w14:ligatures w14:val="none"/>
              </w:rPr>
              <w:t>Interests &amp; Expectations</w:t>
            </w:r>
          </w:p>
        </w:tc>
        <w:tc>
          <w:tcPr>
            <w:tcW w:w="1256" w:type="dxa"/>
            <w:tcBorders>
              <w:top w:val="single" w:sz="4" w:space="0" w:color="auto"/>
              <w:left w:val="nil"/>
              <w:bottom w:val="single" w:sz="4" w:space="0" w:color="auto"/>
              <w:right w:val="single" w:sz="4" w:space="0" w:color="auto"/>
            </w:tcBorders>
            <w:vAlign w:val="center"/>
            <w:hideMark/>
          </w:tcPr>
          <w:p w14:paraId="7B0BA92A" w14:textId="77777777" w:rsidR="00E422BE" w:rsidRPr="00E422BE" w:rsidRDefault="00E422BE" w:rsidP="00E125D6">
            <w:pPr>
              <w:spacing w:after="120" w:line="240" w:lineRule="auto"/>
              <w:ind w:firstLine="0"/>
              <w:jc w:val="center"/>
              <w:rPr>
                <w:rFonts w:eastAsia="Times New Roman" w:cs="Times New Roman"/>
                <w:b/>
                <w:bCs/>
                <w:color w:val="000000"/>
                <w:kern w:val="0"/>
                <w:szCs w:val="26"/>
                <w:lang w:eastAsia="en-GB"/>
                <w14:ligatures w14:val="none"/>
              </w:rPr>
            </w:pPr>
            <w:r w:rsidRPr="00E422BE">
              <w:rPr>
                <w:rFonts w:eastAsia="Times New Roman" w:cs="Times New Roman"/>
                <w:b/>
                <w:bCs/>
                <w:color w:val="000000"/>
                <w:kern w:val="0"/>
                <w:szCs w:val="26"/>
                <w:lang w:eastAsia="en-GB"/>
                <w14:ligatures w14:val="none"/>
              </w:rPr>
              <w:t>Influence Level</w:t>
            </w:r>
          </w:p>
        </w:tc>
      </w:tr>
      <w:tr w:rsidR="00E422BE" w:rsidRPr="00E422BE" w14:paraId="666EB212" w14:textId="77777777" w:rsidTr="00E422BE">
        <w:trPr>
          <w:trHeight w:val="1104"/>
        </w:trPr>
        <w:tc>
          <w:tcPr>
            <w:tcW w:w="1560" w:type="dxa"/>
            <w:tcBorders>
              <w:top w:val="nil"/>
              <w:left w:val="single" w:sz="4" w:space="0" w:color="auto"/>
              <w:bottom w:val="single" w:sz="4" w:space="0" w:color="auto"/>
              <w:right w:val="single" w:sz="4" w:space="0" w:color="auto"/>
            </w:tcBorders>
            <w:vAlign w:val="center"/>
            <w:hideMark/>
          </w:tcPr>
          <w:p w14:paraId="1C43D226"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Business Owner</w:t>
            </w:r>
          </w:p>
        </w:tc>
        <w:tc>
          <w:tcPr>
            <w:tcW w:w="1974" w:type="dxa"/>
            <w:tcBorders>
              <w:top w:val="nil"/>
              <w:left w:val="nil"/>
              <w:bottom w:val="single" w:sz="4" w:space="0" w:color="auto"/>
              <w:right w:val="single" w:sz="4" w:space="0" w:color="auto"/>
            </w:tcBorders>
            <w:vAlign w:val="center"/>
            <w:hideMark/>
          </w:tcPr>
          <w:p w14:paraId="70E1C4C8"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Project Sponsor / Strategic Decision Maker</w:t>
            </w:r>
          </w:p>
        </w:tc>
        <w:tc>
          <w:tcPr>
            <w:tcW w:w="3594" w:type="dxa"/>
            <w:tcBorders>
              <w:top w:val="nil"/>
              <w:left w:val="nil"/>
              <w:bottom w:val="single" w:sz="4" w:space="0" w:color="auto"/>
              <w:right w:val="single" w:sz="4" w:space="0" w:color="auto"/>
            </w:tcBorders>
            <w:vAlign w:val="center"/>
            <w:hideMark/>
          </w:tcPr>
          <w:p w14:paraId="4355705F" w14:textId="77777777" w:rsid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Pr="00E422BE">
              <w:rPr>
                <w:rFonts w:eastAsia="Times New Roman" w:cs="Times New Roman"/>
                <w:color w:val="000000"/>
                <w:kern w:val="0"/>
                <w:szCs w:val="26"/>
                <w:lang w:eastAsia="en-GB"/>
                <w14:ligatures w14:val="none"/>
              </w:rPr>
              <w:t>Increase online revenue</w:t>
            </w:r>
          </w:p>
          <w:p w14:paraId="6FD31364" w14:textId="77777777" w:rsid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I</w:t>
            </w:r>
            <w:r w:rsidRPr="00E422BE">
              <w:rPr>
                <w:rFonts w:eastAsia="Times New Roman" w:cs="Times New Roman"/>
                <w:color w:val="000000"/>
                <w:kern w:val="0"/>
                <w:szCs w:val="26"/>
                <w:lang w:eastAsia="en-GB"/>
                <w14:ligatures w14:val="none"/>
              </w:rPr>
              <w:t xml:space="preserve">mprove customer experience </w:t>
            </w:r>
            <w:r>
              <w:rPr>
                <w:rFonts w:eastAsia="Times New Roman" w:cs="Times New Roman"/>
                <w:color w:val="000000"/>
                <w:kern w:val="0"/>
                <w:szCs w:val="26"/>
                <w:lang w:eastAsia="en-GB"/>
                <w14:ligatures w14:val="none"/>
              </w:rPr>
              <w:t>- E</w:t>
            </w:r>
            <w:r w:rsidRPr="00E422BE">
              <w:rPr>
                <w:rFonts w:eastAsia="Times New Roman" w:cs="Times New Roman"/>
                <w:color w:val="000000"/>
                <w:kern w:val="0"/>
                <w:szCs w:val="26"/>
                <w:lang w:eastAsia="en-GB"/>
                <w14:ligatures w14:val="none"/>
              </w:rPr>
              <w:t>nsure ROI</w:t>
            </w:r>
          </w:p>
          <w:p w14:paraId="204729B7" w14:textId="664A3A0E"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M</w:t>
            </w:r>
            <w:r w:rsidRPr="00E422BE">
              <w:rPr>
                <w:rFonts w:eastAsia="Times New Roman" w:cs="Times New Roman"/>
                <w:color w:val="000000"/>
                <w:kern w:val="0"/>
                <w:szCs w:val="26"/>
                <w:lang w:eastAsia="en-GB"/>
                <w14:ligatures w14:val="none"/>
              </w:rPr>
              <w:t>aintain competitive advantage in the electronics retail market</w:t>
            </w:r>
          </w:p>
        </w:tc>
        <w:tc>
          <w:tcPr>
            <w:tcW w:w="1256" w:type="dxa"/>
            <w:tcBorders>
              <w:top w:val="nil"/>
              <w:left w:val="nil"/>
              <w:bottom w:val="single" w:sz="4" w:space="0" w:color="auto"/>
              <w:right w:val="single" w:sz="4" w:space="0" w:color="auto"/>
            </w:tcBorders>
            <w:vAlign w:val="center"/>
            <w:hideMark/>
          </w:tcPr>
          <w:p w14:paraId="65180B19"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High</w:t>
            </w:r>
          </w:p>
        </w:tc>
      </w:tr>
      <w:tr w:rsidR="00E422BE" w:rsidRPr="00E422BE" w14:paraId="4B2120D6" w14:textId="77777777" w:rsidTr="00E422BE">
        <w:trPr>
          <w:trHeight w:val="1104"/>
        </w:trPr>
        <w:tc>
          <w:tcPr>
            <w:tcW w:w="1560" w:type="dxa"/>
            <w:tcBorders>
              <w:top w:val="nil"/>
              <w:left w:val="single" w:sz="4" w:space="0" w:color="auto"/>
              <w:bottom w:val="single" w:sz="4" w:space="0" w:color="auto"/>
              <w:right w:val="single" w:sz="4" w:space="0" w:color="auto"/>
            </w:tcBorders>
            <w:vAlign w:val="center"/>
            <w:hideMark/>
          </w:tcPr>
          <w:p w14:paraId="3FB23D46"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Customers</w:t>
            </w:r>
          </w:p>
        </w:tc>
        <w:tc>
          <w:tcPr>
            <w:tcW w:w="1974" w:type="dxa"/>
            <w:tcBorders>
              <w:top w:val="nil"/>
              <w:left w:val="nil"/>
              <w:bottom w:val="single" w:sz="4" w:space="0" w:color="auto"/>
              <w:right w:val="single" w:sz="4" w:space="0" w:color="auto"/>
            </w:tcBorders>
            <w:vAlign w:val="center"/>
            <w:hideMark/>
          </w:tcPr>
          <w:p w14:paraId="33E56D03"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Individuals purchasing products online</w:t>
            </w:r>
          </w:p>
        </w:tc>
        <w:tc>
          <w:tcPr>
            <w:tcW w:w="3594" w:type="dxa"/>
            <w:tcBorders>
              <w:top w:val="nil"/>
              <w:left w:val="nil"/>
              <w:bottom w:val="single" w:sz="4" w:space="0" w:color="auto"/>
              <w:right w:val="single" w:sz="4" w:space="0" w:color="auto"/>
            </w:tcBorders>
            <w:vAlign w:val="center"/>
            <w:hideMark/>
          </w:tcPr>
          <w:p w14:paraId="1A5F9403" w14:textId="12F3B8D3" w:rsid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Pr="00E422BE">
              <w:rPr>
                <w:rFonts w:eastAsia="Times New Roman" w:cs="Times New Roman"/>
                <w:color w:val="000000"/>
                <w:kern w:val="0"/>
                <w:szCs w:val="26"/>
                <w:lang w:eastAsia="en-GB"/>
                <w14:ligatures w14:val="none"/>
              </w:rPr>
              <w:t>Easy product discovery</w:t>
            </w:r>
          </w:p>
          <w:p w14:paraId="0C64729D" w14:textId="77777777" w:rsid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T</w:t>
            </w:r>
            <w:r w:rsidRPr="00E422BE">
              <w:rPr>
                <w:rFonts w:eastAsia="Times New Roman" w:cs="Times New Roman"/>
                <w:color w:val="000000"/>
                <w:kern w:val="0"/>
                <w:szCs w:val="26"/>
                <w:lang w:eastAsia="en-GB"/>
                <w14:ligatures w14:val="none"/>
              </w:rPr>
              <w:t>ransparent pricing</w:t>
            </w:r>
          </w:p>
          <w:p w14:paraId="0393E9FB" w14:textId="25F07F9E"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S</w:t>
            </w:r>
            <w:r w:rsidRPr="00E422BE">
              <w:rPr>
                <w:rFonts w:eastAsia="Times New Roman" w:cs="Times New Roman"/>
                <w:color w:val="000000"/>
                <w:kern w:val="0"/>
                <w:szCs w:val="26"/>
                <w:lang w:eastAsia="en-GB"/>
                <w14:ligatures w14:val="none"/>
              </w:rPr>
              <w:t>ecure checkout, fast delivery</w:t>
            </w:r>
          </w:p>
        </w:tc>
        <w:tc>
          <w:tcPr>
            <w:tcW w:w="1256" w:type="dxa"/>
            <w:tcBorders>
              <w:top w:val="nil"/>
              <w:left w:val="nil"/>
              <w:bottom w:val="single" w:sz="4" w:space="0" w:color="auto"/>
              <w:right w:val="single" w:sz="4" w:space="0" w:color="auto"/>
            </w:tcBorders>
            <w:vAlign w:val="center"/>
            <w:hideMark/>
          </w:tcPr>
          <w:p w14:paraId="5C83E626"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High</w:t>
            </w:r>
          </w:p>
        </w:tc>
      </w:tr>
      <w:tr w:rsidR="00E422BE" w:rsidRPr="00E422BE" w14:paraId="3354F5C7" w14:textId="77777777" w:rsidTr="00E422BE">
        <w:trPr>
          <w:trHeight w:val="736"/>
        </w:trPr>
        <w:tc>
          <w:tcPr>
            <w:tcW w:w="1560" w:type="dxa"/>
            <w:tcBorders>
              <w:top w:val="nil"/>
              <w:left w:val="single" w:sz="4" w:space="0" w:color="auto"/>
              <w:bottom w:val="single" w:sz="4" w:space="0" w:color="auto"/>
              <w:right w:val="single" w:sz="4" w:space="0" w:color="auto"/>
            </w:tcBorders>
            <w:vAlign w:val="center"/>
            <w:hideMark/>
          </w:tcPr>
          <w:p w14:paraId="50F59432"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Guest Users</w:t>
            </w:r>
          </w:p>
        </w:tc>
        <w:tc>
          <w:tcPr>
            <w:tcW w:w="1974" w:type="dxa"/>
            <w:tcBorders>
              <w:top w:val="nil"/>
              <w:left w:val="nil"/>
              <w:bottom w:val="single" w:sz="4" w:space="0" w:color="auto"/>
              <w:right w:val="single" w:sz="4" w:space="0" w:color="auto"/>
            </w:tcBorders>
            <w:vAlign w:val="center"/>
            <w:hideMark/>
          </w:tcPr>
          <w:p w14:paraId="784335ED"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First-time or unregistered visitors</w:t>
            </w:r>
          </w:p>
        </w:tc>
        <w:tc>
          <w:tcPr>
            <w:tcW w:w="3594" w:type="dxa"/>
            <w:tcBorders>
              <w:top w:val="nil"/>
              <w:left w:val="nil"/>
              <w:bottom w:val="single" w:sz="4" w:space="0" w:color="auto"/>
              <w:right w:val="single" w:sz="4" w:space="0" w:color="auto"/>
            </w:tcBorders>
            <w:vAlign w:val="center"/>
            <w:hideMark/>
          </w:tcPr>
          <w:p w14:paraId="0D8A5974" w14:textId="77777777" w:rsid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Pr="00E422BE">
              <w:rPr>
                <w:rFonts w:eastAsia="Times New Roman" w:cs="Times New Roman"/>
                <w:color w:val="000000"/>
                <w:kern w:val="0"/>
                <w:szCs w:val="26"/>
                <w:lang w:eastAsia="en-GB"/>
                <w14:ligatures w14:val="none"/>
              </w:rPr>
              <w:t xml:space="preserve">Explore </w:t>
            </w:r>
            <w:r>
              <w:rPr>
                <w:rFonts w:eastAsia="Times New Roman" w:cs="Times New Roman"/>
                <w:color w:val="000000"/>
                <w:kern w:val="0"/>
                <w:szCs w:val="26"/>
                <w:lang w:eastAsia="en-GB"/>
                <w14:ligatures w14:val="none"/>
              </w:rPr>
              <w:t xml:space="preserve">the </w:t>
            </w:r>
            <w:r w:rsidRPr="00E422BE">
              <w:rPr>
                <w:rFonts w:eastAsia="Times New Roman" w:cs="Times New Roman"/>
                <w:color w:val="000000"/>
                <w:kern w:val="0"/>
                <w:szCs w:val="26"/>
                <w:lang w:eastAsia="en-GB"/>
                <w14:ligatures w14:val="none"/>
              </w:rPr>
              <w:t>catalog before creating an account</w:t>
            </w:r>
          </w:p>
          <w:p w14:paraId="4578B74A" w14:textId="6B8AFFE9"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S</w:t>
            </w:r>
            <w:r w:rsidRPr="00E422BE">
              <w:rPr>
                <w:rFonts w:eastAsia="Times New Roman" w:cs="Times New Roman"/>
                <w:color w:val="000000"/>
                <w:kern w:val="0"/>
                <w:szCs w:val="26"/>
                <w:lang w:eastAsia="en-GB"/>
                <w14:ligatures w14:val="none"/>
              </w:rPr>
              <w:t>mooth onboarding experience</w:t>
            </w:r>
          </w:p>
        </w:tc>
        <w:tc>
          <w:tcPr>
            <w:tcW w:w="1256" w:type="dxa"/>
            <w:tcBorders>
              <w:top w:val="nil"/>
              <w:left w:val="nil"/>
              <w:bottom w:val="single" w:sz="4" w:space="0" w:color="auto"/>
              <w:right w:val="single" w:sz="4" w:space="0" w:color="auto"/>
            </w:tcBorders>
            <w:vAlign w:val="center"/>
            <w:hideMark/>
          </w:tcPr>
          <w:p w14:paraId="431C64D4"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Medium</w:t>
            </w:r>
          </w:p>
        </w:tc>
      </w:tr>
      <w:tr w:rsidR="00E422BE" w:rsidRPr="00E422BE" w14:paraId="78C7CF19" w14:textId="77777777" w:rsidTr="00E422BE">
        <w:trPr>
          <w:trHeight w:val="736"/>
        </w:trPr>
        <w:tc>
          <w:tcPr>
            <w:tcW w:w="1560" w:type="dxa"/>
            <w:tcBorders>
              <w:top w:val="nil"/>
              <w:left w:val="single" w:sz="4" w:space="0" w:color="auto"/>
              <w:bottom w:val="single" w:sz="4" w:space="0" w:color="auto"/>
              <w:right w:val="single" w:sz="4" w:space="0" w:color="auto"/>
            </w:tcBorders>
            <w:vAlign w:val="center"/>
            <w:hideMark/>
          </w:tcPr>
          <w:p w14:paraId="5D65A82F"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 xml:space="preserve">Admin </w:t>
            </w:r>
          </w:p>
        </w:tc>
        <w:tc>
          <w:tcPr>
            <w:tcW w:w="1974" w:type="dxa"/>
            <w:tcBorders>
              <w:top w:val="nil"/>
              <w:left w:val="nil"/>
              <w:bottom w:val="single" w:sz="4" w:space="0" w:color="auto"/>
              <w:right w:val="single" w:sz="4" w:space="0" w:color="auto"/>
            </w:tcBorders>
            <w:vAlign w:val="center"/>
            <w:hideMark/>
          </w:tcPr>
          <w:p w14:paraId="1FF20B90"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Internal operational staff</w:t>
            </w:r>
          </w:p>
        </w:tc>
        <w:tc>
          <w:tcPr>
            <w:tcW w:w="3594" w:type="dxa"/>
            <w:tcBorders>
              <w:top w:val="nil"/>
              <w:left w:val="nil"/>
              <w:bottom w:val="single" w:sz="4" w:space="0" w:color="auto"/>
              <w:right w:val="single" w:sz="4" w:space="0" w:color="auto"/>
            </w:tcBorders>
            <w:vAlign w:val="center"/>
            <w:hideMark/>
          </w:tcPr>
          <w:p w14:paraId="23B249CA" w14:textId="64D0F0F1"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Pr="00E422BE">
              <w:rPr>
                <w:rFonts w:eastAsia="Times New Roman" w:cs="Times New Roman"/>
                <w:color w:val="000000"/>
                <w:kern w:val="0"/>
                <w:szCs w:val="26"/>
                <w:lang w:eastAsia="en-GB"/>
                <w14:ligatures w14:val="none"/>
              </w:rPr>
              <w:t>Manage catalog, pricing, inventory updates, and promotions efficiently</w:t>
            </w:r>
          </w:p>
        </w:tc>
        <w:tc>
          <w:tcPr>
            <w:tcW w:w="1256" w:type="dxa"/>
            <w:tcBorders>
              <w:top w:val="nil"/>
              <w:left w:val="nil"/>
              <w:bottom w:val="single" w:sz="4" w:space="0" w:color="auto"/>
              <w:right w:val="single" w:sz="4" w:space="0" w:color="auto"/>
            </w:tcBorders>
            <w:vAlign w:val="center"/>
            <w:hideMark/>
          </w:tcPr>
          <w:p w14:paraId="09C57FE3"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Medium</w:t>
            </w:r>
          </w:p>
        </w:tc>
      </w:tr>
      <w:tr w:rsidR="00E422BE" w:rsidRPr="00E422BE" w14:paraId="44DB56E6" w14:textId="77777777" w:rsidTr="00E422BE">
        <w:trPr>
          <w:trHeight w:val="1104"/>
        </w:trPr>
        <w:tc>
          <w:tcPr>
            <w:tcW w:w="1560" w:type="dxa"/>
            <w:tcBorders>
              <w:top w:val="nil"/>
              <w:left w:val="single" w:sz="4" w:space="0" w:color="auto"/>
              <w:bottom w:val="single" w:sz="4" w:space="0" w:color="auto"/>
              <w:right w:val="single" w:sz="4" w:space="0" w:color="auto"/>
            </w:tcBorders>
            <w:vAlign w:val="center"/>
            <w:hideMark/>
          </w:tcPr>
          <w:p w14:paraId="2460F5A8"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Inventory &amp; Warehouse Team</w:t>
            </w:r>
          </w:p>
        </w:tc>
        <w:tc>
          <w:tcPr>
            <w:tcW w:w="1974" w:type="dxa"/>
            <w:tcBorders>
              <w:top w:val="nil"/>
              <w:left w:val="nil"/>
              <w:bottom w:val="single" w:sz="4" w:space="0" w:color="auto"/>
              <w:right w:val="single" w:sz="4" w:space="0" w:color="auto"/>
            </w:tcBorders>
            <w:vAlign w:val="center"/>
            <w:hideMark/>
          </w:tcPr>
          <w:p w14:paraId="36BD065F"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Stock control &amp; warehouse operations</w:t>
            </w:r>
          </w:p>
        </w:tc>
        <w:tc>
          <w:tcPr>
            <w:tcW w:w="3594" w:type="dxa"/>
            <w:tcBorders>
              <w:top w:val="nil"/>
              <w:left w:val="nil"/>
              <w:bottom w:val="single" w:sz="4" w:space="0" w:color="auto"/>
              <w:right w:val="single" w:sz="4" w:space="0" w:color="auto"/>
            </w:tcBorders>
            <w:vAlign w:val="center"/>
            <w:hideMark/>
          </w:tcPr>
          <w:p w14:paraId="0CAA4A46" w14:textId="50C9454C"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Pr="00E422BE">
              <w:rPr>
                <w:rFonts w:eastAsia="Times New Roman" w:cs="Times New Roman"/>
                <w:color w:val="000000"/>
                <w:kern w:val="0"/>
                <w:szCs w:val="26"/>
                <w:lang w:eastAsia="en-GB"/>
                <w14:ligatures w14:val="none"/>
              </w:rPr>
              <w:t xml:space="preserve">Real-time inventory </w:t>
            </w:r>
            <w:r>
              <w:rPr>
                <w:rFonts w:eastAsia="Times New Roman" w:cs="Times New Roman"/>
                <w:color w:val="000000"/>
                <w:kern w:val="0"/>
                <w:szCs w:val="26"/>
                <w:lang w:eastAsia="en-GB"/>
                <w14:ligatures w14:val="none"/>
              </w:rPr>
              <w:t xml:space="preserve">accuracy </w:t>
            </w:r>
            <w:r w:rsidR="00E125D6">
              <w:rPr>
                <w:rFonts w:eastAsia="Times New Roman" w:cs="Times New Roman"/>
                <w:color w:val="000000"/>
                <w:kern w:val="0"/>
                <w:szCs w:val="26"/>
                <w:lang w:eastAsia="en-GB"/>
                <w14:ligatures w14:val="none"/>
              </w:rPr>
              <w:t>- R</w:t>
            </w:r>
            <w:r>
              <w:rPr>
                <w:rFonts w:eastAsia="Times New Roman" w:cs="Times New Roman"/>
                <w:color w:val="000000"/>
                <w:kern w:val="0"/>
                <w:szCs w:val="26"/>
                <w:lang w:eastAsia="en-GB"/>
                <w14:ligatures w14:val="none"/>
              </w:rPr>
              <w:t>educed</w:t>
            </w:r>
            <w:r w:rsidRPr="00E422BE">
              <w:rPr>
                <w:rFonts w:eastAsia="Times New Roman" w:cs="Times New Roman"/>
                <w:color w:val="000000"/>
                <w:kern w:val="0"/>
                <w:szCs w:val="26"/>
                <w:lang w:eastAsia="en-GB"/>
                <w14:ligatures w14:val="none"/>
              </w:rPr>
              <w:t xml:space="preserve"> manual errors</w:t>
            </w:r>
          </w:p>
        </w:tc>
        <w:tc>
          <w:tcPr>
            <w:tcW w:w="1256" w:type="dxa"/>
            <w:tcBorders>
              <w:top w:val="nil"/>
              <w:left w:val="nil"/>
              <w:bottom w:val="single" w:sz="4" w:space="0" w:color="auto"/>
              <w:right w:val="single" w:sz="4" w:space="0" w:color="auto"/>
            </w:tcBorders>
            <w:vAlign w:val="center"/>
            <w:hideMark/>
          </w:tcPr>
          <w:p w14:paraId="7BF01826"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Medium</w:t>
            </w:r>
          </w:p>
        </w:tc>
      </w:tr>
      <w:tr w:rsidR="00E422BE" w:rsidRPr="00E422BE" w14:paraId="2FD5EBB7" w14:textId="77777777" w:rsidTr="00E422BE">
        <w:trPr>
          <w:trHeight w:val="736"/>
        </w:trPr>
        <w:tc>
          <w:tcPr>
            <w:tcW w:w="1560" w:type="dxa"/>
            <w:tcBorders>
              <w:top w:val="nil"/>
              <w:left w:val="single" w:sz="4" w:space="0" w:color="auto"/>
              <w:bottom w:val="single" w:sz="4" w:space="0" w:color="auto"/>
              <w:right w:val="single" w:sz="4" w:space="0" w:color="auto"/>
            </w:tcBorders>
            <w:vAlign w:val="center"/>
            <w:hideMark/>
          </w:tcPr>
          <w:p w14:paraId="2DA1A161"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 xml:space="preserve">Delivery Partner / </w:t>
            </w:r>
            <w:r w:rsidRPr="00E422BE">
              <w:rPr>
                <w:rFonts w:eastAsia="Times New Roman" w:cs="Times New Roman"/>
                <w:i/>
                <w:iCs/>
                <w:color w:val="000000"/>
                <w:kern w:val="0"/>
                <w:szCs w:val="26"/>
                <w:lang w:eastAsia="en-GB"/>
                <w14:ligatures w14:val="none"/>
              </w:rPr>
              <w:lastRenderedPageBreak/>
              <w:t>Logistics Service</w:t>
            </w:r>
          </w:p>
        </w:tc>
        <w:tc>
          <w:tcPr>
            <w:tcW w:w="1974" w:type="dxa"/>
            <w:tcBorders>
              <w:top w:val="nil"/>
              <w:left w:val="nil"/>
              <w:bottom w:val="single" w:sz="4" w:space="0" w:color="auto"/>
              <w:right w:val="single" w:sz="4" w:space="0" w:color="auto"/>
            </w:tcBorders>
            <w:vAlign w:val="center"/>
            <w:hideMark/>
          </w:tcPr>
          <w:p w14:paraId="2CB8C854"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lastRenderedPageBreak/>
              <w:t>Third-party delivery provider</w:t>
            </w:r>
          </w:p>
        </w:tc>
        <w:tc>
          <w:tcPr>
            <w:tcW w:w="3594" w:type="dxa"/>
            <w:tcBorders>
              <w:top w:val="nil"/>
              <w:left w:val="nil"/>
              <w:bottom w:val="single" w:sz="4" w:space="0" w:color="auto"/>
              <w:right w:val="single" w:sz="4" w:space="0" w:color="auto"/>
            </w:tcBorders>
            <w:vAlign w:val="center"/>
            <w:hideMark/>
          </w:tcPr>
          <w:p w14:paraId="5E5AAAB0" w14:textId="77777777" w:rsidR="00E125D6" w:rsidRDefault="00E125D6"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422BE" w:rsidRPr="00E422BE">
              <w:rPr>
                <w:rFonts w:eastAsia="Times New Roman" w:cs="Times New Roman"/>
                <w:color w:val="000000"/>
                <w:kern w:val="0"/>
                <w:szCs w:val="26"/>
                <w:lang w:eastAsia="en-GB"/>
                <w14:ligatures w14:val="none"/>
              </w:rPr>
              <w:t xml:space="preserve">Receive accurate order data </w:t>
            </w:r>
          </w:p>
          <w:p w14:paraId="47E9F9EF" w14:textId="57531CF8" w:rsidR="00E422BE" w:rsidRPr="00E422BE" w:rsidRDefault="00E125D6" w:rsidP="00E125D6">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lastRenderedPageBreak/>
              <w:t>- P</w:t>
            </w:r>
            <w:r w:rsidR="00E422BE" w:rsidRPr="00E422BE">
              <w:rPr>
                <w:rFonts w:eastAsia="Times New Roman" w:cs="Times New Roman"/>
                <w:color w:val="000000"/>
                <w:kern w:val="0"/>
                <w:szCs w:val="26"/>
                <w:lang w:eastAsia="en-GB"/>
                <w14:ligatures w14:val="none"/>
              </w:rPr>
              <w:t>rovide timely delivery updates</w:t>
            </w:r>
          </w:p>
        </w:tc>
        <w:tc>
          <w:tcPr>
            <w:tcW w:w="1256" w:type="dxa"/>
            <w:tcBorders>
              <w:top w:val="nil"/>
              <w:left w:val="nil"/>
              <w:bottom w:val="single" w:sz="4" w:space="0" w:color="auto"/>
              <w:right w:val="single" w:sz="4" w:space="0" w:color="auto"/>
            </w:tcBorders>
            <w:vAlign w:val="center"/>
            <w:hideMark/>
          </w:tcPr>
          <w:p w14:paraId="7626213C"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lastRenderedPageBreak/>
              <w:t>Low–Medium</w:t>
            </w:r>
          </w:p>
        </w:tc>
      </w:tr>
      <w:tr w:rsidR="00E422BE" w:rsidRPr="00E422BE" w14:paraId="39ECDA76" w14:textId="77777777" w:rsidTr="00E422BE">
        <w:trPr>
          <w:trHeight w:val="736"/>
        </w:trPr>
        <w:tc>
          <w:tcPr>
            <w:tcW w:w="1560" w:type="dxa"/>
            <w:tcBorders>
              <w:top w:val="nil"/>
              <w:left w:val="single" w:sz="4" w:space="0" w:color="auto"/>
              <w:bottom w:val="single" w:sz="4" w:space="0" w:color="auto"/>
              <w:right w:val="single" w:sz="4" w:space="0" w:color="auto"/>
            </w:tcBorders>
            <w:vAlign w:val="center"/>
            <w:hideMark/>
          </w:tcPr>
          <w:p w14:paraId="3CC09B21"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Payment Gateway Provider</w:t>
            </w:r>
          </w:p>
        </w:tc>
        <w:tc>
          <w:tcPr>
            <w:tcW w:w="1974" w:type="dxa"/>
            <w:tcBorders>
              <w:top w:val="nil"/>
              <w:left w:val="nil"/>
              <w:bottom w:val="single" w:sz="4" w:space="0" w:color="auto"/>
              <w:right w:val="single" w:sz="4" w:space="0" w:color="auto"/>
            </w:tcBorders>
            <w:vAlign w:val="center"/>
            <w:hideMark/>
          </w:tcPr>
          <w:p w14:paraId="440C1E0D"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External payment processing service</w:t>
            </w:r>
          </w:p>
        </w:tc>
        <w:tc>
          <w:tcPr>
            <w:tcW w:w="3594" w:type="dxa"/>
            <w:tcBorders>
              <w:top w:val="nil"/>
              <w:left w:val="nil"/>
              <w:bottom w:val="single" w:sz="4" w:space="0" w:color="auto"/>
              <w:right w:val="single" w:sz="4" w:space="0" w:color="auto"/>
            </w:tcBorders>
            <w:vAlign w:val="center"/>
            <w:hideMark/>
          </w:tcPr>
          <w:p w14:paraId="1FE9A321"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Secure transaction handling; compliance; low failure rate</w:t>
            </w:r>
          </w:p>
        </w:tc>
        <w:tc>
          <w:tcPr>
            <w:tcW w:w="1256" w:type="dxa"/>
            <w:tcBorders>
              <w:top w:val="nil"/>
              <w:left w:val="nil"/>
              <w:bottom w:val="single" w:sz="4" w:space="0" w:color="auto"/>
              <w:right w:val="single" w:sz="4" w:space="0" w:color="auto"/>
            </w:tcBorders>
            <w:vAlign w:val="center"/>
            <w:hideMark/>
          </w:tcPr>
          <w:p w14:paraId="6123EAA0"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High</w:t>
            </w:r>
          </w:p>
        </w:tc>
      </w:tr>
      <w:tr w:rsidR="00E422BE" w:rsidRPr="00E422BE" w14:paraId="07991D10" w14:textId="77777777" w:rsidTr="00E422BE">
        <w:trPr>
          <w:trHeight w:val="736"/>
        </w:trPr>
        <w:tc>
          <w:tcPr>
            <w:tcW w:w="1560" w:type="dxa"/>
            <w:tcBorders>
              <w:top w:val="nil"/>
              <w:left w:val="single" w:sz="4" w:space="0" w:color="auto"/>
              <w:bottom w:val="single" w:sz="4" w:space="0" w:color="auto"/>
              <w:right w:val="single" w:sz="4" w:space="0" w:color="auto"/>
            </w:tcBorders>
            <w:vAlign w:val="center"/>
            <w:hideMark/>
          </w:tcPr>
          <w:p w14:paraId="4E85AEA4"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Customer Support Team</w:t>
            </w:r>
          </w:p>
        </w:tc>
        <w:tc>
          <w:tcPr>
            <w:tcW w:w="1974" w:type="dxa"/>
            <w:tcBorders>
              <w:top w:val="nil"/>
              <w:left w:val="nil"/>
              <w:bottom w:val="single" w:sz="4" w:space="0" w:color="auto"/>
              <w:right w:val="single" w:sz="4" w:space="0" w:color="auto"/>
            </w:tcBorders>
            <w:vAlign w:val="center"/>
            <w:hideMark/>
          </w:tcPr>
          <w:p w14:paraId="7989B83E"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Service agents assisting users</w:t>
            </w:r>
          </w:p>
        </w:tc>
        <w:tc>
          <w:tcPr>
            <w:tcW w:w="3594" w:type="dxa"/>
            <w:tcBorders>
              <w:top w:val="nil"/>
              <w:left w:val="nil"/>
              <w:bottom w:val="single" w:sz="4" w:space="0" w:color="auto"/>
              <w:right w:val="single" w:sz="4" w:space="0" w:color="auto"/>
            </w:tcBorders>
            <w:vAlign w:val="center"/>
            <w:hideMark/>
          </w:tcPr>
          <w:p w14:paraId="336E2D97"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Access to complete customer and order information to resolve issues quickly</w:t>
            </w:r>
          </w:p>
        </w:tc>
        <w:tc>
          <w:tcPr>
            <w:tcW w:w="1256" w:type="dxa"/>
            <w:tcBorders>
              <w:top w:val="nil"/>
              <w:left w:val="nil"/>
              <w:bottom w:val="single" w:sz="4" w:space="0" w:color="auto"/>
              <w:right w:val="single" w:sz="4" w:space="0" w:color="auto"/>
            </w:tcBorders>
            <w:vAlign w:val="center"/>
            <w:hideMark/>
          </w:tcPr>
          <w:p w14:paraId="24D7D87E"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Medium</w:t>
            </w:r>
          </w:p>
        </w:tc>
      </w:tr>
      <w:tr w:rsidR="00E422BE" w:rsidRPr="00E422BE" w14:paraId="39915E84" w14:textId="77777777" w:rsidTr="00E422BE">
        <w:trPr>
          <w:trHeight w:val="1104"/>
        </w:trPr>
        <w:tc>
          <w:tcPr>
            <w:tcW w:w="1560" w:type="dxa"/>
            <w:tcBorders>
              <w:top w:val="nil"/>
              <w:left w:val="single" w:sz="4" w:space="0" w:color="auto"/>
              <w:bottom w:val="single" w:sz="4" w:space="0" w:color="auto"/>
              <w:right w:val="single" w:sz="4" w:space="0" w:color="auto"/>
            </w:tcBorders>
            <w:vAlign w:val="center"/>
            <w:hideMark/>
          </w:tcPr>
          <w:p w14:paraId="17FCA6A3" w14:textId="77777777" w:rsidR="00E422BE" w:rsidRPr="00E422BE" w:rsidRDefault="00E422BE" w:rsidP="00E125D6">
            <w:pPr>
              <w:spacing w:after="120" w:line="240" w:lineRule="auto"/>
              <w:ind w:firstLine="0"/>
              <w:jc w:val="left"/>
              <w:rPr>
                <w:rFonts w:eastAsia="Times New Roman" w:cs="Times New Roman"/>
                <w:i/>
                <w:iCs/>
                <w:color w:val="000000"/>
                <w:kern w:val="0"/>
                <w:szCs w:val="26"/>
                <w:lang w:eastAsia="en-GB"/>
                <w14:ligatures w14:val="none"/>
              </w:rPr>
            </w:pPr>
            <w:r w:rsidRPr="00E422BE">
              <w:rPr>
                <w:rFonts w:eastAsia="Times New Roman" w:cs="Times New Roman"/>
                <w:i/>
                <w:iCs/>
                <w:color w:val="000000"/>
                <w:kern w:val="0"/>
                <w:szCs w:val="26"/>
                <w:lang w:eastAsia="en-GB"/>
                <w14:ligatures w14:val="none"/>
              </w:rPr>
              <w:t>Technical Team</w:t>
            </w:r>
          </w:p>
        </w:tc>
        <w:tc>
          <w:tcPr>
            <w:tcW w:w="1974" w:type="dxa"/>
            <w:tcBorders>
              <w:top w:val="nil"/>
              <w:left w:val="nil"/>
              <w:bottom w:val="single" w:sz="4" w:space="0" w:color="auto"/>
              <w:right w:val="single" w:sz="4" w:space="0" w:color="auto"/>
            </w:tcBorders>
            <w:vAlign w:val="center"/>
            <w:hideMark/>
          </w:tcPr>
          <w:p w14:paraId="52917B0E"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Build, test, and maintain the platform</w:t>
            </w:r>
          </w:p>
        </w:tc>
        <w:tc>
          <w:tcPr>
            <w:tcW w:w="3594" w:type="dxa"/>
            <w:tcBorders>
              <w:top w:val="nil"/>
              <w:left w:val="nil"/>
              <w:bottom w:val="single" w:sz="4" w:space="0" w:color="auto"/>
              <w:right w:val="single" w:sz="4" w:space="0" w:color="auto"/>
            </w:tcBorders>
            <w:vAlign w:val="center"/>
            <w:hideMark/>
          </w:tcPr>
          <w:p w14:paraId="322A98A3"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Clear, complete, unambiguous requirements; defined system boundaries</w:t>
            </w:r>
          </w:p>
        </w:tc>
        <w:tc>
          <w:tcPr>
            <w:tcW w:w="1256" w:type="dxa"/>
            <w:tcBorders>
              <w:top w:val="nil"/>
              <w:left w:val="nil"/>
              <w:bottom w:val="single" w:sz="4" w:space="0" w:color="auto"/>
              <w:right w:val="single" w:sz="4" w:space="0" w:color="auto"/>
            </w:tcBorders>
            <w:vAlign w:val="center"/>
            <w:hideMark/>
          </w:tcPr>
          <w:p w14:paraId="272E62CF" w14:textId="77777777" w:rsidR="00E422BE" w:rsidRPr="00E422BE" w:rsidRDefault="00E422BE" w:rsidP="00E125D6">
            <w:pPr>
              <w:spacing w:after="120" w:line="240" w:lineRule="auto"/>
              <w:ind w:firstLine="0"/>
              <w:jc w:val="left"/>
              <w:rPr>
                <w:rFonts w:eastAsia="Times New Roman" w:cs="Times New Roman"/>
                <w:color w:val="000000"/>
                <w:kern w:val="0"/>
                <w:szCs w:val="26"/>
                <w:lang w:eastAsia="en-GB"/>
                <w14:ligatures w14:val="none"/>
              </w:rPr>
            </w:pPr>
            <w:r w:rsidRPr="00E422BE">
              <w:rPr>
                <w:rFonts w:eastAsia="Times New Roman" w:cs="Times New Roman"/>
                <w:color w:val="000000"/>
                <w:kern w:val="0"/>
                <w:szCs w:val="26"/>
                <w:lang w:eastAsia="en-GB"/>
                <w14:ligatures w14:val="none"/>
              </w:rPr>
              <w:t>Medium</w:t>
            </w:r>
          </w:p>
        </w:tc>
      </w:tr>
    </w:tbl>
    <w:p w14:paraId="26749CA6" w14:textId="77777777" w:rsidR="00935673" w:rsidRDefault="00935673" w:rsidP="00E125D6">
      <w:pPr>
        <w:spacing w:after="120"/>
        <w:ind w:firstLine="0"/>
        <w:rPr>
          <w:b/>
          <w:bCs/>
          <w:szCs w:val="26"/>
        </w:rPr>
      </w:pPr>
    </w:p>
    <w:p w14:paraId="053B5120" w14:textId="796A4431" w:rsidR="00E125D6" w:rsidRDefault="00E125D6" w:rsidP="00721EB3">
      <w:pPr>
        <w:pStyle w:val="H2"/>
        <w:ind w:firstLine="0"/>
        <w:outlineLvl w:val="1"/>
      </w:pPr>
      <w:r>
        <w:t>3.2. Stakeholder Goal and Expectations</w:t>
      </w:r>
    </w:p>
    <w:p w14:paraId="78F98D24" w14:textId="75E16DA9" w:rsidR="00E125D6" w:rsidRDefault="00E125D6" w:rsidP="00E125D6">
      <w:pPr>
        <w:spacing w:after="120"/>
        <w:rPr>
          <w:szCs w:val="26"/>
        </w:rPr>
      </w:pPr>
      <w:r w:rsidRPr="00E125D6">
        <w:rPr>
          <w:szCs w:val="26"/>
        </w:rPr>
        <w:t xml:space="preserve">A </w:t>
      </w:r>
      <w:r>
        <w:rPr>
          <w:szCs w:val="26"/>
        </w:rPr>
        <w:t>clear understanding of each stakeholder’s goals helps ensure that system requirements align</w:t>
      </w:r>
      <w:r w:rsidRPr="00E125D6">
        <w:rPr>
          <w:szCs w:val="26"/>
        </w:rPr>
        <w:t xml:space="preserve"> with overall business objectives and user satisfaction targets.</w:t>
      </w:r>
    </w:p>
    <w:tbl>
      <w:tblPr>
        <w:tblW w:w="8500" w:type="dxa"/>
        <w:tblLook w:val="04A0" w:firstRow="1" w:lastRow="0" w:firstColumn="1" w:lastColumn="0" w:noHBand="0" w:noVBand="1"/>
      </w:tblPr>
      <w:tblGrid>
        <w:gridCol w:w="1980"/>
        <w:gridCol w:w="6520"/>
      </w:tblGrid>
      <w:tr w:rsidR="00E125D6" w:rsidRPr="00E125D6" w14:paraId="648525E2" w14:textId="77777777" w:rsidTr="003E5F20">
        <w:trPr>
          <w:trHeight w:val="2503"/>
        </w:trPr>
        <w:tc>
          <w:tcPr>
            <w:tcW w:w="1980" w:type="dxa"/>
            <w:tcBorders>
              <w:top w:val="single" w:sz="4" w:space="0" w:color="auto"/>
              <w:left w:val="single" w:sz="4" w:space="0" w:color="auto"/>
              <w:bottom w:val="single" w:sz="4" w:space="0" w:color="auto"/>
              <w:right w:val="single" w:sz="4" w:space="0" w:color="auto"/>
            </w:tcBorders>
            <w:vAlign w:val="center"/>
            <w:hideMark/>
          </w:tcPr>
          <w:p w14:paraId="7D0ED679"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Business Owner</w:t>
            </w:r>
          </w:p>
        </w:tc>
        <w:tc>
          <w:tcPr>
            <w:tcW w:w="6520" w:type="dxa"/>
            <w:tcBorders>
              <w:top w:val="single" w:sz="4" w:space="0" w:color="auto"/>
              <w:left w:val="nil"/>
              <w:bottom w:val="single" w:sz="4" w:space="0" w:color="auto"/>
              <w:right w:val="single" w:sz="4" w:space="0" w:color="auto"/>
            </w:tcBorders>
            <w:vAlign w:val="center"/>
            <w:hideMark/>
          </w:tcPr>
          <w:p w14:paraId="3D46E9D3" w14:textId="692B8520"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 xml:space="preserve">Achieve sustainable growth in online </w:t>
            </w:r>
            <w:r>
              <w:rPr>
                <w:rFonts w:eastAsia="Times New Roman" w:cs="Times New Roman"/>
                <w:color w:val="000000"/>
                <w:kern w:val="0"/>
                <w:szCs w:val="26"/>
                <w:lang w:eastAsia="en-GB"/>
                <w14:ligatures w14:val="none"/>
              </w:rPr>
              <w:t>sales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Enhance the brand’s digital presence through a professional, user-friendly platform</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Ensure operational efficiency across inventory, orders, and promotions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Reduce dependency on manual processes through automation</w:t>
            </w:r>
          </w:p>
        </w:tc>
      </w:tr>
      <w:tr w:rsidR="00E125D6" w:rsidRPr="00E125D6" w14:paraId="740E55C5" w14:textId="77777777" w:rsidTr="003E5F20">
        <w:trPr>
          <w:trHeight w:val="2679"/>
        </w:trPr>
        <w:tc>
          <w:tcPr>
            <w:tcW w:w="1980" w:type="dxa"/>
            <w:tcBorders>
              <w:top w:val="nil"/>
              <w:left w:val="single" w:sz="4" w:space="0" w:color="auto"/>
              <w:bottom w:val="single" w:sz="4" w:space="0" w:color="auto"/>
              <w:right w:val="single" w:sz="4" w:space="0" w:color="auto"/>
            </w:tcBorders>
            <w:vAlign w:val="center"/>
            <w:hideMark/>
          </w:tcPr>
          <w:p w14:paraId="630B2DF5"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Customers</w:t>
            </w:r>
          </w:p>
        </w:tc>
        <w:tc>
          <w:tcPr>
            <w:tcW w:w="6520" w:type="dxa"/>
            <w:tcBorders>
              <w:top w:val="nil"/>
              <w:left w:val="nil"/>
              <w:bottom w:val="single" w:sz="4" w:space="0" w:color="auto"/>
              <w:right w:val="single" w:sz="4" w:space="0" w:color="auto"/>
            </w:tcBorders>
            <w:vAlign w:val="center"/>
            <w:hideMark/>
          </w:tcPr>
          <w:p w14:paraId="3EEF0E8F" w14:textId="2297DB7C"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Discover electronic products quickly and intuitively</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Compare product specifications, pricing, and promotions with ease</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Complete purchases through a fast, reliable, and secure checkout process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w:t>
            </w:r>
            <w:r w:rsidR="00E125D6" w:rsidRPr="00E125D6">
              <w:rPr>
                <w:rFonts w:eastAsia="Times New Roman" w:cs="Times New Roman"/>
                <w:color w:val="000000"/>
                <w:kern w:val="0"/>
                <w:szCs w:val="26"/>
                <w:lang w:eastAsia="en-GB"/>
                <w14:ligatures w14:val="none"/>
              </w:rPr>
              <w:t>Track orders in real time, with clear updates and estimated delivery dates</w:t>
            </w:r>
          </w:p>
        </w:tc>
      </w:tr>
      <w:tr w:rsidR="00E125D6" w:rsidRPr="00E125D6" w14:paraId="38563AB9" w14:textId="77777777" w:rsidTr="003E5F20">
        <w:trPr>
          <w:trHeight w:val="1274"/>
        </w:trPr>
        <w:tc>
          <w:tcPr>
            <w:tcW w:w="1980" w:type="dxa"/>
            <w:tcBorders>
              <w:top w:val="nil"/>
              <w:left w:val="single" w:sz="4" w:space="0" w:color="auto"/>
              <w:bottom w:val="single" w:sz="4" w:space="0" w:color="auto"/>
              <w:right w:val="single" w:sz="4" w:space="0" w:color="auto"/>
            </w:tcBorders>
            <w:vAlign w:val="center"/>
            <w:hideMark/>
          </w:tcPr>
          <w:p w14:paraId="64FD4DE4"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Guest Users</w:t>
            </w:r>
          </w:p>
        </w:tc>
        <w:tc>
          <w:tcPr>
            <w:tcW w:w="6520" w:type="dxa"/>
            <w:tcBorders>
              <w:top w:val="nil"/>
              <w:left w:val="nil"/>
              <w:bottom w:val="single" w:sz="4" w:space="0" w:color="auto"/>
              <w:right w:val="single" w:sz="4" w:space="0" w:color="auto"/>
            </w:tcBorders>
            <w:vAlign w:val="center"/>
            <w:hideMark/>
          </w:tcPr>
          <w:p w14:paraId="64A2103F" w14:textId="2740C021"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Explore products without the need for an immediate account</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Smooth and simple transition to registered customer status</w:t>
            </w:r>
          </w:p>
        </w:tc>
      </w:tr>
      <w:tr w:rsidR="00E125D6" w:rsidRPr="00E125D6" w14:paraId="7454D7D0" w14:textId="77777777" w:rsidTr="003E5F20">
        <w:trPr>
          <w:trHeight w:val="1558"/>
        </w:trPr>
        <w:tc>
          <w:tcPr>
            <w:tcW w:w="1980" w:type="dxa"/>
            <w:tcBorders>
              <w:top w:val="nil"/>
              <w:left w:val="single" w:sz="4" w:space="0" w:color="auto"/>
              <w:bottom w:val="single" w:sz="4" w:space="0" w:color="auto"/>
              <w:right w:val="single" w:sz="4" w:space="0" w:color="auto"/>
            </w:tcBorders>
            <w:vAlign w:val="center"/>
            <w:hideMark/>
          </w:tcPr>
          <w:p w14:paraId="5F178C05"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lastRenderedPageBreak/>
              <w:t xml:space="preserve">Admin </w:t>
            </w:r>
          </w:p>
        </w:tc>
        <w:tc>
          <w:tcPr>
            <w:tcW w:w="6520" w:type="dxa"/>
            <w:tcBorders>
              <w:top w:val="nil"/>
              <w:left w:val="nil"/>
              <w:bottom w:val="single" w:sz="4" w:space="0" w:color="auto"/>
              <w:right w:val="single" w:sz="4" w:space="0" w:color="auto"/>
            </w:tcBorders>
            <w:vAlign w:val="center"/>
            <w:hideMark/>
          </w:tcPr>
          <w:p w14:paraId="25637A3A" w14:textId="704B8480"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Manage product listings, descriptions, media, stock levels, and prices efficiently</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Configure promotions and discount campaigns effectively.</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Maintain data accuracy across the catalog</w:t>
            </w:r>
          </w:p>
        </w:tc>
      </w:tr>
      <w:tr w:rsidR="00E125D6" w:rsidRPr="00E125D6" w14:paraId="0837062F" w14:textId="77777777" w:rsidTr="003E5F20">
        <w:trPr>
          <w:trHeight w:val="1693"/>
        </w:trPr>
        <w:tc>
          <w:tcPr>
            <w:tcW w:w="1980" w:type="dxa"/>
            <w:tcBorders>
              <w:top w:val="nil"/>
              <w:left w:val="single" w:sz="4" w:space="0" w:color="auto"/>
              <w:bottom w:val="single" w:sz="4" w:space="0" w:color="auto"/>
              <w:right w:val="single" w:sz="4" w:space="0" w:color="auto"/>
            </w:tcBorders>
            <w:vAlign w:val="center"/>
            <w:hideMark/>
          </w:tcPr>
          <w:p w14:paraId="75E8311C"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Inventory &amp; Warehouse Team</w:t>
            </w:r>
          </w:p>
        </w:tc>
        <w:tc>
          <w:tcPr>
            <w:tcW w:w="6520" w:type="dxa"/>
            <w:tcBorders>
              <w:top w:val="nil"/>
              <w:left w:val="nil"/>
              <w:bottom w:val="single" w:sz="4" w:space="0" w:color="auto"/>
              <w:right w:val="single" w:sz="4" w:space="0" w:color="auto"/>
            </w:tcBorders>
            <w:vAlign w:val="center"/>
            <w:hideMark/>
          </w:tcPr>
          <w:p w14:paraId="67B0E466" w14:textId="2BE21712"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Ensure stock quantities are reflected correctly on the platform</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Minimize overselling through timely inventory synchronization</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w:t>
            </w:r>
            <w:r w:rsidR="00E125D6" w:rsidRPr="00E125D6">
              <w:rPr>
                <w:rFonts w:eastAsia="Times New Roman" w:cs="Times New Roman"/>
                <w:color w:val="000000"/>
                <w:kern w:val="0"/>
                <w:szCs w:val="26"/>
                <w:lang w:eastAsia="en-GB"/>
                <w14:ligatures w14:val="none"/>
              </w:rPr>
              <w:t>Reduce manual intervention in stock adjustments</w:t>
            </w:r>
          </w:p>
        </w:tc>
      </w:tr>
      <w:tr w:rsidR="00E125D6" w:rsidRPr="00E125D6" w14:paraId="4BB1DF70" w14:textId="77777777" w:rsidTr="00E125D6">
        <w:trPr>
          <w:trHeight w:val="1320"/>
        </w:trPr>
        <w:tc>
          <w:tcPr>
            <w:tcW w:w="1980" w:type="dxa"/>
            <w:tcBorders>
              <w:top w:val="nil"/>
              <w:left w:val="single" w:sz="4" w:space="0" w:color="auto"/>
              <w:bottom w:val="single" w:sz="4" w:space="0" w:color="auto"/>
              <w:right w:val="single" w:sz="4" w:space="0" w:color="auto"/>
            </w:tcBorders>
            <w:vAlign w:val="center"/>
            <w:hideMark/>
          </w:tcPr>
          <w:p w14:paraId="41F4E67B"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Delivery Partner / Logistics Service</w:t>
            </w:r>
          </w:p>
        </w:tc>
        <w:tc>
          <w:tcPr>
            <w:tcW w:w="6520" w:type="dxa"/>
            <w:tcBorders>
              <w:top w:val="nil"/>
              <w:left w:val="nil"/>
              <w:bottom w:val="single" w:sz="4" w:space="0" w:color="auto"/>
              <w:right w:val="single" w:sz="4" w:space="0" w:color="auto"/>
            </w:tcBorders>
            <w:vAlign w:val="center"/>
            <w:hideMark/>
          </w:tcPr>
          <w:p w14:paraId="6B3AD95E" w14:textId="46D4883D"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Receive accurate shipping information to reduce failed deliveries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Provide delivery updates that sync back to the system</w:t>
            </w:r>
          </w:p>
        </w:tc>
      </w:tr>
      <w:tr w:rsidR="00E125D6" w:rsidRPr="00E125D6" w14:paraId="774D541E" w14:textId="77777777" w:rsidTr="003E5F20">
        <w:trPr>
          <w:trHeight w:val="1353"/>
        </w:trPr>
        <w:tc>
          <w:tcPr>
            <w:tcW w:w="1980" w:type="dxa"/>
            <w:tcBorders>
              <w:top w:val="nil"/>
              <w:left w:val="single" w:sz="4" w:space="0" w:color="auto"/>
              <w:bottom w:val="single" w:sz="4" w:space="0" w:color="auto"/>
              <w:right w:val="single" w:sz="4" w:space="0" w:color="auto"/>
            </w:tcBorders>
            <w:vAlign w:val="center"/>
            <w:hideMark/>
          </w:tcPr>
          <w:p w14:paraId="01D5A1EF"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Payment Gateway Provider</w:t>
            </w:r>
          </w:p>
        </w:tc>
        <w:tc>
          <w:tcPr>
            <w:tcW w:w="6520" w:type="dxa"/>
            <w:tcBorders>
              <w:top w:val="nil"/>
              <w:left w:val="nil"/>
              <w:bottom w:val="single" w:sz="4" w:space="0" w:color="auto"/>
              <w:right w:val="single" w:sz="4" w:space="0" w:color="auto"/>
            </w:tcBorders>
            <w:vAlign w:val="center"/>
            <w:hideMark/>
          </w:tcPr>
          <w:p w14:paraId="7BB203EB" w14:textId="22051740"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Process payments securely with minimal errors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Reduce fraudulent transactions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Provide APIs that seamlessly integrate with the platform</w:t>
            </w:r>
          </w:p>
        </w:tc>
      </w:tr>
      <w:tr w:rsidR="00E125D6" w:rsidRPr="00E125D6" w14:paraId="69BEA7DA" w14:textId="77777777" w:rsidTr="00E125D6">
        <w:trPr>
          <w:trHeight w:val="1650"/>
        </w:trPr>
        <w:tc>
          <w:tcPr>
            <w:tcW w:w="1980" w:type="dxa"/>
            <w:tcBorders>
              <w:top w:val="nil"/>
              <w:left w:val="single" w:sz="4" w:space="0" w:color="auto"/>
              <w:bottom w:val="single" w:sz="4" w:space="0" w:color="auto"/>
              <w:right w:val="single" w:sz="4" w:space="0" w:color="auto"/>
            </w:tcBorders>
            <w:vAlign w:val="center"/>
            <w:hideMark/>
          </w:tcPr>
          <w:p w14:paraId="6CA0FC81"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Customer Support Team</w:t>
            </w:r>
          </w:p>
        </w:tc>
        <w:tc>
          <w:tcPr>
            <w:tcW w:w="6520" w:type="dxa"/>
            <w:tcBorders>
              <w:top w:val="nil"/>
              <w:left w:val="nil"/>
              <w:bottom w:val="single" w:sz="4" w:space="0" w:color="auto"/>
              <w:right w:val="single" w:sz="4" w:space="0" w:color="auto"/>
            </w:tcBorders>
            <w:vAlign w:val="center"/>
            <w:hideMark/>
          </w:tcPr>
          <w:p w14:paraId="7703D992" w14:textId="3859B17E"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Retrieve customer and order information instantly when assisting with </w:t>
            </w:r>
            <w:r w:rsidR="00E125D6" w:rsidRPr="00E125D6">
              <w:rPr>
                <w:rFonts w:eastAsia="Times New Roman" w:cs="Times New Roman"/>
                <w:color w:val="000000"/>
                <w:kern w:val="0"/>
                <w:szCs w:val="26"/>
                <w:lang w:eastAsia="en-GB"/>
                <w14:ligatures w14:val="none"/>
              </w:rPr>
              <w:t>inquiries</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Access clear order history, payment details, and logistic updates.</w:t>
            </w:r>
          </w:p>
        </w:tc>
      </w:tr>
      <w:tr w:rsidR="00E125D6" w:rsidRPr="00E125D6" w14:paraId="776B7DC4" w14:textId="77777777" w:rsidTr="003E5F20">
        <w:trPr>
          <w:trHeight w:val="2019"/>
        </w:trPr>
        <w:tc>
          <w:tcPr>
            <w:tcW w:w="1980" w:type="dxa"/>
            <w:tcBorders>
              <w:top w:val="nil"/>
              <w:left w:val="single" w:sz="4" w:space="0" w:color="auto"/>
              <w:bottom w:val="single" w:sz="4" w:space="0" w:color="auto"/>
              <w:right w:val="single" w:sz="4" w:space="0" w:color="auto"/>
            </w:tcBorders>
            <w:vAlign w:val="center"/>
            <w:hideMark/>
          </w:tcPr>
          <w:p w14:paraId="523A531A" w14:textId="77777777" w:rsidR="00E125D6" w:rsidRPr="00E125D6" w:rsidRDefault="00E125D6" w:rsidP="003E5F20">
            <w:pPr>
              <w:spacing w:after="120" w:line="240" w:lineRule="auto"/>
              <w:ind w:firstLine="0"/>
              <w:jc w:val="left"/>
              <w:rPr>
                <w:rFonts w:eastAsia="Times New Roman" w:cs="Times New Roman"/>
                <w:i/>
                <w:iCs/>
                <w:color w:val="000000"/>
                <w:kern w:val="0"/>
                <w:szCs w:val="26"/>
                <w:lang w:eastAsia="en-GB"/>
                <w14:ligatures w14:val="none"/>
              </w:rPr>
            </w:pPr>
            <w:r w:rsidRPr="00E125D6">
              <w:rPr>
                <w:rFonts w:eastAsia="Times New Roman" w:cs="Times New Roman"/>
                <w:i/>
                <w:iCs/>
                <w:color w:val="000000"/>
                <w:kern w:val="0"/>
                <w:szCs w:val="26"/>
                <w:lang w:eastAsia="en-GB"/>
                <w14:ligatures w14:val="none"/>
              </w:rPr>
              <w:t>Technical Team</w:t>
            </w:r>
          </w:p>
        </w:tc>
        <w:tc>
          <w:tcPr>
            <w:tcW w:w="6520" w:type="dxa"/>
            <w:tcBorders>
              <w:top w:val="nil"/>
              <w:left w:val="nil"/>
              <w:bottom w:val="single" w:sz="4" w:space="0" w:color="auto"/>
              <w:right w:val="single" w:sz="4" w:space="0" w:color="auto"/>
            </w:tcBorders>
            <w:vAlign w:val="center"/>
            <w:hideMark/>
          </w:tcPr>
          <w:p w14:paraId="2292DE6B" w14:textId="52389EBF" w:rsidR="00E125D6" w:rsidRPr="00E125D6" w:rsidRDefault="003E5F20" w:rsidP="003E5F20">
            <w:pPr>
              <w:spacing w:after="12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Obtain accurate, structured requirements to guide design and implementation</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Ensure system behaviors, data flows, and constraints are fully documented</w:t>
            </w:r>
            <w:r w:rsidR="00E125D6" w:rsidRPr="00E125D6">
              <w:rPr>
                <w:rFonts w:eastAsia="Times New Roman" w:cs="Times New Roman"/>
                <w:color w:val="000000"/>
                <w:kern w:val="0"/>
                <w:szCs w:val="26"/>
                <w:lang w:eastAsia="en-GB"/>
                <w14:ligatures w14:val="none"/>
              </w:rPr>
              <w:br/>
            </w:r>
            <w:r>
              <w:rPr>
                <w:rFonts w:eastAsia="Times New Roman" w:cs="Times New Roman"/>
                <w:color w:val="000000"/>
                <w:kern w:val="0"/>
                <w:szCs w:val="26"/>
                <w:lang w:eastAsia="en-GB"/>
                <w14:ligatures w14:val="none"/>
              </w:rPr>
              <w:t xml:space="preserve">- </w:t>
            </w:r>
            <w:r w:rsidR="00E125D6" w:rsidRPr="00E125D6">
              <w:rPr>
                <w:rFonts w:eastAsia="Times New Roman" w:cs="Times New Roman"/>
                <w:color w:val="000000"/>
                <w:kern w:val="0"/>
                <w:szCs w:val="26"/>
                <w:lang w:eastAsia="en-GB"/>
                <w14:ligatures w14:val="none"/>
              </w:rPr>
              <w:t>Manage system performance, maintainability, and scalability expectations</w:t>
            </w:r>
          </w:p>
        </w:tc>
      </w:tr>
    </w:tbl>
    <w:p w14:paraId="09CD62CA" w14:textId="77777777" w:rsidR="00E125D6" w:rsidRDefault="00E125D6" w:rsidP="00E125D6">
      <w:pPr>
        <w:spacing w:after="120"/>
        <w:ind w:firstLine="0"/>
        <w:rPr>
          <w:szCs w:val="26"/>
        </w:rPr>
      </w:pPr>
    </w:p>
    <w:p w14:paraId="33926936" w14:textId="77777777" w:rsidR="00351DFD" w:rsidRPr="00351DFD" w:rsidRDefault="00351DFD" w:rsidP="00721EB3">
      <w:pPr>
        <w:pStyle w:val="H2"/>
        <w:ind w:firstLine="0"/>
        <w:outlineLvl w:val="1"/>
      </w:pPr>
      <w:r w:rsidRPr="00351DFD">
        <w:t>3.3. Actor Identification</w:t>
      </w:r>
    </w:p>
    <w:p w14:paraId="64A6AB25" w14:textId="2ECFBFCF" w:rsidR="00351DFD" w:rsidRPr="00721EB3" w:rsidRDefault="00351DFD" w:rsidP="00721EB3">
      <w:pPr>
        <w:pStyle w:val="H2"/>
        <w:rPr>
          <w:b w:val="0"/>
          <w:bCs w:val="0"/>
        </w:rPr>
      </w:pPr>
      <w:r w:rsidRPr="00721EB3">
        <w:rPr>
          <w:b w:val="0"/>
          <w:bCs w:val="0"/>
        </w:rPr>
        <w:t>Actors represent any user or external system that interacts directly with the e-commerce platform. They are crucial for developing use case models and understanding how the system is utilized across different workflows.</w:t>
      </w:r>
    </w:p>
    <w:tbl>
      <w:tblPr>
        <w:tblW w:w="8500" w:type="dxa"/>
        <w:tblLook w:val="04A0" w:firstRow="1" w:lastRow="0" w:firstColumn="1" w:lastColumn="0" w:noHBand="0" w:noVBand="1"/>
      </w:tblPr>
      <w:tblGrid>
        <w:gridCol w:w="1756"/>
        <w:gridCol w:w="3579"/>
        <w:gridCol w:w="3165"/>
      </w:tblGrid>
      <w:tr w:rsidR="00351DFD" w:rsidRPr="00351DFD" w14:paraId="1DDE2E5D" w14:textId="77777777" w:rsidTr="00351DFD">
        <w:trPr>
          <w:trHeight w:val="1344"/>
        </w:trPr>
        <w:tc>
          <w:tcPr>
            <w:tcW w:w="1756" w:type="dxa"/>
            <w:tcBorders>
              <w:top w:val="single" w:sz="4" w:space="0" w:color="auto"/>
              <w:left w:val="single" w:sz="4" w:space="0" w:color="auto"/>
              <w:bottom w:val="single" w:sz="4" w:space="0" w:color="auto"/>
              <w:right w:val="single" w:sz="4" w:space="0" w:color="auto"/>
            </w:tcBorders>
            <w:vAlign w:val="center"/>
            <w:hideMark/>
          </w:tcPr>
          <w:p w14:paraId="2E716024"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t>Customer</w:t>
            </w:r>
          </w:p>
        </w:tc>
        <w:tc>
          <w:tcPr>
            <w:tcW w:w="3579" w:type="dxa"/>
            <w:tcBorders>
              <w:top w:val="single" w:sz="4" w:space="0" w:color="auto"/>
              <w:left w:val="nil"/>
              <w:bottom w:val="single" w:sz="4" w:space="0" w:color="auto"/>
              <w:right w:val="single" w:sz="4" w:space="0" w:color="auto"/>
            </w:tcBorders>
            <w:vAlign w:val="center"/>
            <w:hideMark/>
          </w:tcPr>
          <w:p w14:paraId="4E820FDB"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Registered user who logs into the system</w:t>
            </w:r>
          </w:p>
        </w:tc>
        <w:tc>
          <w:tcPr>
            <w:tcW w:w="3165" w:type="dxa"/>
            <w:tcBorders>
              <w:top w:val="single" w:sz="4" w:space="0" w:color="auto"/>
              <w:left w:val="nil"/>
              <w:bottom w:val="single" w:sz="4" w:space="0" w:color="auto"/>
              <w:right w:val="single" w:sz="4" w:space="0" w:color="auto"/>
            </w:tcBorders>
            <w:vAlign w:val="center"/>
            <w:hideMark/>
          </w:tcPr>
          <w:p w14:paraId="6EA72909"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Browse products, manage cart, place orders, make payments, track orders</w:t>
            </w:r>
          </w:p>
        </w:tc>
      </w:tr>
      <w:tr w:rsidR="00351DFD" w:rsidRPr="00351DFD" w14:paraId="4078DDE4" w14:textId="77777777" w:rsidTr="00351DFD">
        <w:trPr>
          <w:trHeight w:val="1008"/>
        </w:trPr>
        <w:tc>
          <w:tcPr>
            <w:tcW w:w="1756" w:type="dxa"/>
            <w:tcBorders>
              <w:top w:val="nil"/>
              <w:left w:val="single" w:sz="4" w:space="0" w:color="auto"/>
              <w:bottom w:val="single" w:sz="4" w:space="0" w:color="auto"/>
              <w:right w:val="single" w:sz="4" w:space="0" w:color="auto"/>
            </w:tcBorders>
            <w:vAlign w:val="center"/>
            <w:hideMark/>
          </w:tcPr>
          <w:p w14:paraId="6FA5756E"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lastRenderedPageBreak/>
              <w:t>Guest User</w:t>
            </w:r>
          </w:p>
        </w:tc>
        <w:tc>
          <w:tcPr>
            <w:tcW w:w="3579" w:type="dxa"/>
            <w:tcBorders>
              <w:top w:val="nil"/>
              <w:left w:val="nil"/>
              <w:bottom w:val="single" w:sz="4" w:space="0" w:color="auto"/>
              <w:right w:val="single" w:sz="4" w:space="0" w:color="auto"/>
            </w:tcBorders>
            <w:vAlign w:val="center"/>
            <w:hideMark/>
          </w:tcPr>
          <w:p w14:paraId="39970063"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User accessing the system without logging in</w:t>
            </w:r>
          </w:p>
        </w:tc>
        <w:tc>
          <w:tcPr>
            <w:tcW w:w="3165" w:type="dxa"/>
            <w:tcBorders>
              <w:top w:val="nil"/>
              <w:left w:val="nil"/>
              <w:bottom w:val="single" w:sz="4" w:space="0" w:color="auto"/>
              <w:right w:val="single" w:sz="4" w:space="0" w:color="auto"/>
            </w:tcBorders>
            <w:vAlign w:val="center"/>
            <w:hideMark/>
          </w:tcPr>
          <w:p w14:paraId="70F6A084"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Browse catalog, view product details, register or log in</w:t>
            </w:r>
          </w:p>
        </w:tc>
      </w:tr>
      <w:tr w:rsidR="00351DFD" w:rsidRPr="00351DFD" w14:paraId="3BFD0DF3" w14:textId="77777777" w:rsidTr="00351DFD">
        <w:trPr>
          <w:trHeight w:val="1008"/>
        </w:trPr>
        <w:tc>
          <w:tcPr>
            <w:tcW w:w="1756" w:type="dxa"/>
            <w:tcBorders>
              <w:top w:val="nil"/>
              <w:left w:val="single" w:sz="4" w:space="0" w:color="auto"/>
              <w:bottom w:val="single" w:sz="4" w:space="0" w:color="auto"/>
              <w:right w:val="single" w:sz="4" w:space="0" w:color="auto"/>
            </w:tcBorders>
            <w:vAlign w:val="center"/>
            <w:hideMark/>
          </w:tcPr>
          <w:p w14:paraId="77E54A11"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t>Admin</w:t>
            </w:r>
          </w:p>
        </w:tc>
        <w:tc>
          <w:tcPr>
            <w:tcW w:w="3579" w:type="dxa"/>
            <w:tcBorders>
              <w:top w:val="nil"/>
              <w:left w:val="nil"/>
              <w:bottom w:val="single" w:sz="4" w:space="0" w:color="auto"/>
              <w:right w:val="single" w:sz="4" w:space="0" w:color="auto"/>
            </w:tcBorders>
            <w:vAlign w:val="center"/>
            <w:hideMark/>
          </w:tcPr>
          <w:p w14:paraId="32577100"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Internal staff responsible for system configuration and product management</w:t>
            </w:r>
          </w:p>
        </w:tc>
        <w:tc>
          <w:tcPr>
            <w:tcW w:w="3165" w:type="dxa"/>
            <w:tcBorders>
              <w:top w:val="nil"/>
              <w:left w:val="nil"/>
              <w:bottom w:val="single" w:sz="4" w:space="0" w:color="auto"/>
              <w:right w:val="single" w:sz="4" w:space="0" w:color="auto"/>
            </w:tcBorders>
            <w:vAlign w:val="center"/>
            <w:hideMark/>
          </w:tcPr>
          <w:p w14:paraId="5F96EC88"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Maintain product catalog, update stock levels, process orders</w:t>
            </w:r>
          </w:p>
        </w:tc>
      </w:tr>
      <w:tr w:rsidR="00351DFD" w:rsidRPr="00351DFD" w14:paraId="29136AF0" w14:textId="77777777" w:rsidTr="00351DFD">
        <w:trPr>
          <w:trHeight w:val="1008"/>
        </w:trPr>
        <w:tc>
          <w:tcPr>
            <w:tcW w:w="1756" w:type="dxa"/>
            <w:tcBorders>
              <w:top w:val="nil"/>
              <w:left w:val="single" w:sz="4" w:space="0" w:color="auto"/>
              <w:bottom w:val="single" w:sz="4" w:space="0" w:color="auto"/>
              <w:right w:val="single" w:sz="4" w:space="0" w:color="auto"/>
            </w:tcBorders>
            <w:vAlign w:val="center"/>
            <w:hideMark/>
          </w:tcPr>
          <w:p w14:paraId="760CF65F"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t>Payment Gateway</w:t>
            </w:r>
          </w:p>
        </w:tc>
        <w:tc>
          <w:tcPr>
            <w:tcW w:w="3579" w:type="dxa"/>
            <w:tcBorders>
              <w:top w:val="nil"/>
              <w:left w:val="nil"/>
              <w:bottom w:val="single" w:sz="4" w:space="0" w:color="auto"/>
              <w:right w:val="single" w:sz="4" w:space="0" w:color="auto"/>
            </w:tcBorders>
            <w:vAlign w:val="center"/>
            <w:hideMark/>
          </w:tcPr>
          <w:p w14:paraId="6A548535"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External system validating and authorizing financial transactions</w:t>
            </w:r>
          </w:p>
        </w:tc>
        <w:tc>
          <w:tcPr>
            <w:tcW w:w="3165" w:type="dxa"/>
            <w:tcBorders>
              <w:top w:val="nil"/>
              <w:left w:val="nil"/>
              <w:bottom w:val="single" w:sz="4" w:space="0" w:color="auto"/>
              <w:right w:val="single" w:sz="4" w:space="0" w:color="auto"/>
            </w:tcBorders>
            <w:vAlign w:val="center"/>
            <w:hideMark/>
          </w:tcPr>
          <w:p w14:paraId="47873545" w14:textId="601E41AA"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Authorize payments, handle payment exceptions</w:t>
            </w:r>
            <w:r>
              <w:rPr>
                <w:rFonts w:eastAsia="Times New Roman" w:cs="Times New Roman"/>
                <w:color w:val="000000"/>
                <w:kern w:val="0"/>
                <w:szCs w:val="26"/>
                <w:lang w:eastAsia="en-GB"/>
                <w14:ligatures w14:val="none"/>
              </w:rPr>
              <w:t xml:space="preserve"> </w:t>
            </w:r>
          </w:p>
        </w:tc>
      </w:tr>
      <w:tr w:rsidR="00351DFD" w:rsidRPr="00351DFD" w14:paraId="049A67CB" w14:textId="77777777" w:rsidTr="00351DFD">
        <w:trPr>
          <w:trHeight w:val="1008"/>
        </w:trPr>
        <w:tc>
          <w:tcPr>
            <w:tcW w:w="1756" w:type="dxa"/>
            <w:tcBorders>
              <w:top w:val="nil"/>
              <w:left w:val="single" w:sz="4" w:space="0" w:color="auto"/>
              <w:bottom w:val="single" w:sz="4" w:space="0" w:color="auto"/>
              <w:right w:val="single" w:sz="4" w:space="0" w:color="auto"/>
            </w:tcBorders>
            <w:vAlign w:val="center"/>
            <w:hideMark/>
          </w:tcPr>
          <w:p w14:paraId="68FA4EFA"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t>Delivery Service</w:t>
            </w:r>
          </w:p>
        </w:tc>
        <w:tc>
          <w:tcPr>
            <w:tcW w:w="3579" w:type="dxa"/>
            <w:tcBorders>
              <w:top w:val="nil"/>
              <w:left w:val="nil"/>
              <w:bottom w:val="single" w:sz="4" w:space="0" w:color="auto"/>
              <w:right w:val="single" w:sz="4" w:space="0" w:color="auto"/>
            </w:tcBorders>
            <w:vAlign w:val="center"/>
            <w:hideMark/>
          </w:tcPr>
          <w:p w14:paraId="65B4CC32"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Third-party logistics provider</w:t>
            </w:r>
          </w:p>
        </w:tc>
        <w:tc>
          <w:tcPr>
            <w:tcW w:w="3165" w:type="dxa"/>
            <w:tcBorders>
              <w:top w:val="nil"/>
              <w:left w:val="nil"/>
              <w:bottom w:val="single" w:sz="4" w:space="0" w:color="auto"/>
              <w:right w:val="single" w:sz="4" w:space="0" w:color="auto"/>
            </w:tcBorders>
            <w:vAlign w:val="center"/>
            <w:hideMark/>
          </w:tcPr>
          <w:p w14:paraId="640A9246"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Receive shipping requests, update delivery statuses</w:t>
            </w:r>
          </w:p>
        </w:tc>
      </w:tr>
      <w:tr w:rsidR="00351DFD" w:rsidRPr="00351DFD" w14:paraId="0349AC23" w14:textId="77777777" w:rsidTr="00351DFD">
        <w:trPr>
          <w:trHeight w:val="671"/>
        </w:trPr>
        <w:tc>
          <w:tcPr>
            <w:tcW w:w="1756" w:type="dxa"/>
            <w:tcBorders>
              <w:top w:val="nil"/>
              <w:left w:val="single" w:sz="4" w:space="0" w:color="auto"/>
              <w:bottom w:val="single" w:sz="4" w:space="0" w:color="auto"/>
              <w:right w:val="single" w:sz="4" w:space="0" w:color="auto"/>
            </w:tcBorders>
            <w:vAlign w:val="center"/>
            <w:hideMark/>
          </w:tcPr>
          <w:p w14:paraId="328C7A7D" w14:textId="77777777" w:rsidR="00351DFD" w:rsidRPr="00351DFD" w:rsidRDefault="00351DFD" w:rsidP="00351DFD">
            <w:pPr>
              <w:spacing w:after="0" w:line="240" w:lineRule="auto"/>
              <w:ind w:firstLine="0"/>
              <w:jc w:val="left"/>
              <w:rPr>
                <w:rFonts w:eastAsia="Times New Roman" w:cs="Times New Roman"/>
                <w:i/>
                <w:iCs/>
                <w:color w:val="000000"/>
                <w:kern w:val="0"/>
                <w:szCs w:val="26"/>
                <w:lang w:eastAsia="en-GB"/>
                <w14:ligatures w14:val="none"/>
              </w:rPr>
            </w:pPr>
            <w:r w:rsidRPr="00351DFD">
              <w:rPr>
                <w:rFonts w:eastAsia="Times New Roman" w:cs="Times New Roman"/>
                <w:i/>
                <w:iCs/>
                <w:color w:val="000000"/>
                <w:kern w:val="0"/>
                <w:szCs w:val="26"/>
                <w:lang w:eastAsia="en-GB"/>
                <w14:ligatures w14:val="none"/>
              </w:rPr>
              <w:t>Inventory System</w:t>
            </w:r>
          </w:p>
        </w:tc>
        <w:tc>
          <w:tcPr>
            <w:tcW w:w="3579" w:type="dxa"/>
            <w:tcBorders>
              <w:top w:val="nil"/>
              <w:left w:val="nil"/>
              <w:bottom w:val="single" w:sz="4" w:space="0" w:color="auto"/>
              <w:right w:val="single" w:sz="4" w:space="0" w:color="auto"/>
            </w:tcBorders>
            <w:vAlign w:val="center"/>
            <w:hideMark/>
          </w:tcPr>
          <w:p w14:paraId="5243D989"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External or internal system managing stock data</w:t>
            </w:r>
          </w:p>
        </w:tc>
        <w:tc>
          <w:tcPr>
            <w:tcW w:w="3165" w:type="dxa"/>
            <w:tcBorders>
              <w:top w:val="nil"/>
              <w:left w:val="nil"/>
              <w:bottom w:val="single" w:sz="4" w:space="0" w:color="auto"/>
              <w:right w:val="single" w:sz="4" w:space="0" w:color="auto"/>
            </w:tcBorders>
            <w:vAlign w:val="center"/>
            <w:hideMark/>
          </w:tcPr>
          <w:p w14:paraId="0FFD4B97" w14:textId="77777777" w:rsidR="00351DFD" w:rsidRPr="00351DFD" w:rsidRDefault="00351DFD" w:rsidP="00351DFD">
            <w:pPr>
              <w:spacing w:after="0" w:line="240" w:lineRule="auto"/>
              <w:ind w:firstLine="0"/>
              <w:jc w:val="left"/>
              <w:rPr>
                <w:rFonts w:eastAsia="Times New Roman" w:cs="Times New Roman"/>
                <w:color w:val="000000"/>
                <w:kern w:val="0"/>
                <w:szCs w:val="26"/>
                <w:lang w:eastAsia="en-GB"/>
                <w14:ligatures w14:val="none"/>
              </w:rPr>
            </w:pPr>
            <w:r w:rsidRPr="00351DFD">
              <w:rPr>
                <w:rFonts w:eastAsia="Times New Roman" w:cs="Times New Roman"/>
                <w:color w:val="000000"/>
                <w:kern w:val="0"/>
                <w:szCs w:val="26"/>
                <w:lang w:eastAsia="en-GB"/>
                <w14:ligatures w14:val="none"/>
              </w:rPr>
              <w:t>Sync stock levels with the platform</w:t>
            </w:r>
          </w:p>
        </w:tc>
      </w:tr>
    </w:tbl>
    <w:p w14:paraId="1796981F" w14:textId="77777777" w:rsidR="00351DFD" w:rsidRPr="00351DFD" w:rsidRDefault="00351DFD" w:rsidP="00721EB3">
      <w:pPr>
        <w:pStyle w:val="H2"/>
      </w:pPr>
    </w:p>
    <w:p w14:paraId="19A88DB5" w14:textId="26A112BB" w:rsidR="00351DFD" w:rsidRDefault="008954F1" w:rsidP="00721EB3">
      <w:pPr>
        <w:pStyle w:val="H2"/>
        <w:ind w:firstLine="0"/>
        <w:outlineLvl w:val="1"/>
      </w:pPr>
      <w:r w:rsidRPr="008954F1">
        <w:t>3.4. Stakeholder–Actor Mapping</w:t>
      </w:r>
    </w:p>
    <w:tbl>
      <w:tblPr>
        <w:tblW w:w="8500" w:type="dxa"/>
        <w:tblLook w:val="04A0" w:firstRow="1" w:lastRow="0" w:firstColumn="1" w:lastColumn="0" w:noHBand="0" w:noVBand="1"/>
      </w:tblPr>
      <w:tblGrid>
        <w:gridCol w:w="2420"/>
        <w:gridCol w:w="2340"/>
        <w:gridCol w:w="3740"/>
      </w:tblGrid>
      <w:tr w:rsidR="008954F1" w:rsidRPr="008954F1" w14:paraId="2CB9065E" w14:textId="77777777" w:rsidTr="008954F1">
        <w:trPr>
          <w:trHeight w:val="330"/>
        </w:trPr>
        <w:tc>
          <w:tcPr>
            <w:tcW w:w="2420" w:type="dxa"/>
            <w:tcBorders>
              <w:top w:val="single" w:sz="4" w:space="0" w:color="auto"/>
              <w:left w:val="single" w:sz="4" w:space="0" w:color="auto"/>
              <w:bottom w:val="single" w:sz="4" w:space="0" w:color="auto"/>
              <w:right w:val="single" w:sz="4" w:space="0" w:color="auto"/>
            </w:tcBorders>
            <w:vAlign w:val="center"/>
            <w:hideMark/>
          </w:tcPr>
          <w:p w14:paraId="61935902" w14:textId="77777777" w:rsidR="008954F1" w:rsidRPr="008954F1" w:rsidRDefault="008954F1" w:rsidP="008954F1">
            <w:pPr>
              <w:spacing w:after="0" w:line="240" w:lineRule="auto"/>
              <w:ind w:firstLine="0"/>
              <w:jc w:val="center"/>
              <w:rPr>
                <w:rFonts w:eastAsia="Times New Roman" w:cs="Times New Roman"/>
                <w:b/>
                <w:bCs/>
                <w:color w:val="000000"/>
                <w:kern w:val="0"/>
                <w:szCs w:val="26"/>
                <w:lang w:eastAsia="en-GB"/>
                <w14:ligatures w14:val="none"/>
              </w:rPr>
            </w:pPr>
            <w:r w:rsidRPr="008954F1">
              <w:rPr>
                <w:rFonts w:eastAsia="Times New Roman" w:cs="Times New Roman"/>
                <w:b/>
                <w:bCs/>
                <w:color w:val="000000"/>
                <w:kern w:val="0"/>
                <w:szCs w:val="26"/>
                <w:lang w:eastAsia="en-GB"/>
                <w14:ligatures w14:val="none"/>
              </w:rPr>
              <w:t>Stakeholder</w:t>
            </w:r>
          </w:p>
        </w:tc>
        <w:tc>
          <w:tcPr>
            <w:tcW w:w="2340" w:type="dxa"/>
            <w:tcBorders>
              <w:top w:val="single" w:sz="4" w:space="0" w:color="auto"/>
              <w:left w:val="nil"/>
              <w:bottom w:val="single" w:sz="4" w:space="0" w:color="auto"/>
              <w:right w:val="single" w:sz="4" w:space="0" w:color="auto"/>
            </w:tcBorders>
            <w:vAlign w:val="center"/>
            <w:hideMark/>
          </w:tcPr>
          <w:p w14:paraId="6CCA7A97" w14:textId="5106692E" w:rsidR="008954F1" w:rsidRPr="008954F1" w:rsidRDefault="008954F1" w:rsidP="008954F1">
            <w:pPr>
              <w:spacing w:after="0" w:line="240" w:lineRule="auto"/>
              <w:ind w:firstLine="0"/>
              <w:jc w:val="center"/>
              <w:rPr>
                <w:rFonts w:eastAsia="Times New Roman" w:cs="Times New Roman"/>
                <w:b/>
                <w:bCs/>
                <w:color w:val="000000"/>
                <w:kern w:val="0"/>
                <w:szCs w:val="26"/>
                <w:lang w:eastAsia="en-GB"/>
                <w14:ligatures w14:val="none"/>
              </w:rPr>
            </w:pPr>
            <w:r w:rsidRPr="008954F1">
              <w:rPr>
                <w:rFonts w:eastAsia="Times New Roman" w:cs="Times New Roman"/>
                <w:b/>
                <w:bCs/>
                <w:color w:val="000000"/>
                <w:kern w:val="0"/>
                <w:szCs w:val="26"/>
                <w:lang w:eastAsia="en-GB"/>
                <w14:ligatures w14:val="none"/>
              </w:rPr>
              <w:t>System Actor</w:t>
            </w:r>
          </w:p>
        </w:tc>
        <w:tc>
          <w:tcPr>
            <w:tcW w:w="3740" w:type="dxa"/>
            <w:tcBorders>
              <w:top w:val="single" w:sz="4" w:space="0" w:color="auto"/>
              <w:left w:val="nil"/>
              <w:bottom w:val="single" w:sz="4" w:space="0" w:color="auto"/>
              <w:right w:val="single" w:sz="4" w:space="0" w:color="auto"/>
            </w:tcBorders>
            <w:vAlign w:val="center"/>
            <w:hideMark/>
          </w:tcPr>
          <w:p w14:paraId="2ECDEAE4" w14:textId="77777777" w:rsidR="008954F1" w:rsidRPr="008954F1" w:rsidRDefault="008954F1" w:rsidP="008954F1">
            <w:pPr>
              <w:spacing w:after="0" w:line="240" w:lineRule="auto"/>
              <w:ind w:firstLine="0"/>
              <w:jc w:val="center"/>
              <w:rPr>
                <w:rFonts w:eastAsia="Times New Roman" w:cs="Times New Roman"/>
                <w:b/>
                <w:bCs/>
                <w:color w:val="000000"/>
                <w:kern w:val="0"/>
                <w:szCs w:val="26"/>
                <w:lang w:eastAsia="en-GB"/>
                <w14:ligatures w14:val="none"/>
              </w:rPr>
            </w:pPr>
            <w:r w:rsidRPr="008954F1">
              <w:rPr>
                <w:rFonts w:eastAsia="Times New Roman" w:cs="Times New Roman"/>
                <w:b/>
                <w:bCs/>
                <w:color w:val="000000"/>
                <w:kern w:val="0"/>
                <w:szCs w:val="26"/>
                <w:lang w:eastAsia="en-GB"/>
                <w14:ligatures w14:val="none"/>
              </w:rPr>
              <w:t>Objective Supported</w:t>
            </w:r>
          </w:p>
        </w:tc>
      </w:tr>
      <w:tr w:rsidR="008954F1" w:rsidRPr="008954F1" w14:paraId="2D6E2FD4"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5136204F"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Business Owner</w:t>
            </w:r>
          </w:p>
        </w:tc>
        <w:tc>
          <w:tcPr>
            <w:tcW w:w="2340" w:type="dxa"/>
            <w:tcBorders>
              <w:top w:val="nil"/>
              <w:left w:val="nil"/>
              <w:bottom w:val="single" w:sz="4" w:space="0" w:color="auto"/>
              <w:right w:val="single" w:sz="4" w:space="0" w:color="auto"/>
            </w:tcBorders>
            <w:vAlign w:val="center"/>
            <w:hideMark/>
          </w:tcPr>
          <w:p w14:paraId="24826093"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All actors</w:t>
            </w:r>
          </w:p>
        </w:tc>
        <w:tc>
          <w:tcPr>
            <w:tcW w:w="3740" w:type="dxa"/>
            <w:tcBorders>
              <w:top w:val="nil"/>
              <w:left w:val="nil"/>
              <w:bottom w:val="single" w:sz="4" w:space="0" w:color="auto"/>
              <w:right w:val="single" w:sz="4" w:space="0" w:color="auto"/>
            </w:tcBorders>
            <w:vAlign w:val="center"/>
            <w:hideMark/>
          </w:tcPr>
          <w:p w14:paraId="38BFB421"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Achieve business KPIs, ensure integrated operations</w:t>
            </w:r>
          </w:p>
        </w:tc>
      </w:tr>
      <w:tr w:rsidR="008954F1" w:rsidRPr="008954F1" w14:paraId="510A86A5"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772DA9AF"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Customers</w:t>
            </w:r>
          </w:p>
        </w:tc>
        <w:tc>
          <w:tcPr>
            <w:tcW w:w="2340" w:type="dxa"/>
            <w:tcBorders>
              <w:top w:val="nil"/>
              <w:left w:val="nil"/>
              <w:bottom w:val="single" w:sz="4" w:space="0" w:color="auto"/>
              <w:right w:val="single" w:sz="4" w:space="0" w:color="auto"/>
            </w:tcBorders>
            <w:vAlign w:val="center"/>
            <w:hideMark/>
          </w:tcPr>
          <w:p w14:paraId="2DD39E54"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Customer, Guest User</w:t>
            </w:r>
          </w:p>
        </w:tc>
        <w:tc>
          <w:tcPr>
            <w:tcW w:w="3740" w:type="dxa"/>
            <w:tcBorders>
              <w:top w:val="nil"/>
              <w:left w:val="nil"/>
              <w:bottom w:val="single" w:sz="4" w:space="0" w:color="auto"/>
              <w:right w:val="single" w:sz="4" w:space="0" w:color="auto"/>
            </w:tcBorders>
            <w:vAlign w:val="center"/>
            <w:hideMark/>
          </w:tcPr>
          <w:p w14:paraId="2A6DCAD1"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Improve user experience, support transactions</w:t>
            </w:r>
          </w:p>
        </w:tc>
      </w:tr>
      <w:tr w:rsidR="008954F1" w:rsidRPr="008954F1" w14:paraId="0DCBFBBD"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1BDC562A"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Admin</w:t>
            </w:r>
          </w:p>
        </w:tc>
        <w:tc>
          <w:tcPr>
            <w:tcW w:w="2340" w:type="dxa"/>
            <w:tcBorders>
              <w:top w:val="nil"/>
              <w:left w:val="nil"/>
              <w:bottom w:val="single" w:sz="4" w:space="0" w:color="auto"/>
              <w:right w:val="single" w:sz="4" w:space="0" w:color="auto"/>
            </w:tcBorders>
            <w:vAlign w:val="center"/>
            <w:hideMark/>
          </w:tcPr>
          <w:p w14:paraId="6EE24426"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Admin, Inventory System</w:t>
            </w:r>
          </w:p>
        </w:tc>
        <w:tc>
          <w:tcPr>
            <w:tcW w:w="3740" w:type="dxa"/>
            <w:tcBorders>
              <w:top w:val="nil"/>
              <w:left w:val="nil"/>
              <w:bottom w:val="single" w:sz="4" w:space="0" w:color="auto"/>
              <w:right w:val="single" w:sz="4" w:space="0" w:color="auto"/>
            </w:tcBorders>
            <w:vAlign w:val="center"/>
            <w:hideMark/>
          </w:tcPr>
          <w:p w14:paraId="795D5D2A"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Ensure catalog accuracy, manage operations</w:t>
            </w:r>
          </w:p>
        </w:tc>
      </w:tr>
      <w:tr w:rsidR="008954F1" w:rsidRPr="008954F1" w14:paraId="51E32D78"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65852F4A"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Inventory &amp; Warehouse Team</w:t>
            </w:r>
          </w:p>
        </w:tc>
        <w:tc>
          <w:tcPr>
            <w:tcW w:w="2340" w:type="dxa"/>
            <w:tcBorders>
              <w:top w:val="nil"/>
              <w:left w:val="nil"/>
              <w:bottom w:val="single" w:sz="4" w:space="0" w:color="auto"/>
              <w:right w:val="single" w:sz="4" w:space="0" w:color="auto"/>
            </w:tcBorders>
            <w:vAlign w:val="center"/>
            <w:hideMark/>
          </w:tcPr>
          <w:p w14:paraId="41741B79"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Inventory System</w:t>
            </w:r>
          </w:p>
        </w:tc>
        <w:tc>
          <w:tcPr>
            <w:tcW w:w="3740" w:type="dxa"/>
            <w:tcBorders>
              <w:top w:val="nil"/>
              <w:left w:val="nil"/>
              <w:bottom w:val="single" w:sz="4" w:space="0" w:color="auto"/>
              <w:right w:val="single" w:sz="4" w:space="0" w:color="auto"/>
            </w:tcBorders>
            <w:vAlign w:val="center"/>
            <w:hideMark/>
          </w:tcPr>
          <w:p w14:paraId="1E4ED8E3"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Maintain real-time stock visibility</w:t>
            </w:r>
          </w:p>
        </w:tc>
      </w:tr>
      <w:tr w:rsidR="008954F1" w:rsidRPr="008954F1" w14:paraId="16FCA647" w14:textId="77777777" w:rsidTr="008954F1">
        <w:trPr>
          <w:trHeight w:val="330"/>
        </w:trPr>
        <w:tc>
          <w:tcPr>
            <w:tcW w:w="2420" w:type="dxa"/>
            <w:tcBorders>
              <w:top w:val="nil"/>
              <w:left w:val="single" w:sz="4" w:space="0" w:color="auto"/>
              <w:bottom w:val="single" w:sz="4" w:space="0" w:color="auto"/>
              <w:right w:val="single" w:sz="4" w:space="0" w:color="auto"/>
            </w:tcBorders>
            <w:vAlign w:val="center"/>
            <w:hideMark/>
          </w:tcPr>
          <w:p w14:paraId="1354267E"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Delivery Partner</w:t>
            </w:r>
          </w:p>
        </w:tc>
        <w:tc>
          <w:tcPr>
            <w:tcW w:w="2340" w:type="dxa"/>
            <w:tcBorders>
              <w:top w:val="nil"/>
              <w:left w:val="nil"/>
              <w:bottom w:val="single" w:sz="4" w:space="0" w:color="auto"/>
              <w:right w:val="single" w:sz="4" w:space="0" w:color="auto"/>
            </w:tcBorders>
            <w:vAlign w:val="center"/>
            <w:hideMark/>
          </w:tcPr>
          <w:p w14:paraId="1E5577B5"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Delivery Service</w:t>
            </w:r>
          </w:p>
        </w:tc>
        <w:tc>
          <w:tcPr>
            <w:tcW w:w="3740" w:type="dxa"/>
            <w:tcBorders>
              <w:top w:val="nil"/>
              <w:left w:val="nil"/>
              <w:bottom w:val="single" w:sz="4" w:space="0" w:color="auto"/>
              <w:right w:val="single" w:sz="4" w:space="0" w:color="auto"/>
            </w:tcBorders>
            <w:vAlign w:val="center"/>
            <w:hideMark/>
          </w:tcPr>
          <w:p w14:paraId="4FDE1C9E"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Support accurate shipping and updates</w:t>
            </w:r>
          </w:p>
        </w:tc>
      </w:tr>
      <w:tr w:rsidR="008954F1" w:rsidRPr="008954F1" w14:paraId="542EA3A9"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7583B334"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Payment Gateway Provider</w:t>
            </w:r>
          </w:p>
        </w:tc>
        <w:tc>
          <w:tcPr>
            <w:tcW w:w="2340" w:type="dxa"/>
            <w:tcBorders>
              <w:top w:val="nil"/>
              <w:left w:val="nil"/>
              <w:bottom w:val="single" w:sz="4" w:space="0" w:color="auto"/>
              <w:right w:val="single" w:sz="4" w:space="0" w:color="auto"/>
            </w:tcBorders>
            <w:vAlign w:val="center"/>
            <w:hideMark/>
          </w:tcPr>
          <w:p w14:paraId="587EC1AF"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Payment Gateway</w:t>
            </w:r>
          </w:p>
        </w:tc>
        <w:tc>
          <w:tcPr>
            <w:tcW w:w="3740" w:type="dxa"/>
            <w:tcBorders>
              <w:top w:val="nil"/>
              <w:left w:val="nil"/>
              <w:bottom w:val="single" w:sz="4" w:space="0" w:color="auto"/>
              <w:right w:val="single" w:sz="4" w:space="0" w:color="auto"/>
            </w:tcBorders>
            <w:vAlign w:val="center"/>
            <w:hideMark/>
          </w:tcPr>
          <w:p w14:paraId="11D930B7"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Enable secure, compliant payment workflows</w:t>
            </w:r>
          </w:p>
        </w:tc>
      </w:tr>
      <w:tr w:rsidR="008954F1" w:rsidRPr="008954F1" w14:paraId="56A0AAC3"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1C4979AA"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Customer Support</w:t>
            </w:r>
          </w:p>
        </w:tc>
        <w:tc>
          <w:tcPr>
            <w:tcW w:w="2340" w:type="dxa"/>
            <w:tcBorders>
              <w:top w:val="nil"/>
              <w:left w:val="nil"/>
              <w:bottom w:val="single" w:sz="4" w:space="0" w:color="auto"/>
              <w:right w:val="single" w:sz="4" w:space="0" w:color="auto"/>
            </w:tcBorders>
            <w:vAlign w:val="center"/>
            <w:hideMark/>
          </w:tcPr>
          <w:p w14:paraId="49CD3E7B"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Customer, Admin</w:t>
            </w:r>
          </w:p>
        </w:tc>
        <w:tc>
          <w:tcPr>
            <w:tcW w:w="3740" w:type="dxa"/>
            <w:tcBorders>
              <w:top w:val="nil"/>
              <w:left w:val="nil"/>
              <w:bottom w:val="single" w:sz="4" w:space="0" w:color="auto"/>
              <w:right w:val="single" w:sz="4" w:space="0" w:color="auto"/>
            </w:tcBorders>
            <w:vAlign w:val="center"/>
            <w:hideMark/>
          </w:tcPr>
          <w:p w14:paraId="61E2D8B6"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Support issue resolution and customer satisfaction</w:t>
            </w:r>
          </w:p>
        </w:tc>
      </w:tr>
      <w:tr w:rsidR="008954F1" w:rsidRPr="008954F1" w14:paraId="67671A55" w14:textId="77777777" w:rsidTr="008954F1">
        <w:trPr>
          <w:trHeight w:val="660"/>
        </w:trPr>
        <w:tc>
          <w:tcPr>
            <w:tcW w:w="2420" w:type="dxa"/>
            <w:tcBorders>
              <w:top w:val="nil"/>
              <w:left w:val="single" w:sz="4" w:space="0" w:color="auto"/>
              <w:bottom w:val="single" w:sz="4" w:space="0" w:color="auto"/>
              <w:right w:val="single" w:sz="4" w:space="0" w:color="auto"/>
            </w:tcBorders>
            <w:vAlign w:val="center"/>
            <w:hideMark/>
          </w:tcPr>
          <w:p w14:paraId="6CC3E336"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Technical Team</w:t>
            </w:r>
          </w:p>
        </w:tc>
        <w:tc>
          <w:tcPr>
            <w:tcW w:w="2340" w:type="dxa"/>
            <w:tcBorders>
              <w:top w:val="nil"/>
              <w:left w:val="nil"/>
              <w:bottom w:val="single" w:sz="4" w:space="0" w:color="auto"/>
              <w:right w:val="single" w:sz="4" w:space="0" w:color="auto"/>
            </w:tcBorders>
            <w:vAlign w:val="center"/>
            <w:hideMark/>
          </w:tcPr>
          <w:p w14:paraId="31F08FCB"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All actors</w:t>
            </w:r>
          </w:p>
        </w:tc>
        <w:tc>
          <w:tcPr>
            <w:tcW w:w="3740" w:type="dxa"/>
            <w:tcBorders>
              <w:top w:val="nil"/>
              <w:left w:val="nil"/>
              <w:bottom w:val="single" w:sz="4" w:space="0" w:color="auto"/>
              <w:right w:val="single" w:sz="4" w:space="0" w:color="auto"/>
            </w:tcBorders>
            <w:vAlign w:val="center"/>
            <w:hideMark/>
          </w:tcPr>
          <w:p w14:paraId="74C93E47" w14:textId="77777777" w:rsidR="008954F1" w:rsidRPr="008954F1" w:rsidRDefault="008954F1" w:rsidP="008954F1">
            <w:pPr>
              <w:spacing w:after="0" w:line="240" w:lineRule="auto"/>
              <w:ind w:firstLine="0"/>
              <w:jc w:val="left"/>
              <w:rPr>
                <w:rFonts w:eastAsia="Times New Roman" w:cs="Times New Roman"/>
                <w:color w:val="000000"/>
                <w:kern w:val="0"/>
                <w:szCs w:val="26"/>
                <w:lang w:eastAsia="en-GB"/>
                <w14:ligatures w14:val="none"/>
              </w:rPr>
            </w:pPr>
            <w:r w:rsidRPr="008954F1">
              <w:rPr>
                <w:rFonts w:eastAsia="Times New Roman" w:cs="Times New Roman"/>
                <w:color w:val="000000"/>
                <w:kern w:val="0"/>
                <w:szCs w:val="26"/>
                <w:lang w:eastAsia="en-GB"/>
                <w14:ligatures w14:val="none"/>
              </w:rPr>
              <w:t>Facilitate accurate modeling and system design</w:t>
            </w:r>
          </w:p>
        </w:tc>
      </w:tr>
    </w:tbl>
    <w:p w14:paraId="7256E830" w14:textId="77777777" w:rsidR="008954F1" w:rsidRDefault="008954F1" w:rsidP="00E125D6">
      <w:pPr>
        <w:spacing w:after="120"/>
        <w:ind w:firstLine="0"/>
        <w:rPr>
          <w:szCs w:val="26"/>
        </w:rPr>
      </w:pPr>
    </w:p>
    <w:p w14:paraId="394E4039" w14:textId="2B724068" w:rsidR="00977EF4" w:rsidRPr="00977EF4" w:rsidRDefault="00977EF4" w:rsidP="00977EF4">
      <w:pPr>
        <w:pStyle w:val="H1"/>
      </w:pPr>
      <w:r>
        <w:t>VI</w:t>
      </w:r>
      <w:r w:rsidRPr="00977EF4">
        <w:rPr>
          <w:rFonts w:eastAsiaTheme="majorEastAsia"/>
        </w:rPr>
        <w:t>. Requirements Elicitation Summary</w:t>
      </w:r>
    </w:p>
    <w:p w14:paraId="65B636DB" w14:textId="2CD454DA" w:rsidR="00977EF4" w:rsidRDefault="00977EF4" w:rsidP="00977EF4">
      <w:pPr>
        <w:spacing w:after="120"/>
        <w:rPr>
          <w:szCs w:val="26"/>
        </w:rPr>
      </w:pPr>
      <w:r w:rsidRPr="00977EF4">
        <w:rPr>
          <w:szCs w:val="26"/>
        </w:rPr>
        <w:t xml:space="preserve">This section provides a comprehensive overview of the activities performed to elicit, analyze, and validate the initial requirement set for the e-commerce platform. </w:t>
      </w:r>
      <w:r w:rsidR="007F6130">
        <w:rPr>
          <w:szCs w:val="26"/>
        </w:rPr>
        <w:t>This phase intends</w:t>
      </w:r>
      <w:r w:rsidRPr="00977EF4">
        <w:rPr>
          <w:szCs w:val="26"/>
        </w:rPr>
        <w:t xml:space="preserve"> to ensure that all system requirements captured in Lab </w:t>
      </w:r>
      <w:r w:rsidRPr="00977EF4">
        <w:rPr>
          <w:szCs w:val="26"/>
        </w:rPr>
        <w:lastRenderedPageBreak/>
        <w:t xml:space="preserve">1 are grounded in actual business needs, operational realities, and user expectations. </w:t>
      </w:r>
    </w:p>
    <w:p w14:paraId="2432AC3B" w14:textId="7785DE83" w:rsidR="00977EF4" w:rsidRPr="00977EF4" w:rsidRDefault="00977EF4" w:rsidP="00977EF4">
      <w:pPr>
        <w:spacing w:after="120"/>
        <w:rPr>
          <w:szCs w:val="26"/>
        </w:rPr>
      </w:pPr>
      <w:r w:rsidRPr="00977EF4">
        <w:rPr>
          <w:szCs w:val="26"/>
        </w:rPr>
        <w:t>A structured and multi-method approach was utilized to minimize requirement ambiguity, uncover hidden assumptions, and produce a reliable foundation for subsequent modeling activities.</w:t>
      </w:r>
    </w:p>
    <w:p w14:paraId="47060BA1" w14:textId="77777777" w:rsidR="00977EF4" w:rsidRPr="00977EF4" w:rsidRDefault="00977EF4" w:rsidP="00721EB3">
      <w:pPr>
        <w:pStyle w:val="H2"/>
        <w:ind w:firstLine="0"/>
        <w:outlineLvl w:val="1"/>
      </w:pPr>
      <w:r w:rsidRPr="00977EF4">
        <w:t>4.1. Elicitation Methods</w:t>
      </w:r>
    </w:p>
    <w:p w14:paraId="4DF9022B" w14:textId="77777777" w:rsidR="00977EF4" w:rsidRPr="00977EF4" w:rsidRDefault="00977EF4" w:rsidP="00977EF4">
      <w:pPr>
        <w:spacing w:after="120"/>
        <w:rPr>
          <w:szCs w:val="26"/>
        </w:rPr>
      </w:pPr>
      <w:r w:rsidRPr="00977EF4">
        <w:rPr>
          <w:szCs w:val="26"/>
        </w:rPr>
        <w:t>A combination of elicitation techniques was intentionally selected to ensure a holistic and accurate understanding of the system. Each method contributed different insights and perspectives, enabling a richer and more validated requirement set.</w:t>
      </w:r>
    </w:p>
    <w:p w14:paraId="64D50DED" w14:textId="77777777" w:rsidR="00977EF4" w:rsidRPr="00977EF4" w:rsidRDefault="00977EF4" w:rsidP="00977EF4">
      <w:pPr>
        <w:pStyle w:val="H3"/>
      </w:pPr>
      <w:r w:rsidRPr="00977EF4">
        <w:t>4.1.1. Stakeholder Interviews</w:t>
      </w:r>
    </w:p>
    <w:p w14:paraId="5C8422EC" w14:textId="77777777" w:rsidR="00977EF4" w:rsidRPr="00977EF4" w:rsidRDefault="00977EF4" w:rsidP="00977EF4">
      <w:pPr>
        <w:spacing w:after="120"/>
        <w:rPr>
          <w:szCs w:val="26"/>
        </w:rPr>
      </w:pPr>
      <w:r w:rsidRPr="00977EF4">
        <w:rPr>
          <w:szCs w:val="26"/>
        </w:rPr>
        <w:t>Semi-structured interviews were conducted with the Business Owner, Product Manager, Customer Support representatives, and operational staff. These sessions focused on understanding the strategic motivations behind launching the platform, identifying key business processes, capturing operational challenges in current workflows, and exploring stakeholder expectations for the new system. The interviews also revealed dependencies on external systems, business constraints, and non-functional expectations.</w:t>
      </w:r>
    </w:p>
    <w:p w14:paraId="543CB22B" w14:textId="77777777" w:rsidR="00977EF4" w:rsidRPr="00977EF4" w:rsidRDefault="00977EF4" w:rsidP="00977EF4">
      <w:pPr>
        <w:pStyle w:val="H3"/>
      </w:pPr>
      <w:r w:rsidRPr="00977EF4">
        <w:t>4.1.2. Market &amp; Benchmark Analysis</w:t>
      </w:r>
    </w:p>
    <w:p w14:paraId="378BEDD1" w14:textId="77777777" w:rsidR="00977EF4" w:rsidRPr="00977EF4" w:rsidRDefault="00977EF4" w:rsidP="00977EF4">
      <w:pPr>
        <w:spacing w:after="120"/>
        <w:rPr>
          <w:szCs w:val="26"/>
        </w:rPr>
      </w:pPr>
      <w:r w:rsidRPr="00977EF4">
        <w:rPr>
          <w:szCs w:val="26"/>
        </w:rPr>
        <w:t>A comparative analysis of established e-commerce platforms (specifically those specializing in consumer electronics) was performed. This benchmarking activity provided valuable insights into industry-standard features, usability patterns, performance expectations, and competitive differentiators. These findings helped validate whether the system’s feature set aligns with market norms and customer expectations.</w:t>
      </w:r>
    </w:p>
    <w:p w14:paraId="0E2F4EBC" w14:textId="77777777" w:rsidR="00977EF4" w:rsidRPr="00977EF4" w:rsidRDefault="00977EF4" w:rsidP="00977EF4">
      <w:pPr>
        <w:pStyle w:val="H3"/>
      </w:pPr>
      <w:r w:rsidRPr="00977EF4">
        <w:t>4.1.3. Document &amp; Policy Review</w:t>
      </w:r>
    </w:p>
    <w:p w14:paraId="47EC33AD" w14:textId="77777777" w:rsidR="00977EF4" w:rsidRPr="00977EF4" w:rsidRDefault="00977EF4" w:rsidP="004C2F74">
      <w:pPr>
        <w:spacing w:after="120"/>
        <w:rPr>
          <w:szCs w:val="26"/>
        </w:rPr>
      </w:pPr>
      <w:r w:rsidRPr="00977EF4">
        <w:rPr>
          <w:szCs w:val="26"/>
        </w:rPr>
        <w:t>Internal documents such as catalog management guidelines, pricing workflows, promotion rules, customer service procedures, and stock reconciliation policies were examined. This review revealed implicit business rules, approval flows, regulatory considerations, and operational constraints that must be reflected in the system design. It also clarified roles and responsibilities across business units.</w:t>
      </w:r>
    </w:p>
    <w:p w14:paraId="4B874239" w14:textId="77777777" w:rsidR="00977EF4" w:rsidRPr="00977EF4" w:rsidRDefault="00977EF4" w:rsidP="00977EF4">
      <w:pPr>
        <w:pStyle w:val="H3"/>
      </w:pPr>
      <w:r w:rsidRPr="00977EF4">
        <w:lastRenderedPageBreak/>
        <w:t>4.1.4. Observation of User Behavior</w:t>
      </w:r>
    </w:p>
    <w:p w14:paraId="1F045E66" w14:textId="77777777" w:rsidR="00977EF4" w:rsidRPr="00977EF4" w:rsidRDefault="00977EF4" w:rsidP="004C2F74">
      <w:pPr>
        <w:spacing w:after="120"/>
        <w:rPr>
          <w:szCs w:val="26"/>
        </w:rPr>
      </w:pPr>
      <w:r w:rsidRPr="00977EF4">
        <w:rPr>
          <w:szCs w:val="26"/>
        </w:rPr>
        <w:t>Observation sessions were conducted to understand how typical customers interact with online electronics platforms. Key behaviors such as navigation patterns, comparison habits, search usage, and dropout points in checkout were analyzed. These observations provided practical insights into usability expectations and friction points that need to be addressed in the new platform.</w:t>
      </w:r>
    </w:p>
    <w:p w14:paraId="05A632CB" w14:textId="77777777" w:rsidR="00977EF4" w:rsidRPr="00977EF4" w:rsidRDefault="00977EF4" w:rsidP="00977EF4">
      <w:pPr>
        <w:pStyle w:val="H3"/>
      </w:pPr>
      <w:r w:rsidRPr="00977EF4">
        <w:t>4.1.5. Internal Requirement Workshops</w:t>
      </w:r>
    </w:p>
    <w:p w14:paraId="51EBD3EE" w14:textId="627869EA" w:rsidR="00977EF4" w:rsidRPr="00977EF4" w:rsidRDefault="00977EF4" w:rsidP="004C2F74">
      <w:pPr>
        <w:spacing w:after="120"/>
        <w:rPr>
          <w:szCs w:val="26"/>
        </w:rPr>
      </w:pPr>
      <w:r w:rsidRPr="00977EF4">
        <w:rPr>
          <w:szCs w:val="26"/>
        </w:rPr>
        <w:t>Collaborative workshops were organized to refine initial findings, resolve conflicting requirements, and prioritize features. These sessions allowed stakeholders from different functional areas (business, technical, operational) to align on priorities, validate assumptions, and ensure shared understanding of system objectives.</w:t>
      </w:r>
    </w:p>
    <w:p w14:paraId="5F2E2441" w14:textId="77777777" w:rsidR="00977EF4" w:rsidRPr="00977EF4" w:rsidRDefault="00977EF4" w:rsidP="00721EB3">
      <w:pPr>
        <w:pStyle w:val="H2"/>
        <w:ind w:firstLine="0"/>
        <w:outlineLvl w:val="1"/>
      </w:pPr>
      <w:r w:rsidRPr="00977EF4">
        <w:t>4.2. Key Findings</w:t>
      </w:r>
    </w:p>
    <w:p w14:paraId="0831C6CE" w14:textId="77777777" w:rsidR="00977EF4" w:rsidRPr="00977EF4" w:rsidRDefault="00977EF4" w:rsidP="004C2F74">
      <w:pPr>
        <w:spacing w:after="120"/>
        <w:rPr>
          <w:szCs w:val="26"/>
        </w:rPr>
      </w:pPr>
      <w:r w:rsidRPr="00977EF4">
        <w:rPr>
          <w:szCs w:val="26"/>
        </w:rPr>
        <w:t>The elicitation phase resulted in both explicit and implicit requirements being uncovered. Findings were grouped into business-level, user-level, technical-level, and rule-based insights to ensure clarity and traceability.</w:t>
      </w:r>
    </w:p>
    <w:p w14:paraId="78A4839B" w14:textId="77777777" w:rsidR="00977EF4" w:rsidRPr="00977EF4" w:rsidRDefault="00977EF4" w:rsidP="00977EF4">
      <w:pPr>
        <w:pStyle w:val="H3"/>
      </w:pPr>
      <w:r w:rsidRPr="00977EF4">
        <w:t>4.2.1. Business-Level Findings</w:t>
      </w:r>
    </w:p>
    <w:p w14:paraId="5A59C90B" w14:textId="32B02D31" w:rsidR="00977EF4" w:rsidRPr="00977EF4" w:rsidRDefault="004C2F74" w:rsidP="004C2F74">
      <w:pPr>
        <w:spacing w:after="120"/>
        <w:ind w:firstLine="0"/>
        <w:rPr>
          <w:szCs w:val="26"/>
        </w:rPr>
      </w:pPr>
      <w:r>
        <w:rPr>
          <w:szCs w:val="26"/>
        </w:rPr>
        <w:t xml:space="preserve">- </w:t>
      </w:r>
      <w:r w:rsidR="00977EF4" w:rsidRPr="00977EF4">
        <w:rPr>
          <w:szCs w:val="26"/>
        </w:rPr>
        <w:t>The business aims to develop a scalable online sales channel capable of supporting a broad electronics product catalog.</w:t>
      </w:r>
    </w:p>
    <w:p w14:paraId="41828F07" w14:textId="1EB4C15C" w:rsidR="00977EF4" w:rsidRPr="00977EF4" w:rsidRDefault="004C2F74" w:rsidP="004C2F74">
      <w:pPr>
        <w:spacing w:after="120"/>
        <w:ind w:firstLine="0"/>
        <w:rPr>
          <w:szCs w:val="26"/>
        </w:rPr>
      </w:pPr>
      <w:r>
        <w:rPr>
          <w:szCs w:val="26"/>
        </w:rPr>
        <w:t xml:space="preserve">- </w:t>
      </w:r>
      <w:r w:rsidR="00977EF4" w:rsidRPr="00977EF4">
        <w:rPr>
          <w:szCs w:val="26"/>
        </w:rPr>
        <w:t>End-to-end efficiency is a priority, particularly in inventory management, product updates, and order fulfillment.</w:t>
      </w:r>
    </w:p>
    <w:p w14:paraId="48B5C5D3" w14:textId="735A18ED" w:rsidR="00977EF4" w:rsidRPr="00977EF4" w:rsidRDefault="004C2F74" w:rsidP="004C2F74">
      <w:pPr>
        <w:spacing w:after="120"/>
        <w:ind w:firstLine="0"/>
        <w:rPr>
          <w:szCs w:val="26"/>
        </w:rPr>
      </w:pPr>
      <w:r>
        <w:rPr>
          <w:szCs w:val="26"/>
        </w:rPr>
        <w:t xml:space="preserve">- </w:t>
      </w:r>
      <w:r w:rsidR="00977EF4" w:rsidRPr="00977EF4">
        <w:rPr>
          <w:szCs w:val="26"/>
        </w:rPr>
        <w:t>The ability to configure promotions, bundle offers, and dynamic pricing is essential for competitiveness.</w:t>
      </w:r>
    </w:p>
    <w:p w14:paraId="00731808" w14:textId="29D6E98D" w:rsidR="00977EF4" w:rsidRPr="00977EF4" w:rsidRDefault="004C2F74" w:rsidP="004C2F74">
      <w:pPr>
        <w:spacing w:after="120"/>
        <w:ind w:firstLine="0"/>
        <w:rPr>
          <w:szCs w:val="26"/>
        </w:rPr>
      </w:pPr>
      <w:r>
        <w:rPr>
          <w:szCs w:val="26"/>
        </w:rPr>
        <w:t xml:space="preserve">- </w:t>
      </w:r>
      <w:r w:rsidR="00977EF4" w:rsidRPr="00977EF4">
        <w:rPr>
          <w:szCs w:val="26"/>
        </w:rPr>
        <w:t>Reporting and visibility into sales performance, inventory levels, and order lifecycle status are critical for decision-making.</w:t>
      </w:r>
    </w:p>
    <w:p w14:paraId="5A6D9F5B" w14:textId="77777777" w:rsidR="00977EF4" w:rsidRPr="00977EF4" w:rsidRDefault="00977EF4" w:rsidP="00977EF4">
      <w:pPr>
        <w:pStyle w:val="H3"/>
      </w:pPr>
      <w:r w:rsidRPr="00977EF4">
        <w:t>4.2.2. User-Level Findings</w:t>
      </w:r>
    </w:p>
    <w:p w14:paraId="3A874598" w14:textId="17189DFF" w:rsidR="00977EF4" w:rsidRPr="00977EF4" w:rsidRDefault="004C2F74" w:rsidP="004C2F74">
      <w:pPr>
        <w:spacing w:after="120"/>
        <w:ind w:firstLine="0"/>
        <w:rPr>
          <w:szCs w:val="26"/>
        </w:rPr>
      </w:pPr>
      <w:r w:rsidRPr="00F06B20">
        <w:rPr>
          <w:szCs w:val="26"/>
        </w:rPr>
        <w:t xml:space="preserve">- </w:t>
      </w:r>
      <w:r w:rsidR="00977EF4" w:rsidRPr="00977EF4">
        <w:rPr>
          <w:szCs w:val="26"/>
        </w:rPr>
        <w:t>Customers expect a fast, intuitive, and visually clear product discovery experience, especially for products with many technical specifications.</w:t>
      </w:r>
    </w:p>
    <w:p w14:paraId="7285ADDC" w14:textId="37BEC837" w:rsidR="00977EF4" w:rsidRPr="00977EF4" w:rsidRDefault="004C2F74" w:rsidP="004C2F74">
      <w:pPr>
        <w:spacing w:after="120"/>
        <w:ind w:firstLine="0"/>
        <w:rPr>
          <w:szCs w:val="26"/>
        </w:rPr>
      </w:pPr>
      <w:r w:rsidRPr="00F06B20">
        <w:rPr>
          <w:szCs w:val="26"/>
        </w:rPr>
        <w:t xml:space="preserve">- </w:t>
      </w:r>
      <w:r w:rsidR="00977EF4" w:rsidRPr="00977EF4">
        <w:rPr>
          <w:szCs w:val="26"/>
        </w:rPr>
        <w:t>Users highly value trust and transparency, particularly for pricing, return policies, warranty information, and delivery timelines.</w:t>
      </w:r>
    </w:p>
    <w:p w14:paraId="0D6BC25E" w14:textId="68653BF6" w:rsidR="00977EF4" w:rsidRPr="00977EF4" w:rsidRDefault="004C2F74" w:rsidP="004C2F74">
      <w:pPr>
        <w:spacing w:after="120"/>
        <w:ind w:firstLine="0"/>
        <w:rPr>
          <w:szCs w:val="26"/>
        </w:rPr>
      </w:pPr>
      <w:r w:rsidRPr="00F06B20">
        <w:rPr>
          <w:szCs w:val="26"/>
        </w:rPr>
        <w:lastRenderedPageBreak/>
        <w:t xml:space="preserve">- </w:t>
      </w:r>
      <w:r w:rsidR="00977EF4" w:rsidRPr="00977EF4">
        <w:rPr>
          <w:szCs w:val="26"/>
        </w:rPr>
        <w:t>Pain points commonly revolve around lengthy checkout processes, unclear payment confirmations, and insufficient order-tracking information.</w:t>
      </w:r>
    </w:p>
    <w:p w14:paraId="7A0C43EC" w14:textId="18EDB32F" w:rsidR="00977EF4" w:rsidRPr="00977EF4" w:rsidRDefault="004C2F74" w:rsidP="004C2F74">
      <w:pPr>
        <w:spacing w:after="120"/>
        <w:ind w:firstLine="0"/>
        <w:rPr>
          <w:szCs w:val="26"/>
        </w:rPr>
      </w:pPr>
      <w:r w:rsidRPr="00F06B20">
        <w:rPr>
          <w:szCs w:val="26"/>
        </w:rPr>
        <w:t xml:space="preserve">- </w:t>
      </w:r>
      <w:r w:rsidR="00977EF4" w:rsidRPr="00977EF4">
        <w:rPr>
          <w:szCs w:val="26"/>
        </w:rPr>
        <w:t>Mobile responsiveness is essential, as a significant portion of users shop on mobile devices.</w:t>
      </w:r>
    </w:p>
    <w:p w14:paraId="4396A248" w14:textId="77777777" w:rsidR="00977EF4" w:rsidRPr="00977EF4" w:rsidRDefault="00977EF4" w:rsidP="00977EF4">
      <w:pPr>
        <w:pStyle w:val="H3"/>
      </w:pPr>
      <w:r w:rsidRPr="00977EF4">
        <w:t>4.2.3. Operational &amp; Technical Findings</w:t>
      </w:r>
    </w:p>
    <w:p w14:paraId="04DC6D37" w14:textId="7DE87145" w:rsidR="00977EF4" w:rsidRPr="00977EF4" w:rsidRDefault="004C2F74" w:rsidP="004C2F74">
      <w:pPr>
        <w:spacing w:after="120"/>
        <w:ind w:firstLine="0"/>
        <w:rPr>
          <w:szCs w:val="26"/>
        </w:rPr>
      </w:pPr>
      <w:r>
        <w:rPr>
          <w:szCs w:val="26"/>
        </w:rPr>
        <w:t xml:space="preserve">- </w:t>
      </w:r>
      <w:r w:rsidR="00977EF4" w:rsidRPr="00977EF4">
        <w:rPr>
          <w:szCs w:val="26"/>
        </w:rPr>
        <w:t>Stock accuracy must be maintained in real-time or near real-time to prevent overselling and customer dissatisfaction.</w:t>
      </w:r>
    </w:p>
    <w:p w14:paraId="17568E48" w14:textId="2CAC1C5F" w:rsidR="00977EF4" w:rsidRPr="00977EF4" w:rsidRDefault="004C2F74" w:rsidP="004C2F74">
      <w:pPr>
        <w:spacing w:after="120"/>
        <w:ind w:firstLine="0"/>
        <w:rPr>
          <w:szCs w:val="26"/>
        </w:rPr>
      </w:pPr>
      <w:r>
        <w:rPr>
          <w:szCs w:val="26"/>
        </w:rPr>
        <w:t xml:space="preserve">- </w:t>
      </w:r>
      <w:r w:rsidR="00977EF4" w:rsidRPr="00977EF4">
        <w:rPr>
          <w:szCs w:val="26"/>
        </w:rPr>
        <w:t>Payment processing requires high reliability and must address fraud prevention, transaction security, and compliance standards.</w:t>
      </w:r>
    </w:p>
    <w:p w14:paraId="6E9D1594" w14:textId="7D74115C" w:rsidR="00977EF4" w:rsidRPr="00977EF4" w:rsidRDefault="004C2F74" w:rsidP="004C2F74">
      <w:pPr>
        <w:spacing w:after="120"/>
        <w:ind w:firstLine="0"/>
        <w:rPr>
          <w:szCs w:val="26"/>
        </w:rPr>
      </w:pPr>
      <w:r>
        <w:rPr>
          <w:szCs w:val="26"/>
        </w:rPr>
        <w:t xml:space="preserve">- </w:t>
      </w:r>
      <w:r w:rsidR="00977EF4" w:rsidRPr="00977EF4">
        <w:rPr>
          <w:szCs w:val="26"/>
        </w:rPr>
        <w:t>The system must support promotional events with high-traffic spikes (e.g., flash sales), requiring adequate scalability and load handling capability.</w:t>
      </w:r>
    </w:p>
    <w:p w14:paraId="1B51BC2A" w14:textId="4DA08715" w:rsidR="00977EF4" w:rsidRPr="00977EF4" w:rsidRDefault="004C2F74" w:rsidP="004C2F74">
      <w:pPr>
        <w:spacing w:after="120"/>
        <w:ind w:firstLine="0"/>
        <w:rPr>
          <w:szCs w:val="26"/>
        </w:rPr>
      </w:pPr>
      <w:r>
        <w:rPr>
          <w:szCs w:val="26"/>
        </w:rPr>
        <w:t xml:space="preserve">- </w:t>
      </w:r>
      <w:r w:rsidR="00977EF4" w:rsidRPr="00977EF4">
        <w:rPr>
          <w:szCs w:val="26"/>
        </w:rPr>
        <w:t>Delivery and logistics updates depend heavily on external partners, which introduces integration complexity and potential delays.</w:t>
      </w:r>
    </w:p>
    <w:p w14:paraId="29AC523A" w14:textId="77777777" w:rsidR="00977EF4" w:rsidRPr="00977EF4" w:rsidRDefault="00977EF4" w:rsidP="00977EF4">
      <w:pPr>
        <w:pStyle w:val="H3"/>
      </w:pPr>
      <w:r w:rsidRPr="00977EF4">
        <w:t>4.2.4. Business Rules Identified</w:t>
      </w:r>
    </w:p>
    <w:p w14:paraId="52DB5309" w14:textId="7E0463EF" w:rsidR="00977EF4" w:rsidRPr="00977EF4" w:rsidRDefault="004C2F74" w:rsidP="004C2F74">
      <w:pPr>
        <w:spacing w:after="120"/>
        <w:ind w:firstLine="0"/>
        <w:rPr>
          <w:szCs w:val="26"/>
        </w:rPr>
      </w:pPr>
      <w:r>
        <w:rPr>
          <w:szCs w:val="26"/>
        </w:rPr>
        <w:t xml:space="preserve">- </w:t>
      </w:r>
      <w:r w:rsidR="00977EF4" w:rsidRPr="00977EF4">
        <w:rPr>
          <w:szCs w:val="26"/>
        </w:rPr>
        <w:t>An order is only confirmed when payment authorization is successfully completed.</w:t>
      </w:r>
    </w:p>
    <w:p w14:paraId="430D638D" w14:textId="45391339" w:rsidR="00977EF4" w:rsidRPr="00977EF4" w:rsidRDefault="004C2F74" w:rsidP="004C2F74">
      <w:pPr>
        <w:spacing w:after="120"/>
        <w:ind w:firstLine="0"/>
        <w:rPr>
          <w:szCs w:val="26"/>
        </w:rPr>
      </w:pPr>
      <w:r>
        <w:rPr>
          <w:szCs w:val="26"/>
        </w:rPr>
        <w:t xml:space="preserve">- </w:t>
      </w:r>
      <w:r w:rsidR="00977EF4" w:rsidRPr="00977EF4">
        <w:rPr>
          <w:szCs w:val="26"/>
        </w:rPr>
        <w:t>Inventory is reserved or deducted only when an order reaches a defined confirmation state.</w:t>
      </w:r>
    </w:p>
    <w:p w14:paraId="73B0E58C" w14:textId="4814B15A" w:rsidR="00977EF4" w:rsidRPr="00977EF4" w:rsidRDefault="004C2F74" w:rsidP="004C2F74">
      <w:pPr>
        <w:spacing w:after="120"/>
        <w:ind w:firstLine="0"/>
        <w:rPr>
          <w:szCs w:val="26"/>
        </w:rPr>
      </w:pPr>
      <w:r>
        <w:rPr>
          <w:szCs w:val="26"/>
        </w:rPr>
        <w:t xml:space="preserve">- </w:t>
      </w:r>
      <w:r w:rsidR="00977EF4" w:rsidRPr="00977EF4">
        <w:rPr>
          <w:szCs w:val="26"/>
        </w:rPr>
        <w:t>Promotions may have strict activation windows, usage limits, or eligibility rules.</w:t>
      </w:r>
    </w:p>
    <w:p w14:paraId="64631714" w14:textId="495CFC36" w:rsidR="00977EF4" w:rsidRPr="00977EF4" w:rsidRDefault="004C2F74" w:rsidP="004C2F74">
      <w:pPr>
        <w:spacing w:after="120"/>
        <w:ind w:firstLine="0"/>
        <w:rPr>
          <w:szCs w:val="26"/>
        </w:rPr>
      </w:pPr>
      <w:r>
        <w:rPr>
          <w:szCs w:val="26"/>
        </w:rPr>
        <w:t xml:space="preserve">- </w:t>
      </w:r>
      <w:r w:rsidR="00977EF4" w:rsidRPr="00977EF4">
        <w:rPr>
          <w:szCs w:val="26"/>
        </w:rPr>
        <w:t>Customer accounts must store basic identity and contact information to support post-purchase processes (e.g., warranty claims).</w:t>
      </w:r>
    </w:p>
    <w:p w14:paraId="722903EB" w14:textId="5E8C7A31" w:rsidR="00977EF4" w:rsidRPr="00977EF4" w:rsidRDefault="004C2F74" w:rsidP="00977EF4">
      <w:pPr>
        <w:spacing w:after="120"/>
        <w:ind w:firstLine="0"/>
        <w:rPr>
          <w:szCs w:val="26"/>
        </w:rPr>
      </w:pPr>
      <w:r>
        <w:rPr>
          <w:szCs w:val="26"/>
        </w:rPr>
        <w:t xml:space="preserve">- </w:t>
      </w:r>
      <w:r w:rsidR="00977EF4" w:rsidRPr="00977EF4">
        <w:rPr>
          <w:szCs w:val="26"/>
        </w:rPr>
        <w:t>Product prices must follow internal approval workflows before becoming publicly visible.</w:t>
      </w:r>
    </w:p>
    <w:p w14:paraId="2A884908" w14:textId="77777777" w:rsidR="00977EF4" w:rsidRPr="00977EF4" w:rsidRDefault="00977EF4" w:rsidP="00721EB3">
      <w:pPr>
        <w:pStyle w:val="H2"/>
        <w:ind w:firstLine="0"/>
        <w:outlineLvl w:val="1"/>
      </w:pPr>
      <w:r w:rsidRPr="00977EF4">
        <w:t>4.3. Assumptions</w:t>
      </w:r>
    </w:p>
    <w:p w14:paraId="496678B8" w14:textId="77777777" w:rsidR="00977EF4" w:rsidRPr="00977EF4" w:rsidRDefault="00977EF4" w:rsidP="004C2F74">
      <w:pPr>
        <w:spacing w:after="120"/>
        <w:rPr>
          <w:szCs w:val="26"/>
        </w:rPr>
      </w:pPr>
      <w:r w:rsidRPr="00977EF4">
        <w:rPr>
          <w:szCs w:val="26"/>
        </w:rPr>
        <w:t>Throughout the elicitation process, several assumptions were made to facilitate requirement definition. These assumptions were validated as far as possible but may require re-evaluation as the system evolves.</w:t>
      </w:r>
    </w:p>
    <w:p w14:paraId="7B320940" w14:textId="77777777" w:rsidR="00977EF4" w:rsidRPr="00977EF4" w:rsidRDefault="00977EF4" w:rsidP="00977EF4">
      <w:pPr>
        <w:numPr>
          <w:ilvl w:val="0"/>
          <w:numId w:val="51"/>
        </w:numPr>
        <w:spacing w:after="120"/>
        <w:rPr>
          <w:szCs w:val="26"/>
        </w:rPr>
      </w:pPr>
      <w:r w:rsidRPr="00977EF4">
        <w:rPr>
          <w:szCs w:val="26"/>
        </w:rPr>
        <w:t>Users will access the platform using modern, standards-compliant web browsers across desktop and mobile devices.</w:t>
      </w:r>
    </w:p>
    <w:p w14:paraId="4999D75B" w14:textId="77777777" w:rsidR="00977EF4" w:rsidRPr="00977EF4" w:rsidRDefault="00977EF4" w:rsidP="00977EF4">
      <w:pPr>
        <w:numPr>
          <w:ilvl w:val="0"/>
          <w:numId w:val="51"/>
        </w:numPr>
        <w:spacing w:after="120"/>
        <w:rPr>
          <w:szCs w:val="26"/>
        </w:rPr>
      </w:pPr>
      <w:r w:rsidRPr="00977EF4">
        <w:rPr>
          <w:szCs w:val="26"/>
        </w:rPr>
        <w:t>External systems such as payment gateways, warehouse systems, and delivery partners will provide stable APIs and maintain their SLAs.</w:t>
      </w:r>
    </w:p>
    <w:p w14:paraId="2DE7A8AF" w14:textId="77777777" w:rsidR="00977EF4" w:rsidRPr="00977EF4" w:rsidRDefault="00977EF4" w:rsidP="00977EF4">
      <w:pPr>
        <w:numPr>
          <w:ilvl w:val="0"/>
          <w:numId w:val="51"/>
        </w:numPr>
        <w:spacing w:after="120"/>
        <w:rPr>
          <w:szCs w:val="26"/>
        </w:rPr>
      </w:pPr>
      <w:r w:rsidRPr="00977EF4">
        <w:rPr>
          <w:szCs w:val="26"/>
        </w:rPr>
        <w:lastRenderedPageBreak/>
        <w:t>Product data (images, specifications, pricing) will be maintained and validated by internal business teams.</w:t>
      </w:r>
    </w:p>
    <w:p w14:paraId="2B3F0742" w14:textId="77777777" w:rsidR="00977EF4" w:rsidRPr="00977EF4" w:rsidRDefault="00977EF4" w:rsidP="00977EF4">
      <w:pPr>
        <w:numPr>
          <w:ilvl w:val="0"/>
          <w:numId w:val="51"/>
        </w:numPr>
        <w:spacing w:after="120"/>
        <w:rPr>
          <w:szCs w:val="26"/>
        </w:rPr>
      </w:pPr>
      <w:r w:rsidRPr="00977EF4">
        <w:rPr>
          <w:szCs w:val="26"/>
        </w:rPr>
        <w:t>Inventory data will be available at regular intervals or real-time depending on the warehouse system’s capabilities.</w:t>
      </w:r>
    </w:p>
    <w:p w14:paraId="07B71084" w14:textId="66622522" w:rsidR="00977EF4" w:rsidRPr="00977EF4" w:rsidRDefault="00977EF4" w:rsidP="004C2F74">
      <w:pPr>
        <w:numPr>
          <w:ilvl w:val="0"/>
          <w:numId w:val="51"/>
        </w:numPr>
        <w:spacing w:after="120"/>
        <w:rPr>
          <w:szCs w:val="26"/>
        </w:rPr>
      </w:pPr>
      <w:r w:rsidRPr="00977EF4">
        <w:rPr>
          <w:szCs w:val="26"/>
        </w:rPr>
        <w:t>The organization is committed to adopting a structured digital workflow for catalog and order management.</w:t>
      </w:r>
    </w:p>
    <w:p w14:paraId="15014E21" w14:textId="77777777" w:rsidR="00977EF4" w:rsidRPr="00977EF4" w:rsidRDefault="00977EF4" w:rsidP="00721EB3">
      <w:pPr>
        <w:pStyle w:val="H2"/>
        <w:ind w:firstLine="0"/>
        <w:outlineLvl w:val="1"/>
      </w:pPr>
      <w:r w:rsidRPr="00977EF4">
        <w:t>4.4. Constraints</w:t>
      </w:r>
    </w:p>
    <w:p w14:paraId="6E1F07F9" w14:textId="77777777" w:rsidR="00977EF4" w:rsidRPr="00977EF4" w:rsidRDefault="00977EF4" w:rsidP="004C2F74">
      <w:pPr>
        <w:spacing w:after="120"/>
        <w:rPr>
          <w:szCs w:val="26"/>
        </w:rPr>
      </w:pPr>
      <w:r w:rsidRPr="00977EF4">
        <w:rPr>
          <w:szCs w:val="26"/>
        </w:rPr>
        <w:t>Constraints represent mandatory boundaries that influence system design and limit available implementation options. These constraints must be carefully considered during requirement interpretation and architectural planning.</w:t>
      </w:r>
    </w:p>
    <w:p w14:paraId="3781E04E" w14:textId="77777777" w:rsidR="00977EF4" w:rsidRPr="00977EF4" w:rsidRDefault="00977EF4" w:rsidP="00977EF4">
      <w:pPr>
        <w:pStyle w:val="H3"/>
      </w:pPr>
      <w:r w:rsidRPr="00977EF4">
        <w:t>4.4.1. Technical Constraints</w:t>
      </w:r>
    </w:p>
    <w:p w14:paraId="0C86EC20" w14:textId="1012C763" w:rsidR="00977EF4" w:rsidRPr="00977EF4" w:rsidRDefault="004C2F74" w:rsidP="004C2F74">
      <w:pPr>
        <w:spacing w:after="120"/>
        <w:ind w:firstLine="0"/>
        <w:rPr>
          <w:szCs w:val="26"/>
        </w:rPr>
      </w:pPr>
      <w:r>
        <w:rPr>
          <w:szCs w:val="26"/>
        </w:rPr>
        <w:t xml:space="preserve">- </w:t>
      </w:r>
      <w:r w:rsidR="00977EF4" w:rsidRPr="00977EF4">
        <w:rPr>
          <w:szCs w:val="26"/>
        </w:rPr>
        <w:t>The payment workflow must comply with relevant security and privacy standards, including PCI-DSS for electronic transactions.</w:t>
      </w:r>
    </w:p>
    <w:p w14:paraId="2F1D4EA9" w14:textId="7FF83AE4" w:rsidR="00977EF4" w:rsidRPr="00977EF4" w:rsidRDefault="004C2F74" w:rsidP="004C2F74">
      <w:pPr>
        <w:spacing w:after="120"/>
        <w:ind w:firstLine="0"/>
        <w:rPr>
          <w:szCs w:val="26"/>
        </w:rPr>
      </w:pPr>
      <w:r>
        <w:rPr>
          <w:szCs w:val="26"/>
        </w:rPr>
        <w:t xml:space="preserve">- </w:t>
      </w:r>
      <w:r w:rsidR="00977EF4" w:rsidRPr="00977EF4">
        <w:rPr>
          <w:szCs w:val="26"/>
        </w:rPr>
        <w:t>Integration with the Inventory and Delivery systems is dependent on the capabilities, API formats, and update frequencies of external providers.</w:t>
      </w:r>
    </w:p>
    <w:p w14:paraId="125F645E" w14:textId="7D47794A" w:rsidR="00977EF4" w:rsidRPr="00977EF4" w:rsidRDefault="004C2F74" w:rsidP="004C2F74">
      <w:pPr>
        <w:spacing w:after="120"/>
        <w:ind w:firstLine="0"/>
        <w:rPr>
          <w:szCs w:val="26"/>
        </w:rPr>
      </w:pPr>
      <w:r>
        <w:rPr>
          <w:szCs w:val="26"/>
        </w:rPr>
        <w:t xml:space="preserve">- </w:t>
      </w:r>
      <w:r w:rsidR="00977EF4" w:rsidRPr="00977EF4">
        <w:rPr>
          <w:szCs w:val="26"/>
        </w:rPr>
        <w:t>System performance must meet predefined SLAs, especially during seasonal or promotional high-traffic periods.</w:t>
      </w:r>
    </w:p>
    <w:p w14:paraId="709A1BC0" w14:textId="77777777" w:rsidR="00977EF4" w:rsidRPr="00977EF4" w:rsidRDefault="00977EF4" w:rsidP="00977EF4">
      <w:pPr>
        <w:pStyle w:val="H3"/>
      </w:pPr>
      <w:r w:rsidRPr="00977EF4">
        <w:t>4.4.2. Business Constraints</w:t>
      </w:r>
    </w:p>
    <w:p w14:paraId="63277807" w14:textId="6DC1C457" w:rsidR="00977EF4" w:rsidRPr="00977EF4" w:rsidRDefault="004C2F74" w:rsidP="004C2F74">
      <w:pPr>
        <w:spacing w:after="120"/>
        <w:ind w:firstLine="0"/>
        <w:rPr>
          <w:szCs w:val="26"/>
        </w:rPr>
      </w:pPr>
      <w:r>
        <w:rPr>
          <w:szCs w:val="26"/>
        </w:rPr>
        <w:t xml:space="preserve">- </w:t>
      </w:r>
      <w:r w:rsidR="00977EF4" w:rsidRPr="00977EF4">
        <w:rPr>
          <w:szCs w:val="26"/>
        </w:rPr>
        <w:t>Budget, timeline, and resource limitations restrict the scope of features available in the initial release.</w:t>
      </w:r>
    </w:p>
    <w:p w14:paraId="7C34984E" w14:textId="47AE614B" w:rsidR="00977EF4" w:rsidRPr="00977EF4" w:rsidRDefault="004C2F74" w:rsidP="004C2F74">
      <w:pPr>
        <w:spacing w:after="120"/>
        <w:ind w:firstLine="0"/>
        <w:rPr>
          <w:szCs w:val="26"/>
        </w:rPr>
      </w:pPr>
      <w:r>
        <w:rPr>
          <w:szCs w:val="26"/>
        </w:rPr>
        <w:t xml:space="preserve">- </w:t>
      </w:r>
      <w:r w:rsidR="00977EF4" w:rsidRPr="00977EF4">
        <w:rPr>
          <w:szCs w:val="26"/>
        </w:rPr>
        <w:t>Existing operational workflows (inventory handling, customer service procedures) must remain consistent and cannot be fully redesigned at this stage.</w:t>
      </w:r>
    </w:p>
    <w:p w14:paraId="08C3DA88" w14:textId="6BBBB669" w:rsidR="00977EF4" w:rsidRPr="00977EF4" w:rsidRDefault="004C2F74" w:rsidP="004C2F74">
      <w:pPr>
        <w:spacing w:after="120"/>
        <w:ind w:firstLine="0"/>
        <w:rPr>
          <w:szCs w:val="26"/>
        </w:rPr>
      </w:pPr>
      <w:r>
        <w:rPr>
          <w:szCs w:val="26"/>
        </w:rPr>
        <w:t xml:space="preserve">- </w:t>
      </w:r>
      <w:r w:rsidR="00977EF4" w:rsidRPr="00977EF4">
        <w:rPr>
          <w:szCs w:val="26"/>
        </w:rPr>
        <w:t>Compliance with internal approval hierarchies for product and pricing updates is required.</w:t>
      </w:r>
    </w:p>
    <w:p w14:paraId="5CA33FFD" w14:textId="77777777" w:rsidR="00977EF4" w:rsidRPr="00977EF4" w:rsidRDefault="00977EF4" w:rsidP="00977EF4">
      <w:pPr>
        <w:pStyle w:val="H3"/>
      </w:pPr>
      <w:r w:rsidRPr="00977EF4">
        <w:t>4.4.3. Legal &amp; Regulatory Constraints</w:t>
      </w:r>
    </w:p>
    <w:p w14:paraId="7DDAA9AB" w14:textId="2C2451AC" w:rsidR="00977EF4" w:rsidRPr="00977EF4" w:rsidRDefault="004C2F74" w:rsidP="004C2F74">
      <w:pPr>
        <w:spacing w:after="120"/>
        <w:ind w:firstLine="0"/>
        <w:rPr>
          <w:szCs w:val="26"/>
        </w:rPr>
      </w:pPr>
      <w:r>
        <w:rPr>
          <w:szCs w:val="26"/>
        </w:rPr>
        <w:t xml:space="preserve">- </w:t>
      </w:r>
      <w:r w:rsidR="00977EF4" w:rsidRPr="00977EF4">
        <w:rPr>
          <w:szCs w:val="26"/>
        </w:rPr>
        <w:t>Customer data must be protected according to relevant data privacy regulations and internal security policies.</w:t>
      </w:r>
    </w:p>
    <w:p w14:paraId="48AC0061" w14:textId="1929B23C" w:rsidR="00977EF4" w:rsidRPr="00977EF4" w:rsidRDefault="004C2F74" w:rsidP="004C2F74">
      <w:pPr>
        <w:spacing w:after="120"/>
        <w:ind w:firstLine="0"/>
        <w:rPr>
          <w:szCs w:val="26"/>
        </w:rPr>
      </w:pPr>
      <w:r>
        <w:rPr>
          <w:szCs w:val="26"/>
        </w:rPr>
        <w:t xml:space="preserve">- </w:t>
      </w:r>
      <w:r w:rsidR="00977EF4" w:rsidRPr="00977EF4">
        <w:rPr>
          <w:szCs w:val="26"/>
        </w:rPr>
        <w:t>Return, refund, and warranty processes must align with local consumer protection laws.</w:t>
      </w:r>
    </w:p>
    <w:p w14:paraId="09975B70" w14:textId="51653CBF" w:rsidR="00977EF4" w:rsidRPr="00977EF4" w:rsidRDefault="004C2F74" w:rsidP="004C2F74">
      <w:pPr>
        <w:spacing w:after="120"/>
        <w:ind w:firstLine="0"/>
        <w:rPr>
          <w:szCs w:val="26"/>
        </w:rPr>
      </w:pPr>
      <w:r>
        <w:rPr>
          <w:szCs w:val="26"/>
        </w:rPr>
        <w:t xml:space="preserve">- </w:t>
      </w:r>
      <w:r w:rsidR="00977EF4" w:rsidRPr="00977EF4">
        <w:rPr>
          <w:szCs w:val="26"/>
        </w:rPr>
        <w:t>Transaction logs and order records must be retained for audit and compliance purposes.</w:t>
      </w:r>
    </w:p>
    <w:p w14:paraId="68A2B9C2" w14:textId="036589E1" w:rsidR="00CC6154" w:rsidRDefault="00CC6154" w:rsidP="00CC6154">
      <w:pPr>
        <w:pStyle w:val="H1"/>
      </w:pPr>
      <w:r>
        <w:lastRenderedPageBreak/>
        <w:t>V</w:t>
      </w:r>
      <w:r w:rsidRPr="000759D3">
        <w:t xml:space="preserve">. Functional Requirements </w:t>
      </w:r>
    </w:p>
    <w:p w14:paraId="58F39873" w14:textId="714F8B64" w:rsidR="001A4EF5" w:rsidRDefault="00EF0045" w:rsidP="00367168">
      <w:pPr>
        <w:pStyle w:val="H1"/>
        <w:outlineLvl w:val="1"/>
      </w:pPr>
      <w:r>
        <w:t>5</w:t>
      </w:r>
      <w:r w:rsidR="001A4EF5" w:rsidRPr="001A4EF5">
        <w:t>.1. FR1 - User Registration</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6883"/>
      </w:tblGrid>
      <w:tr w:rsidR="005A2ECD" w14:paraId="13FC6F3B" w14:textId="77777777" w:rsidTr="005A2ECD">
        <w:tc>
          <w:tcPr>
            <w:tcW w:w="2117" w:type="dxa"/>
            <w:tcMar>
              <w:top w:w="100" w:type="dxa"/>
              <w:left w:w="100" w:type="dxa"/>
              <w:bottom w:w="100" w:type="dxa"/>
              <w:right w:w="100" w:type="dxa"/>
            </w:tcMar>
          </w:tcPr>
          <w:p w14:paraId="50A8870C" w14:textId="77777777" w:rsidR="005A2ECD" w:rsidRDefault="005A2ECD" w:rsidP="005A2ECD">
            <w:pPr>
              <w:widowControl w:val="0"/>
              <w:pBdr>
                <w:top w:val="nil"/>
                <w:left w:val="nil"/>
                <w:bottom w:val="nil"/>
                <w:right w:val="nil"/>
                <w:between w:val="nil"/>
              </w:pBdr>
              <w:spacing w:line="240" w:lineRule="auto"/>
              <w:ind w:firstLine="0"/>
            </w:pPr>
            <w:r>
              <w:t>Created By</w:t>
            </w:r>
          </w:p>
        </w:tc>
        <w:tc>
          <w:tcPr>
            <w:tcW w:w="6883" w:type="dxa"/>
            <w:tcMar>
              <w:top w:w="100" w:type="dxa"/>
              <w:left w:w="100" w:type="dxa"/>
              <w:bottom w:w="100" w:type="dxa"/>
              <w:right w:w="100" w:type="dxa"/>
            </w:tcMar>
          </w:tcPr>
          <w:p w14:paraId="6C51AA3A" w14:textId="31CEC891" w:rsidR="005A2ECD" w:rsidRDefault="005A2ECD" w:rsidP="005A2ECD">
            <w:pPr>
              <w:widowControl w:val="0"/>
              <w:spacing w:line="240" w:lineRule="auto"/>
              <w:ind w:firstLine="0"/>
            </w:pPr>
            <w:r>
              <w:t>Nguyen Xuan Manh</w:t>
            </w:r>
          </w:p>
        </w:tc>
      </w:tr>
      <w:tr w:rsidR="005A2ECD" w14:paraId="7B09AAE8" w14:textId="77777777" w:rsidTr="005A2ECD">
        <w:tc>
          <w:tcPr>
            <w:tcW w:w="2117" w:type="dxa"/>
            <w:tcMar>
              <w:top w:w="100" w:type="dxa"/>
              <w:left w:w="100" w:type="dxa"/>
              <w:bottom w:w="100" w:type="dxa"/>
              <w:right w:w="100" w:type="dxa"/>
            </w:tcMar>
          </w:tcPr>
          <w:p w14:paraId="5643DD29" w14:textId="77777777" w:rsidR="005A2ECD" w:rsidRDefault="005A2ECD" w:rsidP="005A2ECD">
            <w:pPr>
              <w:widowControl w:val="0"/>
              <w:pBdr>
                <w:top w:val="nil"/>
                <w:left w:val="nil"/>
                <w:bottom w:val="nil"/>
                <w:right w:val="nil"/>
                <w:between w:val="nil"/>
              </w:pBdr>
              <w:spacing w:line="240" w:lineRule="auto"/>
              <w:ind w:firstLine="0"/>
            </w:pPr>
            <w:r>
              <w:t>Date Created</w:t>
            </w:r>
          </w:p>
        </w:tc>
        <w:tc>
          <w:tcPr>
            <w:tcW w:w="6883" w:type="dxa"/>
            <w:tcMar>
              <w:top w:w="100" w:type="dxa"/>
              <w:left w:w="100" w:type="dxa"/>
              <w:bottom w:w="100" w:type="dxa"/>
              <w:right w:w="100" w:type="dxa"/>
            </w:tcMar>
          </w:tcPr>
          <w:p w14:paraId="0488469D" w14:textId="77777777" w:rsidR="005A2ECD" w:rsidRDefault="005A2ECD" w:rsidP="005A2ECD">
            <w:pPr>
              <w:widowControl w:val="0"/>
              <w:spacing w:line="240" w:lineRule="auto"/>
              <w:ind w:firstLine="0"/>
            </w:pPr>
            <w:r>
              <w:t>December 2025</w:t>
            </w:r>
          </w:p>
        </w:tc>
      </w:tr>
      <w:tr w:rsidR="005A2ECD" w14:paraId="3A8CA464" w14:textId="77777777" w:rsidTr="005A2ECD">
        <w:tc>
          <w:tcPr>
            <w:tcW w:w="2117" w:type="dxa"/>
            <w:tcMar>
              <w:top w:w="100" w:type="dxa"/>
              <w:left w:w="100" w:type="dxa"/>
              <w:bottom w:w="100" w:type="dxa"/>
              <w:right w:w="100" w:type="dxa"/>
            </w:tcMar>
          </w:tcPr>
          <w:p w14:paraId="3CEE7720" w14:textId="77777777" w:rsidR="005A2ECD" w:rsidRDefault="005A2ECD" w:rsidP="005A2ECD">
            <w:pPr>
              <w:widowControl w:val="0"/>
              <w:pBdr>
                <w:top w:val="nil"/>
                <w:left w:val="nil"/>
                <w:bottom w:val="nil"/>
                <w:right w:val="nil"/>
                <w:between w:val="nil"/>
              </w:pBdr>
              <w:spacing w:line="240" w:lineRule="auto"/>
              <w:ind w:firstLine="0"/>
            </w:pPr>
            <w:r>
              <w:t>Primary Actor</w:t>
            </w:r>
          </w:p>
        </w:tc>
        <w:tc>
          <w:tcPr>
            <w:tcW w:w="6883" w:type="dxa"/>
            <w:tcMar>
              <w:top w:w="100" w:type="dxa"/>
              <w:left w:w="100" w:type="dxa"/>
              <w:bottom w:w="100" w:type="dxa"/>
              <w:right w:w="100" w:type="dxa"/>
            </w:tcMar>
          </w:tcPr>
          <w:p w14:paraId="235CCF62" w14:textId="77777777" w:rsidR="005A2ECD" w:rsidRDefault="005A2ECD" w:rsidP="005A2ECD">
            <w:pPr>
              <w:widowControl w:val="0"/>
              <w:spacing w:line="240" w:lineRule="auto"/>
              <w:ind w:firstLine="0"/>
            </w:pPr>
            <w:r>
              <w:t>Customer (New User)</w:t>
            </w:r>
          </w:p>
        </w:tc>
      </w:tr>
      <w:tr w:rsidR="005A2ECD" w14:paraId="6897A0B8" w14:textId="77777777" w:rsidTr="005A2ECD">
        <w:tc>
          <w:tcPr>
            <w:tcW w:w="2117" w:type="dxa"/>
            <w:tcMar>
              <w:top w:w="100" w:type="dxa"/>
              <w:left w:w="100" w:type="dxa"/>
              <w:bottom w:w="100" w:type="dxa"/>
              <w:right w:w="100" w:type="dxa"/>
            </w:tcMar>
          </w:tcPr>
          <w:p w14:paraId="408B563D" w14:textId="77777777" w:rsidR="005A2ECD" w:rsidRDefault="005A2ECD" w:rsidP="005A2ECD">
            <w:pPr>
              <w:widowControl w:val="0"/>
              <w:pBdr>
                <w:top w:val="nil"/>
                <w:left w:val="nil"/>
                <w:bottom w:val="nil"/>
                <w:right w:val="nil"/>
                <w:between w:val="nil"/>
              </w:pBdr>
              <w:spacing w:line="240" w:lineRule="auto"/>
              <w:ind w:firstLine="0"/>
            </w:pPr>
            <w:r>
              <w:t>Secondary Actors</w:t>
            </w:r>
          </w:p>
        </w:tc>
        <w:tc>
          <w:tcPr>
            <w:tcW w:w="6883" w:type="dxa"/>
            <w:tcMar>
              <w:top w:w="100" w:type="dxa"/>
              <w:left w:w="100" w:type="dxa"/>
              <w:bottom w:w="100" w:type="dxa"/>
              <w:right w:w="100" w:type="dxa"/>
            </w:tcMar>
          </w:tcPr>
          <w:p w14:paraId="3C7827B2" w14:textId="77777777" w:rsidR="005A2ECD" w:rsidRDefault="005A2ECD" w:rsidP="005A2ECD">
            <w:pPr>
              <w:widowControl w:val="0"/>
              <w:spacing w:line="240" w:lineRule="auto"/>
              <w:ind w:firstLine="0"/>
            </w:pPr>
            <w:r>
              <w:t>Authentication Service, SMS/OTP Provider</w:t>
            </w:r>
          </w:p>
        </w:tc>
      </w:tr>
      <w:tr w:rsidR="005A2ECD" w14:paraId="5A5D4DB3" w14:textId="77777777" w:rsidTr="005A2ECD">
        <w:tc>
          <w:tcPr>
            <w:tcW w:w="2117" w:type="dxa"/>
            <w:tcMar>
              <w:top w:w="100" w:type="dxa"/>
              <w:left w:w="100" w:type="dxa"/>
              <w:bottom w:w="100" w:type="dxa"/>
              <w:right w:w="100" w:type="dxa"/>
            </w:tcMar>
          </w:tcPr>
          <w:p w14:paraId="1BFD9082" w14:textId="77777777" w:rsidR="005A2ECD" w:rsidRDefault="005A2ECD" w:rsidP="005A2ECD">
            <w:pPr>
              <w:widowControl w:val="0"/>
              <w:pBdr>
                <w:top w:val="nil"/>
                <w:left w:val="nil"/>
                <w:bottom w:val="nil"/>
                <w:right w:val="nil"/>
                <w:between w:val="nil"/>
              </w:pBdr>
              <w:spacing w:line="240" w:lineRule="auto"/>
              <w:ind w:firstLine="0"/>
            </w:pPr>
            <w:r>
              <w:t>Description</w:t>
            </w:r>
          </w:p>
        </w:tc>
        <w:tc>
          <w:tcPr>
            <w:tcW w:w="6883" w:type="dxa"/>
            <w:tcMar>
              <w:top w:w="100" w:type="dxa"/>
              <w:left w:w="100" w:type="dxa"/>
              <w:bottom w:w="100" w:type="dxa"/>
              <w:right w:w="100" w:type="dxa"/>
            </w:tcMar>
          </w:tcPr>
          <w:p w14:paraId="699D80A6" w14:textId="77777777" w:rsidR="005A2ECD" w:rsidRDefault="005A2ECD" w:rsidP="005A2ECD">
            <w:pPr>
              <w:widowControl w:val="0"/>
              <w:spacing w:line="240" w:lineRule="auto"/>
              <w:ind w:firstLine="0"/>
            </w:pPr>
            <w:r>
              <w:t>A new customer registers an account on TheGioiDiDong website by providing personal information (phone number, name, password) and verifying identity through an OTP code. The system then creates the account and allows the user to log in.</w:t>
            </w:r>
          </w:p>
        </w:tc>
      </w:tr>
      <w:tr w:rsidR="005A2ECD" w14:paraId="74B90B3E" w14:textId="77777777" w:rsidTr="005A2ECD">
        <w:tc>
          <w:tcPr>
            <w:tcW w:w="2117" w:type="dxa"/>
            <w:tcMar>
              <w:top w:w="100" w:type="dxa"/>
              <w:left w:w="100" w:type="dxa"/>
              <w:bottom w:w="100" w:type="dxa"/>
              <w:right w:w="100" w:type="dxa"/>
            </w:tcMar>
          </w:tcPr>
          <w:p w14:paraId="487AAD5C" w14:textId="77777777" w:rsidR="005A2ECD" w:rsidRDefault="005A2ECD" w:rsidP="005A2ECD">
            <w:pPr>
              <w:widowControl w:val="0"/>
              <w:pBdr>
                <w:top w:val="nil"/>
                <w:left w:val="nil"/>
                <w:bottom w:val="nil"/>
                <w:right w:val="nil"/>
                <w:between w:val="nil"/>
              </w:pBdr>
              <w:spacing w:line="240" w:lineRule="auto"/>
              <w:ind w:firstLine="0"/>
            </w:pPr>
            <w:r>
              <w:t>Trigger</w:t>
            </w:r>
          </w:p>
        </w:tc>
        <w:tc>
          <w:tcPr>
            <w:tcW w:w="6883" w:type="dxa"/>
            <w:tcMar>
              <w:top w:w="100" w:type="dxa"/>
              <w:left w:w="100" w:type="dxa"/>
              <w:bottom w:w="100" w:type="dxa"/>
              <w:right w:w="100" w:type="dxa"/>
            </w:tcMar>
          </w:tcPr>
          <w:p w14:paraId="25597A64" w14:textId="77777777" w:rsidR="005A2ECD" w:rsidRDefault="005A2ECD" w:rsidP="005A2ECD">
            <w:pPr>
              <w:widowControl w:val="0"/>
              <w:spacing w:line="240" w:lineRule="auto"/>
              <w:ind w:firstLine="0"/>
            </w:pPr>
            <w:r>
              <w:t>Customer clicks “Register” or performs an action requiring login (e.g., saving cart).</w:t>
            </w:r>
          </w:p>
        </w:tc>
      </w:tr>
      <w:tr w:rsidR="005A2ECD" w14:paraId="0F058A3F" w14:textId="77777777" w:rsidTr="005A2ECD">
        <w:tc>
          <w:tcPr>
            <w:tcW w:w="2117" w:type="dxa"/>
            <w:tcMar>
              <w:top w:w="100" w:type="dxa"/>
              <w:left w:w="100" w:type="dxa"/>
              <w:bottom w:w="100" w:type="dxa"/>
              <w:right w:w="100" w:type="dxa"/>
            </w:tcMar>
          </w:tcPr>
          <w:p w14:paraId="79F13D36" w14:textId="77777777" w:rsidR="005A2ECD" w:rsidRDefault="005A2ECD" w:rsidP="005A2ECD">
            <w:pPr>
              <w:widowControl w:val="0"/>
              <w:pBdr>
                <w:top w:val="nil"/>
                <w:left w:val="nil"/>
                <w:bottom w:val="nil"/>
                <w:right w:val="nil"/>
                <w:between w:val="nil"/>
              </w:pBdr>
              <w:spacing w:line="240" w:lineRule="auto"/>
              <w:ind w:firstLine="0"/>
            </w:pPr>
            <w:r>
              <w:t>Preconditions</w:t>
            </w:r>
          </w:p>
        </w:tc>
        <w:tc>
          <w:tcPr>
            <w:tcW w:w="6883" w:type="dxa"/>
            <w:tcMar>
              <w:top w:w="100" w:type="dxa"/>
              <w:left w:w="100" w:type="dxa"/>
              <w:bottom w:w="100" w:type="dxa"/>
              <w:right w:w="100" w:type="dxa"/>
            </w:tcMar>
          </w:tcPr>
          <w:p w14:paraId="36C62BD7" w14:textId="77777777" w:rsidR="005A2ECD" w:rsidRDefault="005A2ECD" w:rsidP="005A2ECD">
            <w:pPr>
              <w:widowControl w:val="0"/>
              <w:spacing w:line="240" w:lineRule="auto"/>
              <w:ind w:firstLine="0"/>
            </w:pPr>
            <w:r>
              <w:t>1. User is not logged in.</w:t>
            </w:r>
          </w:p>
          <w:p w14:paraId="6B8CAE3F" w14:textId="77777777" w:rsidR="005A2ECD" w:rsidRDefault="005A2ECD" w:rsidP="005A2ECD">
            <w:pPr>
              <w:widowControl w:val="0"/>
              <w:spacing w:line="240" w:lineRule="auto"/>
              <w:ind w:firstLine="0"/>
            </w:pPr>
            <w:r>
              <w:t>2. User has a valid phone number that can receive OTP.</w:t>
            </w:r>
          </w:p>
        </w:tc>
      </w:tr>
      <w:tr w:rsidR="005A2ECD" w14:paraId="0065990F" w14:textId="77777777" w:rsidTr="005A2ECD">
        <w:tc>
          <w:tcPr>
            <w:tcW w:w="2117" w:type="dxa"/>
            <w:tcMar>
              <w:top w:w="100" w:type="dxa"/>
              <w:left w:w="100" w:type="dxa"/>
              <w:bottom w:w="100" w:type="dxa"/>
              <w:right w:w="100" w:type="dxa"/>
            </w:tcMar>
          </w:tcPr>
          <w:p w14:paraId="629540F7" w14:textId="77777777" w:rsidR="005A2ECD" w:rsidRDefault="005A2ECD" w:rsidP="005A2ECD">
            <w:pPr>
              <w:widowControl w:val="0"/>
              <w:pBdr>
                <w:top w:val="nil"/>
                <w:left w:val="nil"/>
                <w:bottom w:val="nil"/>
                <w:right w:val="nil"/>
                <w:between w:val="nil"/>
              </w:pBdr>
              <w:spacing w:line="240" w:lineRule="auto"/>
              <w:ind w:firstLine="0"/>
            </w:pPr>
            <w:r>
              <w:t>Postconditions</w:t>
            </w:r>
          </w:p>
        </w:tc>
        <w:tc>
          <w:tcPr>
            <w:tcW w:w="6883" w:type="dxa"/>
            <w:tcMar>
              <w:top w:w="100" w:type="dxa"/>
              <w:left w:w="100" w:type="dxa"/>
              <w:bottom w:w="100" w:type="dxa"/>
              <w:right w:w="100" w:type="dxa"/>
            </w:tcMar>
          </w:tcPr>
          <w:p w14:paraId="12EA38C6" w14:textId="77777777" w:rsidR="005A2ECD" w:rsidRDefault="005A2ECD" w:rsidP="005A2ECD">
            <w:pPr>
              <w:widowControl w:val="0"/>
              <w:spacing w:line="240" w:lineRule="auto"/>
              <w:ind w:firstLine="0"/>
            </w:pPr>
            <w:r>
              <w:t>1. User account is created.</w:t>
            </w:r>
          </w:p>
          <w:p w14:paraId="3E90ACC4" w14:textId="77777777" w:rsidR="005A2ECD" w:rsidRDefault="005A2ECD" w:rsidP="005A2ECD">
            <w:pPr>
              <w:widowControl w:val="0"/>
              <w:spacing w:line="240" w:lineRule="auto"/>
              <w:ind w:firstLine="0"/>
            </w:pPr>
            <w:r>
              <w:t>2. User may be automatically logged in.</w:t>
            </w:r>
          </w:p>
          <w:p w14:paraId="4F40B4D1" w14:textId="77777777" w:rsidR="005A2ECD" w:rsidRDefault="005A2ECD" w:rsidP="005A2ECD">
            <w:pPr>
              <w:widowControl w:val="0"/>
              <w:spacing w:line="240" w:lineRule="auto"/>
              <w:ind w:firstLine="0"/>
            </w:pPr>
            <w:r>
              <w:t>3. User profile is initialized.</w:t>
            </w:r>
          </w:p>
        </w:tc>
      </w:tr>
      <w:tr w:rsidR="005A2ECD" w14:paraId="13778955" w14:textId="77777777" w:rsidTr="005A2ECD">
        <w:tc>
          <w:tcPr>
            <w:tcW w:w="2117" w:type="dxa"/>
            <w:tcMar>
              <w:top w:w="100" w:type="dxa"/>
              <w:left w:w="100" w:type="dxa"/>
              <w:bottom w:w="100" w:type="dxa"/>
              <w:right w:w="100" w:type="dxa"/>
            </w:tcMar>
          </w:tcPr>
          <w:p w14:paraId="54AD93D6" w14:textId="77777777" w:rsidR="005A2ECD" w:rsidRDefault="005A2ECD" w:rsidP="005A2ECD">
            <w:pPr>
              <w:widowControl w:val="0"/>
              <w:pBdr>
                <w:top w:val="nil"/>
                <w:left w:val="nil"/>
                <w:bottom w:val="nil"/>
                <w:right w:val="nil"/>
                <w:between w:val="nil"/>
              </w:pBdr>
              <w:spacing w:line="240" w:lineRule="auto"/>
              <w:ind w:firstLine="0"/>
            </w:pPr>
            <w:r>
              <w:t>Normal Flow</w:t>
            </w:r>
          </w:p>
        </w:tc>
        <w:tc>
          <w:tcPr>
            <w:tcW w:w="6883" w:type="dxa"/>
            <w:tcMar>
              <w:top w:w="100" w:type="dxa"/>
              <w:left w:w="100" w:type="dxa"/>
              <w:bottom w:w="100" w:type="dxa"/>
              <w:right w:w="100" w:type="dxa"/>
            </w:tcMar>
          </w:tcPr>
          <w:p w14:paraId="220D6C36" w14:textId="77777777" w:rsidR="005A2ECD" w:rsidRDefault="005A2ECD" w:rsidP="005A2ECD">
            <w:pPr>
              <w:widowControl w:val="0"/>
              <w:spacing w:line="240" w:lineRule="auto"/>
              <w:ind w:firstLine="0"/>
              <w:rPr>
                <w:b/>
                <w:bCs/>
              </w:rPr>
            </w:pPr>
            <w:r>
              <w:rPr>
                <w:b/>
                <w:bCs/>
              </w:rPr>
              <w:t>Register a New Account:</w:t>
            </w:r>
          </w:p>
          <w:p w14:paraId="77FD11F4" w14:textId="77777777" w:rsidR="005A2ECD" w:rsidRDefault="005A2ECD" w:rsidP="005A2ECD">
            <w:pPr>
              <w:widowControl w:val="0"/>
              <w:spacing w:line="240" w:lineRule="auto"/>
              <w:ind w:firstLine="0"/>
            </w:pPr>
            <w:r>
              <w:t>1. User selects “Register.”</w:t>
            </w:r>
          </w:p>
          <w:p w14:paraId="42A6C2A3" w14:textId="77777777" w:rsidR="005A2ECD" w:rsidRDefault="005A2ECD" w:rsidP="005A2ECD">
            <w:pPr>
              <w:widowControl w:val="0"/>
              <w:spacing w:line="240" w:lineRule="auto"/>
              <w:ind w:firstLine="0"/>
            </w:pPr>
            <w:r>
              <w:t>2. System displays registration form.</w:t>
            </w:r>
          </w:p>
          <w:p w14:paraId="1285D0F1" w14:textId="77777777" w:rsidR="005A2ECD" w:rsidRDefault="005A2ECD" w:rsidP="005A2ECD">
            <w:pPr>
              <w:widowControl w:val="0"/>
              <w:spacing w:line="240" w:lineRule="auto"/>
              <w:ind w:firstLine="0"/>
            </w:pPr>
            <w:r>
              <w:t>3. User enters full name, phone number, and password.</w:t>
            </w:r>
          </w:p>
          <w:p w14:paraId="32AD6C58" w14:textId="77777777" w:rsidR="005A2ECD" w:rsidRDefault="005A2ECD" w:rsidP="005A2ECD">
            <w:pPr>
              <w:widowControl w:val="0"/>
              <w:spacing w:line="240" w:lineRule="auto"/>
              <w:ind w:firstLine="0"/>
            </w:pPr>
            <w:r>
              <w:t>4. System sends OTP to the phone number.</w:t>
            </w:r>
          </w:p>
          <w:p w14:paraId="422227B0" w14:textId="77777777" w:rsidR="005A2ECD" w:rsidRDefault="005A2ECD" w:rsidP="005A2ECD">
            <w:pPr>
              <w:widowControl w:val="0"/>
              <w:spacing w:line="240" w:lineRule="auto"/>
              <w:ind w:firstLine="0"/>
            </w:pPr>
            <w:r>
              <w:t>5. User enters OTP.</w:t>
            </w:r>
          </w:p>
          <w:p w14:paraId="33595BDC" w14:textId="77777777" w:rsidR="005A2ECD" w:rsidRDefault="005A2ECD" w:rsidP="005A2ECD">
            <w:pPr>
              <w:widowControl w:val="0"/>
              <w:spacing w:line="240" w:lineRule="auto"/>
              <w:ind w:firstLine="0"/>
            </w:pPr>
            <w:r>
              <w:t>6. System verifies OTP.</w:t>
            </w:r>
          </w:p>
          <w:p w14:paraId="0625E75C" w14:textId="0D4403BE" w:rsidR="005A2ECD" w:rsidRDefault="005A2ECD" w:rsidP="005A2ECD">
            <w:pPr>
              <w:widowControl w:val="0"/>
              <w:spacing w:line="240" w:lineRule="auto"/>
              <w:ind w:firstLine="0"/>
            </w:pPr>
            <w:r>
              <w:t xml:space="preserve">7. </w:t>
            </w:r>
            <w:r w:rsidR="00EF0045">
              <w:t>The system</w:t>
            </w:r>
            <w:r>
              <w:t xml:space="preserve"> creates the account.</w:t>
            </w:r>
          </w:p>
          <w:p w14:paraId="77295F21" w14:textId="6712B8E0" w:rsidR="005A2ECD" w:rsidRDefault="005A2ECD" w:rsidP="005A2ECD">
            <w:pPr>
              <w:widowControl w:val="0"/>
              <w:spacing w:line="240" w:lineRule="auto"/>
              <w:ind w:firstLine="0"/>
            </w:pPr>
            <w:r>
              <w:t xml:space="preserve">8. System displays </w:t>
            </w:r>
            <w:r w:rsidR="00EF0045">
              <w:t xml:space="preserve">a </w:t>
            </w:r>
            <w:r>
              <w:t>success message.</w:t>
            </w:r>
          </w:p>
          <w:p w14:paraId="0933635D" w14:textId="7E5157FC" w:rsidR="005A2ECD" w:rsidRDefault="005A2ECD" w:rsidP="005A2ECD">
            <w:pPr>
              <w:widowControl w:val="0"/>
              <w:spacing w:line="240" w:lineRule="auto"/>
              <w:ind w:firstLine="0"/>
            </w:pPr>
            <w:r>
              <w:t xml:space="preserve">9. User is redirected to </w:t>
            </w:r>
            <w:r w:rsidR="00EF0045">
              <w:t xml:space="preserve">the </w:t>
            </w:r>
            <w:r>
              <w:t>homepage or previous page.</w:t>
            </w:r>
          </w:p>
        </w:tc>
      </w:tr>
      <w:tr w:rsidR="005A2ECD" w14:paraId="7E47604E" w14:textId="77777777" w:rsidTr="005A2ECD">
        <w:tc>
          <w:tcPr>
            <w:tcW w:w="2117" w:type="dxa"/>
            <w:tcMar>
              <w:top w:w="100" w:type="dxa"/>
              <w:left w:w="100" w:type="dxa"/>
              <w:bottom w:w="100" w:type="dxa"/>
              <w:right w:w="100" w:type="dxa"/>
            </w:tcMar>
          </w:tcPr>
          <w:p w14:paraId="6BDC2B3D" w14:textId="77777777" w:rsidR="005A2ECD" w:rsidRDefault="005A2ECD" w:rsidP="005A2ECD">
            <w:pPr>
              <w:widowControl w:val="0"/>
              <w:pBdr>
                <w:top w:val="nil"/>
                <w:left w:val="nil"/>
                <w:bottom w:val="nil"/>
                <w:right w:val="nil"/>
                <w:between w:val="nil"/>
              </w:pBdr>
              <w:spacing w:line="240" w:lineRule="auto"/>
              <w:ind w:firstLine="0"/>
            </w:pPr>
            <w:r>
              <w:t>Alternative Flows</w:t>
            </w:r>
          </w:p>
        </w:tc>
        <w:tc>
          <w:tcPr>
            <w:tcW w:w="6883" w:type="dxa"/>
            <w:tcMar>
              <w:top w:w="100" w:type="dxa"/>
              <w:left w:w="100" w:type="dxa"/>
              <w:bottom w:w="100" w:type="dxa"/>
              <w:right w:w="100" w:type="dxa"/>
            </w:tcMar>
          </w:tcPr>
          <w:p w14:paraId="7873A730" w14:textId="77777777" w:rsidR="005A2ECD" w:rsidRDefault="005A2ECD" w:rsidP="005A2ECD">
            <w:pPr>
              <w:widowControl w:val="0"/>
              <w:spacing w:line="240" w:lineRule="auto"/>
              <w:ind w:firstLine="0"/>
            </w:pPr>
            <w:r>
              <w:t>A1 – Phone Number Already Registered:</w:t>
            </w:r>
          </w:p>
          <w:p w14:paraId="07E1C92A" w14:textId="77777777" w:rsidR="005A2ECD" w:rsidRDefault="005A2ECD" w:rsidP="005A2ECD">
            <w:pPr>
              <w:widowControl w:val="0"/>
              <w:spacing w:line="240" w:lineRule="auto"/>
              <w:ind w:firstLine="0"/>
            </w:pPr>
            <w:r>
              <w:t>-  System notifies user: “Phone number already exists. Please log in.”</w:t>
            </w:r>
          </w:p>
          <w:p w14:paraId="7BEEF2F2" w14:textId="77777777" w:rsidR="005A2ECD" w:rsidRDefault="005A2ECD" w:rsidP="005A2ECD">
            <w:pPr>
              <w:widowControl w:val="0"/>
              <w:spacing w:line="240" w:lineRule="auto"/>
              <w:ind w:firstLine="0"/>
            </w:pPr>
            <w:r>
              <w:t>A2 – OTP Expired:</w:t>
            </w:r>
          </w:p>
          <w:p w14:paraId="18EB31F1" w14:textId="77777777" w:rsidR="005A2ECD" w:rsidRDefault="005A2ECD" w:rsidP="005A2ECD">
            <w:pPr>
              <w:widowControl w:val="0"/>
              <w:spacing w:line="240" w:lineRule="auto"/>
              <w:ind w:firstLine="0"/>
            </w:pPr>
            <w:r>
              <w:t>-  System notifies user and offers “Resend OTP.”</w:t>
            </w:r>
          </w:p>
          <w:p w14:paraId="11E7A021" w14:textId="77777777" w:rsidR="005A2ECD" w:rsidRDefault="005A2ECD" w:rsidP="005A2ECD">
            <w:pPr>
              <w:widowControl w:val="0"/>
              <w:spacing w:line="240" w:lineRule="auto"/>
              <w:ind w:firstLine="0"/>
            </w:pPr>
            <w:r>
              <w:t>A3 – Invalid OTP:</w:t>
            </w:r>
          </w:p>
          <w:p w14:paraId="7DF6C097" w14:textId="27AC4FBD" w:rsidR="005A2ECD" w:rsidRDefault="005A2ECD" w:rsidP="005A2ECD">
            <w:pPr>
              <w:widowControl w:val="0"/>
              <w:spacing w:line="240" w:lineRule="auto"/>
              <w:ind w:firstLine="0"/>
              <w:rPr>
                <w:b/>
                <w:bCs/>
              </w:rPr>
            </w:pPr>
            <w:r>
              <w:t xml:space="preserve">- </w:t>
            </w:r>
            <w:r w:rsidR="00EF0045">
              <w:t>The user</w:t>
            </w:r>
            <w:r>
              <w:t xml:space="preserve"> may retry up to 5 times.</w:t>
            </w:r>
          </w:p>
        </w:tc>
      </w:tr>
      <w:tr w:rsidR="005A2ECD" w14:paraId="60AA4B71" w14:textId="77777777" w:rsidTr="005A2ECD">
        <w:tc>
          <w:tcPr>
            <w:tcW w:w="2117" w:type="dxa"/>
            <w:tcMar>
              <w:top w:w="100" w:type="dxa"/>
              <w:left w:w="100" w:type="dxa"/>
              <w:bottom w:w="100" w:type="dxa"/>
              <w:right w:w="100" w:type="dxa"/>
            </w:tcMar>
          </w:tcPr>
          <w:p w14:paraId="13468F7E" w14:textId="77777777" w:rsidR="005A2ECD" w:rsidRDefault="005A2ECD" w:rsidP="005A2ECD">
            <w:pPr>
              <w:widowControl w:val="0"/>
              <w:pBdr>
                <w:top w:val="nil"/>
                <w:left w:val="nil"/>
                <w:bottom w:val="nil"/>
                <w:right w:val="nil"/>
                <w:between w:val="nil"/>
              </w:pBdr>
              <w:spacing w:line="240" w:lineRule="auto"/>
              <w:ind w:firstLine="0"/>
            </w:pPr>
            <w:r>
              <w:t>Exceptions</w:t>
            </w:r>
          </w:p>
        </w:tc>
        <w:tc>
          <w:tcPr>
            <w:tcW w:w="6883" w:type="dxa"/>
            <w:tcMar>
              <w:top w:w="100" w:type="dxa"/>
              <w:left w:w="100" w:type="dxa"/>
              <w:bottom w:w="100" w:type="dxa"/>
              <w:right w:w="100" w:type="dxa"/>
            </w:tcMar>
          </w:tcPr>
          <w:p w14:paraId="14FB91B1" w14:textId="77777777" w:rsidR="005A2ECD" w:rsidRDefault="005A2ECD" w:rsidP="005A2ECD">
            <w:pPr>
              <w:widowControl w:val="0"/>
              <w:spacing w:line="240" w:lineRule="auto"/>
              <w:ind w:firstLine="0"/>
            </w:pPr>
            <w:r>
              <w:t>E1 – Too Many Failed OTP Attempts:</w:t>
            </w:r>
          </w:p>
          <w:p w14:paraId="121100A1" w14:textId="77777777" w:rsidR="005A2ECD" w:rsidRDefault="005A2ECD" w:rsidP="005A2ECD">
            <w:pPr>
              <w:widowControl w:val="0"/>
              <w:spacing w:line="240" w:lineRule="auto"/>
              <w:ind w:firstLine="0"/>
            </w:pPr>
            <w:r>
              <w:t>- System locks OTP verification temporarily.</w:t>
            </w:r>
          </w:p>
          <w:p w14:paraId="3151E559" w14:textId="77777777" w:rsidR="005A2ECD" w:rsidRDefault="005A2ECD" w:rsidP="005A2ECD">
            <w:pPr>
              <w:widowControl w:val="0"/>
              <w:spacing w:line="240" w:lineRule="auto"/>
              <w:ind w:firstLine="0"/>
            </w:pPr>
            <w:r>
              <w:lastRenderedPageBreak/>
              <w:t>E2 – SMS Service Failure:</w:t>
            </w:r>
          </w:p>
          <w:p w14:paraId="2DD85E66" w14:textId="77777777" w:rsidR="005A2ECD" w:rsidRDefault="005A2ECD" w:rsidP="005A2ECD">
            <w:pPr>
              <w:widowControl w:val="0"/>
              <w:pBdr>
                <w:top w:val="nil"/>
                <w:left w:val="nil"/>
                <w:bottom w:val="nil"/>
                <w:right w:val="nil"/>
                <w:between w:val="nil"/>
              </w:pBdr>
              <w:spacing w:line="240" w:lineRule="auto"/>
              <w:ind w:firstLine="0"/>
            </w:pPr>
            <w:r>
              <w:t>- System displays: “Unable to send OTP. Please try again later.”</w:t>
            </w:r>
          </w:p>
        </w:tc>
      </w:tr>
      <w:tr w:rsidR="005A2ECD" w14:paraId="035536F9" w14:textId="77777777" w:rsidTr="005A2ECD">
        <w:tc>
          <w:tcPr>
            <w:tcW w:w="2117" w:type="dxa"/>
            <w:tcMar>
              <w:top w:w="100" w:type="dxa"/>
              <w:left w:w="100" w:type="dxa"/>
              <w:bottom w:w="100" w:type="dxa"/>
              <w:right w:w="100" w:type="dxa"/>
            </w:tcMar>
          </w:tcPr>
          <w:p w14:paraId="001D0678" w14:textId="77777777" w:rsidR="005A2ECD" w:rsidRDefault="005A2ECD" w:rsidP="005A2ECD">
            <w:pPr>
              <w:widowControl w:val="0"/>
              <w:pBdr>
                <w:top w:val="nil"/>
                <w:left w:val="nil"/>
                <w:bottom w:val="nil"/>
                <w:right w:val="nil"/>
                <w:between w:val="nil"/>
              </w:pBdr>
              <w:spacing w:line="240" w:lineRule="auto"/>
              <w:ind w:firstLine="0"/>
            </w:pPr>
            <w:r>
              <w:t>Priority</w:t>
            </w:r>
          </w:p>
        </w:tc>
        <w:tc>
          <w:tcPr>
            <w:tcW w:w="6883" w:type="dxa"/>
            <w:tcMar>
              <w:top w:w="100" w:type="dxa"/>
              <w:left w:w="100" w:type="dxa"/>
              <w:bottom w:w="100" w:type="dxa"/>
              <w:right w:w="100" w:type="dxa"/>
            </w:tcMar>
          </w:tcPr>
          <w:p w14:paraId="748DE9F4" w14:textId="77777777" w:rsidR="005A2ECD" w:rsidRDefault="005A2ECD" w:rsidP="005A2ECD">
            <w:pPr>
              <w:widowControl w:val="0"/>
              <w:pBdr>
                <w:top w:val="nil"/>
                <w:left w:val="nil"/>
                <w:bottom w:val="nil"/>
                <w:right w:val="nil"/>
                <w:between w:val="nil"/>
              </w:pBdr>
              <w:spacing w:line="240" w:lineRule="auto"/>
              <w:ind w:firstLine="0"/>
            </w:pPr>
            <w:r>
              <w:t>High</w:t>
            </w:r>
          </w:p>
        </w:tc>
      </w:tr>
      <w:tr w:rsidR="005A2ECD" w14:paraId="60383DF2" w14:textId="77777777" w:rsidTr="005A2ECD">
        <w:tc>
          <w:tcPr>
            <w:tcW w:w="2117" w:type="dxa"/>
            <w:tcMar>
              <w:top w:w="100" w:type="dxa"/>
              <w:left w:w="100" w:type="dxa"/>
              <w:bottom w:w="100" w:type="dxa"/>
              <w:right w:w="100" w:type="dxa"/>
            </w:tcMar>
          </w:tcPr>
          <w:p w14:paraId="772A9D95" w14:textId="77777777" w:rsidR="005A2ECD" w:rsidRDefault="005A2ECD" w:rsidP="005A2ECD">
            <w:pPr>
              <w:widowControl w:val="0"/>
              <w:pBdr>
                <w:top w:val="nil"/>
                <w:left w:val="nil"/>
                <w:bottom w:val="nil"/>
                <w:right w:val="nil"/>
                <w:between w:val="nil"/>
              </w:pBdr>
              <w:spacing w:line="240" w:lineRule="auto"/>
              <w:ind w:firstLine="0"/>
            </w:pPr>
            <w:r>
              <w:t>Frequency of Use</w:t>
            </w:r>
          </w:p>
        </w:tc>
        <w:tc>
          <w:tcPr>
            <w:tcW w:w="6883" w:type="dxa"/>
            <w:tcMar>
              <w:top w:w="100" w:type="dxa"/>
              <w:left w:w="100" w:type="dxa"/>
              <w:bottom w:w="100" w:type="dxa"/>
              <w:right w:w="100" w:type="dxa"/>
            </w:tcMar>
          </w:tcPr>
          <w:p w14:paraId="38EC6700" w14:textId="77777777" w:rsidR="005A2ECD" w:rsidRDefault="005A2ECD" w:rsidP="005A2ECD">
            <w:pPr>
              <w:widowControl w:val="0"/>
              <w:pBdr>
                <w:top w:val="nil"/>
                <w:left w:val="nil"/>
                <w:bottom w:val="nil"/>
                <w:right w:val="nil"/>
                <w:between w:val="nil"/>
              </w:pBdr>
              <w:spacing w:line="240" w:lineRule="auto"/>
              <w:ind w:firstLine="0"/>
            </w:pPr>
            <w:r>
              <w:t>Medium</w:t>
            </w:r>
          </w:p>
        </w:tc>
      </w:tr>
      <w:tr w:rsidR="005A2ECD" w14:paraId="206388A8" w14:textId="77777777" w:rsidTr="005A2ECD">
        <w:tc>
          <w:tcPr>
            <w:tcW w:w="2117" w:type="dxa"/>
            <w:tcMar>
              <w:top w:w="100" w:type="dxa"/>
              <w:left w:w="100" w:type="dxa"/>
              <w:bottom w:w="100" w:type="dxa"/>
              <w:right w:w="100" w:type="dxa"/>
            </w:tcMar>
          </w:tcPr>
          <w:p w14:paraId="68AD49AC" w14:textId="77777777" w:rsidR="005A2ECD" w:rsidRDefault="005A2ECD" w:rsidP="005A2ECD">
            <w:pPr>
              <w:widowControl w:val="0"/>
              <w:pBdr>
                <w:top w:val="nil"/>
                <w:left w:val="nil"/>
                <w:bottom w:val="nil"/>
                <w:right w:val="nil"/>
                <w:between w:val="nil"/>
              </w:pBdr>
              <w:spacing w:line="240" w:lineRule="auto"/>
              <w:ind w:firstLine="0"/>
            </w:pPr>
            <w:r>
              <w:t>Business Rules</w:t>
            </w:r>
          </w:p>
        </w:tc>
        <w:tc>
          <w:tcPr>
            <w:tcW w:w="6883" w:type="dxa"/>
            <w:tcMar>
              <w:top w:w="100" w:type="dxa"/>
              <w:left w:w="100" w:type="dxa"/>
              <w:bottom w:w="100" w:type="dxa"/>
              <w:right w:w="100" w:type="dxa"/>
            </w:tcMar>
          </w:tcPr>
          <w:p w14:paraId="5AF046BD" w14:textId="77777777" w:rsidR="005A2ECD" w:rsidRDefault="005A2ECD" w:rsidP="005A2ECD">
            <w:pPr>
              <w:widowControl w:val="0"/>
              <w:spacing w:line="240" w:lineRule="auto"/>
              <w:ind w:firstLine="0"/>
            </w:pPr>
            <w:r>
              <w:t>1. Phone number must be unique.</w:t>
            </w:r>
          </w:p>
          <w:p w14:paraId="4ED6B925" w14:textId="77777777" w:rsidR="005A2ECD" w:rsidRDefault="005A2ECD" w:rsidP="005A2ECD">
            <w:pPr>
              <w:widowControl w:val="0"/>
              <w:spacing w:line="240" w:lineRule="auto"/>
              <w:ind w:firstLine="0"/>
            </w:pPr>
            <w:r>
              <w:t>2. OTP expires in 60 seconds.</w:t>
            </w:r>
          </w:p>
          <w:p w14:paraId="1E899D48" w14:textId="77777777" w:rsidR="005A2ECD" w:rsidRDefault="005A2ECD" w:rsidP="005A2ECD">
            <w:pPr>
              <w:widowControl w:val="0"/>
              <w:pBdr>
                <w:top w:val="nil"/>
                <w:left w:val="nil"/>
                <w:bottom w:val="nil"/>
                <w:right w:val="nil"/>
                <w:between w:val="nil"/>
              </w:pBdr>
              <w:spacing w:line="240" w:lineRule="auto"/>
              <w:ind w:firstLine="0"/>
            </w:pPr>
            <w:r>
              <w:t>3. Password must meet minimum security requirements.</w:t>
            </w:r>
          </w:p>
        </w:tc>
      </w:tr>
      <w:tr w:rsidR="005A2ECD" w14:paraId="21DFE23E" w14:textId="77777777" w:rsidTr="005A2ECD">
        <w:tc>
          <w:tcPr>
            <w:tcW w:w="2117" w:type="dxa"/>
            <w:tcMar>
              <w:top w:w="100" w:type="dxa"/>
              <w:left w:w="100" w:type="dxa"/>
              <w:bottom w:w="100" w:type="dxa"/>
              <w:right w:w="100" w:type="dxa"/>
            </w:tcMar>
          </w:tcPr>
          <w:p w14:paraId="257E6309" w14:textId="77777777" w:rsidR="005A2ECD" w:rsidRDefault="005A2ECD" w:rsidP="005A2ECD">
            <w:pPr>
              <w:widowControl w:val="0"/>
              <w:pBdr>
                <w:top w:val="nil"/>
                <w:left w:val="nil"/>
                <w:bottom w:val="nil"/>
                <w:right w:val="nil"/>
                <w:between w:val="nil"/>
              </w:pBdr>
              <w:spacing w:line="240" w:lineRule="auto"/>
              <w:ind w:firstLine="0"/>
            </w:pPr>
            <w:r>
              <w:t>Other Information</w:t>
            </w:r>
          </w:p>
        </w:tc>
        <w:tc>
          <w:tcPr>
            <w:tcW w:w="6883" w:type="dxa"/>
            <w:tcMar>
              <w:top w:w="100" w:type="dxa"/>
              <w:left w:w="100" w:type="dxa"/>
              <w:bottom w:w="100" w:type="dxa"/>
              <w:right w:w="100" w:type="dxa"/>
            </w:tcMar>
          </w:tcPr>
          <w:p w14:paraId="7CAA071D" w14:textId="3E2C9F93" w:rsidR="005A2ECD" w:rsidRDefault="00EF0045" w:rsidP="005A2ECD">
            <w:pPr>
              <w:widowControl w:val="0"/>
              <w:pBdr>
                <w:top w:val="nil"/>
                <w:left w:val="nil"/>
                <w:bottom w:val="nil"/>
                <w:right w:val="nil"/>
                <w:between w:val="nil"/>
              </w:pBdr>
              <w:spacing w:line="240" w:lineRule="auto"/>
              <w:ind w:firstLine="0"/>
            </w:pPr>
            <w:r>
              <w:t>The user</w:t>
            </w:r>
            <w:r w:rsidR="005A2ECD">
              <w:t xml:space="preserve"> can later update additional profile information (email, address, etc.).</w:t>
            </w:r>
          </w:p>
        </w:tc>
      </w:tr>
      <w:tr w:rsidR="005A2ECD" w14:paraId="6999C3D2" w14:textId="77777777" w:rsidTr="005A2ECD">
        <w:tc>
          <w:tcPr>
            <w:tcW w:w="2117" w:type="dxa"/>
            <w:tcMar>
              <w:top w:w="100" w:type="dxa"/>
              <w:left w:w="100" w:type="dxa"/>
              <w:bottom w:w="100" w:type="dxa"/>
              <w:right w:w="100" w:type="dxa"/>
            </w:tcMar>
          </w:tcPr>
          <w:p w14:paraId="24F71DFF" w14:textId="77777777" w:rsidR="005A2ECD" w:rsidRDefault="005A2ECD" w:rsidP="005A2ECD">
            <w:pPr>
              <w:widowControl w:val="0"/>
              <w:pBdr>
                <w:top w:val="nil"/>
                <w:left w:val="nil"/>
                <w:bottom w:val="nil"/>
                <w:right w:val="nil"/>
                <w:between w:val="nil"/>
              </w:pBdr>
              <w:spacing w:line="240" w:lineRule="auto"/>
              <w:ind w:firstLine="0"/>
            </w:pPr>
            <w:r>
              <w:t>Assumptions</w:t>
            </w:r>
          </w:p>
        </w:tc>
        <w:tc>
          <w:tcPr>
            <w:tcW w:w="6883" w:type="dxa"/>
            <w:tcMar>
              <w:top w:w="100" w:type="dxa"/>
              <w:left w:w="100" w:type="dxa"/>
              <w:bottom w:w="100" w:type="dxa"/>
              <w:right w:w="100" w:type="dxa"/>
            </w:tcMar>
          </w:tcPr>
          <w:p w14:paraId="37467F54" w14:textId="50F2981A" w:rsidR="005A2ECD" w:rsidRDefault="005A2ECD" w:rsidP="005A2ECD">
            <w:pPr>
              <w:widowControl w:val="0"/>
              <w:spacing w:line="240" w:lineRule="auto"/>
              <w:ind w:firstLine="0"/>
            </w:pPr>
            <w:r>
              <w:t xml:space="preserve">1. User has </w:t>
            </w:r>
            <w:r w:rsidR="00EF0045">
              <w:t xml:space="preserve">an </w:t>
            </w:r>
            <w:r>
              <w:t>active phone number.</w:t>
            </w:r>
          </w:p>
          <w:p w14:paraId="268F7C21" w14:textId="77777777" w:rsidR="005A2ECD" w:rsidRDefault="005A2ECD" w:rsidP="005A2ECD">
            <w:pPr>
              <w:widowControl w:val="0"/>
              <w:pBdr>
                <w:top w:val="nil"/>
                <w:left w:val="nil"/>
                <w:bottom w:val="nil"/>
                <w:right w:val="nil"/>
                <w:between w:val="nil"/>
              </w:pBdr>
              <w:spacing w:line="240" w:lineRule="auto"/>
              <w:ind w:firstLine="0"/>
            </w:pPr>
            <w:r>
              <w:t>2. SMS service and authentication system are available.</w:t>
            </w:r>
          </w:p>
        </w:tc>
      </w:tr>
    </w:tbl>
    <w:p w14:paraId="7F4C4543" w14:textId="104720B9" w:rsidR="00EF0045" w:rsidRDefault="00EF0045" w:rsidP="00B80175">
      <w:pPr>
        <w:pStyle w:val="H1"/>
        <w:outlineLvl w:val="9"/>
        <w:rPr>
          <w:b w:val="0"/>
          <w:bCs w:val="0"/>
        </w:rPr>
      </w:pPr>
    </w:p>
    <w:p w14:paraId="7A767F4B" w14:textId="37700258" w:rsidR="00EF0045" w:rsidRDefault="00EF0045" w:rsidP="00367168">
      <w:pPr>
        <w:pStyle w:val="H1"/>
        <w:outlineLvl w:val="1"/>
      </w:pPr>
      <w:r>
        <w:t>5.2. FR2 - Login and logout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840"/>
      </w:tblGrid>
      <w:tr w:rsidR="00EF0045" w:rsidRPr="00367168" w14:paraId="4E9B0892" w14:textId="77777777" w:rsidTr="00445BB6">
        <w:tc>
          <w:tcPr>
            <w:tcW w:w="2160" w:type="dxa"/>
            <w:tcMar>
              <w:top w:w="100" w:type="dxa"/>
              <w:left w:w="100" w:type="dxa"/>
              <w:bottom w:w="100" w:type="dxa"/>
              <w:right w:w="100" w:type="dxa"/>
            </w:tcMar>
          </w:tcPr>
          <w:p w14:paraId="3C4F93BB" w14:textId="77777777" w:rsidR="00EF0045" w:rsidRPr="00367168" w:rsidRDefault="00EF0045" w:rsidP="00EF0045">
            <w:pPr>
              <w:widowControl w:val="0"/>
              <w:spacing w:line="240" w:lineRule="auto"/>
              <w:ind w:firstLine="0"/>
              <w:rPr>
                <w:rFonts w:cs="Times New Roman"/>
              </w:rPr>
            </w:pPr>
            <w:r w:rsidRPr="00367168">
              <w:rPr>
                <w:rFonts w:cs="Times New Roman"/>
              </w:rPr>
              <w:t>Created By</w:t>
            </w:r>
          </w:p>
        </w:tc>
        <w:tc>
          <w:tcPr>
            <w:tcW w:w="6840" w:type="dxa"/>
            <w:tcMar>
              <w:top w:w="100" w:type="dxa"/>
              <w:left w:w="100" w:type="dxa"/>
              <w:bottom w:w="100" w:type="dxa"/>
              <w:right w:w="100" w:type="dxa"/>
            </w:tcMar>
          </w:tcPr>
          <w:p w14:paraId="53E335FD" w14:textId="76A510CB" w:rsidR="00EF0045" w:rsidRPr="00367168" w:rsidRDefault="00EF0045" w:rsidP="00EF0045">
            <w:pPr>
              <w:widowControl w:val="0"/>
              <w:spacing w:line="240" w:lineRule="auto"/>
              <w:ind w:firstLine="0"/>
              <w:rPr>
                <w:rFonts w:cs="Times New Roman"/>
              </w:rPr>
            </w:pPr>
            <w:r w:rsidRPr="00367168">
              <w:rPr>
                <w:rFonts w:cs="Times New Roman"/>
              </w:rPr>
              <w:t>Nguyen Xuan Manh</w:t>
            </w:r>
          </w:p>
        </w:tc>
      </w:tr>
      <w:tr w:rsidR="00EF0045" w:rsidRPr="00367168" w14:paraId="0D5E4DB2" w14:textId="77777777" w:rsidTr="00445BB6">
        <w:tc>
          <w:tcPr>
            <w:tcW w:w="2160" w:type="dxa"/>
            <w:tcMar>
              <w:top w:w="100" w:type="dxa"/>
              <w:left w:w="100" w:type="dxa"/>
              <w:bottom w:w="100" w:type="dxa"/>
              <w:right w:w="100" w:type="dxa"/>
            </w:tcMar>
          </w:tcPr>
          <w:p w14:paraId="2CA4A4D4" w14:textId="77777777" w:rsidR="00EF0045" w:rsidRPr="00367168" w:rsidRDefault="00EF0045" w:rsidP="00EF0045">
            <w:pPr>
              <w:widowControl w:val="0"/>
              <w:spacing w:line="240" w:lineRule="auto"/>
              <w:ind w:firstLine="0"/>
              <w:rPr>
                <w:rFonts w:cs="Times New Roman"/>
              </w:rPr>
            </w:pPr>
            <w:r w:rsidRPr="00367168">
              <w:rPr>
                <w:rFonts w:cs="Times New Roman"/>
              </w:rPr>
              <w:t>Date Created</w:t>
            </w:r>
          </w:p>
        </w:tc>
        <w:tc>
          <w:tcPr>
            <w:tcW w:w="6840" w:type="dxa"/>
            <w:tcMar>
              <w:top w:w="100" w:type="dxa"/>
              <w:left w:w="100" w:type="dxa"/>
              <w:bottom w:w="100" w:type="dxa"/>
              <w:right w:w="100" w:type="dxa"/>
            </w:tcMar>
          </w:tcPr>
          <w:p w14:paraId="4354200C" w14:textId="77777777" w:rsidR="00EF0045" w:rsidRPr="00367168" w:rsidRDefault="00EF0045" w:rsidP="00EF0045">
            <w:pPr>
              <w:widowControl w:val="0"/>
              <w:spacing w:line="240" w:lineRule="auto"/>
              <w:ind w:firstLine="0"/>
              <w:rPr>
                <w:rFonts w:cs="Times New Roman"/>
              </w:rPr>
            </w:pPr>
            <w:r w:rsidRPr="00367168">
              <w:rPr>
                <w:rFonts w:cs="Times New Roman"/>
              </w:rPr>
              <w:t>December 2025</w:t>
            </w:r>
          </w:p>
        </w:tc>
      </w:tr>
      <w:tr w:rsidR="00EF0045" w:rsidRPr="00367168" w14:paraId="49B4C6F3" w14:textId="77777777" w:rsidTr="00445BB6">
        <w:tc>
          <w:tcPr>
            <w:tcW w:w="2160" w:type="dxa"/>
            <w:tcMar>
              <w:top w:w="100" w:type="dxa"/>
              <w:left w:w="100" w:type="dxa"/>
              <w:bottom w:w="100" w:type="dxa"/>
              <w:right w:w="100" w:type="dxa"/>
            </w:tcMar>
          </w:tcPr>
          <w:p w14:paraId="75D75743" w14:textId="77777777" w:rsidR="00EF0045" w:rsidRPr="00367168" w:rsidRDefault="00EF0045" w:rsidP="00EF0045">
            <w:pPr>
              <w:widowControl w:val="0"/>
              <w:spacing w:line="240" w:lineRule="auto"/>
              <w:ind w:firstLine="0"/>
              <w:rPr>
                <w:rFonts w:cs="Times New Roman"/>
              </w:rPr>
            </w:pPr>
            <w:r w:rsidRPr="00367168">
              <w:rPr>
                <w:rFonts w:cs="Times New Roman"/>
              </w:rPr>
              <w:t>Primary Actor</w:t>
            </w:r>
          </w:p>
        </w:tc>
        <w:tc>
          <w:tcPr>
            <w:tcW w:w="6840" w:type="dxa"/>
            <w:tcMar>
              <w:top w:w="100" w:type="dxa"/>
              <w:left w:w="100" w:type="dxa"/>
              <w:bottom w:w="100" w:type="dxa"/>
              <w:right w:w="100" w:type="dxa"/>
            </w:tcMar>
          </w:tcPr>
          <w:p w14:paraId="613BAEFB" w14:textId="77777777" w:rsidR="00EF0045" w:rsidRPr="00367168" w:rsidRDefault="00EF0045" w:rsidP="00EF0045">
            <w:pPr>
              <w:widowControl w:val="0"/>
              <w:spacing w:line="240" w:lineRule="auto"/>
              <w:ind w:firstLine="0"/>
              <w:rPr>
                <w:rFonts w:cs="Times New Roman"/>
              </w:rPr>
            </w:pPr>
            <w:r w:rsidRPr="00367168">
              <w:rPr>
                <w:rFonts w:cs="Times New Roman"/>
              </w:rPr>
              <w:t>Registered Customer</w:t>
            </w:r>
          </w:p>
        </w:tc>
      </w:tr>
      <w:tr w:rsidR="00EF0045" w:rsidRPr="00367168" w14:paraId="46F7B2E0" w14:textId="77777777" w:rsidTr="00445BB6">
        <w:tc>
          <w:tcPr>
            <w:tcW w:w="2160" w:type="dxa"/>
            <w:tcMar>
              <w:top w:w="100" w:type="dxa"/>
              <w:left w:w="100" w:type="dxa"/>
              <w:bottom w:w="100" w:type="dxa"/>
              <w:right w:w="100" w:type="dxa"/>
            </w:tcMar>
          </w:tcPr>
          <w:p w14:paraId="3741241B" w14:textId="77777777" w:rsidR="00EF0045" w:rsidRPr="00367168" w:rsidRDefault="00EF0045" w:rsidP="00EF0045">
            <w:pPr>
              <w:widowControl w:val="0"/>
              <w:spacing w:line="240" w:lineRule="auto"/>
              <w:ind w:firstLine="0"/>
              <w:rPr>
                <w:rFonts w:cs="Times New Roman"/>
              </w:rPr>
            </w:pPr>
            <w:r w:rsidRPr="00367168">
              <w:rPr>
                <w:rFonts w:cs="Times New Roman"/>
              </w:rPr>
              <w:t>Secondary Actors</w:t>
            </w:r>
          </w:p>
        </w:tc>
        <w:tc>
          <w:tcPr>
            <w:tcW w:w="6840" w:type="dxa"/>
            <w:tcMar>
              <w:top w:w="100" w:type="dxa"/>
              <w:left w:w="100" w:type="dxa"/>
              <w:bottom w:w="100" w:type="dxa"/>
              <w:right w:w="100" w:type="dxa"/>
            </w:tcMar>
          </w:tcPr>
          <w:p w14:paraId="5912F2C1" w14:textId="77777777" w:rsidR="00EF0045" w:rsidRPr="00367168" w:rsidRDefault="00EF0045" w:rsidP="00EF0045">
            <w:pPr>
              <w:widowControl w:val="0"/>
              <w:spacing w:line="240" w:lineRule="auto"/>
              <w:ind w:firstLine="0"/>
              <w:rPr>
                <w:rFonts w:cs="Times New Roman"/>
              </w:rPr>
            </w:pPr>
            <w:r w:rsidRPr="00367168">
              <w:rPr>
                <w:rFonts w:cs="Times New Roman"/>
              </w:rPr>
              <w:t>Authentication Service, SMS/OTP Provider</w:t>
            </w:r>
          </w:p>
        </w:tc>
      </w:tr>
      <w:tr w:rsidR="00EF0045" w:rsidRPr="00367168" w14:paraId="31368346" w14:textId="77777777" w:rsidTr="00445BB6">
        <w:tc>
          <w:tcPr>
            <w:tcW w:w="2160" w:type="dxa"/>
            <w:tcMar>
              <w:top w:w="100" w:type="dxa"/>
              <w:left w:w="100" w:type="dxa"/>
              <w:bottom w:w="100" w:type="dxa"/>
              <w:right w:w="100" w:type="dxa"/>
            </w:tcMar>
          </w:tcPr>
          <w:p w14:paraId="27961045" w14:textId="77777777" w:rsidR="00EF0045" w:rsidRPr="00367168" w:rsidRDefault="00EF0045" w:rsidP="00EF0045">
            <w:pPr>
              <w:widowControl w:val="0"/>
              <w:spacing w:line="240" w:lineRule="auto"/>
              <w:ind w:firstLine="0"/>
              <w:rPr>
                <w:rFonts w:cs="Times New Roman"/>
              </w:rPr>
            </w:pPr>
            <w:r w:rsidRPr="00367168">
              <w:rPr>
                <w:rFonts w:cs="Times New Roman"/>
              </w:rPr>
              <w:t>Description</w:t>
            </w:r>
          </w:p>
        </w:tc>
        <w:tc>
          <w:tcPr>
            <w:tcW w:w="6840" w:type="dxa"/>
            <w:tcMar>
              <w:top w:w="100" w:type="dxa"/>
              <w:left w:w="100" w:type="dxa"/>
              <w:bottom w:w="100" w:type="dxa"/>
              <w:right w:w="100" w:type="dxa"/>
            </w:tcMar>
          </w:tcPr>
          <w:p w14:paraId="42FAF930" w14:textId="39309666" w:rsidR="00EF0045" w:rsidRPr="00367168" w:rsidRDefault="00EF0045" w:rsidP="00EF0045">
            <w:pPr>
              <w:widowControl w:val="0"/>
              <w:spacing w:line="240" w:lineRule="auto"/>
              <w:ind w:firstLine="0"/>
              <w:rPr>
                <w:rFonts w:cs="Times New Roman"/>
              </w:rPr>
            </w:pPr>
            <w:r w:rsidRPr="00367168">
              <w:rPr>
                <w:rFonts w:cs="Times New Roman"/>
              </w:rPr>
              <w:t>The customer logs into their TheGioiDiDong account using a password or OTP. The system authenticates credentials and grants access. The user may also log out to end the session.</w:t>
            </w:r>
          </w:p>
        </w:tc>
      </w:tr>
      <w:tr w:rsidR="00EF0045" w:rsidRPr="00367168" w14:paraId="72E6BD18" w14:textId="77777777" w:rsidTr="00445BB6">
        <w:tc>
          <w:tcPr>
            <w:tcW w:w="2160" w:type="dxa"/>
            <w:tcMar>
              <w:top w:w="100" w:type="dxa"/>
              <w:left w:w="100" w:type="dxa"/>
              <w:bottom w:w="100" w:type="dxa"/>
              <w:right w:w="100" w:type="dxa"/>
            </w:tcMar>
          </w:tcPr>
          <w:p w14:paraId="1356F04B" w14:textId="77777777" w:rsidR="00EF0045" w:rsidRPr="00367168" w:rsidRDefault="00EF0045" w:rsidP="00EF0045">
            <w:pPr>
              <w:widowControl w:val="0"/>
              <w:spacing w:line="240" w:lineRule="auto"/>
              <w:ind w:firstLine="0"/>
              <w:rPr>
                <w:rFonts w:cs="Times New Roman"/>
              </w:rPr>
            </w:pPr>
            <w:r w:rsidRPr="00367168">
              <w:rPr>
                <w:rFonts w:cs="Times New Roman"/>
              </w:rPr>
              <w:t>Trigger</w:t>
            </w:r>
          </w:p>
        </w:tc>
        <w:tc>
          <w:tcPr>
            <w:tcW w:w="6840" w:type="dxa"/>
            <w:tcMar>
              <w:top w:w="100" w:type="dxa"/>
              <w:left w:w="100" w:type="dxa"/>
              <w:bottom w:w="100" w:type="dxa"/>
              <w:right w:w="100" w:type="dxa"/>
            </w:tcMar>
          </w:tcPr>
          <w:p w14:paraId="094D3B40" w14:textId="77777777" w:rsidR="00EF0045" w:rsidRPr="00367168" w:rsidRDefault="00EF0045" w:rsidP="00EF0045">
            <w:pPr>
              <w:widowControl w:val="0"/>
              <w:spacing w:line="240" w:lineRule="auto"/>
              <w:ind w:firstLine="0"/>
              <w:rPr>
                <w:rFonts w:cs="Times New Roman"/>
              </w:rPr>
            </w:pPr>
            <w:r w:rsidRPr="00367168">
              <w:rPr>
                <w:rFonts w:cs="Times New Roman"/>
              </w:rPr>
              <w:t>User selects “Login” or “Logout.”</w:t>
            </w:r>
          </w:p>
        </w:tc>
      </w:tr>
      <w:tr w:rsidR="00EF0045" w:rsidRPr="00367168" w14:paraId="60380B31" w14:textId="77777777" w:rsidTr="00445BB6">
        <w:tc>
          <w:tcPr>
            <w:tcW w:w="2160" w:type="dxa"/>
            <w:tcMar>
              <w:top w:w="100" w:type="dxa"/>
              <w:left w:w="100" w:type="dxa"/>
              <w:bottom w:w="100" w:type="dxa"/>
              <w:right w:w="100" w:type="dxa"/>
            </w:tcMar>
          </w:tcPr>
          <w:p w14:paraId="18F1406D" w14:textId="77777777" w:rsidR="00EF0045" w:rsidRPr="00367168" w:rsidRDefault="00EF0045" w:rsidP="00EF0045">
            <w:pPr>
              <w:widowControl w:val="0"/>
              <w:spacing w:line="240" w:lineRule="auto"/>
              <w:ind w:firstLine="0"/>
              <w:rPr>
                <w:rFonts w:cs="Times New Roman"/>
              </w:rPr>
            </w:pPr>
            <w:r w:rsidRPr="00367168">
              <w:rPr>
                <w:rFonts w:cs="Times New Roman"/>
              </w:rPr>
              <w:t>Preconditions</w:t>
            </w:r>
          </w:p>
        </w:tc>
        <w:tc>
          <w:tcPr>
            <w:tcW w:w="6840" w:type="dxa"/>
            <w:tcMar>
              <w:top w:w="100" w:type="dxa"/>
              <w:left w:w="100" w:type="dxa"/>
              <w:bottom w:w="100" w:type="dxa"/>
              <w:right w:w="100" w:type="dxa"/>
            </w:tcMar>
          </w:tcPr>
          <w:p w14:paraId="7A414F10" w14:textId="77777777" w:rsidR="00EF0045" w:rsidRPr="00367168" w:rsidRDefault="00EF0045" w:rsidP="00EF0045">
            <w:pPr>
              <w:widowControl w:val="0"/>
              <w:spacing w:line="240" w:lineRule="auto"/>
              <w:ind w:firstLine="0"/>
              <w:rPr>
                <w:rFonts w:cs="Times New Roman"/>
              </w:rPr>
            </w:pPr>
            <w:r w:rsidRPr="00367168">
              <w:rPr>
                <w:rFonts w:cs="Times New Roman"/>
              </w:rPr>
              <w:t>1. User has a registered account.</w:t>
            </w:r>
          </w:p>
          <w:p w14:paraId="3683253B" w14:textId="11FCA2C0" w:rsidR="00EF0045" w:rsidRPr="00367168" w:rsidRDefault="00EF0045" w:rsidP="00EF0045">
            <w:pPr>
              <w:widowControl w:val="0"/>
              <w:spacing w:line="240" w:lineRule="auto"/>
              <w:ind w:firstLine="0"/>
              <w:rPr>
                <w:rFonts w:cs="Times New Roman"/>
              </w:rPr>
            </w:pPr>
            <w:r w:rsidRPr="00367168">
              <w:rPr>
                <w:rFonts w:cs="Times New Roman"/>
              </w:rPr>
              <w:t xml:space="preserve">2. User has access to the registered phone number </w:t>
            </w:r>
          </w:p>
        </w:tc>
      </w:tr>
      <w:tr w:rsidR="00EF0045" w:rsidRPr="00367168" w14:paraId="462F5632" w14:textId="77777777" w:rsidTr="00445BB6">
        <w:tc>
          <w:tcPr>
            <w:tcW w:w="2160" w:type="dxa"/>
            <w:tcMar>
              <w:top w:w="100" w:type="dxa"/>
              <w:left w:w="100" w:type="dxa"/>
              <w:bottom w:w="100" w:type="dxa"/>
              <w:right w:w="100" w:type="dxa"/>
            </w:tcMar>
          </w:tcPr>
          <w:p w14:paraId="611250EF" w14:textId="77777777" w:rsidR="00EF0045" w:rsidRPr="00367168" w:rsidRDefault="00EF0045" w:rsidP="00EF0045">
            <w:pPr>
              <w:widowControl w:val="0"/>
              <w:spacing w:line="240" w:lineRule="auto"/>
              <w:ind w:firstLine="0"/>
              <w:rPr>
                <w:rFonts w:cs="Times New Roman"/>
              </w:rPr>
            </w:pPr>
            <w:r w:rsidRPr="00367168">
              <w:rPr>
                <w:rFonts w:cs="Times New Roman"/>
              </w:rPr>
              <w:t>Postconditions</w:t>
            </w:r>
          </w:p>
        </w:tc>
        <w:tc>
          <w:tcPr>
            <w:tcW w:w="6840" w:type="dxa"/>
            <w:tcMar>
              <w:top w:w="100" w:type="dxa"/>
              <w:left w:w="100" w:type="dxa"/>
              <w:bottom w:w="100" w:type="dxa"/>
              <w:right w:w="100" w:type="dxa"/>
            </w:tcMar>
          </w:tcPr>
          <w:p w14:paraId="16B7BD83" w14:textId="77777777" w:rsidR="00EF0045" w:rsidRPr="00367168" w:rsidRDefault="00EF0045" w:rsidP="00EF0045">
            <w:pPr>
              <w:widowControl w:val="0"/>
              <w:spacing w:line="240" w:lineRule="auto"/>
              <w:ind w:firstLine="0"/>
              <w:rPr>
                <w:rFonts w:cs="Times New Roman"/>
              </w:rPr>
            </w:pPr>
            <w:r w:rsidRPr="00367168">
              <w:rPr>
                <w:rFonts w:cs="Times New Roman"/>
              </w:rPr>
              <w:t>1. User session starts (login).</w:t>
            </w:r>
          </w:p>
          <w:p w14:paraId="21EE1884" w14:textId="77777777" w:rsidR="00EF0045" w:rsidRPr="00367168" w:rsidRDefault="00EF0045" w:rsidP="00EF0045">
            <w:pPr>
              <w:widowControl w:val="0"/>
              <w:spacing w:line="240" w:lineRule="auto"/>
              <w:ind w:firstLine="0"/>
              <w:rPr>
                <w:rFonts w:cs="Times New Roman"/>
              </w:rPr>
            </w:pPr>
            <w:r w:rsidRPr="00367168">
              <w:rPr>
                <w:rFonts w:cs="Times New Roman"/>
              </w:rPr>
              <w:t>2. User session ends (logout).</w:t>
            </w:r>
          </w:p>
        </w:tc>
      </w:tr>
      <w:tr w:rsidR="00EF0045" w:rsidRPr="00367168" w14:paraId="19FAEF77" w14:textId="77777777" w:rsidTr="00445BB6">
        <w:tc>
          <w:tcPr>
            <w:tcW w:w="2160" w:type="dxa"/>
            <w:tcMar>
              <w:top w:w="100" w:type="dxa"/>
              <w:left w:w="100" w:type="dxa"/>
              <w:bottom w:w="100" w:type="dxa"/>
              <w:right w:w="100" w:type="dxa"/>
            </w:tcMar>
          </w:tcPr>
          <w:p w14:paraId="210A98A1" w14:textId="77777777" w:rsidR="00EF0045" w:rsidRPr="00367168" w:rsidRDefault="00EF0045" w:rsidP="00EF0045">
            <w:pPr>
              <w:widowControl w:val="0"/>
              <w:spacing w:line="240" w:lineRule="auto"/>
              <w:ind w:firstLine="0"/>
              <w:rPr>
                <w:rFonts w:cs="Times New Roman"/>
              </w:rPr>
            </w:pPr>
            <w:r w:rsidRPr="00367168">
              <w:rPr>
                <w:rFonts w:cs="Times New Roman"/>
              </w:rPr>
              <w:t>Normal Flow</w:t>
            </w:r>
          </w:p>
        </w:tc>
        <w:tc>
          <w:tcPr>
            <w:tcW w:w="6840" w:type="dxa"/>
            <w:tcMar>
              <w:top w:w="100" w:type="dxa"/>
              <w:left w:w="100" w:type="dxa"/>
              <w:bottom w:w="100" w:type="dxa"/>
              <w:right w:w="100" w:type="dxa"/>
            </w:tcMar>
          </w:tcPr>
          <w:p w14:paraId="2E8E1183" w14:textId="77777777" w:rsidR="00EF0045" w:rsidRPr="00367168" w:rsidRDefault="00EF0045" w:rsidP="00EF0045">
            <w:pPr>
              <w:widowControl w:val="0"/>
              <w:spacing w:line="240" w:lineRule="auto"/>
              <w:ind w:firstLine="0"/>
              <w:rPr>
                <w:rFonts w:cs="Times New Roman"/>
              </w:rPr>
            </w:pPr>
            <w:r w:rsidRPr="00367168">
              <w:rPr>
                <w:rFonts w:cs="Times New Roman"/>
                <w:b/>
                <w:bCs/>
              </w:rPr>
              <w:t>Login</w:t>
            </w:r>
            <w:r w:rsidRPr="00367168">
              <w:rPr>
                <w:rFonts w:cs="Times New Roman"/>
              </w:rPr>
              <w:t>:</w:t>
            </w:r>
          </w:p>
          <w:p w14:paraId="1B428AD6" w14:textId="77777777" w:rsidR="00EF0045" w:rsidRPr="00367168" w:rsidRDefault="00EF0045" w:rsidP="00EF0045">
            <w:pPr>
              <w:widowControl w:val="0"/>
              <w:spacing w:line="240" w:lineRule="auto"/>
              <w:ind w:firstLine="0"/>
              <w:rPr>
                <w:rFonts w:cs="Times New Roman"/>
              </w:rPr>
            </w:pPr>
            <w:r w:rsidRPr="00367168">
              <w:rPr>
                <w:rFonts w:cs="Times New Roman"/>
              </w:rPr>
              <w:t>1. User clicks “Login.”</w:t>
            </w:r>
          </w:p>
          <w:p w14:paraId="62D4E8B7" w14:textId="77777777" w:rsidR="00EF0045" w:rsidRPr="00367168" w:rsidRDefault="00EF0045" w:rsidP="00EF0045">
            <w:pPr>
              <w:widowControl w:val="0"/>
              <w:spacing w:line="240" w:lineRule="auto"/>
              <w:ind w:firstLine="0"/>
              <w:rPr>
                <w:rFonts w:cs="Times New Roman"/>
              </w:rPr>
            </w:pPr>
            <w:r w:rsidRPr="00367168">
              <w:rPr>
                <w:rFonts w:cs="Times New Roman"/>
              </w:rPr>
              <w:t>2. System displays login options (password login or OTP login).</w:t>
            </w:r>
          </w:p>
          <w:p w14:paraId="1CF09E6E" w14:textId="77777777" w:rsidR="00EF0045" w:rsidRPr="00367168" w:rsidRDefault="00EF0045" w:rsidP="00EF0045">
            <w:pPr>
              <w:widowControl w:val="0"/>
              <w:spacing w:line="240" w:lineRule="auto"/>
              <w:ind w:firstLine="0"/>
              <w:rPr>
                <w:rFonts w:cs="Times New Roman"/>
              </w:rPr>
            </w:pPr>
            <w:r w:rsidRPr="00367168">
              <w:rPr>
                <w:rFonts w:cs="Times New Roman"/>
              </w:rPr>
              <w:t>3. User enters phone number and password OR requests OTP.</w:t>
            </w:r>
          </w:p>
          <w:p w14:paraId="55FAB5A8" w14:textId="77777777" w:rsidR="00EF0045" w:rsidRPr="00367168" w:rsidRDefault="00EF0045" w:rsidP="00EF0045">
            <w:pPr>
              <w:widowControl w:val="0"/>
              <w:spacing w:line="240" w:lineRule="auto"/>
              <w:ind w:firstLine="0"/>
              <w:rPr>
                <w:rFonts w:cs="Times New Roman"/>
              </w:rPr>
            </w:pPr>
            <w:r w:rsidRPr="00367168">
              <w:rPr>
                <w:rFonts w:cs="Times New Roman"/>
              </w:rPr>
              <w:t>4. System verifies credentials.</w:t>
            </w:r>
          </w:p>
          <w:p w14:paraId="0E17C3C1" w14:textId="77777777" w:rsidR="00EF0045" w:rsidRPr="00367168" w:rsidRDefault="00EF0045" w:rsidP="00EF0045">
            <w:pPr>
              <w:widowControl w:val="0"/>
              <w:spacing w:line="240" w:lineRule="auto"/>
              <w:ind w:firstLine="0"/>
              <w:rPr>
                <w:rFonts w:cs="Times New Roman"/>
              </w:rPr>
            </w:pPr>
            <w:r w:rsidRPr="00367168">
              <w:rPr>
                <w:rFonts w:cs="Times New Roman"/>
              </w:rPr>
              <w:t>5. User is logged in and redirected to homepage.</w:t>
            </w:r>
          </w:p>
          <w:p w14:paraId="40BD6ECC" w14:textId="77777777" w:rsidR="00EF0045" w:rsidRPr="00367168" w:rsidRDefault="00EF0045" w:rsidP="00EF0045">
            <w:pPr>
              <w:widowControl w:val="0"/>
              <w:spacing w:line="240" w:lineRule="auto"/>
              <w:ind w:firstLine="0"/>
              <w:rPr>
                <w:rFonts w:cs="Times New Roman"/>
              </w:rPr>
            </w:pPr>
            <w:r w:rsidRPr="00367168">
              <w:rPr>
                <w:rFonts w:cs="Times New Roman"/>
                <w:b/>
                <w:bCs/>
              </w:rPr>
              <w:t>Logout</w:t>
            </w:r>
            <w:r w:rsidRPr="00367168">
              <w:rPr>
                <w:rFonts w:cs="Times New Roman"/>
              </w:rPr>
              <w:t>:</w:t>
            </w:r>
          </w:p>
          <w:p w14:paraId="3E505DFA" w14:textId="77777777" w:rsidR="00EF0045" w:rsidRPr="00367168" w:rsidRDefault="00EF0045" w:rsidP="00EF0045">
            <w:pPr>
              <w:widowControl w:val="0"/>
              <w:spacing w:line="240" w:lineRule="auto"/>
              <w:ind w:firstLine="0"/>
              <w:rPr>
                <w:rFonts w:cs="Times New Roman"/>
              </w:rPr>
            </w:pPr>
            <w:r w:rsidRPr="00367168">
              <w:rPr>
                <w:rFonts w:cs="Times New Roman"/>
              </w:rPr>
              <w:t>6. User clicks “Logout.”</w:t>
            </w:r>
          </w:p>
          <w:p w14:paraId="2C321FCE" w14:textId="77777777" w:rsidR="00EF0045" w:rsidRPr="00367168" w:rsidRDefault="00EF0045" w:rsidP="00EF0045">
            <w:pPr>
              <w:widowControl w:val="0"/>
              <w:spacing w:line="240" w:lineRule="auto"/>
              <w:ind w:firstLine="0"/>
              <w:rPr>
                <w:rFonts w:cs="Times New Roman"/>
              </w:rPr>
            </w:pPr>
            <w:r w:rsidRPr="00367168">
              <w:rPr>
                <w:rFonts w:cs="Times New Roman"/>
              </w:rPr>
              <w:lastRenderedPageBreak/>
              <w:t>7. System ends session and redirects to homepage.</w:t>
            </w:r>
          </w:p>
        </w:tc>
      </w:tr>
      <w:tr w:rsidR="00EF0045" w:rsidRPr="00367168" w14:paraId="33026B56" w14:textId="77777777" w:rsidTr="00445BB6">
        <w:tc>
          <w:tcPr>
            <w:tcW w:w="2160" w:type="dxa"/>
            <w:tcMar>
              <w:top w:w="100" w:type="dxa"/>
              <w:left w:w="100" w:type="dxa"/>
              <w:bottom w:w="100" w:type="dxa"/>
              <w:right w:w="100" w:type="dxa"/>
            </w:tcMar>
          </w:tcPr>
          <w:p w14:paraId="4AC16299" w14:textId="77777777" w:rsidR="00EF0045" w:rsidRPr="00367168" w:rsidRDefault="00EF0045" w:rsidP="00EF0045">
            <w:pPr>
              <w:widowControl w:val="0"/>
              <w:spacing w:line="240" w:lineRule="auto"/>
              <w:ind w:firstLine="0"/>
              <w:rPr>
                <w:rFonts w:cs="Times New Roman"/>
              </w:rPr>
            </w:pPr>
            <w:r w:rsidRPr="00367168">
              <w:rPr>
                <w:rFonts w:cs="Times New Roman"/>
              </w:rPr>
              <w:t>Alternative Flows</w:t>
            </w:r>
          </w:p>
        </w:tc>
        <w:tc>
          <w:tcPr>
            <w:tcW w:w="6840" w:type="dxa"/>
            <w:tcMar>
              <w:top w:w="100" w:type="dxa"/>
              <w:left w:w="100" w:type="dxa"/>
              <w:bottom w:w="100" w:type="dxa"/>
              <w:right w:w="100" w:type="dxa"/>
            </w:tcMar>
          </w:tcPr>
          <w:p w14:paraId="77F07486" w14:textId="77777777" w:rsidR="00EF0045" w:rsidRPr="00367168" w:rsidRDefault="00EF0045" w:rsidP="00EF0045">
            <w:pPr>
              <w:widowControl w:val="0"/>
              <w:spacing w:line="240" w:lineRule="auto"/>
              <w:ind w:firstLine="0"/>
              <w:rPr>
                <w:rFonts w:cs="Times New Roman"/>
              </w:rPr>
            </w:pPr>
            <w:r w:rsidRPr="00367168">
              <w:rPr>
                <w:rFonts w:cs="Times New Roman"/>
              </w:rPr>
              <w:t>A1 – Forgot Password:</w:t>
            </w:r>
          </w:p>
          <w:p w14:paraId="5EB33CED" w14:textId="77777777" w:rsidR="00EF0045" w:rsidRPr="00367168" w:rsidRDefault="00EF0045" w:rsidP="00EF0045">
            <w:pPr>
              <w:widowControl w:val="0"/>
              <w:spacing w:line="240" w:lineRule="auto"/>
              <w:ind w:firstLine="0"/>
              <w:rPr>
                <w:rFonts w:cs="Times New Roman"/>
              </w:rPr>
            </w:pPr>
            <w:r w:rsidRPr="00367168">
              <w:rPr>
                <w:rFonts w:cs="Times New Roman"/>
              </w:rPr>
              <w:t>- User clicks “Forgot Password.”</w:t>
            </w:r>
          </w:p>
          <w:p w14:paraId="1D3540DE" w14:textId="77777777" w:rsidR="00EF0045" w:rsidRPr="00367168" w:rsidRDefault="00EF0045" w:rsidP="00EF0045">
            <w:pPr>
              <w:widowControl w:val="0"/>
              <w:spacing w:line="240" w:lineRule="auto"/>
              <w:ind w:firstLine="0"/>
              <w:rPr>
                <w:rFonts w:cs="Times New Roman"/>
              </w:rPr>
            </w:pPr>
            <w:r w:rsidRPr="00367168">
              <w:rPr>
                <w:rFonts w:cs="Times New Roman"/>
              </w:rPr>
              <w:t>- System sends reset OTP.</w:t>
            </w:r>
          </w:p>
          <w:p w14:paraId="1F06464A" w14:textId="77777777" w:rsidR="00EF0045" w:rsidRPr="00367168" w:rsidRDefault="00EF0045" w:rsidP="00EF0045">
            <w:pPr>
              <w:widowControl w:val="0"/>
              <w:spacing w:line="240" w:lineRule="auto"/>
              <w:ind w:firstLine="0"/>
              <w:rPr>
                <w:rFonts w:cs="Times New Roman"/>
              </w:rPr>
            </w:pPr>
            <w:r w:rsidRPr="00367168">
              <w:rPr>
                <w:rFonts w:cs="Times New Roman"/>
              </w:rPr>
              <w:t>A2 – OTP Login:</w:t>
            </w:r>
          </w:p>
          <w:p w14:paraId="4EC33CDB" w14:textId="77777777" w:rsidR="00EF0045" w:rsidRPr="00367168" w:rsidRDefault="00EF0045" w:rsidP="00EF0045">
            <w:pPr>
              <w:widowControl w:val="0"/>
              <w:spacing w:line="240" w:lineRule="auto"/>
              <w:ind w:firstLine="0"/>
              <w:rPr>
                <w:rFonts w:cs="Times New Roman"/>
              </w:rPr>
            </w:pPr>
            <w:r w:rsidRPr="00367168">
              <w:rPr>
                <w:rFonts w:eastAsia="Arial Unicode MS" w:cs="Times New Roman"/>
              </w:rPr>
              <w:t>- User receives OTP → enters OTP → logged in.</w:t>
            </w:r>
          </w:p>
        </w:tc>
      </w:tr>
      <w:tr w:rsidR="00EF0045" w:rsidRPr="00367168" w14:paraId="47FA60A3" w14:textId="77777777" w:rsidTr="00445BB6">
        <w:tc>
          <w:tcPr>
            <w:tcW w:w="2160" w:type="dxa"/>
            <w:tcMar>
              <w:top w:w="100" w:type="dxa"/>
              <w:left w:w="100" w:type="dxa"/>
              <w:bottom w:w="100" w:type="dxa"/>
              <w:right w:w="100" w:type="dxa"/>
            </w:tcMar>
          </w:tcPr>
          <w:p w14:paraId="7EDC8A8B" w14:textId="77777777" w:rsidR="00EF0045" w:rsidRPr="00367168" w:rsidRDefault="00EF0045" w:rsidP="00EF0045">
            <w:pPr>
              <w:widowControl w:val="0"/>
              <w:spacing w:line="240" w:lineRule="auto"/>
              <w:ind w:firstLine="0"/>
              <w:rPr>
                <w:rFonts w:cs="Times New Roman"/>
              </w:rPr>
            </w:pPr>
            <w:r w:rsidRPr="00367168">
              <w:rPr>
                <w:rFonts w:cs="Times New Roman"/>
              </w:rPr>
              <w:t>Exceptions</w:t>
            </w:r>
          </w:p>
        </w:tc>
        <w:tc>
          <w:tcPr>
            <w:tcW w:w="6840" w:type="dxa"/>
            <w:tcMar>
              <w:top w:w="100" w:type="dxa"/>
              <w:left w:w="100" w:type="dxa"/>
              <w:bottom w:w="100" w:type="dxa"/>
              <w:right w:w="100" w:type="dxa"/>
            </w:tcMar>
          </w:tcPr>
          <w:p w14:paraId="6DBC018F" w14:textId="77777777" w:rsidR="00EF0045" w:rsidRPr="00367168" w:rsidRDefault="00EF0045" w:rsidP="00EF0045">
            <w:pPr>
              <w:widowControl w:val="0"/>
              <w:spacing w:line="240" w:lineRule="auto"/>
              <w:ind w:firstLine="0"/>
              <w:rPr>
                <w:rFonts w:cs="Times New Roman"/>
              </w:rPr>
            </w:pPr>
            <w:r w:rsidRPr="00367168">
              <w:rPr>
                <w:rFonts w:cs="Times New Roman"/>
              </w:rPr>
              <w:t>E1 – Wrong password: System shows error message.</w:t>
            </w:r>
          </w:p>
          <w:p w14:paraId="6094CFF2" w14:textId="77777777" w:rsidR="00EF0045" w:rsidRPr="00367168" w:rsidRDefault="00EF0045" w:rsidP="00EF0045">
            <w:pPr>
              <w:widowControl w:val="0"/>
              <w:spacing w:line="240" w:lineRule="auto"/>
              <w:ind w:firstLine="0"/>
              <w:rPr>
                <w:rFonts w:cs="Times New Roman"/>
              </w:rPr>
            </w:pPr>
            <w:r w:rsidRPr="00367168">
              <w:rPr>
                <w:rFonts w:cs="Times New Roman"/>
              </w:rPr>
              <w:t>E2 – Account locked due to too many attempts: User must wait before retrying.</w:t>
            </w:r>
          </w:p>
        </w:tc>
      </w:tr>
      <w:tr w:rsidR="00EF0045" w:rsidRPr="00367168" w14:paraId="236D026F" w14:textId="77777777" w:rsidTr="00445BB6">
        <w:tc>
          <w:tcPr>
            <w:tcW w:w="2160" w:type="dxa"/>
            <w:tcMar>
              <w:top w:w="100" w:type="dxa"/>
              <w:left w:w="100" w:type="dxa"/>
              <w:bottom w:w="100" w:type="dxa"/>
              <w:right w:w="100" w:type="dxa"/>
            </w:tcMar>
          </w:tcPr>
          <w:p w14:paraId="6B5A325E" w14:textId="77777777" w:rsidR="00EF0045" w:rsidRPr="00367168" w:rsidRDefault="00EF0045" w:rsidP="00EF0045">
            <w:pPr>
              <w:widowControl w:val="0"/>
              <w:spacing w:line="240" w:lineRule="auto"/>
              <w:ind w:firstLine="0"/>
              <w:rPr>
                <w:rFonts w:cs="Times New Roman"/>
              </w:rPr>
            </w:pPr>
            <w:r w:rsidRPr="00367168">
              <w:rPr>
                <w:rFonts w:cs="Times New Roman"/>
              </w:rPr>
              <w:t>Priority</w:t>
            </w:r>
          </w:p>
        </w:tc>
        <w:tc>
          <w:tcPr>
            <w:tcW w:w="6840" w:type="dxa"/>
            <w:tcMar>
              <w:top w:w="100" w:type="dxa"/>
              <w:left w:w="100" w:type="dxa"/>
              <w:bottom w:w="100" w:type="dxa"/>
              <w:right w:w="100" w:type="dxa"/>
            </w:tcMar>
          </w:tcPr>
          <w:p w14:paraId="7E4B223A" w14:textId="77777777" w:rsidR="00EF0045" w:rsidRPr="00367168" w:rsidRDefault="00EF0045" w:rsidP="00EF0045">
            <w:pPr>
              <w:widowControl w:val="0"/>
              <w:spacing w:line="240" w:lineRule="auto"/>
              <w:ind w:firstLine="0"/>
              <w:rPr>
                <w:rFonts w:cs="Times New Roman"/>
              </w:rPr>
            </w:pPr>
            <w:r w:rsidRPr="00367168">
              <w:rPr>
                <w:rFonts w:cs="Times New Roman"/>
              </w:rPr>
              <w:t>High</w:t>
            </w:r>
          </w:p>
        </w:tc>
      </w:tr>
      <w:tr w:rsidR="00EF0045" w:rsidRPr="00367168" w14:paraId="33E895EF" w14:textId="77777777" w:rsidTr="00445BB6">
        <w:tc>
          <w:tcPr>
            <w:tcW w:w="2160" w:type="dxa"/>
            <w:tcMar>
              <w:top w:w="100" w:type="dxa"/>
              <w:left w:w="100" w:type="dxa"/>
              <w:bottom w:w="100" w:type="dxa"/>
              <w:right w:w="100" w:type="dxa"/>
            </w:tcMar>
          </w:tcPr>
          <w:p w14:paraId="28031D70" w14:textId="77777777" w:rsidR="00EF0045" w:rsidRPr="00367168" w:rsidRDefault="00EF0045" w:rsidP="00EF0045">
            <w:pPr>
              <w:widowControl w:val="0"/>
              <w:spacing w:line="240" w:lineRule="auto"/>
              <w:ind w:firstLine="0"/>
              <w:rPr>
                <w:rFonts w:cs="Times New Roman"/>
              </w:rPr>
            </w:pPr>
            <w:r w:rsidRPr="00367168">
              <w:rPr>
                <w:rFonts w:cs="Times New Roman"/>
              </w:rPr>
              <w:t>Frequency of Use</w:t>
            </w:r>
          </w:p>
        </w:tc>
        <w:tc>
          <w:tcPr>
            <w:tcW w:w="6840" w:type="dxa"/>
            <w:tcMar>
              <w:top w:w="100" w:type="dxa"/>
              <w:left w:w="100" w:type="dxa"/>
              <w:bottom w:w="100" w:type="dxa"/>
              <w:right w:w="100" w:type="dxa"/>
            </w:tcMar>
          </w:tcPr>
          <w:p w14:paraId="1A8D259C" w14:textId="77777777" w:rsidR="00EF0045" w:rsidRPr="00367168" w:rsidRDefault="00EF0045" w:rsidP="00EF0045">
            <w:pPr>
              <w:widowControl w:val="0"/>
              <w:spacing w:line="240" w:lineRule="auto"/>
              <w:ind w:firstLine="0"/>
              <w:rPr>
                <w:rFonts w:cs="Times New Roman"/>
              </w:rPr>
            </w:pPr>
            <w:r w:rsidRPr="00367168">
              <w:rPr>
                <w:rFonts w:cs="Times New Roman"/>
              </w:rPr>
              <w:t>High</w:t>
            </w:r>
          </w:p>
        </w:tc>
      </w:tr>
      <w:tr w:rsidR="00EF0045" w:rsidRPr="00367168" w14:paraId="233A9F40" w14:textId="77777777" w:rsidTr="00445BB6">
        <w:tc>
          <w:tcPr>
            <w:tcW w:w="2160" w:type="dxa"/>
            <w:tcMar>
              <w:top w:w="100" w:type="dxa"/>
              <w:left w:w="100" w:type="dxa"/>
              <w:bottom w:w="100" w:type="dxa"/>
              <w:right w:w="100" w:type="dxa"/>
            </w:tcMar>
          </w:tcPr>
          <w:p w14:paraId="7CCCB781" w14:textId="77777777" w:rsidR="00EF0045" w:rsidRPr="00367168" w:rsidRDefault="00EF0045" w:rsidP="00EF0045">
            <w:pPr>
              <w:widowControl w:val="0"/>
              <w:spacing w:line="240" w:lineRule="auto"/>
              <w:ind w:firstLine="0"/>
              <w:rPr>
                <w:rFonts w:cs="Times New Roman"/>
              </w:rPr>
            </w:pPr>
            <w:r w:rsidRPr="00367168">
              <w:rPr>
                <w:rFonts w:cs="Times New Roman"/>
              </w:rPr>
              <w:t>Business Rules</w:t>
            </w:r>
          </w:p>
        </w:tc>
        <w:tc>
          <w:tcPr>
            <w:tcW w:w="6840" w:type="dxa"/>
            <w:tcMar>
              <w:top w:w="100" w:type="dxa"/>
              <w:left w:w="100" w:type="dxa"/>
              <w:bottom w:w="100" w:type="dxa"/>
              <w:right w:w="100" w:type="dxa"/>
            </w:tcMar>
          </w:tcPr>
          <w:p w14:paraId="54A8CD38" w14:textId="77777777" w:rsidR="00EF0045" w:rsidRPr="00367168" w:rsidRDefault="00EF0045" w:rsidP="00EF0045">
            <w:pPr>
              <w:widowControl w:val="0"/>
              <w:spacing w:line="240" w:lineRule="auto"/>
              <w:ind w:firstLine="0"/>
              <w:rPr>
                <w:rFonts w:cs="Times New Roman"/>
              </w:rPr>
            </w:pPr>
            <w:r w:rsidRPr="00367168">
              <w:rPr>
                <w:rFonts w:cs="Times New Roman"/>
              </w:rPr>
              <w:t>1. Maximum 5 password attempts.</w:t>
            </w:r>
          </w:p>
          <w:p w14:paraId="6AD5B2D6" w14:textId="77777777" w:rsidR="00EF0045" w:rsidRPr="00367168" w:rsidRDefault="00EF0045" w:rsidP="00EF0045">
            <w:pPr>
              <w:widowControl w:val="0"/>
              <w:spacing w:line="240" w:lineRule="auto"/>
              <w:ind w:firstLine="0"/>
              <w:rPr>
                <w:rFonts w:cs="Times New Roman"/>
              </w:rPr>
            </w:pPr>
            <w:r w:rsidRPr="00367168">
              <w:rPr>
                <w:rFonts w:cs="Times New Roman"/>
              </w:rPr>
              <w:t>2. OTP valid for 60 seconds.</w:t>
            </w:r>
          </w:p>
        </w:tc>
      </w:tr>
      <w:tr w:rsidR="00EF0045" w:rsidRPr="00367168" w14:paraId="3A71F9AB" w14:textId="77777777" w:rsidTr="00445BB6">
        <w:tc>
          <w:tcPr>
            <w:tcW w:w="2160" w:type="dxa"/>
            <w:tcMar>
              <w:top w:w="100" w:type="dxa"/>
              <w:left w:w="100" w:type="dxa"/>
              <w:bottom w:w="100" w:type="dxa"/>
              <w:right w:w="100" w:type="dxa"/>
            </w:tcMar>
          </w:tcPr>
          <w:p w14:paraId="1AFC161F" w14:textId="77777777" w:rsidR="00EF0045" w:rsidRPr="00367168" w:rsidRDefault="00EF0045" w:rsidP="00EF0045">
            <w:pPr>
              <w:widowControl w:val="0"/>
              <w:spacing w:line="240" w:lineRule="auto"/>
              <w:ind w:firstLine="0"/>
              <w:rPr>
                <w:rFonts w:cs="Times New Roman"/>
              </w:rPr>
            </w:pPr>
            <w:r w:rsidRPr="00367168">
              <w:rPr>
                <w:rFonts w:cs="Times New Roman"/>
              </w:rPr>
              <w:t>Other Information</w:t>
            </w:r>
          </w:p>
        </w:tc>
        <w:tc>
          <w:tcPr>
            <w:tcW w:w="6840" w:type="dxa"/>
            <w:tcMar>
              <w:top w:w="100" w:type="dxa"/>
              <w:left w:w="100" w:type="dxa"/>
              <w:bottom w:w="100" w:type="dxa"/>
              <w:right w:w="100" w:type="dxa"/>
            </w:tcMar>
          </w:tcPr>
          <w:p w14:paraId="53E95BC2" w14:textId="77777777" w:rsidR="00EF0045" w:rsidRPr="00367168" w:rsidRDefault="00EF0045" w:rsidP="00EF0045">
            <w:pPr>
              <w:widowControl w:val="0"/>
              <w:spacing w:line="240" w:lineRule="auto"/>
              <w:ind w:firstLine="0"/>
              <w:rPr>
                <w:rFonts w:cs="Times New Roman"/>
              </w:rPr>
            </w:pPr>
            <w:r w:rsidRPr="00367168">
              <w:rPr>
                <w:rFonts w:cs="Times New Roman"/>
              </w:rPr>
              <w:t>Logging out clears cart for guest mode only.</w:t>
            </w:r>
          </w:p>
        </w:tc>
      </w:tr>
      <w:tr w:rsidR="00EF0045" w:rsidRPr="00367168" w14:paraId="2DF287B9" w14:textId="77777777" w:rsidTr="00445BB6">
        <w:tc>
          <w:tcPr>
            <w:tcW w:w="2160" w:type="dxa"/>
            <w:tcMar>
              <w:top w:w="100" w:type="dxa"/>
              <w:left w:w="100" w:type="dxa"/>
              <w:bottom w:w="100" w:type="dxa"/>
              <w:right w:w="100" w:type="dxa"/>
            </w:tcMar>
          </w:tcPr>
          <w:p w14:paraId="4183E6F1" w14:textId="77777777" w:rsidR="00EF0045" w:rsidRPr="00367168" w:rsidRDefault="00EF0045" w:rsidP="00EF0045">
            <w:pPr>
              <w:widowControl w:val="0"/>
              <w:spacing w:line="240" w:lineRule="auto"/>
              <w:ind w:firstLine="0"/>
              <w:rPr>
                <w:rFonts w:cs="Times New Roman"/>
              </w:rPr>
            </w:pPr>
            <w:r w:rsidRPr="00367168">
              <w:rPr>
                <w:rFonts w:cs="Times New Roman"/>
              </w:rPr>
              <w:t>Assumptions</w:t>
            </w:r>
          </w:p>
        </w:tc>
        <w:tc>
          <w:tcPr>
            <w:tcW w:w="6840" w:type="dxa"/>
            <w:tcMar>
              <w:top w:w="100" w:type="dxa"/>
              <w:left w:w="100" w:type="dxa"/>
              <w:bottom w:w="100" w:type="dxa"/>
              <w:right w:w="100" w:type="dxa"/>
            </w:tcMar>
          </w:tcPr>
          <w:p w14:paraId="7C3F92E0" w14:textId="77777777" w:rsidR="00EF0045" w:rsidRPr="00367168" w:rsidRDefault="00EF0045" w:rsidP="00EF0045">
            <w:pPr>
              <w:widowControl w:val="0"/>
              <w:spacing w:line="240" w:lineRule="auto"/>
              <w:ind w:firstLine="0"/>
              <w:rPr>
                <w:rFonts w:cs="Times New Roman"/>
              </w:rPr>
            </w:pPr>
            <w:r w:rsidRPr="00367168">
              <w:rPr>
                <w:rFonts w:cs="Times New Roman"/>
              </w:rPr>
              <w:t>User has internet connection and accurate login info.</w:t>
            </w:r>
          </w:p>
        </w:tc>
      </w:tr>
    </w:tbl>
    <w:p w14:paraId="784DD851" w14:textId="77777777" w:rsidR="00EF0045" w:rsidRPr="00EF0045" w:rsidRDefault="00EF0045" w:rsidP="00B80175">
      <w:pPr>
        <w:pStyle w:val="H1"/>
        <w:outlineLvl w:val="9"/>
      </w:pPr>
    </w:p>
    <w:p w14:paraId="561F3B88" w14:textId="4ABA74CC" w:rsidR="002E392A" w:rsidRDefault="002E392A" w:rsidP="002E392A">
      <w:pPr>
        <w:pStyle w:val="H1"/>
      </w:pPr>
      <w:r>
        <w:t>VI</w:t>
      </w:r>
      <w:r w:rsidRPr="000759D3">
        <w:t>. Non-Functional Requirements (NFRs)</w:t>
      </w:r>
    </w:p>
    <w:p w14:paraId="0575E9A3" w14:textId="51CCBFE6" w:rsidR="00F06B20" w:rsidRPr="00F06B20" w:rsidRDefault="00F06B20" w:rsidP="00F06B20">
      <w:pPr>
        <w:pStyle w:val="H1"/>
        <w:ind w:firstLine="720"/>
        <w:outlineLvl w:val="9"/>
        <w:rPr>
          <w:b w:val="0"/>
          <w:bCs w:val="0"/>
        </w:rPr>
      </w:pPr>
      <w:r w:rsidRPr="00F06B20">
        <w:rPr>
          <w:b w:val="0"/>
          <w:bCs w:val="0"/>
        </w:rPr>
        <w:t>This section defines the Non-Functional Requirements that specify how the system must perform rather than what it must do. These requirements ensure that the e-commerce platform delivers a high-quality user experience, maintains operational efficiency, and satisfies business, technical, and compliance expectations. Each requirement category aligns with industry standards such as ISO/IEC 25010: Software Quality Models, ensuring clarity, consistency, and long-term maintainability.</w:t>
      </w:r>
    </w:p>
    <w:p w14:paraId="043009C5" w14:textId="5D36F851" w:rsidR="00596C93" w:rsidRPr="001A4EF5" w:rsidRDefault="002E392A" w:rsidP="00721EB3">
      <w:pPr>
        <w:pStyle w:val="H2"/>
        <w:ind w:firstLine="0"/>
        <w:outlineLvl w:val="1"/>
      </w:pPr>
      <w:r w:rsidRPr="001A4EF5">
        <w:t xml:space="preserve">6.1. </w:t>
      </w:r>
      <w:r w:rsidR="00F06B20" w:rsidRPr="001A4EF5">
        <w:t>Performance Requirements</w:t>
      </w:r>
    </w:p>
    <w:p w14:paraId="2A0C606C" w14:textId="7DC020C8" w:rsidR="00F06B20" w:rsidRPr="00721EB3" w:rsidRDefault="00F06B20" w:rsidP="00721EB3">
      <w:pPr>
        <w:pStyle w:val="H2"/>
        <w:rPr>
          <w:b w:val="0"/>
          <w:bCs w:val="0"/>
        </w:rPr>
      </w:pPr>
      <w:r w:rsidRPr="00721EB3">
        <w:rPr>
          <w:b w:val="0"/>
          <w:bCs w:val="0"/>
        </w:rPr>
        <w:t>Performance</w:t>
      </w:r>
      <w:r w:rsidRPr="001A4EF5">
        <w:t xml:space="preserve"> </w:t>
      </w:r>
      <w:r w:rsidRPr="00721EB3">
        <w:rPr>
          <w:b w:val="0"/>
          <w:bCs w:val="0"/>
        </w:rPr>
        <w:t>requirements ensure fast response times, high throughput, and proper behavior under load. These are essential for an e-commerce platform where user satisfaction is closely tied to system responsiveness.</w:t>
      </w:r>
    </w:p>
    <w:p w14:paraId="2954606C" w14:textId="2B08270B" w:rsidR="00F06B20" w:rsidRPr="00721EB3" w:rsidRDefault="00F06B20" w:rsidP="00721EB3">
      <w:pPr>
        <w:pStyle w:val="H2"/>
        <w:rPr>
          <w:b w:val="0"/>
          <w:bCs w:val="0"/>
        </w:rPr>
      </w:pPr>
      <w:r w:rsidRPr="00721EB3">
        <w:rPr>
          <w:b w:val="0"/>
          <w:bCs w:val="0"/>
        </w:rPr>
        <w:t>The system must provide near-instant browsing and searching, smoothly handle promotional traffic spikes, and support a large product catalog without performance degradation. Checkout flows must be optimized to minimize cart abandonment rates.</w:t>
      </w:r>
    </w:p>
    <w:p w14:paraId="3AAA129C" w14:textId="546553DD" w:rsidR="00F00B8B" w:rsidRPr="00F00B8B" w:rsidRDefault="00F00B8B" w:rsidP="00721EB3">
      <w:pPr>
        <w:pStyle w:val="H2"/>
        <w:ind w:firstLine="0"/>
      </w:pPr>
      <w:r w:rsidRPr="00F00B8B">
        <w:t>Performance NFR Table:</w:t>
      </w:r>
    </w:p>
    <w:tbl>
      <w:tblPr>
        <w:tblW w:w="8600" w:type="dxa"/>
        <w:tblLook w:val="04A0" w:firstRow="1" w:lastRow="0" w:firstColumn="1" w:lastColumn="0" w:noHBand="0" w:noVBand="1"/>
      </w:tblPr>
      <w:tblGrid>
        <w:gridCol w:w="1413"/>
        <w:gridCol w:w="7187"/>
      </w:tblGrid>
      <w:tr w:rsidR="001A4EF5" w:rsidRPr="001A4EF5" w14:paraId="7E7C5CFA" w14:textId="77777777" w:rsidTr="001A4EF5">
        <w:trPr>
          <w:trHeight w:val="330"/>
        </w:trPr>
        <w:tc>
          <w:tcPr>
            <w:tcW w:w="1413" w:type="dxa"/>
            <w:tcBorders>
              <w:top w:val="single" w:sz="4" w:space="0" w:color="auto"/>
              <w:left w:val="single" w:sz="4" w:space="0" w:color="auto"/>
              <w:bottom w:val="single" w:sz="4" w:space="0" w:color="auto"/>
              <w:right w:val="single" w:sz="4" w:space="0" w:color="auto"/>
            </w:tcBorders>
            <w:vAlign w:val="center"/>
            <w:hideMark/>
          </w:tcPr>
          <w:p w14:paraId="0FCC4290" w14:textId="77777777" w:rsidR="001A4EF5" w:rsidRPr="001A4EF5" w:rsidRDefault="001A4EF5" w:rsidP="001A4EF5">
            <w:pPr>
              <w:spacing w:after="0" w:line="240" w:lineRule="auto"/>
              <w:ind w:firstLine="0"/>
              <w:jc w:val="center"/>
              <w:rPr>
                <w:rFonts w:eastAsia="Times New Roman" w:cs="Times New Roman"/>
                <w:b/>
                <w:bCs/>
                <w:color w:val="000000"/>
                <w:kern w:val="0"/>
                <w:szCs w:val="26"/>
                <w:lang w:eastAsia="en-GB"/>
                <w14:ligatures w14:val="none"/>
              </w:rPr>
            </w:pPr>
            <w:r w:rsidRPr="001A4EF5">
              <w:rPr>
                <w:rFonts w:eastAsia="Times New Roman" w:cs="Times New Roman"/>
                <w:b/>
                <w:bCs/>
                <w:color w:val="000000"/>
                <w:kern w:val="0"/>
                <w:szCs w:val="26"/>
                <w:lang w:eastAsia="en-GB"/>
                <w14:ligatures w14:val="none"/>
              </w:rPr>
              <w:t>NFR ID</w:t>
            </w:r>
          </w:p>
        </w:tc>
        <w:tc>
          <w:tcPr>
            <w:tcW w:w="7187" w:type="dxa"/>
            <w:tcBorders>
              <w:top w:val="single" w:sz="4" w:space="0" w:color="auto"/>
              <w:left w:val="nil"/>
              <w:bottom w:val="single" w:sz="4" w:space="0" w:color="auto"/>
              <w:right w:val="single" w:sz="4" w:space="0" w:color="auto"/>
            </w:tcBorders>
            <w:vAlign w:val="center"/>
            <w:hideMark/>
          </w:tcPr>
          <w:p w14:paraId="2A223C9F" w14:textId="77777777" w:rsidR="001A4EF5" w:rsidRPr="001A4EF5" w:rsidRDefault="001A4EF5" w:rsidP="001A4EF5">
            <w:pPr>
              <w:spacing w:after="0" w:line="240" w:lineRule="auto"/>
              <w:ind w:firstLine="0"/>
              <w:jc w:val="center"/>
              <w:rPr>
                <w:rFonts w:eastAsia="Times New Roman" w:cs="Times New Roman"/>
                <w:b/>
                <w:bCs/>
                <w:color w:val="000000"/>
                <w:kern w:val="0"/>
                <w:szCs w:val="26"/>
                <w:lang w:eastAsia="en-GB"/>
                <w14:ligatures w14:val="none"/>
              </w:rPr>
            </w:pPr>
            <w:r w:rsidRPr="001A4EF5">
              <w:rPr>
                <w:rFonts w:eastAsia="Times New Roman" w:cs="Times New Roman"/>
                <w:b/>
                <w:bCs/>
                <w:color w:val="000000"/>
                <w:kern w:val="0"/>
                <w:szCs w:val="26"/>
                <w:lang w:eastAsia="en-GB"/>
                <w14:ligatures w14:val="none"/>
              </w:rPr>
              <w:t>Description</w:t>
            </w:r>
          </w:p>
        </w:tc>
      </w:tr>
      <w:tr w:rsidR="001A4EF5" w:rsidRPr="001A4EF5" w14:paraId="13AA3E27"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0407CC06"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PERF-01</w:t>
            </w:r>
          </w:p>
        </w:tc>
        <w:tc>
          <w:tcPr>
            <w:tcW w:w="7187" w:type="dxa"/>
            <w:tcBorders>
              <w:top w:val="nil"/>
              <w:left w:val="nil"/>
              <w:bottom w:val="single" w:sz="4" w:space="0" w:color="auto"/>
              <w:right w:val="single" w:sz="4" w:space="0" w:color="auto"/>
            </w:tcBorders>
            <w:vAlign w:val="center"/>
            <w:hideMark/>
          </w:tcPr>
          <w:p w14:paraId="3A2AB68E"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System shall respond to standard user actions within 2 seconds for 90% of interactions.</w:t>
            </w:r>
          </w:p>
        </w:tc>
      </w:tr>
      <w:tr w:rsidR="001A4EF5" w:rsidRPr="001A4EF5" w14:paraId="64D34D48"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051F2C79"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PERF-02</w:t>
            </w:r>
          </w:p>
        </w:tc>
        <w:tc>
          <w:tcPr>
            <w:tcW w:w="7187" w:type="dxa"/>
            <w:tcBorders>
              <w:top w:val="nil"/>
              <w:left w:val="nil"/>
              <w:bottom w:val="single" w:sz="4" w:space="0" w:color="auto"/>
              <w:right w:val="single" w:sz="4" w:space="0" w:color="auto"/>
            </w:tcBorders>
            <w:vAlign w:val="center"/>
            <w:hideMark/>
          </w:tcPr>
          <w:p w14:paraId="17F9CA51"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Product search results must return within 1.5 seconds under normal load.</w:t>
            </w:r>
          </w:p>
        </w:tc>
      </w:tr>
      <w:tr w:rsidR="001A4EF5" w:rsidRPr="001A4EF5" w14:paraId="0E3C0745"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1948A46A"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PERF-03</w:t>
            </w:r>
          </w:p>
        </w:tc>
        <w:tc>
          <w:tcPr>
            <w:tcW w:w="7187" w:type="dxa"/>
            <w:tcBorders>
              <w:top w:val="nil"/>
              <w:left w:val="nil"/>
              <w:bottom w:val="single" w:sz="4" w:space="0" w:color="auto"/>
              <w:right w:val="single" w:sz="4" w:space="0" w:color="auto"/>
            </w:tcBorders>
            <w:vAlign w:val="center"/>
            <w:hideMark/>
          </w:tcPr>
          <w:p w14:paraId="12D84782" w14:textId="06A4307C"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 xml:space="preserve">The checkout and payment pages must load within 3 seconds (excluding the </w:t>
            </w:r>
            <w:r w:rsidRPr="001A4EF5">
              <w:rPr>
                <w:rFonts w:eastAsia="Times New Roman" w:cs="Times New Roman"/>
                <w:color w:val="000000"/>
                <w:kern w:val="0"/>
                <w:szCs w:val="26"/>
                <w:lang w:eastAsia="en-GB"/>
                <w14:ligatures w14:val="none"/>
              </w:rPr>
              <w:t>payment gateway response).</w:t>
            </w:r>
          </w:p>
        </w:tc>
      </w:tr>
      <w:tr w:rsidR="001A4EF5" w:rsidRPr="001A4EF5" w14:paraId="0CBE70D2"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2FEF88A8"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PERF-04</w:t>
            </w:r>
          </w:p>
        </w:tc>
        <w:tc>
          <w:tcPr>
            <w:tcW w:w="7187" w:type="dxa"/>
            <w:tcBorders>
              <w:top w:val="nil"/>
              <w:left w:val="nil"/>
              <w:bottom w:val="single" w:sz="4" w:space="0" w:color="auto"/>
              <w:right w:val="single" w:sz="4" w:space="0" w:color="auto"/>
            </w:tcBorders>
            <w:vAlign w:val="center"/>
            <w:hideMark/>
          </w:tcPr>
          <w:p w14:paraId="135A5D6A"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System shall support ≥ 500 concurrent users during normal operation.</w:t>
            </w:r>
          </w:p>
        </w:tc>
      </w:tr>
      <w:tr w:rsidR="001A4EF5" w:rsidRPr="001A4EF5" w14:paraId="7AC086C7"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00FADC71"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PERF-05</w:t>
            </w:r>
          </w:p>
        </w:tc>
        <w:tc>
          <w:tcPr>
            <w:tcW w:w="7187" w:type="dxa"/>
            <w:tcBorders>
              <w:top w:val="nil"/>
              <w:left w:val="nil"/>
              <w:bottom w:val="single" w:sz="4" w:space="0" w:color="auto"/>
              <w:right w:val="single" w:sz="4" w:space="0" w:color="auto"/>
            </w:tcBorders>
            <w:vAlign w:val="center"/>
            <w:hideMark/>
          </w:tcPr>
          <w:p w14:paraId="32E79EB6"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System shall support ≥ 2,000 concurrent users during peak promotional events.</w:t>
            </w:r>
          </w:p>
        </w:tc>
      </w:tr>
      <w:tr w:rsidR="001A4EF5" w:rsidRPr="001A4EF5" w14:paraId="4D0A81A3"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46FF83C1"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PERF-06</w:t>
            </w:r>
          </w:p>
        </w:tc>
        <w:tc>
          <w:tcPr>
            <w:tcW w:w="7187" w:type="dxa"/>
            <w:tcBorders>
              <w:top w:val="nil"/>
              <w:left w:val="nil"/>
              <w:bottom w:val="single" w:sz="4" w:space="0" w:color="auto"/>
              <w:right w:val="single" w:sz="4" w:space="0" w:color="auto"/>
            </w:tcBorders>
            <w:vAlign w:val="center"/>
            <w:hideMark/>
          </w:tcPr>
          <w:p w14:paraId="536E644B"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System architecture must allow horizontal scaling without major redesign.</w:t>
            </w:r>
          </w:p>
        </w:tc>
      </w:tr>
      <w:tr w:rsidR="001A4EF5" w:rsidRPr="001A4EF5" w14:paraId="26E6D010" w14:textId="77777777" w:rsidTr="001A4EF5">
        <w:trPr>
          <w:trHeight w:val="660"/>
        </w:trPr>
        <w:tc>
          <w:tcPr>
            <w:tcW w:w="1413" w:type="dxa"/>
            <w:tcBorders>
              <w:top w:val="nil"/>
              <w:left w:val="single" w:sz="4" w:space="0" w:color="auto"/>
              <w:bottom w:val="single" w:sz="4" w:space="0" w:color="auto"/>
              <w:right w:val="single" w:sz="4" w:space="0" w:color="auto"/>
            </w:tcBorders>
            <w:vAlign w:val="center"/>
            <w:hideMark/>
          </w:tcPr>
          <w:p w14:paraId="271C35BD"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PERF-07</w:t>
            </w:r>
          </w:p>
        </w:tc>
        <w:tc>
          <w:tcPr>
            <w:tcW w:w="7187" w:type="dxa"/>
            <w:tcBorders>
              <w:top w:val="nil"/>
              <w:left w:val="nil"/>
              <w:bottom w:val="single" w:sz="4" w:space="0" w:color="auto"/>
              <w:right w:val="single" w:sz="4" w:space="0" w:color="auto"/>
            </w:tcBorders>
            <w:vAlign w:val="center"/>
            <w:hideMark/>
          </w:tcPr>
          <w:p w14:paraId="0046603E" w14:textId="77777777" w:rsidR="001A4EF5" w:rsidRPr="001A4EF5" w:rsidRDefault="001A4EF5" w:rsidP="001A4EF5">
            <w:pPr>
              <w:spacing w:after="0" w:line="240" w:lineRule="auto"/>
              <w:ind w:firstLine="0"/>
              <w:jc w:val="left"/>
              <w:rPr>
                <w:rFonts w:eastAsia="Times New Roman" w:cs="Times New Roman"/>
                <w:color w:val="000000"/>
                <w:kern w:val="0"/>
                <w:szCs w:val="26"/>
                <w:lang w:eastAsia="en-GB"/>
                <w14:ligatures w14:val="none"/>
              </w:rPr>
            </w:pPr>
            <w:r w:rsidRPr="001A4EF5">
              <w:rPr>
                <w:rFonts w:eastAsia="Times New Roman" w:cs="Times New Roman"/>
                <w:color w:val="000000"/>
                <w:kern w:val="0"/>
                <w:szCs w:val="26"/>
                <w:lang w:eastAsia="en-GB"/>
                <w14:ligatures w14:val="none"/>
              </w:rPr>
              <w:t>Platform must efficiently support a catalog of ≥ 50,000 products with fast search/filtering.</w:t>
            </w:r>
          </w:p>
        </w:tc>
      </w:tr>
    </w:tbl>
    <w:p w14:paraId="2F7BBDC0" w14:textId="77777777" w:rsidR="00721EB3" w:rsidRDefault="00721EB3" w:rsidP="00721EB3">
      <w:pPr>
        <w:pStyle w:val="H2"/>
        <w:ind w:firstLine="0"/>
      </w:pPr>
    </w:p>
    <w:p w14:paraId="740316D7" w14:textId="77777777" w:rsidR="00EF0045" w:rsidRPr="00EF0045" w:rsidRDefault="00EF0045" w:rsidP="00721EB3">
      <w:pPr>
        <w:pStyle w:val="H2"/>
        <w:ind w:firstLine="0"/>
      </w:pPr>
    </w:p>
    <w:p w14:paraId="7C0786D8" w14:textId="0A426079" w:rsidR="001A4EF5" w:rsidRPr="00721EB3" w:rsidRDefault="001A4EF5" w:rsidP="00721EB3">
      <w:pPr>
        <w:pStyle w:val="H2"/>
        <w:ind w:firstLine="0"/>
        <w:outlineLvl w:val="1"/>
      </w:pPr>
      <w:r w:rsidRPr="00721EB3">
        <w:t>6.2. Reliability Requirements</w:t>
      </w:r>
    </w:p>
    <w:p w14:paraId="47CD0660" w14:textId="77777777" w:rsidR="001A4EF5" w:rsidRPr="00721EB3" w:rsidRDefault="001A4EF5" w:rsidP="00721EB3">
      <w:pPr>
        <w:pStyle w:val="H2"/>
        <w:rPr>
          <w:b w:val="0"/>
          <w:bCs w:val="0"/>
        </w:rPr>
      </w:pPr>
      <w:r w:rsidRPr="00721EB3">
        <w:rPr>
          <w:b w:val="0"/>
          <w:bCs w:val="0"/>
        </w:rPr>
        <w:t>Reliability</w:t>
      </w:r>
      <w:r w:rsidRPr="001A4EF5">
        <w:t xml:space="preserve"> </w:t>
      </w:r>
      <w:r w:rsidRPr="00721EB3">
        <w:rPr>
          <w:b w:val="0"/>
          <w:bCs w:val="0"/>
        </w:rPr>
        <w:t>ensures that the system is consistently available, stable, and capable of recovering from failures. As e-commerce platforms operate continuously, downtime directly impacts sales and customer trust.</w:t>
      </w:r>
    </w:p>
    <w:p w14:paraId="1F7A7F19" w14:textId="77777777" w:rsidR="001A4EF5" w:rsidRPr="00721EB3" w:rsidRDefault="001A4EF5" w:rsidP="00721EB3">
      <w:pPr>
        <w:pStyle w:val="H2"/>
        <w:rPr>
          <w:b w:val="0"/>
          <w:bCs w:val="0"/>
        </w:rPr>
      </w:pPr>
      <w:r w:rsidRPr="00721EB3">
        <w:rPr>
          <w:b w:val="0"/>
          <w:bCs w:val="0"/>
        </w:rPr>
        <w:t>The system must provide high uptime, automated failure recovery, and robust backup mechanisms to prevent data loss.</w:t>
      </w:r>
    </w:p>
    <w:p w14:paraId="51C9044A" w14:textId="77777777" w:rsidR="00F00B8B" w:rsidRPr="00F00B8B" w:rsidRDefault="00F00B8B" w:rsidP="00721EB3">
      <w:pPr>
        <w:pStyle w:val="H2"/>
        <w:ind w:firstLine="0"/>
      </w:pPr>
      <w:r w:rsidRPr="00F00B8B">
        <w:t>Reliability NFR Table</w:t>
      </w:r>
    </w:p>
    <w:tbl>
      <w:tblPr>
        <w:tblW w:w="8075" w:type="dxa"/>
        <w:tblLook w:val="04A0" w:firstRow="1" w:lastRow="0" w:firstColumn="1" w:lastColumn="0" w:noHBand="0" w:noVBand="1"/>
      </w:tblPr>
      <w:tblGrid>
        <w:gridCol w:w="1340"/>
        <w:gridCol w:w="6735"/>
      </w:tblGrid>
      <w:tr w:rsidR="00F00B8B" w:rsidRPr="00F00B8B" w14:paraId="0702BC26" w14:textId="77777777" w:rsidTr="00F00B8B">
        <w:trPr>
          <w:trHeight w:val="660"/>
        </w:trPr>
        <w:tc>
          <w:tcPr>
            <w:tcW w:w="1340" w:type="dxa"/>
            <w:tcBorders>
              <w:top w:val="single" w:sz="4" w:space="0" w:color="auto"/>
              <w:left w:val="single" w:sz="4" w:space="0" w:color="auto"/>
              <w:bottom w:val="single" w:sz="4" w:space="0" w:color="auto"/>
              <w:right w:val="single" w:sz="4" w:space="0" w:color="auto"/>
            </w:tcBorders>
            <w:vAlign w:val="center"/>
            <w:hideMark/>
          </w:tcPr>
          <w:p w14:paraId="51854D94" w14:textId="77777777" w:rsidR="00F00B8B" w:rsidRPr="00F00B8B" w:rsidRDefault="00F00B8B" w:rsidP="00F00B8B">
            <w:pPr>
              <w:spacing w:after="0" w:line="240" w:lineRule="auto"/>
              <w:ind w:firstLine="0"/>
              <w:jc w:val="center"/>
              <w:rPr>
                <w:rFonts w:eastAsia="Times New Roman" w:cs="Times New Roman"/>
                <w:b/>
                <w:bCs/>
                <w:color w:val="000000"/>
                <w:kern w:val="0"/>
                <w:szCs w:val="26"/>
                <w:lang w:eastAsia="en-GB"/>
                <w14:ligatures w14:val="none"/>
              </w:rPr>
            </w:pPr>
            <w:r w:rsidRPr="00F00B8B">
              <w:rPr>
                <w:rFonts w:eastAsia="Times New Roman" w:cs="Times New Roman"/>
                <w:b/>
                <w:bCs/>
                <w:color w:val="000000"/>
                <w:kern w:val="0"/>
                <w:szCs w:val="26"/>
                <w:lang w:eastAsia="en-GB"/>
                <w14:ligatures w14:val="none"/>
              </w:rPr>
              <w:t>NFR ID</w:t>
            </w:r>
          </w:p>
        </w:tc>
        <w:tc>
          <w:tcPr>
            <w:tcW w:w="6735" w:type="dxa"/>
            <w:tcBorders>
              <w:top w:val="single" w:sz="4" w:space="0" w:color="auto"/>
              <w:left w:val="nil"/>
              <w:bottom w:val="single" w:sz="4" w:space="0" w:color="auto"/>
              <w:right w:val="single" w:sz="4" w:space="0" w:color="auto"/>
            </w:tcBorders>
            <w:vAlign w:val="center"/>
            <w:hideMark/>
          </w:tcPr>
          <w:p w14:paraId="01FDF73E" w14:textId="77777777" w:rsidR="00F00B8B" w:rsidRPr="00F00B8B" w:rsidRDefault="00F00B8B" w:rsidP="00F00B8B">
            <w:pPr>
              <w:spacing w:after="0" w:line="240" w:lineRule="auto"/>
              <w:ind w:firstLine="0"/>
              <w:jc w:val="center"/>
              <w:rPr>
                <w:rFonts w:eastAsia="Times New Roman" w:cs="Times New Roman"/>
                <w:b/>
                <w:bCs/>
                <w:color w:val="000000"/>
                <w:kern w:val="0"/>
                <w:szCs w:val="26"/>
                <w:lang w:eastAsia="en-GB"/>
                <w14:ligatures w14:val="none"/>
              </w:rPr>
            </w:pPr>
            <w:r w:rsidRPr="00F00B8B">
              <w:rPr>
                <w:rFonts w:eastAsia="Times New Roman" w:cs="Times New Roman"/>
                <w:b/>
                <w:bCs/>
                <w:color w:val="000000"/>
                <w:kern w:val="0"/>
                <w:szCs w:val="26"/>
                <w:lang w:eastAsia="en-GB"/>
                <w14:ligatures w14:val="none"/>
              </w:rPr>
              <w:t>Description</w:t>
            </w:r>
          </w:p>
        </w:tc>
      </w:tr>
      <w:tr w:rsidR="00F00B8B" w:rsidRPr="00F00B8B" w14:paraId="22BA1D71" w14:textId="77777777" w:rsidTr="00F00B8B">
        <w:trPr>
          <w:trHeight w:val="660"/>
        </w:trPr>
        <w:tc>
          <w:tcPr>
            <w:tcW w:w="1340" w:type="dxa"/>
            <w:tcBorders>
              <w:top w:val="nil"/>
              <w:left w:val="single" w:sz="4" w:space="0" w:color="auto"/>
              <w:bottom w:val="single" w:sz="4" w:space="0" w:color="auto"/>
              <w:right w:val="single" w:sz="4" w:space="0" w:color="auto"/>
            </w:tcBorders>
            <w:vAlign w:val="center"/>
            <w:hideMark/>
          </w:tcPr>
          <w:p w14:paraId="0EF8C13F"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REL-01</w:t>
            </w:r>
          </w:p>
        </w:tc>
        <w:tc>
          <w:tcPr>
            <w:tcW w:w="6735" w:type="dxa"/>
            <w:tcBorders>
              <w:top w:val="nil"/>
              <w:left w:val="nil"/>
              <w:bottom w:val="single" w:sz="4" w:space="0" w:color="auto"/>
              <w:right w:val="single" w:sz="4" w:space="0" w:color="auto"/>
            </w:tcBorders>
            <w:vAlign w:val="center"/>
            <w:hideMark/>
          </w:tcPr>
          <w:p w14:paraId="781A4446" w14:textId="1DD056EE"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system</w:t>
            </w:r>
            <w:r w:rsidRPr="00F00B8B">
              <w:rPr>
                <w:rFonts w:eastAsia="Times New Roman" w:cs="Times New Roman"/>
                <w:color w:val="000000"/>
                <w:kern w:val="0"/>
                <w:szCs w:val="26"/>
                <w:lang w:eastAsia="en-GB"/>
                <w14:ligatures w14:val="none"/>
              </w:rPr>
              <w:t xml:space="preserve"> must maintain 99% uptime, excluding scheduled maintenance.</w:t>
            </w:r>
          </w:p>
        </w:tc>
      </w:tr>
      <w:tr w:rsidR="00F00B8B" w:rsidRPr="00F00B8B" w14:paraId="79698A10" w14:textId="77777777" w:rsidTr="00F00B8B">
        <w:trPr>
          <w:trHeight w:val="660"/>
        </w:trPr>
        <w:tc>
          <w:tcPr>
            <w:tcW w:w="1340" w:type="dxa"/>
            <w:tcBorders>
              <w:top w:val="nil"/>
              <w:left w:val="single" w:sz="4" w:space="0" w:color="auto"/>
              <w:bottom w:val="single" w:sz="4" w:space="0" w:color="auto"/>
              <w:right w:val="single" w:sz="4" w:space="0" w:color="auto"/>
            </w:tcBorders>
            <w:vAlign w:val="center"/>
            <w:hideMark/>
          </w:tcPr>
          <w:p w14:paraId="5908386A"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REL-02</w:t>
            </w:r>
          </w:p>
        </w:tc>
        <w:tc>
          <w:tcPr>
            <w:tcW w:w="6735" w:type="dxa"/>
            <w:tcBorders>
              <w:top w:val="nil"/>
              <w:left w:val="nil"/>
              <w:bottom w:val="single" w:sz="4" w:space="0" w:color="auto"/>
              <w:right w:val="single" w:sz="4" w:space="0" w:color="auto"/>
            </w:tcBorders>
            <w:vAlign w:val="center"/>
            <w:hideMark/>
          </w:tcPr>
          <w:p w14:paraId="2B691579" w14:textId="101A2464"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system</w:t>
            </w:r>
            <w:r w:rsidRPr="00F00B8B">
              <w:rPr>
                <w:rFonts w:eastAsia="Times New Roman" w:cs="Times New Roman"/>
                <w:color w:val="000000"/>
                <w:kern w:val="0"/>
                <w:szCs w:val="26"/>
                <w:lang w:eastAsia="en-GB"/>
                <w14:ligatures w14:val="none"/>
              </w:rPr>
              <w:t xml:space="preserve"> must automatically recover from server or network failures with minimal user impact.</w:t>
            </w:r>
          </w:p>
        </w:tc>
      </w:tr>
      <w:tr w:rsidR="00F00B8B" w:rsidRPr="00F00B8B" w14:paraId="4B5A58E4" w14:textId="77777777" w:rsidTr="00F00B8B">
        <w:trPr>
          <w:trHeight w:val="660"/>
        </w:trPr>
        <w:tc>
          <w:tcPr>
            <w:tcW w:w="1340" w:type="dxa"/>
            <w:tcBorders>
              <w:top w:val="nil"/>
              <w:left w:val="single" w:sz="4" w:space="0" w:color="auto"/>
              <w:bottom w:val="single" w:sz="4" w:space="0" w:color="auto"/>
              <w:right w:val="single" w:sz="4" w:space="0" w:color="auto"/>
            </w:tcBorders>
            <w:vAlign w:val="center"/>
            <w:hideMark/>
          </w:tcPr>
          <w:p w14:paraId="60E2701C"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REL-03</w:t>
            </w:r>
          </w:p>
        </w:tc>
        <w:tc>
          <w:tcPr>
            <w:tcW w:w="6735" w:type="dxa"/>
            <w:tcBorders>
              <w:top w:val="nil"/>
              <w:left w:val="nil"/>
              <w:bottom w:val="single" w:sz="4" w:space="0" w:color="auto"/>
              <w:right w:val="single" w:sz="4" w:space="0" w:color="auto"/>
            </w:tcBorders>
            <w:vAlign w:val="center"/>
            <w:hideMark/>
          </w:tcPr>
          <w:p w14:paraId="69F3DC61"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Non-critical external API calls must be retried automatically.</w:t>
            </w:r>
          </w:p>
        </w:tc>
      </w:tr>
      <w:tr w:rsidR="00F00B8B" w:rsidRPr="00F00B8B" w14:paraId="2A41718E" w14:textId="77777777" w:rsidTr="00F00B8B">
        <w:trPr>
          <w:trHeight w:val="660"/>
        </w:trPr>
        <w:tc>
          <w:tcPr>
            <w:tcW w:w="1340" w:type="dxa"/>
            <w:tcBorders>
              <w:top w:val="nil"/>
              <w:left w:val="single" w:sz="4" w:space="0" w:color="auto"/>
              <w:bottom w:val="single" w:sz="4" w:space="0" w:color="auto"/>
              <w:right w:val="single" w:sz="4" w:space="0" w:color="auto"/>
            </w:tcBorders>
            <w:vAlign w:val="center"/>
            <w:hideMark/>
          </w:tcPr>
          <w:p w14:paraId="641112FE"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REL-04</w:t>
            </w:r>
          </w:p>
        </w:tc>
        <w:tc>
          <w:tcPr>
            <w:tcW w:w="6735" w:type="dxa"/>
            <w:tcBorders>
              <w:top w:val="nil"/>
              <w:left w:val="nil"/>
              <w:bottom w:val="single" w:sz="4" w:space="0" w:color="auto"/>
              <w:right w:val="single" w:sz="4" w:space="0" w:color="auto"/>
            </w:tcBorders>
            <w:vAlign w:val="center"/>
            <w:hideMark/>
          </w:tcPr>
          <w:p w14:paraId="7E129740"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Full data backup must occur daily, with incremental backups every 4 hours.</w:t>
            </w:r>
          </w:p>
        </w:tc>
      </w:tr>
      <w:tr w:rsidR="00F00B8B" w:rsidRPr="00F00B8B" w14:paraId="572DBF52" w14:textId="77777777" w:rsidTr="00F00B8B">
        <w:trPr>
          <w:trHeight w:val="660"/>
        </w:trPr>
        <w:tc>
          <w:tcPr>
            <w:tcW w:w="1340" w:type="dxa"/>
            <w:tcBorders>
              <w:top w:val="nil"/>
              <w:left w:val="single" w:sz="4" w:space="0" w:color="auto"/>
              <w:bottom w:val="single" w:sz="4" w:space="0" w:color="auto"/>
              <w:right w:val="single" w:sz="4" w:space="0" w:color="auto"/>
            </w:tcBorders>
            <w:vAlign w:val="center"/>
            <w:hideMark/>
          </w:tcPr>
          <w:p w14:paraId="2BAE1F71"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REL-05</w:t>
            </w:r>
          </w:p>
        </w:tc>
        <w:tc>
          <w:tcPr>
            <w:tcW w:w="6735" w:type="dxa"/>
            <w:tcBorders>
              <w:top w:val="nil"/>
              <w:left w:val="nil"/>
              <w:bottom w:val="single" w:sz="4" w:space="0" w:color="auto"/>
              <w:right w:val="single" w:sz="4" w:space="0" w:color="auto"/>
            </w:tcBorders>
            <w:vAlign w:val="center"/>
            <w:hideMark/>
          </w:tcPr>
          <w:p w14:paraId="51F8F722" w14:textId="77777777" w:rsidR="00F00B8B" w:rsidRPr="00F00B8B" w:rsidRDefault="00F00B8B" w:rsidP="00F00B8B">
            <w:pPr>
              <w:spacing w:after="0" w:line="240" w:lineRule="auto"/>
              <w:ind w:firstLine="0"/>
              <w:jc w:val="left"/>
              <w:rPr>
                <w:rFonts w:eastAsia="Times New Roman" w:cs="Times New Roman"/>
                <w:color w:val="000000"/>
                <w:kern w:val="0"/>
                <w:szCs w:val="26"/>
                <w:lang w:eastAsia="en-GB"/>
                <w14:ligatures w14:val="none"/>
              </w:rPr>
            </w:pPr>
            <w:r w:rsidRPr="00F00B8B">
              <w:rPr>
                <w:rFonts w:eastAsia="Times New Roman" w:cs="Times New Roman"/>
                <w:color w:val="000000"/>
                <w:kern w:val="0"/>
                <w:szCs w:val="26"/>
                <w:lang w:eastAsia="en-GB"/>
                <w14:ligatures w14:val="none"/>
              </w:rPr>
              <w:t>Maximum data recovery time must not exceed 2 hours.</w:t>
            </w:r>
          </w:p>
        </w:tc>
      </w:tr>
    </w:tbl>
    <w:p w14:paraId="0303259F" w14:textId="77777777" w:rsidR="001A4EF5" w:rsidRDefault="001A4EF5" w:rsidP="00721EB3">
      <w:pPr>
        <w:pStyle w:val="H2"/>
      </w:pPr>
    </w:p>
    <w:p w14:paraId="063B9400" w14:textId="77777777" w:rsidR="00F00B8B" w:rsidRPr="00F00B8B" w:rsidRDefault="00F00B8B" w:rsidP="00721EB3">
      <w:pPr>
        <w:pStyle w:val="H2"/>
        <w:ind w:firstLine="0"/>
        <w:outlineLvl w:val="1"/>
      </w:pPr>
      <w:r w:rsidRPr="00721EB3">
        <w:t>6.3. Security Requirements</w:t>
      </w:r>
    </w:p>
    <w:p w14:paraId="422304F5" w14:textId="7D08DED5" w:rsidR="00F00B8B" w:rsidRDefault="00F00B8B" w:rsidP="00721EB3">
      <w:pPr>
        <w:pStyle w:val="H2"/>
      </w:pPr>
      <w:r w:rsidRPr="00721EB3">
        <w:rPr>
          <w:b w:val="0"/>
          <w:bCs w:val="0"/>
        </w:rPr>
        <w:t>Security</w:t>
      </w:r>
      <w:r w:rsidRPr="00F00B8B">
        <w:t xml:space="preserve"> </w:t>
      </w:r>
      <w:r w:rsidRPr="00721EB3">
        <w:rPr>
          <w:b w:val="0"/>
          <w:bCs w:val="0"/>
        </w:rPr>
        <w:t>is a core requirement for any platform handling personal data, financial transactions, and sensitive business information. The system must implement industry-standard security policies and ensure safe transactions.</w:t>
      </w:r>
    </w:p>
    <w:p w14:paraId="5E40B2B4" w14:textId="77777777" w:rsidR="00F00B8B" w:rsidRPr="00F00B8B" w:rsidRDefault="00F00B8B" w:rsidP="00721EB3">
      <w:pPr>
        <w:pStyle w:val="H2"/>
      </w:pPr>
      <w:r w:rsidRPr="00F00B8B">
        <w:t>Security NFR Table</w:t>
      </w:r>
    </w:p>
    <w:tbl>
      <w:tblPr>
        <w:tblW w:w="8500" w:type="dxa"/>
        <w:tblLook w:val="04A0" w:firstRow="1" w:lastRow="0" w:firstColumn="1" w:lastColumn="0" w:noHBand="0" w:noVBand="1"/>
      </w:tblPr>
      <w:tblGrid>
        <w:gridCol w:w="1180"/>
        <w:gridCol w:w="7320"/>
      </w:tblGrid>
      <w:tr w:rsidR="00721EB3" w:rsidRPr="00721EB3" w14:paraId="16D6976C" w14:textId="77777777" w:rsidTr="00721EB3">
        <w:trPr>
          <w:trHeight w:val="330"/>
        </w:trPr>
        <w:tc>
          <w:tcPr>
            <w:tcW w:w="1180" w:type="dxa"/>
            <w:tcBorders>
              <w:top w:val="single" w:sz="4" w:space="0" w:color="auto"/>
              <w:left w:val="single" w:sz="4" w:space="0" w:color="auto"/>
              <w:bottom w:val="single" w:sz="4" w:space="0" w:color="auto"/>
              <w:right w:val="single" w:sz="4" w:space="0" w:color="auto"/>
            </w:tcBorders>
            <w:vAlign w:val="center"/>
            <w:hideMark/>
          </w:tcPr>
          <w:p w14:paraId="5759C8A3" w14:textId="77777777" w:rsidR="00721EB3" w:rsidRPr="00721EB3" w:rsidRDefault="00721EB3" w:rsidP="00721EB3">
            <w:pPr>
              <w:spacing w:after="0" w:line="240" w:lineRule="auto"/>
              <w:ind w:firstLine="0"/>
              <w:jc w:val="center"/>
              <w:rPr>
                <w:rFonts w:eastAsia="Times New Roman" w:cs="Times New Roman"/>
                <w:b/>
                <w:bCs/>
                <w:color w:val="000000"/>
                <w:kern w:val="0"/>
                <w:szCs w:val="26"/>
                <w:lang w:eastAsia="en-GB"/>
                <w14:ligatures w14:val="none"/>
              </w:rPr>
            </w:pPr>
            <w:r w:rsidRPr="00721EB3">
              <w:rPr>
                <w:rFonts w:eastAsia="Times New Roman" w:cs="Times New Roman"/>
                <w:b/>
                <w:bCs/>
                <w:color w:val="000000"/>
                <w:kern w:val="0"/>
                <w:szCs w:val="26"/>
                <w:lang w:eastAsia="en-GB"/>
                <w14:ligatures w14:val="none"/>
              </w:rPr>
              <w:t>NFR ID</w:t>
            </w:r>
          </w:p>
        </w:tc>
        <w:tc>
          <w:tcPr>
            <w:tcW w:w="7320" w:type="dxa"/>
            <w:tcBorders>
              <w:top w:val="single" w:sz="4" w:space="0" w:color="auto"/>
              <w:left w:val="nil"/>
              <w:bottom w:val="single" w:sz="4" w:space="0" w:color="auto"/>
              <w:right w:val="single" w:sz="4" w:space="0" w:color="auto"/>
            </w:tcBorders>
            <w:vAlign w:val="center"/>
            <w:hideMark/>
          </w:tcPr>
          <w:p w14:paraId="2A72F2BA" w14:textId="77777777" w:rsidR="00721EB3" w:rsidRPr="00721EB3" w:rsidRDefault="00721EB3" w:rsidP="00721EB3">
            <w:pPr>
              <w:spacing w:after="0" w:line="240" w:lineRule="auto"/>
              <w:ind w:firstLine="0"/>
              <w:jc w:val="center"/>
              <w:rPr>
                <w:rFonts w:eastAsia="Times New Roman" w:cs="Times New Roman"/>
                <w:b/>
                <w:bCs/>
                <w:color w:val="000000"/>
                <w:kern w:val="0"/>
                <w:szCs w:val="26"/>
                <w:lang w:eastAsia="en-GB"/>
                <w14:ligatures w14:val="none"/>
              </w:rPr>
            </w:pPr>
            <w:r w:rsidRPr="00721EB3">
              <w:rPr>
                <w:rFonts w:eastAsia="Times New Roman" w:cs="Times New Roman"/>
                <w:b/>
                <w:bCs/>
                <w:color w:val="000000"/>
                <w:kern w:val="0"/>
                <w:szCs w:val="26"/>
                <w:lang w:eastAsia="en-GB"/>
                <w14:ligatures w14:val="none"/>
              </w:rPr>
              <w:t>Description</w:t>
            </w:r>
          </w:p>
        </w:tc>
      </w:tr>
      <w:tr w:rsidR="00721EB3" w:rsidRPr="00721EB3" w14:paraId="03E15436" w14:textId="77777777" w:rsidTr="00721EB3">
        <w:trPr>
          <w:trHeight w:val="660"/>
        </w:trPr>
        <w:tc>
          <w:tcPr>
            <w:tcW w:w="1180" w:type="dxa"/>
            <w:tcBorders>
              <w:top w:val="nil"/>
              <w:left w:val="single" w:sz="4" w:space="0" w:color="auto"/>
              <w:bottom w:val="single" w:sz="4" w:space="0" w:color="auto"/>
              <w:right w:val="single" w:sz="4" w:space="0" w:color="auto"/>
            </w:tcBorders>
            <w:vAlign w:val="center"/>
            <w:hideMark/>
          </w:tcPr>
          <w:p w14:paraId="417BD982"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SEC-01</w:t>
            </w:r>
          </w:p>
        </w:tc>
        <w:tc>
          <w:tcPr>
            <w:tcW w:w="7320" w:type="dxa"/>
            <w:tcBorders>
              <w:top w:val="nil"/>
              <w:left w:val="nil"/>
              <w:bottom w:val="single" w:sz="4" w:space="0" w:color="auto"/>
              <w:right w:val="single" w:sz="4" w:space="0" w:color="auto"/>
            </w:tcBorders>
            <w:vAlign w:val="center"/>
            <w:hideMark/>
          </w:tcPr>
          <w:p w14:paraId="475430CF"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Implement token-based authentication (JWT, OAuth2).</w:t>
            </w:r>
          </w:p>
        </w:tc>
      </w:tr>
      <w:tr w:rsidR="00721EB3" w:rsidRPr="00721EB3" w14:paraId="702334EF" w14:textId="77777777" w:rsidTr="00721EB3">
        <w:trPr>
          <w:trHeight w:val="660"/>
        </w:trPr>
        <w:tc>
          <w:tcPr>
            <w:tcW w:w="1180" w:type="dxa"/>
            <w:tcBorders>
              <w:top w:val="nil"/>
              <w:left w:val="single" w:sz="4" w:space="0" w:color="auto"/>
              <w:bottom w:val="single" w:sz="4" w:space="0" w:color="auto"/>
              <w:right w:val="single" w:sz="4" w:space="0" w:color="auto"/>
            </w:tcBorders>
            <w:vAlign w:val="center"/>
            <w:hideMark/>
          </w:tcPr>
          <w:p w14:paraId="76685B61"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SEC-02</w:t>
            </w:r>
          </w:p>
        </w:tc>
        <w:tc>
          <w:tcPr>
            <w:tcW w:w="7320" w:type="dxa"/>
            <w:tcBorders>
              <w:top w:val="nil"/>
              <w:left w:val="nil"/>
              <w:bottom w:val="single" w:sz="4" w:space="0" w:color="auto"/>
              <w:right w:val="single" w:sz="4" w:space="0" w:color="auto"/>
            </w:tcBorders>
            <w:vAlign w:val="center"/>
            <w:hideMark/>
          </w:tcPr>
          <w:p w14:paraId="1C86882F"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Apply Role-Based Access Control (RBAC) for admin functions.</w:t>
            </w:r>
          </w:p>
        </w:tc>
      </w:tr>
      <w:tr w:rsidR="00721EB3" w:rsidRPr="00721EB3" w14:paraId="58740B06" w14:textId="77777777" w:rsidTr="00721EB3">
        <w:trPr>
          <w:trHeight w:val="591"/>
        </w:trPr>
        <w:tc>
          <w:tcPr>
            <w:tcW w:w="1180" w:type="dxa"/>
            <w:tcBorders>
              <w:top w:val="nil"/>
              <w:left w:val="single" w:sz="4" w:space="0" w:color="auto"/>
              <w:bottom w:val="single" w:sz="4" w:space="0" w:color="auto"/>
              <w:right w:val="single" w:sz="4" w:space="0" w:color="auto"/>
            </w:tcBorders>
            <w:vAlign w:val="center"/>
            <w:hideMark/>
          </w:tcPr>
          <w:p w14:paraId="11B2A811"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SEC-03</w:t>
            </w:r>
          </w:p>
        </w:tc>
        <w:tc>
          <w:tcPr>
            <w:tcW w:w="7320" w:type="dxa"/>
            <w:tcBorders>
              <w:top w:val="nil"/>
              <w:left w:val="nil"/>
              <w:bottom w:val="single" w:sz="4" w:space="0" w:color="auto"/>
              <w:right w:val="single" w:sz="4" w:space="0" w:color="auto"/>
            </w:tcBorders>
            <w:vAlign w:val="center"/>
            <w:hideMark/>
          </w:tcPr>
          <w:p w14:paraId="0DE655BE"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 TLS 1.2+ for encrypting all data in transit.</w:t>
            </w:r>
          </w:p>
        </w:tc>
      </w:tr>
      <w:tr w:rsidR="00721EB3" w:rsidRPr="00721EB3" w14:paraId="6EA72868" w14:textId="77777777" w:rsidTr="00721EB3">
        <w:trPr>
          <w:trHeight w:val="660"/>
        </w:trPr>
        <w:tc>
          <w:tcPr>
            <w:tcW w:w="1180" w:type="dxa"/>
            <w:tcBorders>
              <w:top w:val="nil"/>
              <w:left w:val="single" w:sz="4" w:space="0" w:color="auto"/>
              <w:bottom w:val="single" w:sz="4" w:space="0" w:color="auto"/>
              <w:right w:val="single" w:sz="4" w:space="0" w:color="auto"/>
            </w:tcBorders>
            <w:vAlign w:val="center"/>
            <w:hideMark/>
          </w:tcPr>
          <w:p w14:paraId="76D7DD70"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lastRenderedPageBreak/>
              <w:t>SEC-04</w:t>
            </w:r>
          </w:p>
        </w:tc>
        <w:tc>
          <w:tcPr>
            <w:tcW w:w="7320" w:type="dxa"/>
            <w:tcBorders>
              <w:top w:val="nil"/>
              <w:left w:val="nil"/>
              <w:bottom w:val="single" w:sz="4" w:space="0" w:color="auto"/>
              <w:right w:val="single" w:sz="4" w:space="0" w:color="auto"/>
            </w:tcBorders>
            <w:vAlign w:val="center"/>
            <w:hideMark/>
          </w:tcPr>
          <w:p w14:paraId="5256FFFB"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Store passwords using secure hashing algorithms (bcrypt/Argon2).</w:t>
            </w:r>
          </w:p>
        </w:tc>
      </w:tr>
      <w:tr w:rsidR="00721EB3" w:rsidRPr="00721EB3" w14:paraId="3FF95464" w14:textId="77777777" w:rsidTr="00721EB3">
        <w:trPr>
          <w:trHeight w:val="660"/>
        </w:trPr>
        <w:tc>
          <w:tcPr>
            <w:tcW w:w="1180" w:type="dxa"/>
            <w:tcBorders>
              <w:top w:val="nil"/>
              <w:left w:val="single" w:sz="4" w:space="0" w:color="auto"/>
              <w:bottom w:val="single" w:sz="4" w:space="0" w:color="auto"/>
              <w:right w:val="single" w:sz="4" w:space="0" w:color="auto"/>
            </w:tcBorders>
            <w:vAlign w:val="center"/>
            <w:hideMark/>
          </w:tcPr>
          <w:p w14:paraId="1DC61106"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SEC-05</w:t>
            </w:r>
          </w:p>
        </w:tc>
        <w:tc>
          <w:tcPr>
            <w:tcW w:w="7320" w:type="dxa"/>
            <w:tcBorders>
              <w:top w:val="nil"/>
              <w:left w:val="nil"/>
              <w:bottom w:val="single" w:sz="4" w:space="0" w:color="auto"/>
              <w:right w:val="single" w:sz="4" w:space="0" w:color="auto"/>
            </w:tcBorders>
            <w:vAlign w:val="center"/>
            <w:hideMark/>
          </w:tcPr>
          <w:p w14:paraId="5287D4BE"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Ensure all payment processes comply with PCI-DSS standards.</w:t>
            </w:r>
          </w:p>
        </w:tc>
      </w:tr>
      <w:tr w:rsidR="00721EB3" w:rsidRPr="00721EB3" w14:paraId="69393F39" w14:textId="77777777" w:rsidTr="00721EB3">
        <w:trPr>
          <w:trHeight w:val="660"/>
        </w:trPr>
        <w:tc>
          <w:tcPr>
            <w:tcW w:w="1180" w:type="dxa"/>
            <w:tcBorders>
              <w:top w:val="nil"/>
              <w:left w:val="single" w:sz="4" w:space="0" w:color="auto"/>
              <w:bottom w:val="single" w:sz="4" w:space="0" w:color="auto"/>
              <w:right w:val="single" w:sz="4" w:space="0" w:color="auto"/>
            </w:tcBorders>
            <w:vAlign w:val="center"/>
            <w:hideMark/>
          </w:tcPr>
          <w:p w14:paraId="5B275239"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SEC-06</w:t>
            </w:r>
          </w:p>
        </w:tc>
        <w:tc>
          <w:tcPr>
            <w:tcW w:w="7320" w:type="dxa"/>
            <w:tcBorders>
              <w:top w:val="nil"/>
              <w:left w:val="nil"/>
              <w:bottom w:val="single" w:sz="4" w:space="0" w:color="auto"/>
              <w:right w:val="single" w:sz="4" w:space="0" w:color="auto"/>
            </w:tcBorders>
            <w:vAlign w:val="center"/>
            <w:hideMark/>
          </w:tcPr>
          <w:p w14:paraId="0E8A4301"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Log all critical activities (orders, refunds, admin updates) with timestamps.</w:t>
            </w:r>
          </w:p>
        </w:tc>
      </w:tr>
      <w:tr w:rsidR="00721EB3" w:rsidRPr="00721EB3" w14:paraId="60E44EBB" w14:textId="77777777" w:rsidTr="00721EB3">
        <w:trPr>
          <w:trHeight w:val="745"/>
        </w:trPr>
        <w:tc>
          <w:tcPr>
            <w:tcW w:w="1180" w:type="dxa"/>
            <w:tcBorders>
              <w:top w:val="nil"/>
              <w:left w:val="single" w:sz="4" w:space="0" w:color="auto"/>
              <w:bottom w:val="single" w:sz="4" w:space="0" w:color="auto"/>
              <w:right w:val="single" w:sz="4" w:space="0" w:color="auto"/>
            </w:tcBorders>
            <w:vAlign w:val="center"/>
            <w:hideMark/>
          </w:tcPr>
          <w:p w14:paraId="543B60F2"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SEC-07</w:t>
            </w:r>
          </w:p>
        </w:tc>
        <w:tc>
          <w:tcPr>
            <w:tcW w:w="7320" w:type="dxa"/>
            <w:tcBorders>
              <w:top w:val="nil"/>
              <w:left w:val="nil"/>
              <w:bottom w:val="single" w:sz="4" w:space="0" w:color="auto"/>
              <w:right w:val="single" w:sz="4" w:space="0" w:color="auto"/>
            </w:tcBorders>
            <w:vAlign w:val="center"/>
            <w:hideMark/>
          </w:tcPr>
          <w:p w14:paraId="05030BB2"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Secure logs and retain them for ≥ 12 months.</w:t>
            </w:r>
          </w:p>
        </w:tc>
      </w:tr>
    </w:tbl>
    <w:p w14:paraId="116E1C02" w14:textId="77777777" w:rsidR="00F00B8B" w:rsidRDefault="00F00B8B" w:rsidP="00721EB3">
      <w:pPr>
        <w:pStyle w:val="H2"/>
      </w:pPr>
    </w:p>
    <w:p w14:paraId="0ECE7F71" w14:textId="2525E2A5" w:rsidR="00721EB3" w:rsidRDefault="00721EB3" w:rsidP="00721EB3">
      <w:pPr>
        <w:pStyle w:val="H2"/>
        <w:ind w:firstLine="0"/>
        <w:outlineLvl w:val="1"/>
      </w:pPr>
      <w:r w:rsidRPr="00721EB3">
        <w:t>6.4. Usability Requirements</w:t>
      </w:r>
    </w:p>
    <w:p w14:paraId="46358AFC" w14:textId="0F4153B7" w:rsidR="00721EB3" w:rsidRDefault="00721EB3" w:rsidP="00721EB3">
      <w:pPr>
        <w:pStyle w:val="H2"/>
      </w:pPr>
      <w:r w:rsidRPr="00721EB3">
        <w:rPr>
          <w:b w:val="0"/>
          <w:bCs w:val="0"/>
        </w:rPr>
        <w:t>Usability</w:t>
      </w:r>
      <w:r w:rsidRPr="00721EB3">
        <w:t xml:space="preserve"> </w:t>
      </w:r>
      <w:r w:rsidRPr="00721EB3">
        <w:rPr>
          <w:b w:val="0"/>
          <w:bCs w:val="0"/>
        </w:rPr>
        <w:t>ensures that the platform is easy to navigate, visually consistent, and accessible across devices. For an e-commerce site selling electronics, clarity and simplicity significantly influence conversion rates.</w:t>
      </w:r>
    </w:p>
    <w:p w14:paraId="70F69440" w14:textId="77777777" w:rsidR="00721EB3" w:rsidRPr="00721EB3" w:rsidRDefault="00721EB3" w:rsidP="00721EB3">
      <w:pPr>
        <w:pStyle w:val="H2"/>
        <w:ind w:firstLine="0"/>
      </w:pPr>
      <w:r w:rsidRPr="00721EB3">
        <w:t>Usability NFR Table</w:t>
      </w:r>
    </w:p>
    <w:tbl>
      <w:tblPr>
        <w:tblW w:w="8500" w:type="dxa"/>
        <w:tblLook w:val="04A0" w:firstRow="1" w:lastRow="0" w:firstColumn="1" w:lastColumn="0" w:noHBand="0" w:noVBand="1"/>
      </w:tblPr>
      <w:tblGrid>
        <w:gridCol w:w="1271"/>
        <w:gridCol w:w="7229"/>
      </w:tblGrid>
      <w:tr w:rsidR="00721EB3" w:rsidRPr="00721EB3" w14:paraId="0ED8CF30" w14:textId="77777777" w:rsidTr="00721EB3">
        <w:trPr>
          <w:trHeight w:val="660"/>
        </w:trPr>
        <w:tc>
          <w:tcPr>
            <w:tcW w:w="1271" w:type="dxa"/>
            <w:tcBorders>
              <w:top w:val="single" w:sz="4" w:space="0" w:color="auto"/>
              <w:left w:val="single" w:sz="4" w:space="0" w:color="auto"/>
              <w:bottom w:val="single" w:sz="4" w:space="0" w:color="auto"/>
              <w:right w:val="single" w:sz="4" w:space="0" w:color="auto"/>
            </w:tcBorders>
            <w:vAlign w:val="center"/>
            <w:hideMark/>
          </w:tcPr>
          <w:p w14:paraId="18A9B702" w14:textId="77777777" w:rsidR="00721EB3" w:rsidRPr="00721EB3" w:rsidRDefault="00721EB3" w:rsidP="00721EB3">
            <w:pPr>
              <w:spacing w:after="0" w:line="240" w:lineRule="auto"/>
              <w:ind w:firstLine="0"/>
              <w:jc w:val="center"/>
              <w:rPr>
                <w:rFonts w:eastAsia="Times New Roman" w:cs="Times New Roman"/>
                <w:b/>
                <w:bCs/>
                <w:color w:val="000000"/>
                <w:kern w:val="0"/>
                <w:szCs w:val="26"/>
                <w:lang w:eastAsia="en-GB"/>
                <w14:ligatures w14:val="none"/>
              </w:rPr>
            </w:pPr>
            <w:r w:rsidRPr="00721EB3">
              <w:rPr>
                <w:rFonts w:eastAsia="Times New Roman" w:cs="Times New Roman"/>
                <w:b/>
                <w:bCs/>
                <w:color w:val="000000"/>
                <w:kern w:val="0"/>
                <w:szCs w:val="26"/>
                <w:lang w:eastAsia="en-GB"/>
                <w14:ligatures w14:val="none"/>
              </w:rPr>
              <w:t>NFR ID</w:t>
            </w:r>
          </w:p>
        </w:tc>
        <w:tc>
          <w:tcPr>
            <w:tcW w:w="7229" w:type="dxa"/>
            <w:tcBorders>
              <w:top w:val="single" w:sz="4" w:space="0" w:color="auto"/>
              <w:left w:val="nil"/>
              <w:bottom w:val="single" w:sz="4" w:space="0" w:color="auto"/>
              <w:right w:val="single" w:sz="4" w:space="0" w:color="auto"/>
            </w:tcBorders>
            <w:vAlign w:val="center"/>
            <w:hideMark/>
          </w:tcPr>
          <w:p w14:paraId="41DE791B" w14:textId="77777777" w:rsidR="00721EB3" w:rsidRPr="00721EB3" w:rsidRDefault="00721EB3" w:rsidP="00721EB3">
            <w:pPr>
              <w:spacing w:after="0" w:line="240" w:lineRule="auto"/>
              <w:ind w:firstLine="0"/>
              <w:jc w:val="center"/>
              <w:rPr>
                <w:rFonts w:eastAsia="Times New Roman" w:cs="Times New Roman"/>
                <w:b/>
                <w:bCs/>
                <w:color w:val="000000"/>
                <w:kern w:val="0"/>
                <w:szCs w:val="26"/>
                <w:lang w:eastAsia="en-GB"/>
                <w14:ligatures w14:val="none"/>
              </w:rPr>
            </w:pPr>
            <w:r w:rsidRPr="00721EB3">
              <w:rPr>
                <w:rFonts w:eastAsia="Times New Roman" w:cs="Times New Roman"/>
                <w:b/>
                <w:bCs/>
                <w:color w:val="000000"/>
                <w:kern w:val="0"/>
                <w:szCs w:val="26"/>
                <w:lang w:eastAsia="en-GB"/>
                <w14:ligatures w14:val="none"/>
              </w:rPr>
              <w:t>Description</w:t>
            </w:r>
          </w:p>
        </w:tc>
      </w:tr>
      <w:tr w:rsidR="00721EB3" w:rsidRPr="00721EB3" w14:paraId="117141D2" w14:textId="77777777" w:rsidTr="00721EB3">
        <w:trPr>
          <w:trHeight w:val="884"/>
        </w:trPr>
        <w:tc>
          <w:tcPr>
            <w:tcW w:w="1271" w:type="dxa"/>
            <w:tcBorders>
              <w:top w:val="nil"/>
              <w:left w:val="single" w:sz="4" w:space="0" w:color="auto"/>
              <w:bottom w:val="single" w:sz="4" w:space="0" w:color="auto"/>
              <w:right w:val="single" w:sz="4" w:space="0" w:color="auto"/>
            </w:tcBorders>
            <w:vAlign w:val="center"/>
            <w:hideMark/>
          </w:tcPr>
          <w:p w14:paraId="2E9117C4"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USE-01</w:t>
            </w:r>
          </w:p>
        </w:tc>
        <w:tc>
          <w:tcPr>
            <w:tcW w:w="7229" w:type="dxa"/>
            <w:tcBorders>
              <w:top w:val="nil"/>
              <w:left w:val="nil"/>
              <w:bottom w:val="single" w:sz="4" w:space="0" w:color="auto"/>
              <w:right w:val="single" w:sz="4" w:space="0" w:color="auto"/>
            </w:tcBorders>
            <w:vAlign w:val="center"/>
            <w:hideMark/>
          </w:tcPr>
          <w:p w14:paraId="0F497DF1"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UI must follow a consistent design system across the entire platform.</w:t>
            </w:r>
          </w:p>
        </w:tc>
      </w:tr>
      <w:tr w:rsidR="00721EB3" w:rsidRPr="00721EB3" w14:paraId="217E6AD4" w14:textId="77777777" w:rsidTr="00721EB3">
        <w:trPr>
          <w:trHeight w:val="556"/>
        </w:trPr>
        <w:tc>
          <w:tcPr>
            <w:tcW w:w="1271" w:type="dxa"/>
            <w:tcBorders>
              <w:top w:val="nil"/>
              <w:left w:val="single" w:sz="4" w:space="0" w:color="auto"/>
              <w:bottom w:val="single" w:sz="4" w:space="0" w:color="auto"/>
              <w:right w:val="single" w:sz="4" w:space="0" w:color="auto"/>
            </w:tcBorders>
            <w:vAlign w:val="center"/>
            <w:hideMark/>
          </w:tcPr>
          <w:p w14:paraId="40F6E2C4"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USE-02</w:t>
            </w:r>
          </w:p>
        </w:tc>
        <w:tc>
          <w:tcPr>
            <w:tcW w:w="7229" w:type="dxa"/>
            <w:tcBorders>
              <w:top w:val="nil"/>
              <w:left w:val="nil"/>
              <w:bottom w:val="single" w:sz="4" w:space="0" w:color="auto"/>
              <w:right w:val="single" w:sz="4" w:space="0" w:color="auto"/>
            </w:tcBorders>
            <w:vAlign w:val="center"/>
            <w:hideMark/>
          </w:tcPr>
          <w:p w14:paraId="5A664BFF"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Key user actions must be accessible within 3 clicks.</w:t>
            </w:r>
          </w:p>
        </w:tc>
      </w:tr>
      <w:tr w:rsidR="00721EB3" w:rsidRPr="00721EB3" w14:paraId="191872FF" w14:textId="77777777" w:rsidTr="00721EB3">
        <w:trPr>
          <w:trHeight w:val="847"/>
        </w:trPr>
        <w:tc>
          <w:tcPr>
            <w:tcW w:w="1271" w:type="dxa"/>
            <w:tcBorders>
              <w:top w:val="nil"/>
              <w:left w:val="single" w:sz="4" w:space="0" w:color="auto"/>
              <w:bottom w:val="single" w:sz="4" w:space="0" w:color="auto"/>
              <w:right w:val="single" w:sz="4" w:space="0" w:color="auto"/>
            </w:tcBorders>
            <w:vAlign w:val="center"/>
            <w:hideMark/>
          </w:tcPr>
          <w:p w14:paraId="09D4FDCB"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USE-03</w:t>
            </w:r>
          </w:p>
        </w:tc>
        <w:tc>
          <w:tcPr>
            <w:tcW w:w="7229" w:type="dxa"/>
            <w:tcBorders>
              <w:top w:val="nil"/>
              <w:left w:val="nil"/>
              <w:bottom w:val="single" w:sz="4" w:space="0" w:color="auto"/>
              <w:right w:val="single" w:sz="4" w:space="0" w:color="auto"/>
            </w:tcBorders>
            <w:vAlign w:val="center"/>
            <w:hideMark/>
          </w:tcPr>
          <w:p w14:paraId="4B18FFC1" w14:textId="182E89E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platform</w:t>
            </w:r>
            <w:r w:rsidRPr="00721EB3">
              <w:rPr>
                <w:rFonts w:eastAsia="Times New Roman" w:cs="Times New Roman"/>
                <w:color w:val="000000"/>
                <w:kern w:val="0"/>
                <w:szCs w:val="26"/>
                <w:lang w:eastAsia="en-GB"/>
                <w14:ligatures w14:val="none"/>
              </w:rPr>
              <w:t xml:space="preserve"> must comply with WCAG 2.1 Level AA accessibility standards.</w:t>
            </w:r>
          </w:p>
        </w:tc>
      </w:tr>
      <w:tr w:rsidR="00721EB3" w:rsidRPr="00721EB3" w14:paraId="10B3E38A" w14:textId="77777777" w:rsidTr="00721EB3">
        <w:trPr>
          <w:trHeight w:val="832"/>
        </w:trPr>
        <w:tc>
          <w:tcPr>
            <w:tcW w:w="1271" w:type="dxa"/>
            <w:tcBorders>
              <w:top w:val="nil"/>
              <w:left w:val="single" w:sz="4" w:space="0" w:color="auto"/>
              <w:bottom w:val="single" w:sz="4" w:space="0" w:color="auto"/>
              <w:right w:val="single" w:sz="4" w:space="0" w:color="auto"/>
            </w:tcBorders>
            <w:vAlign w:val="center"/>
            <w:hideMark/>
          </w:tcPr>
          <w:p w14:paraId="5A0058FB"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USE-04</w:t>
            </w:r>
          </w:p>
        </w:tc>
        <w:tc>
          <w:tcPr>
            <w:tcW w:w="7229" w:type="dxa"/>
            <w:tcBorders>
              <w:top w:val="nil"/>
              <w:left w:val="nil"/>
              <w:bottom w:val="single" w:sz="4" w:space="0" w:color="auto"/>
              <w:right w:val="single" w:sz="4" w:space="0" w:color="auto"/>
            </w:tcBorders>
            <w:vAlign w:val="center"/>
            <w:hideMark/>
          </w:tcPr>
          <w:p w14:paraId="5A6285CD" w14:textId="381DA7E8"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platform</w:t>
            </w:r>
            <w:r w:rsidRPr="00721EB3">
              <w:rPr>
                <w:rFonts w:eastAsia="Times New Roman" w:cs="Times New Roman"/>
                <w:color w:val="000000"/>
                <w:kern w:val="0"/>
                <w:szCs w:val="26"/>
                <w:lang w:eastAsia="en-GB"/>
                <w14:ligatures w14:val="none"/>
              </w:rPr>
              <w:t xml:space="preserve"> must be fully responsive on mobile, tablet, and desktop.</w:t>
            </w:r>
          </w:p>
        </w:tc>
      </w:tr>
      <w:tr w:rsidR="00721EB3" w:rsidRPr="00721EB3" w14:paraId="581C1CC5" w14:textId="77777777" w:rsidTr="00721EB3">
        <w:trPr>
          <w:trHeight w:val="330"/>
        </w:trPr>
        <w:tc>
          <w:tcPr>
            <w:tcW w:w="1271" w:type="dxa"/>
            <w:tcBorders>
              <w:top w:val="nil"/>
              <w:left w:val="single" w:sz="4" w:space="0" w:color="auto"/>
              <w:bottom w:val="single" w:sz="4" w:space="0" w:color="auto"/>
              <w:right w:val="single" w:sz="4" w:space="0" w:color="auto"/>
            </w:tcBorders>
            <w:vAlign w:val="center"/>
            <w:hideMark/>
          </w:tcPr>
          <w:p w14:paraId="602CE558"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USE-05</w:t>
            </w:r>
          </w:p>
        </w:tc>
        <w:tc>
          <w:tcPr>
            <w:tcW w:w="7229" w:type="dxa"/>
            <w:tcBorders>
              <w:top w:val="nil"/>
              <w:left w:val="nil"/>
              <w:bottom w:val="single" w:sz="4" w:space="0" w:color="auto"/>
              <w:right w:val="single" w:sz="4" w:space="0" w:color="auto"/>
            </w:tcBorders>
            <w:vAlign w:val="center"/>
            <w:hideMark/>
          </w:tcPr>
          <w:p w14:paraId="3567545C" w14:textId="77777777" w:rsidR="00721EB3" w:rsidRPr="00721EB3" w:rsidRDefault="00721EB3" w:rsidP="00721EB3">
            <w:pPr>
              <w:spacing w:after="0" w:line="240" w:lineRule="auto"/>
              <w:ind w:firstLine="0"/>
              <w:jc w:val="left"/>
              <w:rPr>
                <w:rFonts w:eastAsia="Times New Roman" w:cs="Times New Roman"/>
                <w:color w:val="000000"/>
                <w:kern w:val="0"/>
                <w:szCs w:val="26"/>
                <w:lang w:eastAsia="en-GB"/>
                <w14:ligatures w14:val="none"/>
              </w:rPr>
            </w:pPr>
            <w:r w:rsidRPr="00721EB3">
              <w:rPr>
                <w:rFonts w:eastAsia="Times New Roman" w:cs="Times New Roman"/>
                <w:color w:val="000000"/>
                <w:kern w:val="0"/>
                <w:szCs w:val="26"/>
                <w:lang w:eastAsia="en-GB"/>
                <w14:ligatures w14:val="none"/>
              </w:rPr>
              <w:t>Mobile essential pages must load within 3 seconds.</w:t>
            </w:r>
          </w:p>
        </w:tc>
      </w:tr>
    </w:tbl>
    <w:p w14:paraId="094C67F7" w14:textId="77777777" w:rsidR="00721EB3" w:rsidRDefault="00721EB3" w:rsidP="00721EB3">
      <w:pPr>
        <w:pStyle w:val="H2"/>
      </w:pPr>
    </w:p>
    <w:p w14:paraId="28ED9023" w14:textId="77777777" w:rsidR="00721EB3" w:rsidRDefault="00721EB3" w:rsidP="00721EB3">
      <w:pPr>
        <w:pStyle w:val="H2"/>
        <w:ind w:firstLine="0"/>
        <w:outlineLvl w:val="1"/>
      </w:pPr>
      <w:r w:rsidRPr="00721EB3">
        <w:t>6.5. Maintainability Requirements</w:t>
      </w:r>
    </w:p>
    <w:p w14:paraId="20B0A8C3" w14:textId="398AF0CC" w:rsidR="00721EB3" w:rsidRPr="00721EB3" w:rsidRDefault="00721EB3" w:rsidP="00721EB3">
      <w:pPr>
        <w:pStyle w:val="H2"/>
      </w:pPr>
      <w:r w:rsidRPr="00721EB3">
        <w:rPr>
          <w:b w:val="0"/>
          <w:bCs w:val="0"/>
        </w:rPr>
        <w:t>Maintainability ensures that the system can be updated, debugged, and extended efficiently over its lifecycle. This includes code structure, documentation, and monitoring</w:t>
      </w:r>
      <w:r w:rsidRPr="00721EB3">
        <w:t>.</w:t>
      </w:r>
    </w:p>
    <w:p w14:paraId="58E007B8" w14:textId="005C571B" w:rsidR="00721EB3" w:rsidRDefault="00E50819" w:rsidP="00E50819">
      <w:pPr>
        <w:pStyle w:val="H2"/>
        <w:ind w:firstLine="0"/>
      </w:pPr>
      <w:r w:rsidRPr="00E50819">
        <w:t>Maintainability NFR Table</w:t>
      </w:r>
      <w:r>
        <w:t>:</w:t>
      </w:r>
    </w:p>
    <w:tbl>
      <w:tblPr>
        <w:tblW w:w="8520" w:type="dxa"/>
        <w:tblLook w:val="04A0" w:firstRow="1" w:lastRow="0" w:firstColumn="1" w:lastColumn="0" w:noHBand="0" w:noVBand="1"/>
      </w:tblPr>
      <w:tblGrid>
        <w:gridCol w:w="1555"/>
        <w:gridCol w:w="6965"/>
      </w:tblGrid>
      <w:tr w:rsidR="00E50819" w:rsidRPr="00E50819" w14:paraId="2BC48FB0" w14:textId="77777777" w:rsidTr="00E50819">
        <w:trPr>
          <w:trHeight w:val="380"/>
        </w:trPr>
        <w:tc>
          <w:tcPr>
            <w:tcW w:w="1555" w:type="dxa"/>
            <w:tcBorders>
              <w:top w:val="single" w:sz="4" w:space="0" w:color="auto"/>
              <w:left w:val="single" w:sz="4" w:space="0" w:color="auto"/>
              <w:bottom w:val="single" w:sz="4" w:space="0" w:color="auto"/>
              <w:right w:val="single" w:sz="4" w:space="0" w:color="auto"/>
            </w:tcBorders>
            <w:vAlign w:val="center"/>
            <w:hideMark/>
          </w:tcPr>
          <w:p w14:paraId="75B89DB0"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NFR ID</w:t>
            </w:r>
          </w:p>
        </w:tc>
        <w:tc>
          <w:tcPr>
            <w:tcW w:w="6965" w:type="dxa"/>
            <w:tcBorders>
              <w:top w:val="single" w:sz="4" w:space="0" w:color="auto"/>
              <w:left w:val="nil"/>
              <w:bottom w:val="single" w:sz="4" w:space="0" w:color="auto"/>
              <w:right w:val="single" w:sz="4" w:space="0" w:color="auto"/>
            </w:tcBorders>
            <w:vAlign w:val="center"/>
            <w:hideMark/>
          </w:tcPr>
          <w:p w14:paraId="46865DAD"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Description</w:t>
            </w:r>
          </w:p>
        </w:tc>
      </w:tr>
      <w:tr w:rsidR="00E50819" w:rsidRPr="00E50819" w14:paraId="6F558A09" w14:textId="77777777" w:rsidTr="00E50819">
        <w:trPr>
          <w:trHeight w:val="730"/>
        </w:trPr>
        <w:tc>
          <w:tcPr>
            <w:tcW w:w="1555" w:type="dxa"/>
            <w:tcBorders>
              <w:top w:val="nil"/>
              <w:left w:val="single" w:sz="4" w:space="0" w:color="auto"/>
              <w:bottom w:val="single" w:sz="4" w:space="0" w:color="auto"/>
              <w:right w:val="single" w:sz="4" w:space="0" w:color="auto"/>
            </w:tcBorders>
            <w:vAlign w:val="center"/>
            <w:hideMark/>
          </w:tcPr>
          <w:p w14:paraId="2EC9249C"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MAINT-01</w:t>
            </w:r>
          </w:p>
        </w:tc>
        <w:tc>
          <w:tcPr>
            <w:tcW w:w="6965" w:type="dxa"/>
            <w:tcBorders>
              <w:top w:val="nil"/>
              <w:left w:val="nil"/>
              <w:bottom w:val="single" w:sz="4" w:space="0" w:color="auto"/>
              <w:right w:val="single" w:sz="4" w:space="0" w:color="auto"/>
            </w:tcBorders>
            <w:vAlign w:val="center"/>
            <w:hideMark/>
          </w:tcPr>
          <w:p w14:paraId="758E4E0F" w14:textId="0416A446" w:rsidR="00E50819" w:rsidRPr="00E50819" w:rsidRDefault="00D137CD" w:rsidP="00E50819">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system</w:t>
            </w:r>
            <w:r w:rsidR="00E50819" w:rsidRPr="00E50819">
              <w:rPr>
                <w:rFonts w:eastAsia="Times New Roman" w:cs="Times New Roman"/>
                <w:color w:val="000000"/>
                <w:kern w:val="0"/>
                <w:szCs w:val="26"/>
                <w:lang w:eastAsia="en-GB"/>
                <w14:ligatures w14:val="none"/>
              </w:rPr>
              <w:t xml:space="preserve"> must follow a modular architecture separating major concerns.</w:t>
            </w:r>
          </w:p>
        </w:tc>
      </w:tr>
      <w:tr w:rsidR="00E50819" w:rsidRPr="00E50819" w14:paraId="0D36F04F" w14:textId="77777777" w:rsidTr="00E50819">
        <w:trPr>
          <w:trHeight w:val="460"/>
        </w:trPr>
        <w:tc>
          <w:tcPr>
            <w:tcW w:w="1555" w:type="dxa"/>
            <w:tcBorders>
              <w:top w:val="nil"/>
              <w:left w:val="single" w:sz="4" w:space="0" w:color="auto"/>
              <w:bottom w:val="single" w:sz="4" w:space="0" w:color="auto"/>
              <w:right w:val="single" w:sz="4" w:space="0" w:color="auto"/>
            </w:tcBorders>
            <w:vAlign w:val="center"/>
            <w:hideMark/>
          </w:tcPr>
          <w:p w14:paraId="3F9D6D63"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lastRenderedPageBreak/>
              <w:t>MAINT-02</w:t>
            </w:r>
          </w:p>
        </w:tc>
        <w:tc>
          <w:tcPr>
            <w:tcW w:w="6965" w:type="dxa"/>
            <w:tcBorders>
              <w:top w:val="nil"/>
              <w:left w:val="nil"/>
              <w:bottom w:val="single" w:sz="4" w:space="0" w:color="auto"/>
              <w:right w:val="single" w:sz="4" w:space="0" w:color="auto"/>
            </w:tcBorders>
            <w:vAlign w:val="center"/>
            <w:hideMark/>
          </w:tcPr>
          <w:p w14:paraId="157A3B05"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Changes in one module must not impact unrelated modules.</w:t>
            </w:r>
          </w:p>
        </w:tc>
      </w:tr>
      <w:tr w:rsidR="00E50819" w:rsidRPr="00E50819" w14:paraId="6999D4FB" w14:textId="77777777" w:rsidTr="00E50819">
        <w:trPr>
          <w:trHeight w:val="470"/>
        </w:trPr>
        <w:tc>
          <w:tcPr>
            <w:tcW w:w="1555" w:type="dxa"/>
            <w:tcBorders>
              <w:top w:val="nil"/>
              <w:left w:val="single" w:sz="4" w:space="0" w:color="auto"/>
              <w:bottom w:val="single" w:sz="4" w:space="0" w:color="auto"/>
              <w:right w:val="single" w:sz="4" w:space="0" w:color="auto"/>
            </w:tcBorders>
            <w:vAlign w:val="center"/>
            <w:hideMark/>
          </w:tcPr>
          <w:p w14:paraId="0FADB0BD"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MAINT-03</w:t>
            </w:r>
          </w:p>
        </w:tc>
        <w:tc>
          <w:tcPr>
            <w:tcW w:w="6965" w:type="dxa"/>
            <w:tcBorders>
              <w:top w:val="nil"/>
              <w:left w:val="nil"/>
              <w:bottom w:val="single" w:sz="4" w:space="0" w:color="auto"/>
              <w:right w:val="single" w:sz="4" w:space="0" w:color="auto"/>
            </w:tcBorders>
            <w:vAlign w:val="center"/>
            <w:hideMark/>
          </w:tcPr>
          <w:p w14:paraId="1561F251" w14:textId="00373BF1"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 xml:space="preserve">Documentation (technical &amp; API) must be updated </w:t>
            </w:r>
            <w:r w:rsidR="00D137CD">
              <w:rPr>
                <w:rFonts w:eastAsia="Times New Roman" w:cs="Times New Roman"/>
                <w:color w:val="000000"/>
                <w:kern w:val="0"/>
                <w:szCs w:val="26"/>
                <w:lang w:eastAsia="en-GB"/>
                <w14:ligatures w14:val="none"/>
              </w:rPr>
              <w:t xml:space="preserve">with </w:t>
            </w:r>
            <w:r w:rsidRPr="00E50819">
              <w:rPr>
                <w:rFonts w:eastAsia="Times New Roman" w:cs="Times New Roman"/>
                <w:color w:val="000000"/>
                <w:kern w:val="0"/>
                <w:szCs w:val="26"/>
                <w:lang w:eastAsia="en-GB"/>
                <w14:ligatures w14:val="none"/>
              </w:rPr>
              <w:t>every release.</w:t>
            </w:r>
          </w:p>
        </w:tc>
      </w:tr>
      <w:tr w:rsidR="00E50819" w:rsidRPr="00E50819" w14:paraId="4B2B6E74" w14:textId="77777777" w:rsidTr="00E50819">
        <w:trPr>
          <w:trHeight w:val="660"/>
        </w:trPr>
        <w:tc>
          <w:tcPr>
            <w:tcW w:w="1555" w:type="dxa"/>
            <w:tcBorders>
              <w:top w:val="nil"/>
              <w:left w:val="single" w:sz="4" w:space="0" w:color="auto"/>
              <w:bottom w:val="single" w:sz="4" w:space="0" w:color="auto"/>
              <w:right w:val="single" w:sz="4" w:space="0" w:color="auto"/>
            </w:tcBorders>
            <w:vAlign w:val="center"/>
            <w:hideMark/>
          </w:tcPr>
          <w:p w14:paraId="4D8C8CEE"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MAINT-04</w:t>
            </w:r>
          </w:p>
        </w:tc>
        <w:tc>
          <w:tcPr>
            <w:tcW w:w="6965" w:type="dxa"/>
            <w:tcBorders>
              <w:top w:val="nil"/>
              <w:left w:val="nil"/>
              <w:bottom w:val="single" w:sz="4" w:space="0" w:color="auto"/>
              <w:right w:val="single" w:sz="4" w:space="0" w:color="auto"/>
            </w:tcBorders>
            <w:vAlign w:val="center"/>
            <w:hideMark/>
          </w:tcPr>
          <w:p w14:paraId="240767F2" w14:textId="2E90B331" w:rsidR="00E50819" w:rsidRPr="00E50819" w:rsidRDefault="00D137CD" w:rsidP="00E50819">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system</w:t>
            </w:r>
            <w:r w:rsidR="00E50819" w:rsidRPr="00E50819">
              <w:rPr>
                <w:rFonts w:eastAsia="Times New Roman" w:cs="Times New Roman"/>
                <w:color w:val="000000"/>
                <w:kern w:val="0"/>
                <w:szCs w:val="26"/>
                <w:lang w:eastAsia="en-GB"/>
                <w14:ligatures w14:val="none"/>
              </w:rPr>
              <w:t xml:space="preserve"> must include monitoring tools for performance and error tracking.</w:t>
            </w:r>
          </w:p>
        </w:tc>
      </w:tr>
      <w:tr w:rsidR="00E50819" w:rsidRPr="00E50819" w14:paraId="0E4EB834" w14:textId="77777777" w:rsidTr="00E50819">
        <w:trPr>
          <w:trHeight w:val="660"/>
        </w:trPr>
        <w:tc>
          <w:tcPr>
            <w:tcW w:w="1555" w:type="dxa"/>
            <w:tcBorders>
              <w:top w:val="nil"/>
              <w:left w:val="single" w:sz="4" w:space="0" w:color="auto"/>
              <w:bottom w:val="single" w:sz="4" w:space="0" w:color="auto"/>
              <w:right w:val="single" w:sz="4" w:space="0" w:color="auto"/>
            </w:tcBorders>
            <w:vAlign w:val="center"/>
            <w:hideMark/>
          </w:tcPr>
          <w:p w14:paraId="5C39332D"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MAINT-05</w:t>
            </w:r>
          </w:p>
        </w:tc>
        <w:tc>
          <w:tcPr>
            <w:tcW w:w="6965" w:type="dxa"/>
            <w:tcBorders>
              <w:top w:val="nil"/>
              <w:left w:val="nil"/>
              <w:bottom w:val="single" w:sz="4" w:space="0" w:color="auto"/>
              <w:right w:val="single" w:sz="4" w:space="0" w:color="auto"/>
            </w:tcBorders>
            <w:vAlign w:val="center"/>
            <w:hideMark/>
          </w:tcPr>
          <w:p w14:paraId="196D39CA"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Alerts must trigger on critical system health issues (CPU, memory, API errors).</w:t>
            </w:r>
          </w:p>
        </w:tc>
      </w:tr>
    </w:tbl>
    <w:p w14:paraId="4AF78C0C" w14:textId="77777777" w:rsidR="00E50819" w:rsidRDefault="00E50819" w:rsidP="00E50819">
      <w:pPr>
        <w:pStyle w:val="H2"/>
        <w:ind w:firstLine="0"/>
      </w:pPr>
    </w:p>
    <w:p w14:paraId="69205FFB" w14:textId="46242AB0" w:rsidR="00E50819" w:rsidRDefault="00E50819" w:rsidP="00E50819">
      <w:pPr>
        <w:pStyle w:val="H2"/>
        <w:ind w:firstLine="0"/>
        <w:outlineLvl w:val="1"/>
      </w:pPr>
      <w:r w:rsidRPr="00E50819">
        <w:t>6.6. Portability Requirements</w:t>
      </w:r>
    </w:p>
    <w:p w14:paraId="17252E36" w14:textId="77777777" w:rsidR="00E50819" w:rsidRDefault="00E50819" w:rsidP="00E50819">
      <w:pPr>
        <w:pStyle w:val="H2"/>
      </w:pPr>
      <w:r w:rsidRPr="00E50819">
        <w:rPr>
          <w:b w:val="0"/>
          <w:bCs w:val="0"/>
        </w:rPr>
        <w:t>Portability ensures that the system runs reliably across various environments and devices</w:t>
      </w:r>
      <w:r w:rsidRPr="00E50819">
        <w:t>.</w:t>
      </w:r>
    </w:p>
    <w:p w14:paraId="0B14473D" w14:textId="08552B15" w:rsidR="00E50819" w:rsidRPr="00E50819" w:rsidRDefault="00E50819" w:rsidP="00E50819">
      <w:pPr>
        <w:pStyle w:val="H2"/>
        <w:ind w:firstLine="0"/>
      </w:pPr>
      <w:r w:rsidRPr="00E50819">
        <w:t>Portability NFR Table</w:t>
      </w:r>
    </w:p>
    <w:tbl>
      <w:tblPr>
        <w:tblW w:w="8500" w:type="dxa"/>
        <w:tblLook w:val="04A0" w:firstRow="1" w:lastRow="0" w:firstColumn="1" w:lastColumn="0" w:noHBand="0" w:noVBand="1"/>
      </w:tblPr>
      <w:tblGrid>
        <w:gridCol w:w="1440"/>
        <w:gridCol w:w="7060"/>
      </w:tblGrid>
      <w:tr w:rsidR="00E50819" w:rsidRPr="00E50819" w14:paraId="5FD98E9A" w14:textId="77777777" w:rsidTr="00E50819">
        <w:trPr>
          <w:trHeight w:val="660"/>
        </w:trPr>
        <w:tc>
          <w:tcPr>
            <w:tcW w:w="1440" w:type="dxa"/>
            <w:tcBorders>
              <w:top w:val="single" w:sz="4" w:space="0" w:color="auto"/>
              <w:left w:val="single" w:sz="4" w:space="0" w:color="auto"/>
              <w:bottom w:val="single" w:sz="4" w:space="0" w:color="auto"/>
              <w:right w:val="single" w:sz="4" w:space="0" w:color="auto"/>
            </w:tcBorders>
            <w:vAlign w:val="center"/>
            <w:hideMark/>
          </w:tcPr>
          <w:p w14:paraId="1211A521"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NFR ID</w:t>
            </w:r>
          </w:p>
        </w:tc>
        <w:tc>
          <w:tcPr>
            <w:tcW w:w="7060" w:type="dxa"/>
            <w:tcBorders>
              <w:top w:val="single" w:sz="4" w:space="0" w:color="auto"/>
              <w:left w:val="nil"/>
              <w:bottom w:val="single" w:sz="4" w:space="0" w:color="auto"/>
              <w:right w:val="single" w:sz="4" w:space="0" w:color="auto"/>
            </w:tcBorders>
            <w:vAlign w:val="center"/>
            <w:hideMark/>
          </w:tcPr>
          <w:p w14:paraId="49F890D8"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Description</w:t>
            </w:r>
          </w:p>
        </w:tc>
      </w:tr>
      <w:tr w:rsidR="00E50819" w:rsidRPr="00E50819" w14:paraId="4A11EE2D" w14:textId="77777777" w:rsidTr="00E50819">
        <w:trPr>
          <w:trHeight w:val="660"/>
        </w:trPr>
        <w:tc>
          <w:tcPr>
            <w:tcW w:w="1440" w:type="dxa"/>
            <w:tcBorders>
              <w:top w:val="nil"/>
              <w:left w:val="single" w:sz="4" w:space="0" w:color="auto"/>
              <w:bottom w:val="single" w:sz="4" w:space="0" w:color="auto"/>
              <w:right w:val="single" w:sz="4" w:space="0" w:color="auto"/>
            </w:tcBorders>
            <w:vAlign w:val="center"/>
            <w:hideMark/>
          </w:tcPr>
          <w:p w14:paraId="38408582"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PORT-01</w:t>
            </w:r>
          </w:p>
        </w:tc>
        <w:tc>
          <w:tcPr>
            <w:tcW w:w="7060" w:type="dxa"/>
            <w:tcBorders>
              <w:top w:val="nil"/>
              <w:left w:val="nil"/>
              <w:bottom w:val="single" w:sz="4" w:space="0" w:color="auto"/>
              <w:right w:val="single" w:sz="4" w:space="0" w:color="auto"/>
            </w:tcBorders>
            <w:vAlign w:val="center"/>
            <w:hideMark/>
          </w:tcPr>
          <w:p w14:paraId="1E4EA4B8" w14:textId="304BF173"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platform</w:t>
            </w:r>
            <w:r w:rsidRPr="00E50819">
              <w:rPr>
                <w:rFonts w:eastAsia="Times New Roman" w:cs="Times New Roman"/>
                <w:color w:val="000000"/>
                <w:kern w:val="0"/>
                <w:szCs w:val="26"/>
                <w:lang w:eastAsia="en-GB"/>
                <w14:ligatures w14:val="none"/>
              </w:rPr>
              <w:t xml:space="preserve"> must be compatible with major browsers (Chrome, Edge, Firefox, Safari).</w:t>
            </w:r>
          </w:p>
        </w:tc>
      </w:tr>
      <w:tr w:rsidR="00E50819" w:rsidRPr="00E50819" w14:paraId="6EAB94EF" w14:textId="77777777" w:rsidTr="00E50819">
        <w:trPr>
          <w:trHeight w:val="660"/>
        </w:trPr>
        <w:tc>
          <w:tcPr>
            <w:tcW w:w="1440" w:type="dxa"/>
            <w:tcBorders>
              <w:top w:val="nil"/>
              <w:left w:val="single" w:sz="4" w:space="0" w:color="auto"/>
              <w:bottom w:val="single" w:sz="4" w:space="0" w:color="auto"/>
              <w:right w:val="single" w:sz="4" w:space="0" w:color="auto"/>
            </w:tcBorders>
            <w:vAlign w:val="center"/>
            <w:hideMark/>
          </w:tcPr>
          <w:p w14:paraId="2CEB0B31"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PORT-02</w:t>
            </w:r>
          </w:p>
        </w:tc>
        <w:tc>
          <w:tcPr>
            <w:tcW w:w="7060" w:type="dxa"/>
            <w:tcBorders>
              <w:top w:val="nil"/>
              <w:left w:val="nil"/>
              <w:bottom w:val="single" w:sz="4" w:space="0" w:color="auto"/>
              <w:right w:val="single" w:sz="4" w:space="0" w:color="auto"/>
            </w:tcBorders>
            <w:vAlign w:val="center"/>
            <w:hideMark/>
          </w:tcPr>
          <w:p w14:paraId="50191E48" w14:textId="385B71F5"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platform</w:t>
            </w:r>
            <w:r w:rsidRPr="00E50819">
              <w:rPr>
                <w:rFonts w:eastAsia="Times New Roman" w:cs="Times New Roman"/>
                <w:color w:val="000000"/>
                <w:kern w:val="0"/>
                <w:szCs w:val="26"/>
                <w:lang w:eastAsia="en-GB"/>
                <w14:ligatures w14:val="none"/>
              </w:rPr>
              <w:t xml:space="preserve"> must support deployment in cloud environments with minimal reconfiguration.</w:t>
            </w:r>
          </w:p>
        </w:tc>
      </w:tr>
    </w:tbl>
    <w:p w14:paraId="2C57F75C" w14:textId="77777777" w:rsidR="00E50819" w:rsidRDefault="00E50819" w:rsidP="00E50819">
      <w:pPr>
        <w:pStyle w:val="H2"/>
        <w:ind w:firstLine="0"/>
      </w:pPr>
    </w:p>
    <w:p w14:paraId="50BE1878" w14:textId="17BD7CF5" w:rsidR="00E50819" w:rsidRDefault="00E50819" w:rsidP="00E50819">
      <w:pPr>
        <w:pStyle w:val="H2"/>
        <w:ind w:firstLine="0"/>
        <w:outlineLvl w:val="1"/>
      </w:pPr>
      <w:r w:rsidRPr="00E50819">
        <w:t>6.7. Compliance Requirements</w:t>
      </w:r>
    </w:p>
    <w:p w14:paraId="453E1C1E" w14:textId="7AA07095" w:rsidR="00E50819" w:rsidRDefault="00E50819" w:rsidP="00E50819">
      <w:pPr>
        <w:pStyle w:val="H2"/>
        <w:rPr>
          <w:b w:val="0"/>
          <w:bCs w:val="0"/>
        </w:rPr>
      </w:pPr>
      <w:r w:rsidRPr="00E50819">
        <w:rPr>
          <w:b w:val="0"/>
          <w:bCs w:val="0"/>
        </w:rPr>
        <w:t>Compliance ensures adherence to legal, regulatory, and industry rules—critical for handling customer data and financial transactions.</w:t>
      </w:r>
    </w:p>
    <w:p w14:paraId="470949DC" w14:textId="77777777" w:rsidR="00E50819" w:rsidRDefault="00E50819" w:rsidP="00E50819">
      <w:pPr>
        <w:pStyle w:val="H2"/>
        <w:ind w:firstLine="0"/>
      </w:pPr>
      <w:r w:rsidRPr="00E50819">
        <w:t>Compliance NFR Table</w:t>
      </w:r>
    </w:p>
    <w:tbl>
      <w:tblPr>
        <w:tblW w:w="8500" w:type="dxa"/>
        <w:tblLook w:val="04A0" w:firstRow="1" w:lastRow="0" w:firstColumn="1" w:lastColumn="0" w:noHBand="0" w:noVBand="1"/>
      </w:tblPr>
      <w:tblGrid>
        <w:gridCol w:w="1555"/>
        <w:gridCol w:w="6945"/>
      </w:tblGrid>
      <w:tr w:rsidR="00E50819" w:rsidRPr="00E50819" w14:paraId="7C767E7D" w14:textId="77777777" w:rsidTr="00E50819">
        <w:trPr>
          <w:trHeight w:val="330"/>
        </w:trPr>
        <w:tc>
          <w:tcPr>
            <w:tcW w:w="1555" w:type="dxa"/>
            <w:tcBorders>
              <w:top w:val="single" w:sz="4" w:space="0" w:color="auto"/>
              <w:left w:val="single" w:sz="4" w:space="0" w:color="auto"/>
              <w:bottom w:val="single" w:sz="4" w:space="0" w:color="auto"/>
              <w:right w:val="single" w:sz="4" w:space="0" w:color="auto"/>
            </w:tcBorders>
            <w:vAlign w:val="center"/>
            <w:hideMark/>
          </w:tcPr>
          <w:p w14:paraId="51C653B6"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NFR ID</w:t>
            </w:r>
          </w:p>
        </w:tc>
        <w:tc>
          <w:tcPr>
            <w:tcW w:w="6945" w:type="dxa"/>
            <w:tcBorders>
              <w:top w:val="single" w:sz="4" w:space="0" w:color="auto"/>
              <w:left w:val="nil"/>
              <w:bottom w:val="single" w:sz="4" w:space="0" w:color="auto"/>
              <w:right w:val="single" w:sz="4" w:space="0" w:color="auto"/>
            </w:tcBorders>
            <w:vAlign w:val="center"/>
            <w:hideMark/>
          </w:tcPr>
          <w:p w14:paraId="408654F8" w14:textId="77777777" w:rsidR="00E50819" w:rsidRPr="00E50819" w:rsidRDefault="00E50819" w:rsidP="00E50819">
            <w:pPr>
              <w:spacing w:after="0" w:line="240" w:lineRule="auto"/>
              <w:ind w:firstLine="0"/>
              <w:jc w:val="center"/>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Description</w:t>
            </w:r>
          </w:p>
        </w:tc>
      </w:tr>
      <w:tr w:rsidR="00E50819" w:rsidRPr="00E50819" w14:paraId="7D1E21B7" w14:textId="77777777" w:rsidTr="00E50819">
        <w:trPr>
          <w:trHeight w:val="660"/>
        </w:trPr>
        <w:tc>
          <w:tcPr>
            <w:tcW w:w="1555" w:type="dxa"/>
            <w:tcBorders>
              <w:top w:val="nil"/>
              <w:left w:val="single" w:sz="4" w:space="0" w:color="auto"/>
              <w:bottom w:val="single" w:sz="4" w:space="0" w:color="auto"/>
              <w:right w:val="single" w:sz="4" w:space="0" w:color="auto"/>
            </w:tcBorders>
            <w:vAlign w:val="center"/>
            <w:hideMark/>
          </w:tcPr>
          <w:p w14:paraId="68DF7DCA" w14:textId="77777777" w:rsidR="00E50819" w:rsidRPr="00E50819" w:rsidRDefault="00E50819" w:rsidP="00E50819">
            <w:pPr>
              <w:spacing w:after="0" w:line="240" w:lineRule="auto"/>
              <w:ind w:firstLine="0"/>
              <w:jc w:val="left"/>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COMP-01</w:t>
            </w:r>
          </w:p>
        </w:tc>
        <w:tc>
          <w:tcPr>
            <w:tcW w:w="6945" w:type="dxa"/>
            <w:tcBorders>
              <w:top w:val="nil"/>
              <w:left w:val="nil"/>
              <w:bottom w:val="single" w:sz="4" w:space="0" w:color="auto"/>
              <w:right w:val="single" w:sz="4" w:space="0" w:color="auto"/>
            </w:tcBorders>
            <w:vAlign w:val="center"/>
            <w:hideMark/>
          </w:tcPr>
          <w:p w14:paraId="60E99C4D" w14:textId="27C89EE5"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Pr>
                <w:rFonts w:eastAsia="Times New Roman" w:cs="Times New Roman"/>
                <w:color w:val="000000"/>
                <w:kern w:val="0"/>
                <w:szCs w:val="26"/>
                <w:lang w:eastAsia="en-GB"/>
                <w14:ligatures w14:val="none"/>
              </w:rPr>
              <w:t>The system</w:t>
            </w:r>
            <w:r w:rsidRPr="00E50819">
              <w:rPr>
                <w:rFonts w:eastAsia="Times New Roman" w:cs="Times New Roman"/>
                <w:color w:val="000000"/>
                <w:kern w:val="0"/>
                <w:szCs w:val="26"/>
                <w:lang w:eastAsia="en-GB"/>
                <w14:ligatures w14:val="none"/>
              </w:rPr>
              <w:t xml:space="preserve"> must comply with relevant data privacy regulations.</w:t>
            </w:r>
          </w:p>
        </w:tc>
      </w:tr>
      <w:tr w:rsidR="00E50819" w:rsidRPr="00E50819" w14:paraId="20CFCAFF" w14:textId="77777777" w:rsidTr="00E50819">
        <w:trPr>
          <w:trHeight w:val="660"/>
        </w:trPr>
        <w:tc>
          <w:tcPr>
            <w:tcW w:w="1555" w:type="dxa"/>
            <w:tcBorders>
              <w:top w:val="nil"/>
              <w:left w:val="single" w:sz="4" w:space="0" w:color="auto"/>
              <w:bottom w:val="single" w:sz="4" w:space="0" w:color="auto"/>
              <w:right w:val="single" w:sz="4" w:space="0" w:color="auto"/>
            </w:tcBorders>
            <w:vAlign w:val="center"/>
            <w:hideMark/>
          </w:tcPr>
          <w:p w14:paraId="08007154" w14:textId="77777777" w:rsidR="00E50819" w:rsidRPr="00E50819" w:rsidRDefault="00E50819" w:rsidP="00E50819">
            <w:pPr>
              <w:spacing w:after="0" w:line="240" w:lineRule="auto"/>
              <w:ind w:firstLine="0"/>
              <w:jc w:val="left"/>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COMP-02</w:t>
            </w:r>
          </w:p>
        </w:tc>
        <w:tc>
          <w:tcPr>
            <w:tcW w:w="6945" w:type="dxa"/>
            <w:tcBorders>
              <w:top w:val="nil"/>
              <w:left w:val="nil"/>
              <w:bottom w:val="single" w:sz="4" w:space="0" w:color="auto"/>
              <w:right w:val="single" w:sz="4" w:space="0" w:color="auto"/>
            </w:tcBorders>
            <w:vAlign w:val="center"/>
            <w:hideMark/>
          </w:tcPr>
          <w:p w14:paraId="14086322"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Users must have the ability to request deletion/export of personal data.</w:t>
            </w:r>
          </w:p>
        </w:tc>
      </w:tr>
      <w:tr w:rsidR="00E50819" w:rsidRPr="00E50819" w14:paraId="36ABCFD8" w14:textId="77777777" w:rsidTr="00E50819">
        <w:trPr>
          <w:trHeight w:val="660"/>
        </w:trPr>
        <w:tc>
          <w:tcPr>
            <w:tcW w:w="1555" w:type="dxa"/>
            <w:tcBorders>
              <w:top w:val="nil"/>
              <w:left w:val="single" w:sz="4" w:space="0" w:color="auto"/>
              <w:bottom w:val="single" w:sz="4" w:space="0" w:color="auto"/>
              <w:right w:val="single" w:sz="4" w:space="0" w:color="auto"/>
            </w:tcBorders>
            <w:vAlign w:val="center"/>
            <w:hideMark/>
          </w:tcPr>
          <w:p w14:paraId="5EAB6297" w14:textId="77777777" w:rsidR="00E50819" w:rsidRPr="00E50819" w:rsidRDefault="00E50819" w:rsidP="00E50819">
            <w:pPr>
              <w:spacing w:after="0" w:line="240" w:lineRule="auto"/>
              <w:ind w:firstLine="0"/>
              <w:jc w:val="left"/>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COMP-03</w:t>
            </w:r>
          </w:p>
        </w:tc>
        <w:tc>
          <w:tcPr>
            <w:tcW w:w="6945" w:type="dxa"/>
            <w:tcBorders>
              <w:top w:val="nil"/>
              <w:left w:val="nil"/>
              <w:bottom w:val="single" w:sz="4" w:space="0" w:color="auto"/>
              <w:right w:val="single" w:sz="4" w:space="0" w:color="auto"/>
            </w:tcBorders>
            <w:vAlign w:val="center"/>
            <w:hideMark/>
          </w:tcPr>
          <w:p w14:paraId="6FF21F68"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Refund/return policies must comply with national e-commerce regulations.</w:t>
            </w:r>
          </w:p>
        </w:tc>
      </w:tr>
      <w:tr w:rsidR="00E50819" w:rsidRPr="00E50819" w14:paraId="2CA989AD" w14:textId="77777777" w:rsidTr="00E50819">
        <w:trPr>
          <w:trHeight w:val="990"/>
        </w:trPr>
        <w:tc>
          <w:tcPr>
            <w:tcW w:w="1555" w:type="dxa"/>
            <w:tcBorders>
              <w:top w:val="nil"/>
              <w:left w:val="single" w:sz="4" w:space="0" w:color="auto"/>
              <w:bottom w:val="single" w:sz="4" w:space="0" w:color="auto"/>
              <w:right w:val="single" w:sz="4" w:space="0" w:color="auto"/>
            </w:tcBorders>
            <w:vAlign w:val="center"/>
            <w:hideMark/>
          </w:tcPr>
          <w:p w14:paraId="78515D11" w14:textId="77777777" w:rsidR="00E50819" w:rsidRPr="00E50819" w:rsidRDefault="00E50819" w:rsidP="00E50819">
            <w:pPr>
              <w:spacing w:after="0" w:line="240" w:lineRule="auto"/>
              <w:ind w:firstLine="0"/>
              <w:jc w:val="left"/>
              <w:rPr>
                <w:rFonts w:eastAsia="Times New Roman" w:cs="Times New Roman"/>
                <w:b/>
                <w:bCs/>
                <w:color w:val="000000"/>
                <w:kern w:val="0"/>
                <w:szCs w:val="26"/>
                <w:lang w:eastAsia="en-GB"/>
                <w14:ligatures w14:val="none"/>
              </w:rPr>
            </w:pPr>
            <w:r w:rsidRPr="00E50819">
              <w:rPr>
                <w:rFonts w:eastAsia="Times New Roman" w:cs="Times New Roman"/>
                <w:b/>
                <w:bCs/>
                <w:color w:val="000000"/>
                <w:kern w:val="0"/>
                <w:szCs w:val="26"/>
                <w:lang w:eastAsia="en-GB"/>
                <w14:ligatures w14:val="none"/>
              </w:rPr>
              <w:t>COMP-04</w:t>
            </w:r>
          </w:p>
        </w:tc>
        <w:tc>
          <w:tcPr>
            <w:tcW w:w="6945" w:type="dxa"/>
            <w:tcBorders>
              <w:top w:val="nil"/>
              <w:left w:val="nil"/>
              <w:bottom w:val="single" w:sz="4" w:space="0" w:color="auto"/>
              <w:right w:val="single" w:sz="4" w:space="0" w:color="auto"/>
            </w:tcBorders>
            <w:vAlign w:val="center"/>
            <w:hideMark/>
          </w:tcPr>
          <w:p w14:paraId="646C5FF1" w14:textId="77777777" w:rsidR="00E50819" w:rsidRPr="00E50819" w:rsidRDefault="00E50819" w:rsidP="00E50819">
            <w:pPr>
              <w:spacing w:after="0" w:line="240" w:lineRule="auto"/>
              <w:ind w:firstLine="0"/>
              <w:jc w:val="left"/>
              <w:rPr>
                <w:rFonts w:eastAsia="Times New Roman" w:cs="Times New Roman"/>
                <w:color w:val="000000"/>
                <w:kern w:val="0"/>
                <w:szCs w:val="26"/>
                <w:lang w:eastAsia="en-GB"/>
                <w14:ligatures w14:val="none"/>
              </w:rPr>
            </w:pPr>
            <w:r w:rsidRPr="00E50819">
              <w:rPr>
                <w:rFonts w:eastAsia="Times New Roman" w:cs="Times New Roman"/>
                <w:color w:val="000000"/>
                <w:kern w:val="0"/>
                <w:szCs w:val="26"/>
                <w:lang w:eastAsia="en-GB"/>
                <w14:ligatures w14:val="none"/>
              </w:rPr>
              <w:t>Transaction &amp; order records must be stored for audit and compliance purposes.</w:t>
            </w:r>
          </w:p>
        </w:tc>
      </w:tr>
    </w:tbl>
    <w:p w14:paraId="0264EE70" w14:textId="77777777" w:rsidR="00E50819" w:rsidRPr="00E50819" w:rsidRDefault="00E50819" w:rsidP="00E50819">
      <w:pPr>
        <w:pStyle w:val="H2"/>
        <w:ind w:firstLine="0"/>
      </w:pPr>
    </w:p>
    <w:p w14:paraId="6F967D74" w14:textId="17C868C7" w:rsidR="00E50819" w:rsidRDefault="00E50819" w:rsidP="00E50819">
      <w:pPr>
        <w:pStyle w:val="H2"/>
        <w:ind w:firstLine="0"/>
        <w:outlineLvl w:val="1"/>
      </w:pPr>
      <w:r w:rsidRPr="00E50819">
        <w:t>6.8. Summary</w:t>
      </w:r>
    </w:p>
    <w:p w14:paraId="4D0D1C8C" w14:textId="048AEC06" w:rsidR="00E50819" w:rsidRDefault="00E50819" w:rsidP="00E50819">
      <w:pPr>
        <w:pStyle w:val="H2"/>
      </w:pPr>
      <w:r w:rsidRPr="00E50819">
        <w:rPr>
          <w:b w:val="0"/>
          <w:bCs w:val="0"/>
        </w:rPr>
        <w:t>The</w:t>
      </w:r>
      <w:r w:rsidRPr="00E50819">
        <w:t xml:space="preserve"> </w:t>
      </w:r>
      <w:r w:rsidRPr="00E50819">
        <w:rPr>
          <w:b w:val="0"/>
          <w:bCs w:val="0"/>
        </w:rPr>
        <w:t>Non</w:t>
      </w:r>
      <w:r w:rsidRPr="00E50819">
        <w:t>-</w:t>
      </w:r>
      <w:r w:rsidRPr="00E50819">
        <w:rPr>
          <w:b w:val="0"/>
          <w:bCs w:val="0"/>
        </w:rPr>
        <w:t>Functional Requirements listed in this section define essential quality attributes that the e-commerce platform must satisfy to ensure a secure, scalable, reliable, and user-centered system. By adhering to these requirements, the system will not only meet business goals but also deliver a consistent and satisfying user experience, withstand high-load scenarios, and maintain long-term maintainability and compliance</w:t>
      </w:r>
      <w:r w:rsidRPr="00E50819">
        <w:t>.</w:t>
      </w:r>
    </w:p>
    <w:p w14:paraId="0600F7B2" w14:textId="77777777" w:rsidR="00D137CD" w:rsidRDefault="00D137CD" w:rsidP="00D137CD">
      <w:pPr>
        <w:pStyle w:val="H2"/>
        <w:ind w:firstLine="0"/>
      </w:pPr>
    </w:p>
    <w:p w14:paraId="4511EC1C" w14:textId="77777777" w:rsidR="00B80175" w:rsidRPr="00E50819" w:rsidRDefault="00B80175" w:rsidP="00B80175">
      <w:pPr>
        <w:pStyle w:val="H2"/>
        <w:ind w:firstLine="0"/>
      </w:pPr>
    </w:p>
    <w:sectPr w:rsidR="00B80175" w:rsidRPr="00E50819" w:rsidSect="00E94DE8">
      <w:pgSz w:w="11906" w:h="16838" w:code="9"/>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4FA8"/>
    <w:multiLevelType w:val="multilevel"/>
    <w:tmpl w:val="31E8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5588"/>
    <w:multiLevelType w:val="multilevel"/>
    <w:tmpl w:val="0762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D1507"/>
    <w:multiLevelType w:val="multilevel"/>
    <w:tmpl w:val="B85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50281"/>
    <w:multiLevelType w:val="multilevel"/>
    <w:tmpl w:val="9840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A4629"/>
    <w:multiLevelType w:val="multilevel"/>
    <w:tmpl w:val="CB1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B22B1"/>
    <w:multiLevelType w:val="multilevel"/>
    <w:tmpl w:val="1CAA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3F57"/>
    <w:multiLevelType w:val="multilevel"/>
    <w:tmpl w:val="4F46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7533C"/>
    <w:multiLevelType w:val="multilevel"/>
    <w:tmpl w:val="C47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87057"/>
    <w:multiLevelType w:val="multilevel"/>
    <w:tmpl w:val="20D2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32A0D"/>
    <w:multiLevelType w:val="multilevel"/>
    <w:tmpl w:val="E5F6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26105"/>
    <w:multiLevelType w:val="multilevel"/>
    <w:tmpl w:val="970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247FF"/>
    <w:multiLevelType w:val="multilevel"/>
    <w:tmpl w:val="A284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7665C"/>
    <w:multiLevelType w:val="multilevel"/>
    <w:tmpl w:val="5774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82B29"/>
    <w:multiLevelType w:val="multilevel"/>
    <w:tmpl w:val="070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051DE"/>
    <w:multiLevelType w:val="multilevel"/>
    <w:tmpl w:val="1088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91968"/>
    <w:multiLevelType w:val="multilevel"/>
    <w:tmpl w:val="DA3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E1ECD"/>
    <w:multiLevelType w:val="multilevel"/>
    <w:tmpl w:val="A7D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504AE"/>
    <w:multiLevelType w:val="multilevel"/>
    <w:tmpl w:val="8EB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355D2"/>
    <w:multiLevelType w:val="multilevel"/>
    <w:tmpl w:val="65D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03B46"/>
    <w:multiLevelType w:val="multilevel"/>
    <w:tmpl w:val="691E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0176D"/>
    <w:multiLevelType w:val="multilevel"/>
    <w:tmpl w:val="C4A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60FEB"/>
    <w:multiLevelType w:val="multilevel"/>
    <w:tmpl w:val="BD3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D400F"/>
    <w:multiLevelType w:val="multilevel"/>
    <w:tmpl w:val="A338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06727"/>
    <w:multiLevelType w:val="multilevel"/>
    <w:tmpl w:val="15C6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16CE4"/>
    <w:multiLevelType w:val="multilevel"/>
    <w:tmpl w:val="8FD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F6A1F"/>
    <w:multiLevelType w:val="multilevel"/>
    <w:tmpl w:val="05F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561C3"/>
    <w:multiLevelType w:val="multilevel"/>
    <w:tmpl w:val="748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C616B"/>
    <w:multiLevelType w:val="multilevel"/>
    <w:tmpl w:val="1D5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76F31"/>
    <w:multiLevelType w:val="multilevel"/>
    <w:tmpl w:val="DC1A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DD1EA4"/>
    <w:multiLevelType w:val="multilevel"/>
    <w:tmpl w:val="4BA8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37D39"/>
    <w:multiLevelType w:val="multilevel"/>
    <w:tmpl w:val="962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A6EAC"/>
    <w:multiLevelType w:val="multilevel"/>
    <w:tmpl w:val="30D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D0F40"/>
    <w:multiLevelType w:val="multilevel"/>
    <w:tmpl w:val="7694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62A5B"/>
    <w:multiLevelType w:val="multilevel"/>
    <w:tmpl w:val="42D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FC0ED1"/>
    <w:multiLevelType w:val="multilevel"/>
    <w:tmpl w:val="157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03859"/>
    <w:multiLevelType w:val="multilevel"/>
    <w:tmpl w:val="E86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B37D2"/>
    <w:multiLevelType w:val="multilevel"/>
    <w:tmpl w:val="7AD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774EA"/>
    <w:multiLevelType w:val="multilevel"/>
    <w:tmpl w:val="2B8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763C99"/>
    <w:multiLevelType w:val="multilevel"/>
    <w:tmpl w:val="08D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A2D38"/>
    <w:multiLevelType w:val="multilevel"/>
    <w:tmpl w:val="EF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373A2"/>
    <w:multiLevelType w:val="multilevel"/>
    <w:tmpl w:val="C06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AE5A3A"/>
    <w:multiLevelType w:val="multilevel"/>
    <w:tmpl w:val="6F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41E18"/>
    <w:multiLevelType w:val="multilevel"/>
    <w:tmpl w:val="5A4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C78DB"/>
    <w:multiLevelType w:val="multilevel"/>
    <w:tmpl w:val="92C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A3A15"/>
    <w:multiLevelType w:val="multilevel"/>
    <w:tmpl w:val="D24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51BF2"/>
    <w:multiLevelType w:val="multilevel"/>
    <w:tmpl w:val="7688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E462B"/>
    <w:multiLevelType w:val="multilevel"/>
    <w:tmpl w:val="5F6A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334C00"/>
    <w:multiLevelType w:val="multilevel"/>
    <w:tmpl w:val="BE3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21395E"/>
    <w:multiLevelType w:val="multilevel"/>
    <w:tmpl w:val="2C06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D64D6"/>
    <w:multiLevelType w:val="multilevel"/>
    <w:tmpl w:val="477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74049C"/>
    <w:multiLevelType w:val="multilevel"/>
    <w:tmpl w:val="FCA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762E5"/>
    <w:multiLevelType w:val="multilevel"/>
    <w:tmpl w:val="5A34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5590B"/>
    <w:multiLevelType w:val="multilevel"/>
    <w:tmpl w:val="73E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0B6F53"/>
    <w:multiLevelType w:val="multilevel"/>
    <w:tmpl w:val="3FD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261673">
    <w:abstractNumId w:val="51"/>
  </w:num>
  <w:num w:numId="2" w16cid:durableId="268515368">
    <w:abstractNumId w:val="32"/>
  </w:num>
  <w:num w:numId="3" w16cid:durableId="1682973285">
    <w:abstractNumId w:val="10"/>
  </w:num>
  <w:num w:numId="4" w16cid:durableId="247081947">
    <w:abstractNumId w:val="24"/>
  </w:num>
  <w:num w:numId="5" w16cid:durableId="174537576">
    <w:abstractNumId w:val="18"/>
  </w:num>
  <w:num w:numId="6" w16cid:durableId="1149251572">
    <w:abstractNumId w:val="30"/>
  </w:num>
  <w:num w:numId="7" w16cid:durableId="1645039206">
    <w:abstractNumId w:val="36"/>
  </w:num>
  <w:num w:numId="8" w16cid:durableId="898898433">
    <w:abstractNumId w:val="44"/>
  </w:num>
  <w:num w:numId="9" w16cid:durableId="1842500927">
    <w:abstractNumId w:val="26"/>
  </w:num>
  <w:num w:numId="10" w16cid:durableId="897940094">
    <w:abstractNumId w:val="15"/>
  </w:num>
  <w:num w:numId="11" w16cid:durableId="705257712">
    <w:abstractNumId w:val="7"/>
  </w:num>
  <w:num w:numId="12" w16cid:durableId="1620406390">
    <w:abstractNumId w:val="21"/>
  </w:num>
  <w:num w:numId="13" w16cid:durableId="721632687">
    <w:abstractNumId w:val="17"/>
  </w:num>
  <w:num w:numId="14" w16cid:durableId="1771273352">
    <w:abstractNumId w:val="6"/>
  </w:num>
  <w:num w:numId="15" w16cid:durableId="621688610">
    <w:abstractNumId w:val="29"/>
  </w:num>
  <w:num w:numId="16" w16cid:durableId="318385527">
    <w:abstractNumId w:val="25"/>
  </w:num>
  <w:num w:numId="17" w16cid:durableId="1146119119">
    <w:abstractNumId w:val="50"/>
  </w:num>
  <w:num w:numId="18" w16cid:durableId="37629853">
    <w:abstractNumId w:val="35"/>
  </w:num>
  <w:num w:numId="19" w16cid:durableId="1321689217">
    <w:abstractNumId w:val="39"/>
  </w:num>
  <w:num w:numId="20" w16cid:durableId="1584493042">
    <w:abstractNumId w:val="47"/>
  </w:num>
  <w:num w:numId="21" w16cid:durableId="2127506862">
    <w:abstractNumId w:val="3"/>
  </w:num>
  <w:num w:numId="22" w16cid:durableId="847602984">
    <w:abstractNumId w:val="8"/>
  </w:num>
  <w:num w:numId="23" w16cid:durableId="1436559375">
    <w:abstractNumId w:val="53"/>
  </w:num>
  <w:num w:numId="24" w16cid:durableId="1192262143">
    <w:abstractNumId w:val="45"/>
  </w:num>
  <w:num w:numId="25" w16cid:durableId="1066493813">
    <w:abstractNumId w:val="52"/>
  </w:num>
  <w:num w:numId="26" w16cid:durableId="1700811454">
    <w:abstractNumId w:val="33"/>
  </w:num>
  <w:num w:numId="27" w16cid:durableId="83038334">
    <w:abstractNumId w:val="4"/>
  </w:num>
  <w:num w:numId="28" w16cid:durableId="116804136">
    <w:abstractNumId w:val="46"/>
  </w:num>
  <w:num w:numId="29" w16cid:durableId="755054243">
    <w:abstractNumId w:val="5"/>
  </w:num>
  <w:num w:numId="30" w16cid:durableId="1901477607">
    <w:abstractNumId w:val="31"/>
  </w:num>
  <w:num w:numId="31" w16cid:durableId="706610643">
    <w:abstractNumId w:val="42"/>
  </w:num>
  <w:num w:numId="32" w16cid:durableId="189417009">
    <w:abstractNumId w:val="23"/>
  </w:num>
  <w:num w:numId="33" w16cid:durableId="708188469">
    <w:abstractNumId w:val="2"/>
  </w:num>
  <w:num w:numId="34" w16cid:durableId="50231923">
    <w:abstractNumId w:val="20"/>
  </w:num>
  <w:num w:numId="35" w16cid:durableId="517424511">
    <w:abstractNumId w:val="37"/>
  </w:num>
  <w:num w:numId="36" w16cid:durableId="1427769250">
    <w:abstractNumId w:val="38"/>
  </w:num>
  <w:num w:numId="37" w16cid:durableId="1265578913">
    <w:abstractNumId w:val="1"/>
  </w:num>
  <w:num w:numId="38" w16cid:durableId="109975934">
    <w:abstractNumId w:val="40"/>
  </w:num>
  <w:num w:numId="39" w16cid:durableId="1900282199">
    <w:abstractNumId w:val="19"/>
  </w:num>
  <w:num w:numId="40" w16cid:durableId="790174435">
    <w:abstractNumId w:val="0"/>
  </w:num>
  <w:num w:numId="41" w16cid:durableId="1708018980">
    <w:abstractNumId w:val="16"/>
  </w:num>
  <w:num w:numId="42" w16cid:durableId="917252275">
    <w:abstractNumId w:val="43"/>
  </w:num>
  <w:num w:numId="43" w16cid:durableId="1495298940">
    <w:abstractNumId w:val="11"/>
  </w:num>
  <w:num w:numId="44" w16cid:durableId="1500777429">
    <w:abstractNumId w:val="12"/>
  </w:num>
  <w:num w:numId="45" w16cid:durableId="84620864">
    <w:abstractNumId w:val="9"/>
  </w:num>
  <w:num w:numId="46" w16cid:durableId="969091391">
    <w:abstractNumId w:val="27"/>
  </w:num>
  <w:num w:numId="47" w16cid:durableId="155875977">
    <w:abstractNumId w:val="14"/>
  </w:num>
  <w:num w:numId="48" w16cid:durableId="1853032316">
    <w:abstractNumId w:val="22"/>
  </w:num>
  <w:num w:numId="49" w16cid:durableId="1184590006">
    <w:abstractNumId w:val="34"/>
  </w:num>
  <w:num w:numId="50" w16cid:durableId="49422095">
    <w:abstractNumId w:val="41"/>
  </w:num>
  <w:num w:numId="51" w16cid:durableId="1473713203">
    <w:abstractNumId w:val="28"/>
  </w:num>
  <w:num w:numId="52" w16cid:durableId="229971942">
    <w:abstractNumId w:val="13"/>
  </w:num>
  <w:num w:numId="53" w16cid:durableId="1968390331">
    <w:abstractNumId w:val="49"/>
  </w:num>
  <w:num w:numId="54" w16cid:durableId="39178076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E8"/>
    <w:rsid w:val="000759D3"/>
    <w:rsid w:val="001A4EF5"/>
    <w:rsid w:val="001F4325"/>
    <w:rsid w:val="0020341A"/>
    <w:rsid w:val="00251A6D"/>
    <w:rsid w:val="002910DA"/>
    <w:rsid w:val="002D327D"/>
    <w:rsid w:val="002E392A"/>
    <w:rsid w:val="00351DFD"/>
    <w:rsid w:val="00356CD5"/>
    <w:rsid w:val="00367168"/>
    <w:rsid w:val="003C334A"/>
    <w:rsid w:val="003D313F"/>
    <w:rsid w:val="003E5F20"/>
    <w:rsid w:val="00490FAD"/>
    <w:rsid w:val="004C2F74"/>
    <w:rsid w:val="00504B56"/>
    <w:rsid w:val="0052579D"/>
    <w:rsid w:val="00535251"/>
    <w:rsid w:val="00596C93"/>
    <w:rsid w:val="005A2ECD"/>
    <w:rsid w:val="005F618F"/>
    <w:rsid w:val="00650F72"/>
    <w:rsid w:val="00721EB3"/>
    <w:rsid w:val="00762864"/>
    <w:rsid w:val="00776A41"/>
    <w:rsid w:val="00782594"/>
    <w:rsid w:val="007A2F31"/>
    <w:rsid w:val="007E1C86"/>
    <w:rsid w:val="007F6130"/>
    <w:rsid w:val="00817727"/>
    <w:rsid w:val="00861612"/>
    <w:rsid w:val="008954F1"/>
    <w:rsid w:val="008B7B1C"/>
    <w:rsid w:val="008E3E90"/>
    <w:rsid w:val="008F3AC8"/>
    <w:rsid w:val="00935673"/>
    <w:rsid w:val="00977EF4"/>
    <w:rsid w:val="0098746D"/>
    <w:rsid w:val="00A875F4"/>
    <w:rsid w:val="00AA2A0E"/>
    <w:rsid w:val="00AB31F7"/>
    <w:rsid w:val="00AF2618"/>
    <w:rsid w:val="00B80175"/>
    <w:rsid w:val="00C45777"/>
    <w:rsid w:val="00CC6154"/>
    <w:rsid w:val="00D137CD"/>
    <w:rsid w:val="00D16E63"/>
    <w:rsid w:val="00D23AE3"/>
    <w:rsid w:val="00D2424D"/>
    <w:rsid w:val="00DE5C55"/>
    <w:rsid w:val="00E125D6"/>
    <w:rsid w:val="00E422BE"/>
    <w:rsid w:val="00E50819"/>
    <w:rsid w:val="00E94DE8"/>
    <w:rsid w:val="00EE718E"/>
    <w:rsid w:val="00EF0045"/>
    <w:rsid w:val="00F00B8B"/>
    <w:rsid w:val="00F06B20"/>
    <w:rsid w:val="00F1299F"/>
    <w:rsid w:val="00F80C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6233E"/>
  <w15:chartTrackingRefBased/>
  <w15:docId w15:val="{C70BADAD-6DC4-4263-8BD8-A6D71716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2"/>
        <w:lang w:val="en-GB" w:eastAsia="en-US" w:bidi="ar-SA"/>
        <w14:ligatures w14:val="standardContextual"/>
      </w:rPr>
    </w:rPrDefault>
    <w:pPrDefault>
      <w:pPr>
        <w:spacing w:after="6"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92A"/>
  </w:style>
  <w:style w:type="paragraph" w:styleId="Heading1">
    <w:name w:val="heading 1"/>
    <w:basedOn w:val="Normal"/>
    <w:next w:val="Normal"/>
    <w:link w:val="Heading1Char"/>
    <w:uiPriority w:val="9"/>
    <w:qFormat/>
    <w:rsid w:val="00E94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D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D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4D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4D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4D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4D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4D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Heading2"/>
    <w:link w:val="H1Char"/>
    <w:autoRedefine/>
    <w:qFormat/>
    <w:rsid w:val="002E392A"/>
    <w:pPr>
      <w:spacing w:before="0" w:after="120"/>
      <w:ind w:firstLine="0"/>
      <w:outlineLvl w:val="0"/>
    </w:pPr>
    <w:rPr>
      <w:rFonts w:ascii="Times New Roman" w:eastAsia="Times New Roman" w:hAnsi="Times New Roman" w:cs="Times New Roman"/>
      <w:b/>
      <w:bCs/>
      <w:color w:val="000000" w:themeColor="text1"/>
      <w:spacing w:val="-2"/>
      <w:kern w:val="0"/>
      <w:sz w:val="26"/>
      <w:szCs w:val="26"/>
      <w14:ligatures w14:val="none"/>
    </w:rPr>
  </w:style>
  <w:style w:type="character" w:customStyle="1" w:styleId="H1Char">
    <w:name w:val="H1 Char"/>
    <w:basedOn w:val="DefaultParagraphFont"/>
    <w:link w:val="H1"/>
    <w:rsid w:val="002E392A"/>
    <w:rPr>
      <w:rFonts w:eastAsia="Times New Roman" w:cs="Times New Roman"/>
      <w:b/>
      <w:bCs/>
      <w:spacing w:val="-2"/>
      <w:kern w:val="0"/>
      <w:szCs w:val="26"/>
      <w14:ligatures w14:val="none"/>
    </w:rPr>
  </w:style>
  <w:style w:type="character" w:customStyle="1" w:styleId="Heading1Char">
    <w:name w:val="Heading 1 Char"/>
    <w:basedOn w:val="DefaultParagraphFont"/>
    <w:link w:val="Heading1"/>
    <w:uiPriority w:val="9"/>
    <w:rsid w:val="00E94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DE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DE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94DE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94D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4D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4D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4D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4DE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94DE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94DE8"/>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D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4D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4DE8"/>
    <w:rPr>
      <w:i/>
      <w:iCs/>
      <w:color w:val="404040" w:themeColor="text1" w:themeTint="BF"/>
    </w:rPr>
  </w:style>
  <w:style w:type="paragraph" w:styleId="ListParagraph">
    <w:name w:val="List Paragraph"/>
    <w:basedOn w:val="Normal"/>
    <w:uiPriority w:val="34"/>
    <w:qFormat/>
    <w:rsid w:val="00E94DE8"/>
    <w:pPr>
      <w:ind w:left="720"/>
      <w:contextualSpacing/>
    </w:pPr>
  </w:style>
  <w:style w:type="character" w:styleId="IntenseEmphasis">
    <w:name w:val="Intense Emphasis"/>
    <w:basedOn w:val="DefaultParagraphFont"/>
    <w:uiPriority w:val="21"/>
    <w:qFormat/>
    <w:rsid w:val="00E94DE8"/>
    <w:rPr>
      <w:i/>
      <w:iCs/>
      <w:color w:val="2F5496" w:themeColor="accent1" w:themeShade="BF"/>
    </w:rPr>
  </w:style>
  <w:style w:type="paragraph" w:styleId="IntenseQuote">
    <w:name w:val="Intense Quote"/>
    <w:basedOn w:val="Normal"/>
    <w:next w:val="Normal"/>
    <w:link w:val="IntenseQuoteChar"/>
    <w:uiPriority w:val="30"/>
    <w:qFormat/>
    <w:rsid w:val="00E94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DE8"/>
    <w:rPr>
      <w:i/>
      <w:iCs/>
      <w:color w:val="2F5496" w:themeColor="accent1" w:themeShade="BF"/>
    </w:rPr>
  </w:style>
  <w:style w:type="character" w:styleId="IntenseReference">
    <w:name w:val="Intense Reference"/>
    <w:basedOn w:val="DefaultParagraphFont"/>
    <w:uiPriority w:val="32"/>
    <w:qFormat/>
    <w:rsid w:val="00E94DE8"/>
    <w:rPr>
      <w:b/>
      <w:bCs/>
      <w:smallCaps/>
      <w:color w:val="2F5496" w:themeColor="accent1" w:themeShade="BF"/>
      <w:spacing w:val="5"/>
    </w:rPr>
  </w:style>
  <w:style w:type="table" w:styleId="TableGrid">
    <w:name w:val="Table Grid"/>
    <w:basedOn w:val="TableNormal"/>
    <w:uiPriority w:val="39"/>
    <w:rsid w:val="003C334A"/>
    <w:pPr>
      <w:spacing w:after="0" w:line="240" w:lineRule="auto"/>
      <w:ind w:left="101" w:right="115" w:firstLine="0"/>
    </w:pPr>
    <w:rPr>
      <w:rFonts w:asciiTheme="minorHAnsi" w:hAnsiTheme="minorHAnsi"/>
      <w:color w:val="auto"/>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L1"/>
    <w:basedOn w:val="Heading1"/>
    <w:next w:val="Normal"/>
    <w:autoRedefine/>
    <w:uiPriority w:val="39"/>
    <w:unhideWhenUsed/>
    <w:rsid w:val="00861612"/>
    <w:pPr>
      <w:spacing w:after="100"/>
    </w:pPr>
    <w:rPr>
      <w:rFonts w:ascii="Times New Roman" w:hAnsi="Times New Roman"/>
      <w:color w:val="000000" w:themeColor="text1"/>
      <w:sz w:val="26"/>
    </w:rPr>
  </w:style>
  <w:style w:type="character" w:styleId="Hyperlink">
    <w:name w:val="Hyperlink"/>
    <w:basedOn w:val="DefaultParagraphFont"/>
    <w:uiPriority w:val="99"/>
    <w:unhideWhenUsed/>
    <w:rsid w:val="00861612"/>
    <w:rPr>
      <w:color w:val="0563C1" w:themeColor="hyperlink"/>
      <w:u w:val="single"/>
    </w:rPr>
  </w:style>
  <w:style w:type="paragraph" w:customStyle="1" w:styleId="H2">
    <w:name w:val="H2"/>
    <w:basedOn w:val="Heading2"/>
    <w:link w:val="H2Char"/>
    <w:autoRedefine/>
    <w:qFormat/>
    <w:rsid w:val="00721EB3"/>
    <w:pPr>
      <w:spacing w:before="0" w:after="120"/>
      <w:outlineLvl w:val="9"/>
    </w:pPr>
    <w:rPr>
      <w:rFonts w:ascii="Times New Roman" w:hAnsi="Times New Roman" w:cs="Times New Roman"/>
      <w:b/>
      <w:bCs/>
      <w:color w:val="000000" w:themeColor="text1"/>
      <w:sz w:val="26"/>
      <w:szCs w:val="26"/>
    </w:rPr>
  </w:style>
  <w:style w:type="character" w:customStyle="1" w:styleId="H2Char">
    <w:name w:val="H2 Char"/>
    <w:basedOn w:val="Heading2Char"/>
    <w:link w:val="H2"/>
    <w:rsid w:val="00721EB3"/>
    <w:rPr>
      <w:rFonts w:asciiTheme="majorHAnsi" w:eastAsiaTheme="majorEastAsia" w:hAnsiTheme="majorHAnsi" w:cs="Times New Roman"/>
      <w:b/>
      <w:bCs/>
      <w:color w:val="2F5496" w:themeColor="accent1" w:themeShade="BF"/>
      <w:sz w:val="32"/>
      <w:szCs w:val="26"/>
    </w:rPr>
  </w:style>
  <w:style w:type="paragraph" w:customStyle="1" w:styleId="H3">
    <w:name w:val="H3"/>
    <w:basedOn w:val="Heading3"/>
    <w:link w:val="H3Char"/>
    <w:autoRedefine/>
    <w:qFormat/>
    <w:rsid w:val="00C45777"/>
    <w:pPr>
      <w:spacing w:before="0" w:after="120"/>
      <w:ind w:firstLine="0"/>
      <w:jc w:val="left"/>
    </w:pPr>
    <w:rPr>
      <w:rFonts w:ascii="Times New Roman" w:hAnsi="Times New Roman"/>
      <w:b/>
      <w:color w:val="000000" w:themeColor="text1"/>
      <w:sz w:val="26"/>
    </w:rPr>
  </w:style>
  <w:style w:type="character" w:customStyle="1" w:styleId="H3Char">
    <w:name w:val="H3 Char"/>
    <w:basedOn w:val="Heading3Char"/>
    <w:link w:val="H3"/>
    <w:rsid w:val="00C45777"/>
    <w:rPr>
      <w:rFonts w:asciiTheme="minorHAnsi" w:eastAsiaTheme="majorEastAsia" w:hAnsiTheme="minorHAnsi" w:cstheme="majorBidi"/>
      <w:b/>
      <w:color w:val="2F5496" w:themeColor="accent1" w:themeShade="BF"/>
      <w:sz w:val="28"/>
      <w:szCs w:val="28"/>
    </w:rPr>
  </w:style>
  <w:style w:type="paragraph" w:styleId="NormalWeb">
    <w:name w:val="Normal (Web)"/>
    <w:basedOn w:val="Normal"/>
    <w:uiPriority w:val="99"/>
    <w:semiHidden/>
    <w:unhideWhenUsed/>
    <w:rsid w:val="0093567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9074C-62E6-44A5-9A64-AE7DD5266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20</Pages>
  <Words>4713</Words>
  <Characters>23000</Characters>
  <Application>Microsoft Office Word</Application>
  <DocSecurity>0</DocSecurity>
  <Lines>1095</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Manh</dc:creator>
  <cp:keywords/>
  <dc:description/>
  <cp:lastModifiedBy>Nguyen Xuan Manh</cp:lastModifiedBy>
  <cp:revision>22</cp:revision>
  <dcterms:created xsi:type="dcterms:W3CDTF">2025-12-05T08:29:00Z</dcterms:created>
  <dcterms:modified xsi:type="dcterms:W3CDTF">2025-12-06T03:05:00Z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6358aae6-0141-4844-a904-34866bb6c177</vt:lpwstr>
  </property>
</Properties>
</file>