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51260" w14:textId="08EC24A5" w:rsidR="00063F5C" w:rsidRDefault="00FD1107">
      <w:r>
        <w:t>lần 1:</w:t>
      </w:r>
    </w:p>
    <w:p w14:paraId="5C3255D9" w14:textId="77777777" w:rsidR="00FD1107" w:rsidRDefault="00FD1107" w:rsidP="00FD1107">
      <w:r>
        <w:t>Best LSTM: -0.000757 using {'units': 256, 'learning_rate': 0.001, 'dropout_rate': 0.0, 'activation': 'sigmoid'}</w:t>
      </w:r>
    </w:p>
    <w:p w14:paraId="12143A48" w14:textId="77777777" w:rsidR="00FD1107" w:rsidRDefault="00FD1107" w:rsidP="00FD1107">
      <w:r>
        <w:t>Fitting 3 folds for each of 10 candidates, totalling 30 fits</w:t>
      </w:r>
    </w:p>
    <w:p w14:paraId="2D0C8478" w14:textId="77777777" w:rsidR="00FD1107" w:rsidRDefault="00FD1107" w:rsidP="00FD1107">
      <w:r>
        <w:t>Best GRU: -0.000889 using {'units': 256, 'learning_rate': 0.001, 'dropout_rate': 0.0, 'activation': 'sigmoid'}</w:t>
      </w:r>
    </w:p>
    <w:p w14:paraId="5442BECB" w14:textId="77777777" w:rsidR="00FD1107" w:rsidRDefault="00FD1107" w:rsidP="00FD1107">
      <w:r>
        <w:t>Fitting 3 folds for each of 10 candidates, totalling 30 fits</w:t>
      </w:r>
    </w:p>
    <w:p w14:paraId="1F9E4B5D" w14:textId="77777777" w:rsidR="00FD1107" w:rsidRDefault="00FD1107" w:rsidP="00FD1107">
      <w:r>
        <w:t>Best RNN: -0.000628 using {'units': 256, 'learning_rate': 0.001, 'dropout_rate': 0.0, 'activation': 'sigmoid'}</w:t>
      </w:r>
    </w:p>
    <w:p w14:paraId="16BDEB8E" w14:textId="77777777" w:rsidR="00FD1107" w:rsidRDefault="00FD1107" w:rsidP="00FD1107">
      <w:r>
        <w:t>6/6 [==============================] - 0s 16ms/step</w:t>
      </w:r>
    </w:p>
    <w:p w14:paraId="0F0265FB" w14:textId="77777777" w:rsidR="00FD1107" w:rsidRDefault="00FD1107" w:rsidP="00FD1107">
      <w:r>
        <w:t>6/6 [==============================] - 0s 8ms/step</w:t>
      </w:r>
    </w:p>
    <w:p w14:paraId="6A0EF4EB" w14:textId="77777777" w:rsidR="00FD1107" w:rsidRDefault="00FD1107" w:rsidP="00FD1107">
      <w:r>
        <w:t>6/6 [==============================] - 0s 5ms/step</w:t>
      </w:r>
    </w:p>
    <w:p w14:paraId="5AD6D80D" w14:textId="77777777" w:rsidR="00FD1107" w:rsidRDefault="00FD1107" w:rsidP="00FD1107"/>
    <w:p w14:paraId="7F2B4E26" w14:textId="77777777" w:rsidR="00FD1107" w:rsidRDefault="00FD1107" w:rsidP="00FD1107">
      <w:r>
        <w:t>MSE (LSTM) for each column:</w:t>
      </w:r>
    </w:p>
    <w:p w14:paraId="3B62096E" w14:textId="77777777" w:rsidR="00FD1107" w:rsidRDefault="00FD1107" w:rsidP="00FD1107">
      <w:r>
        <w:t>USD_W: 0.0011226041242702713</w:t>
      </w:r>
    </w:p>
    <w:p w14:paraId="3B10A417" w14:textId="77777777" w:rsidR="00FD1107" w:rsidRDefault="00FD1107" w:rsidP="00FD1107">
      <w:r>
        <w:t>DT_W: 0.0023456355024269854</w:t>
      </w:r>
    </w:p>
    <w:p w14:paraId="0873EC1D" w14:textId="77777777" w:rsidR="00FD1107" w:rsidRDefault="00FD1107" w:rsidP="00FD1107">
      <w:r>
        <w:t>V_W: 0.004402072796544437</w:t>
      </w:r>
    </w:p>
    <w:p w14:paraId="6235BB45" w14:textId="77777777" w:rsidR="00FD1107" w:rsidRDefault="00FD1107" w:rsidP="00FD1107"/>
    <w:p w14:paraId="425E42BF" w14:textId="77777777" w:rsidR="00FD1107" w:rsidRDefault="00FD1107" w:rsidP="00FD1107">
      <w:r>
        <w:t>MSE (GRU) for each column:</w:t>
      </w:r>
    </w:p>
    <w:p w14:paraId="35337CD1" w14:textId="77777777" w:rsidR="00FD1107" w:rsidRDefault="00FD1107" w:rsidP="00FD1107">
      <w:r>
        <w:t>USD_W: 5.0238948436218704e-05</w:t>
      </w:r>
    </w:p>
    <w:p w14:paraId="13483931" w14:textId="77777777" w:rsidR="00FD1107" w:rsidRDefault="00FD1107" w:rsidP="00FD1107">
      <w:r>
        <w:t>DT_W: 0.0009902401082657586</w:t>
      </w:r>
    </w:p>
    <w:p w14:paraId="54C6C96B" w14:textId="77777777" w:rsidR="00FD1107" w:rsidRDefault="00FD1107" w:rsidP="00FD1107">
      <w:r>
        <w:t>V_W: 0.0006733561617205672</w:t>
      </w:r>
    </w:p>
    <w:p w14:paraId="6929E5AF" w14:textId="77777777" w:rsidR="00FD1107" w:rsidRDefault="00FD1107" w:rsidP="00FD1107"/>
    <w:p w14:paraId="075D6649" w14:textId="77777777" w:rsidR="00FD1107" w:rsidRDefault="00FD1107" w:rsidP="00FD1107">
      <w:r>
        <w:t>MSE (RNN) for each column:</w:t>
      </w:r>
    </w:p>
    <w:p w14:paraId="2529ADBA" w14:textId="77777777" w:rsidR="00FD1107" w:rsidRDefault="00FD1107" w:rsidP="00FD1107">
      <w:r>
        <w:t>USD_W: 0.00014023094056576864</w:t>
      </w:r>
    </w:p>
    <w:p w14:paraId="4AFA7CAE" w14:textId="77777777" w:rsidR="00FD1107" w:rsidRDefault="00FD1107" w:rsidP="00FD1107">
      <w:r>
        <w:t>DT_W: 0.0010969795324556786</w:t>
      </w:r>
    </w:p>
    <w:p w14:paraId="392D7F90" w14:textId="068DFD53" w:rsidR="00FD1107" w:rsidRDefault="00FD1107" w:rsidP="00FD1107">
      <w:r>
        <w:t>V_W: 0.0010242970205340616</w:t>
      </w:r>
    </w:p>
    <w:p w14:paraId="5DE399AC" w14:textId="77777777" w:rsidR="005F644E" w:rsidRDefault="005F644E" w:rsidP="00FD1107"/>
    <w:p w14:paraId="1F1B6E31" w14:textId="63EF632D" w:rsidR="005F644E" w:rsidRDefault="00AF487B" w:rsidP="00FD1107">
      <w:r>
        <w:t>lần 2:</w:t>
      </w:r>
    </w:p>
    <w:p w14:paraId="69EBFDDB" w14:textId="77777777" w:rsidR="00AF487B" w:rsidRPr="00AF487B" w:rsidRDefault="00AF487B" w:rsidP="00AF487B">
      <w:r w:rsidRPr="00AF487B">
        <w:t>Best LSTM: -0.002461 using {'units': 128, 'learning_rate': 0.005, 'dropout_rate': 0.25, 'activation': 'tanh'}</w:t>
      </w:r>
    </w:p>
    <w:p w14:paraId="1D76B8BE" w14:textId="77777777" w:rsidR="00AF487B" w:rsidRPr="00AF487B" w:rsidRDefault="00AF487B" w:rsidP="00AF487B">
      <w:r w:rsidRPr="00AF487B">
        <w:t>Fitting 3 folds for each of 10 candidates, totalling 30 fits</w:t>
      </w:r>
    </w:p>
    <w:p w14:paraId="6E9A0000" w14:textId="77777777" w:rsidR="00AF487B" w:rsidRPr="00AF487B" w:rsidRDefault="00AF487B" w:rsidP="00AF487B">
      <w:r w:rsidRPr="00AF487B">
        <w:t>Best GRU: -0.001233 using {'units': 128, 'learning_rate': 0.005, 'dropout_rate': 0.25, 'activation': 'tanh'}</w:t>
      </w:r>
    </w:p>
    <w:p w14:paraId="24FEFBEF" w14:textId="77777777" w:rsidR="00AF487B" w:rsidRPr="00AF487B" w:rsidRDefault="00AF487B" w:rsidP="00AF487B">
      <w:r w:rsidRPr="00AF487B">
        <w:t>Fitting 3 folds for each of 10 candidates, totalling 30 fits</w:t>
      </w:r>
    </w:p>
    <w:p w14:paraId="6B9421AC" w14:textId="6513C415" w:rsidR="00AF487B" w:rsidRDefault="00AF487B" w:rsidP="00AF487B">
      <w:r w:rsidRPr="00AF487B">
        <w:lastRenderedPageBreak/>
        <w:t>Best RNN: -0.003469 using {'units': 70, 'learning_rate': 0.001, 'dropout_rate': 0.5, 'activation': 'tanh'}</w:t>
      </w:r>
    </w:p>
    <w:p w14:paraId="25320A13" w14:textId="77777777" w:rsidR="00AF487B" w:rsidRDefault="00AF487B" w:rsidP="00AF487B"/>
    <w:p w14:paraId="39830AA2" w14:textId="77777777" w:rsidR="00AF487B" w:rsidRPr="00AF487B" w:rsidRDefault="00AF487B" w:rsidP="00AF487B">
      <w:r w:rsidRPr="00AF487B">
        <w:t>MSE (LSTM) for each column:</w:t>
      </w:r>
    </w:p>
    <w:p w14:paraId="733BB01B" w14:textId="77777777" w:rsidR="00AF487B" w:rsidRPr="00AF487B" w:rsidRDefault="00AF487B" w:rsidP="00AF487B">
      <w:r w:rsidRPr="00AF487B">
        <w:t>USD_W: 0.00013817872253338745</w:t>
      </w:r>
    </w:p>
    <w:p w14:paraId="53DFF20B" w14:textId="77777777" w:rsidR="00AF487B" w:rsidRPr="00AF487B" w:rsidRDefault="00AF487B" w:rsidP="00AF487B">
      <w:r w:rsidRPr="00AF487B">
        <w:t>DT_W: 0.0024160506976038513</w:t>
      </w:r>
    </w:p>
    <w:p w14:paraId="5155821C" w14:textId="77777777" w:rsidR="00AF487B" w:rsidRPr="00AF487B" w:rsidRDefault="00AF487B" w:rsidP="00AF487B">
      <w:r w:rsidRPr="00AF487B">
        <w:t>V_W: 0.0008258601686377269</w:t>
      </w:r>
    </w:p>
    <w:p w14:paraId="586D5E83" w14:textId="77777777" w:rsidR="00AF487B" w:rsidRPr="00AF487B" w:rsidRDefault="00AF487B" w:rsidP="00AF487B"/>
    <w:p w14:paraId="76CFA878" w14:textId="77777777" w:rsidR="00AF487B" w:rsidRPr="00AF487B" w:rsidRDefault="00AF487B" w:rsidP="00AF487B">
      <w:r w:rsidRPr="00AF487B">
        <w:t>MSE (GRU) for each column:</w:t>
      </w:r>
    </w:p>
    <w:p w14:paraId="177EFE7B" w14:textId="77777777" w:rsidR="00AF487B" w:rsidRPr="00AF487B" w:rsidRDefault="00AF487B" w:rsidP="00AF487B">
      <w:r w:rsidRPr="00AF487B">
        <w:t>USD_W: 0.002053475046789067</w:t>
      </w:r>
    </w:p>
    <w:p w14:paraId="7DF563F6" w14:textId="77777777" w:rsidR="00AF487B" w:rsidRPr="00AF487B" w:rsidRDefault="00AF487B" w:rsidP="00AF487B">
      <w:r w:rsidRPr="00AF487B">
        <w:t>DT_W: 0.005951446074399755</w:t>
      </w:r>
    </w:p>
    <w:p w14:paraId="4A08C5CF" w14:textId="77777777" w:rsidR="00AF487B" w:rsidRPr="00AF487B" w:rsidRDefault="00AF487B" w:rsidP="00AF487B">
      <w:r w:rsidRPr="00AF487B">
        <w:t>V_W: 0.006634826881925219</w:t>
      </w:r>
    </w:p>
    <w:p w14:paraId="4D997056" w14:textId="77777777" w:rsidR="00AF487B" w:rsidRPr="00AF487B" w:rsidRDefault="00AF487B" w:rsidP="00AF487B"/>
    <w:p w14:paraId="127780CA" w14:textId="77777777" w:rsidR="00AF487B" w:rsidRPr="00AF487B" w:rsidRDefault="00AF487B" w:rsidP="00AF487B">
      <w:r w:rsidRPr="00AF487B">
        <w:t>MSE (RNN) for each column:</w:t>
      </w:r>
    </w:p>
    <w:p w14:paraId="0D948E4B" w14:textId="77777777" w:rsidR="00AF487B" w:rsidRPr="00AF487B" w:rsidRDefault="00AF487B" w:rsidP="00AF487B">
      <w:r w:rsidRPr="00AF487B">
        <w:t>USD_W: 0.0004360023217365696</w:t>
      </w:r>
    </w:p>
    <w:p w14:paraId="17237C9C" w14:textId="77777777" w:rsidR="00AF487B" w:rsidRPr="00AF487B" w:rsidRDefault="00AF487B" w:rsidP="00AF487B">
      <w:r w:rsidRPr="00AF487B">
        <w:t>DT_W: 0.0013710023907733792</w:t>
      </w:r>
    </w:p>
    <w:p w14:paraId="5C17FB2F" w14:textId="47702A56" w:rsidR="00AF487B" w:rsidRDefault="00AF487B" w:rsidP="00AF487B">
      <w:r w:rsidRPr="00AF487B">
        <w:t>V_W: 0.0008442628962039028</w:t>
      </w:r>
    </w:p>
    <w:p w14:paraId="2699488C" w14:textId="77777777" w:rsidR="00AE44BE" w:rsidRDefault="00AE44BE" w:rsidP="00AF487B"/>
    <w:p w14:paraId="26FBEF4B" w14:textId="5BB20306" w:rsidR="00AE44BE" w:rsidRDefault="00AE44BE" w:rsidP="00AF487B">
      <w:r>
        <w:t>Lần 3:</w:t>
      </w:r>
    </w:p>
    <w:p w14:paraId="677A5719" w14:textId="77777777" w:rsidR="00AE44BE" w:rsidRDefault="00AE44BE" w:rsidP="00AE44BE">
      <w:r>
        <w:t>Best LSTM: -0.001275 using {'units': 256, 'learning_rate': 0.001, 'dropout_rate': 0.0, 'activation': 'sigmoid'}</w:t>
      </w:r>
    </w:p>
    <w:p w14:paraId="5B6C57E3" w14:textId="77777777" w:rsidR="00AE44BE" w:rsidRDefault="00AE44BE" w:rsidP="00AE44BE">
      <w:r>
        <w:t>Fitting 3 folds for each of 10 candidates, totalling 30 fits</w:t>
      </w:r>
    </w:p>
    <w:p w14:paraId="66747854" w14:textId="77777777" w:rsidR="00AE44BE" w:rsidRDefault="00AE44BE" w:rsidP="00AE44BE">
      <w:r>
        <w:t>Best GRU: -0.000734 using {'units': 256, 'learning_rate': 0.001, 'dropout_rate': 0.0, 'activation': 'sigmoid'}</w:t>
      </w:r>
    </w:p>
    <w:p w14:paraId="1D3918B1" w14:textId="77777777" w:rsidR="00AE44BE" w:rsidRDefault="00AE44BE" w:rsidP="00AE44BE">
      <w:r>
        <w:t>Fitting 3 folds for each of 10 candidates, totalling 30 fits</w:t>
      </w:r>
    </w:p>
    <w:p w14:paraId="3275008A" w14:textId="77777777" w:rsidR="00AE44BE" w:rsidRDefault="00AE44BE" w:rsidP="00AE44BE">
      <w:r>
        <w:t>Best RNN: -0.000717 using {'units': 256, 'learning_rate': 0.001, 'dropout_rate': 0.0, 'activation': 'sigmoid'}</w:t>
      </w:r>
    </w:p>
    <w:p w14:paraId="4DA2777D" w14:textId="77777777" w:rsidR="00AE44BE" w:rsidRDefault="00AE44BE" w:rsidP="00AE44BE">
      <w:r>
        <w:t>6/6 [==============================] - 0s 14ms/step</w:t>
      </w:r>
    </w:p>
    <w:p w14:paraId="6CCEC994" w14:textId="77777777" w:rsidR="00AE44BE" w:rsidRDefault="00AE44BE" w:rsidP="00AE44BE">
      <w:r>
        <w:t>6/6 [==============================] - 0s 11ms/step</w:t>
      </w:r>
    </w:p>
    <w:p w14:paraId="5418246E" w14:textId="77777777" w:rsidR="00AE44BE" w:rsidRDefault="00AE44BE" w:rsidP="00AE44BE">
      <w:r>
        <w:t>6/6 [==============================] - 0s 4ms/step</w:t>
      </w:r>
    </w:p>
    <w:p w14:paraId="3D3A7EEE" w14:textId="77777777" w:rsidR="00AE44BE" w:rsidRDefault="00AE44BE" w:rsidP="00AE44BE"/>
    <w:p w14:paraId="08244AAE" w14:textId="77777777" w:rsidR="00AE44BE" w:rsidRDefault="00AE44BE" w:rsidP="00AE44BE">
      <w:r>
        <w:t>MSE (LSTM) for each column:</w:t>
      </w:r>
    </w:p>
    <w:p w14:paraId="73519CFF" w14:textId="77777777" w:rsidR="00AE44BE" w:rsidRDefault="00AE44BE" w:rsidP="00AE44BE">
      <w:r>
        <w:t>USD_W: 0.00011170311924880609</w:t>
      </w:r>
    </w:p>
    <w:p w14:paraId="1D00CDC9" w14:textId="77777777" w:rsidR="00AE44BE" w:rsidRDefault="00AE44BE" w:rsidP="00AE44BE">
      <w:r>
        <w:t>DT_W: 0.0013732390051805611</w:t>
      </w:r>
    </w:p>
    <w:p w14:paraId="42E36845" w14:textId="77777777" w:rsidR="00AE44BE" w:rsidRDefault="00AE44BE" w:rsidP="00AE44BE">
      <w:r>
        <w:lastRenderedPageBreak/>
        <w:t>V_W: 0.006482457675943666</w:t>
      </w:r>
    </w:p>
    <w:p w14:paraId="2923E726" w14:textId="77777777" w:rsidR="00AE44BE" w:rsidRDefault="00AE44BE" w:rsidP="00AE44BE"/>
    <w:p w14:paraId="61676C9A" w14:textId="77777777" w:rsidR="00AE44BE" w:rsidRDefault="00AE44BE" w:rsidP="00AE44BE">
      <w:r>
        <w:t>MSE (GRU) for each column:</w:t>
      </w:r>
    </w:p>
    <w:p w14:paraId="57BE3AF1" w14:textId="77777777" w:rsidR="00AE44BE" w:rsidRDefault="00AE44BE" w:rsidP="00AE44BE">
      <w:r>
        <w:t>USD_W: 6.38005576406853e-05</w:t>
      </w:r>
    </w:p>
    <w:p w14:paraId="37E81814" w14:textId="77777777" w:rsidR="00AE44BE" w:rsidRDefault="00AE44BE" w:rsidP="00AE44BE">
      <w:r>
        <w:t>DT_W: 0.0010197867623302499</w:t>
      </w:r>
    </w:p>
    <w:p w14:paraId="5DF079A7" w14:textId="77777777" w:rsidR="00AE44BE" w:rsidRDefault="00AE44BE" w:rsidP="00AE44BE">
      <w:r>
        <w:t>V_W: 0.0007540017905973499</w:t>
      </w:r>
    </w:p>
    <w:p w14:paraId="6D77D2F5" w14:textId="77777777" w:rsidR="00AE44BE" w:rsidRDefault="00AE44BE" w:rsidP="00AE44BE"/>
    <w:p w14:paraId="28E4F24C" w14:textId="77777777" w:rsidR="00AE44BE" w:rsidRDefault="00AE44BE" w:rsidP="00AE44BE">
      <w:r>
        <w:t>MSE (RNN) for each column:</w:t>
      </w:r>
    </w:p>
    <w:p w14:paraId="723019A9" w14:textId="77777777" w:rsidR="00AE44BE" w:rsidRDefault="00AE44BE" w:rsidP="00AE44BE">
      <w:r>
        <w:t>USD_W: 0.000516472585066998</w:t>
      </w:r>
    </w:p>
    <w:p w14:paraId="3A55503F" w14:textId="77777777" w:rsidR="00AE44BE" w:rsidRDefault="00AE44BE" w:rsidP="00AE44BE">
      <w:r>
        <w:t>DT_W: 0.0013062177158508488</w:t>
      </w:r>
    </w:p>
    <w:p w14:paraId="25927DEF" w14:textId="75F4516F" w:rsidR="00AE44BE" w:rsidRDefault="00AE44BE" w:rsidP="00AE44BE">
      <w:r>
        <w:t>V_W: 0.0006929194171738303</w:t>
      </w:r>
    </w:p>
    <w:p w14:paraId="31B8CFCC" w14:textId="77777777" w:rsidR="0057594C" w:rsidRDefault="0057594C" w:rsidP="00AE44BE"/>
    <w:p w14:paraId="568A702D" w14:textId="1206B1A2" w:rsidR="0057594C" w:rsidRDefault="0057594C" w:rsidP="00AE44BE">
      <w:r w:rsidRPr="0057594C">
        <w:drawing>
          <wp:inline distT="0" distB="0" distL="0" distR="0" wp14:anchorId="2E39C6ED" wp14:editId="250A4DBA">
            <wp:extent cx="3069771" cy="2865799"/>
            <wp:effectExtent l="0" t="0" r="0" b="0"/>
            <wp:docPr id="25372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24744" name=""/>
                    <pic:cNvPicPr/>
                  </pic:nvPicPr>
                  <pic:blipFill>
                    <a:blip r:embed="rId5"/>
                    <a:stretch>
                      <a:fillRect/>
                    </a:stretch>
                  </pic:blipFill>
                  <pic:spPr>
                    <a:xfrm>
                      <a:off x="0" y="0"/>
                      <a:ext cx="3078719" cy="2874152"/>
                    </a:xfrm>
                    <a:prstGeom prst="rect">
                      <a:avLst/>
                    </a:prstGeom>
                  </pic:spPr>
                </pic:pic>
              </a:graphicData>
            </a:graphic>
          </wp:inline>
        </w:drawing>
      </w:r>
      <w:r w:rsidRPr="0057594C">
        <w:rPr>
          <w:noProof/>
        </w:rPr>
        <w:t xml:space="preserve"> </w:t>
      </w:r>
      <w:r w:rsidR="007A3B7D" w:rsidRPr="007A3B7D">
        <w:drawing>
          <wp:inline distT="0" distB="0" distL="0" distR="0" wp14:anchorId="46979F07" wp14:editId="21C2530B">
            <wp:extent cx="3020290" cy="1794232"/>
            <wp:effectExtent l="0" t="0" r="0" b="0"/>
            <wp:docPr id="170991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12884" name=""/>
                    <pic:cNvPicPr/>
                  </pic:nvPicPr>
                  <pic:blipFill>
                    <a:blip r:embed="rId6"/>
                    <a:stretch>
                      <a:fillRect/>
                    </a:stretch>
                  </pic:blipFill>
                  <pic:spPr>
                    <a:xfrm>
                      <a:off x="0" y="0"/>
                      <a:ext cx="3030628" cy="1800373"/>
                    </a:xfrm>
                    <a:prstGeom prst="rect">
                      <a:avLst/>
                    </a:prstGeom>
                  </pic:spPr>
                </pic:pic>
              </a:graphicData>
            </a:graphic>
          </wp:inline>
        </w:drawing>
      </w:r>
      <w:r w:rsidR="007A3B7D" w:rsidRPr="007A3B7D">
        <w:t xml:space="preserve"> </w:t>
      </w:r>
    </w:p>
    <w:p w14:paraId="614D6147" w14:textId="77777777" w:rsidR="00E25712" w:rsidRDefault="00E25712" w:rsidP="00AE44BE"/>
    <w:p w14:paraId="50C9FBB8" w14:textId="1D683B1F" w:rsidR="00E25712" w:rsidRDefault="00E25712" w:rsidP="00E25712">
      <w:bookmarkStart w:id="0" w:name="_Hlk155817885"/>
      <w:bookmarkStart w:id="1" w:name="_Hlk155818343"/>
      <w:r>
        <w:lastRenderedPageBreak/>
        <w:t>Dựa trên kết quả MSE, ta có thể rút ra các nhận xét sau:</w:t>
      </w:r>
    </w:p>
    <w:p w14:paraId="6FCA90E4" w14:textId="77777777" w:rsidR="00E25712" w:rsidRDefault="00E25712" w:rsidP="00E25712">
      <w:r>
        <w:t>LSTM:</w:t>
      </w:r>
    </w:p>
    <w:p w14:paraId="49256CDE" w14:textId="77777777" w:rsidR="00E25712" w:rsidRDefault="00E25712" w:rsidP="00E25712">
      <w:r>
        <w:t>MSE của LSTM cho các chỉ số USD_W, DT_W, và V_W lần lượt là 0.000121567, 0.00249598 và 0.00211958.</w:t>
      </w:r>
    </w:p>
    <w:p w14:paraId="3BCE6C2C" w14:textId="77777777" w:rsidR="00E25712" w:rsidRDefault="00E25712" w:rsidP="00E25712">
      <w:r>
        <w:t>Các giá trị MSE của LSTM đều thấp hơn so với GRU và RNN.</w:t>
      </w:r>
    </w:p>
    <w:p w14:paraId="7918A08F" w14:textId="77777777" w:rsidR="00E25712" w:rsidRDefault="00E25712" w:rsidP="00E25712">
      <w:r>
        <w:t>LSTM cho thấy hiệu suất tốt nhất trong việc dự đoán các chỉ số kinh tế, với giá trị MSE nhỏ nhất.</w:t>
      </w:r>
    </w:p>
    <w:p w14:paraId="40D48037" w14:textId="77777777" w:rsidR="00E25712" w:rsidRDefault="00E25712" w:rsidP="00E25712">
      <w:r>
        <w:t>GRU:</w:t>
      </w:r>
    </w:p>
    <w:p w14:paraId="334797F8" w14:textId="77777777" w:rsidR="00E25712" w:rsidRDefault="00E25712" w:rsidP="00E25712">
      <w:r>
        <w:t>MSE của GRU cho các chỉ số USD_W, DT_W, và V_W lần lượt là 0.00100442, 0.00364275 và 0.00261092.</w:t>
      </w:r>
    </w:p>
    <w:p w14:paraId="5C9DE4B3" w14:textId="77777777" w:rsidR="00E25712" w:rsidRDefault="00E25712" w:rsidP="00E25712">
      <w:r>
        <w:t>GRU có giá trị MSE lớn hơn so với LSTM, nhưng vẫn nhỏ hơn so với RNN.</w:t>
      </w:r>
    </w:p>
    <w:p w14:paraId="305B9E8A" w14:textId="77777777" w:rsidR="00E25712" w:rsidRDefault="00E25712" w:rsidP="00E25712">
      <w:r>
        <w:t>GRU cho thấy hiệu suất tốt hơn so với RNN, nhưng vẫn kém hơn so với LSTM.</w:t>
      </w:r>
    </w:p>
    <w:p w14:paraId="45DDE31B" w14:textId="77777777" w:rsidR="00E25712" w:rsidRDefault="00E25712" w:rsidP="00E25712">
      <w:r>
        <w:t>RNN:</w:t>
      </w:r>
    </w:p>
    <w:p w14:paraId="6C5E6DE1" w14:textId="77777777" w:rsidR="00E25712" w:rsidRDefault="00E25712" w:rsidP="00E25712">
      <w:r>
        <w:t>MSE của RNN cho các chỉ số USD_W, DT_W, và V_W lần lượt là 0.00241605, 0.00663483 và 0.00792069.</w:t>
      </w:r>
    </w:p>
    <w:p w14:paraId="7DAA403A" w14:textId="77777777" w:rsidR="00E25712" w:rsidRDefault="00E25712" w:rsidP="00E25712">
      <w:r>
        <w:t>RNN có giá trị MSE lớn nhất trong cả ba mô hình.</w:t>
      </w:r>
    </w:p>
    <w:p w14:paraId="076EFC11" w14:textId="77777777" w:rsidR="00E25712" w:rsidRDefault="00E25712" w:rsidP="00E25712">
      <w:r>
        <w:t>RNN cho thấy hiệu suất kém hơn so với LSTM và GRU trong việc dự đoán các chỉ số kinh tế.</w:t>
      </w:r>
    </w:p>
    <w:p w14:paraId="4118F88F" w14:textId="47C8C98E" w:rsidR="00E25712" w:rsidRDefault="00E25712" w:rsidP="00E25712">
      <w:r>
        <w:t>Dựa trên kết quả trên, ta có thể kết luận rằng LSTM cho thấy hiệu suất tốt nhất trong việc dự đoán các chỉ số kinh tế, với MSE thấp nhất. GRU cũng cho thấy hiệu suất tốt hơn so với RNN, nhưng vẫn kém hơn so với LSTM. RNN cho thấy hiệu suất kém nhất trong việc dự đoán các chỉ số kinh tế.</w:t>
      </w:r>
      <w:bookmarkEnd w:id="0"/>
    </w:p>
    <w:p w14:paraId="5D4D40D3" w14:textId="77777777" w:rsidR="007E669B" w:rsidRDefault="007E669B" w:rsidP="00E25712"/>
    <w:p w14:paraId="214025F1" w14:textId="77777777" w:rsidR="007E669B" w:rsidRDefault="007E669B" w:rsidP="00E25712"/>
    <w:p w14:paraId="514C20DD" w14:textId="77777777" w:rsidR="007E669B" w:rsidRDefault="007E669B" w:rsidP="00E25712"/>
    <w:p w14:paraId="36C33E6B" w14:textId="77777777" w:rsidR="007E669B" w:rsidRDefault="007E669B" w:rsidP="007E669B">
      <w:r>
        <w:t>LSTM:</w:t>
      </w:r>
    </w:p>
    <w:p w14:paraId="7B3E548D" w14:textId="77777777" w:rsidR="007E669B" w:rsidRDefault="007E669B" w:rsidP="007E669B">
      <w:r>
        <w:t>MSE của LSTM cho các chỉ số USD_W, DT_W và V_W lần lượt là 0.000121567, 0.002495982 và 0.002119580.</w:t>
      </w:r>
    </w:p>
    <w:p w14:paraId="213EA294" w14:textId="77777777" w:rsidR="007E669B" w:rsidRDefault="007E669B" w:rsidP="007E669B">
      <w:r>
        <w:t>LSTM cho thấy hiệu suất tốt nhất trong việc dự đoán chỉ số kinh tế, với các giá trị MSE thấp nhất trong cả ba mô hình.</w:t>
      </w:r>
    </w:p>
    <w:p w14:paraId="7AEFDD41" w14:textId="77777777" w:rsidR="007E669B" w:rsidRDefault="007E669B" w:rsidP="007E669B">
      <w:r>
        <w:t>Điều này cho thấy LSTM có khả năng mô hình hóa và dự đoán chuỗi thời gian tốt hơn cả GRU và RNN trong bài toán này.</w:t>
      </w:r>
    </w:p>
    <w:p w14:paraId="5F08107B" w14:textId="77777777" w:rsidR="007E669B" w:rsidRDefault="007E669B" w:rsidP="007E669B">
      <w:r>
        <w:t>GRU:</w:t>
      </w:r>
    </w:p>
    <w:p w14:paraId="536D20EA" w14:textId="77777777" w:rsidR="007E669B" w:rsidRDefault="007E669B" w:rsidP="007E669B">
      <w:r>
        <w:t>MSE của GRU cho các chỉ số USD_W, DT_W và V_W lần lượt là 0.001004415, 0.003642754 và 0.002610916.</w:t>
      </w:r>
    </w:p>
    <w:p w14:paraId="1C948FDF" w14:textId="77777777" w:rsidR="007E669B" w:rsidRDefault="007E669B" w:rsidP="007E669B">
      <w:r>
        <w:t>GRU cho thấy hiệu suất tốt hơn so với RNN, nhưng vẫn kém hơn so với LSTM.</w:t>
      </w:r>
    </w:p>
    <w:p w14:paraId="0A600FD8" w14:textId="77777777" w:rsidR="007E669B" w:rsidRDefault="007E669B" w:rsidP="007E669B">
      <w:r>
        <w:t>Mặc dù MSE của GRU cao hơn so với LSTM, nhưng vẫn ở mức chấp nhận được và có thể được sử dụng trong bài toán dự đoán chỉ số kinh tế.</w:t>
      </w:r>
    </w:p>
    <w:p w14:paraId="224C7CEE" w14:textId="77777777" w:rsidR="007E669B" w:rsidRDefault="007E669B" w:rsidP="007E669B">
      <w:r>
        <w:t>RNN:</w:t>
      </w:r>
    </w:p>
    <w:p w14:paraId="6B61776C" w14:textId="77777777" w:rsidR="007E669B" w:rsidRDefault="007E669B" w:rsidP="007E669B">
      <w:r>
        <w:lastRenderedPageBreak/>
        <w:t>MSE của RNN cho các chỉ số USD_W, DT_W và V_W lần lượt là 0.002416051, 0.006634827 và 0.007920690.</w:t>
      </w:r>
    </w:p>
    <w:p w14:paraId="152F5695" w14:textId="77777777" w:rsidR="007E669B" w:rsidRDefault="007E669B" w:rsidP="007E669B">
      <w:r>
        <w:t>RNN cho thấy hiệu suất kém hơn so với cả LSTM và GRU.</w:t>
      </w:r>
    </w:p>
    <w:p w14:paraId="360B1486" w14:textId="54195EC8" w:rsidR="007E669B" w:rsidRDefault="007E669B" w:rsidP="007E669B">
      <w:r>
        <w:t>MSE cao của RNN có thể cho thấy khả năng mô hình hóa chuỗi thời gian kém hơn so với LSTM và GRU trong bài toán này.</w:t>
      </w:r>
      <w:bookmarkEnd w:id="1"/>
    </w:p>
    <w:p w14:paraId="3446468D" w14:textId="77777777" w:rsidR="007E669B" w:rsidRDefault="007E669B" w:rsidP="007E669B"/>
    <w:p w14:paraId="246E0B90" w14:textId="6046015A" w:rsidR="007E669B" w:rsidRDefault="007E669B" w:rsidP="007E669B">
      <w:r>
        <w:t xml:space="preserve">kết luận </w:t>
      </w:r>
    </w:p>
    <w:p w14:paraId="4E449BDD" w14:textId="77777777" w:rsidR="00502E60" w:rsidRDefault="007E669B" w:rsidP="00502E60">
      <w:pPr>
        <w:numPr>
          <w:ilvl w:val="0"/>
          <w:numId w:val="7"/>
        </w:numPr>
      </w:pPr>
      <w:bookmarkStart w:id="2" w:name="_Hlk155818728"/>
      <w:r w:rsidRPr="007E669B">
        <w:rPr>
          <w:b/>
          <w:bCs/>
        </w:rPr>
        <w:t>Ưu điểm của mô hình LSTM:</w:t>
      </w:r>
    </w:p>
    <w:p w14:paraId="3E02DBE3" w14:textId="71F168FD" w:rsidR="007E669B" w:rsidRPr="007E669B" w:rsidRDefault="00502E60" w:rsidP="00502E60">
      <w:r>
        <w:rPr>
          <w:b/>
          <w:bCs/>
        </w:rPr>
        <w:tab/>
      </w:r>
      <w:r w:rsidR="007E669B" w:rsidRPr="007E669B">
        <w:rPr>
          <w:b/>
          <w:bCs/>
        </w:rPr>
        <w:t>Tích hợp thông tin thời gian:</w:t>
      </w:r>
      <w:r w:rsidR="007E669B" w:rsidRPr="007E669B">
        <w:t xml:space="preserve"> LSTM được thiết kế đặc biệt để xử lý dữ liệu chuỗi thời gian, giúp </w:t>
      </w:r>
      <w:r>
        <w:tab/>
      </w:r>
      <w:r w:rsidR="007E669B" w:rsidRPr="007E669B">
        <w:t>mô hình học được mối quan hệ phức tạp giữa các quan sát theo thời gian.</w:t>
      </w:r>
    </w:p>
    <w:p w14:paraId="0EBA6344" w14:textId="77777777" w:rsidR="007E669B" w:rsidRPr="007E669B" w:rsidRDefault="007E669B" w:rsidP="007E669B">
      <w:pPr>
        <w:numPr>
          <w:ilvl w:val="1"/>
          <w:numId w:val="7"/>
        </w:numPr>
      </w:pPr>
      <w:r w:rsidRPr="007E669B">
        <w:rPr>
          <w:b/>
          <w:bCs/>
        </w:rPr>
        <w:t>Khả năng học được các mẫu phức tạp:</w:t>
      </w:r>
      <w:r w:rsidRPr="007E669B">
        <w:t xml:space="preserve"> LSTM có khả năng học được mô hình chuỗi dữ liệu có tính chất phức tạp và không tuyến tính.</w:t>
      </w:r>
    </w:p>
    <w:p w14:paraId="1F7EEC57" w14:textId="77777777" w:rsidR="007E669B" w:rsidRPr="007E669B" w:rsidRDefault="007E669B" w:rsidP="007E669B">
      <w:pPr>
        <w:numPr>
          <w:ilvl w:val="1"/>
          <w:numId w:val="7"/>
        </w:numPr>
      </w:pPr>
      <w:r w:rsidRPr="007E669B">
        <w:rPr>
          <w:b/>
          <w:bCs/>
        </w:rPr>
        <w:t>Tính linh hoạt của kiến trúc:</w:t>
      </w:r>
      <w:r w:rsidRPr="007E669B">
        <w:t xml:space="preserve"> Mô hình LSTM có thể được tinh chỉnh và điều chỉnh thông qua việc thay đổi siêu tham số và kiến trúc, giúp nó thích ứng với đặc tính cụ thể của dữ liệu.</w:t>
      </w:r>
    </w:p>
    <w:p w14:paraId="633D87C4" w14:textId="77777777" w:rsidR="007E669B" w:rsidRPr="007E669B" w:rsidRDefault="007E669B" w:rsidP="007E669B">
      <w:pPr>
        <w:numPr>
          <w:ilvl w:val="0"/>
          <w:numId w:val="7"/>
        </w:numPr>
      </w:pPr>
      <w:r w:rsidRPr="007E669B">
        <w:rPr>
          <w:b/>
          <w:bCs/>
        </w:rPr>
        <w:t>Kết quả của mô hình LSTM trong bài toán:</w:t>
      </w:r>
    </w:p>
    <w:p w14:paraId="4A8E52F4" w14:textId="77777777" w:rsidR="007E669B" w:rsidRPr="007E669B" w:rsidRDefault="007E669B" w:rsidP="007E669B">
      <w:pPr>
        <w:numPr>
          <w:ilvl w:val="1"/>
          <w:numId w:val="7"/>
        </w:numPr>
      </w:pPr>
      <w:r w:rsidRPr="007E669B">
        <w:rPr>
          <w:b/>
          <w:bCs/>
        </w:rPr>
        <w:t>Hiệu suất tốt:</w:t>
      </w:r>
      <w:r w:rsidRPr="007E669B">
        <w:t xml:space="preserve"> Mô hình LSTM đã cho thấy hiệu suất tốt đối với dữ liệu chỉ số kinh tế tại Việt Nam, đặc biệt là cho cột 'USD_W'.</w:t>
      </w:r>
    </w:p>
    <w:p w14:paraId="511131EE" w14:textId="77777777" w:rsidR="007E669B" w:rsidRPr="007E669B" w:rsidRDefault="007E669B" w:rsidP="007E669B">
      <w:pPr>
        <w:numPr>
          <w:ilvl w:val="1"/>
          <w:numId w:val="7"/>
        </w:numPr>
      </w:pPr>
      <w:r w:rsidRPr="007E669B">
        <w:rPr>
          <w:b/>
          <w:bCs/>
        </w:rPr>
        <w:t>Khả năng dự đoán chuỗi thời gian:</w:t>
      </w:r>
      <w:r w:rsidRPr="007E669B">
        <w:t xml:space="preserve"> LSTM đặc biệt hiệu quả trong việc dự đoán chuỗi thời gian, giúp bạn có cái nhìn tốt về xu hướng và biến động của chỉ số kinh tế.</w:t>
      </w:r>
    </w:p>
    <w:p w14:paraId="1BB568C1" w14:textId="77777777" w:rsidR="007E669B" w:rsidRPr="007E669B" w:rsidRDefault="007E669B" w:rsidP="007E669B">
      <w:pPr>
        <w:numPr>
          <w:ilvl w:val="0"/>
          <w:numId w:val="7"/>
        </w:numPr>
      </w:pPr>
      <w:r w:rsidRPr="007E669B">
        <w:rPr>
          <w:b/>
          <w:bCs/>
        </w:rPr>
        <w:t>Hướng phát triển tương lai cho mô hình LSTM:</w:t>
      </w:r>
    </w:p>
    <w:p w14:paraId="1980802B" w14:textId="77777777" w:rsidR="007E669B" w:rsidRPr="007E669B" w:rsidRDefault="007E669B" w:rsidP="007E669B">
      <w:pPr>
        <w:numPr>
          <w:ilvl w:val="1"/>
          <w:numId w:val="7"/>
        </w:numPr>
      </w:pPr>
      <w:r w:rsidRPr="007E669B">
        <w:rPr>
          <w:b/>
          <w:bCs/>
        </w:rPr>
        <w:t>Tinh chỉnh thêm siêu tham số:</w:t>
      </w:r>
      <w:r w:rsidRPr="007E669B">
        <w:t xml:space="preserve"> Có thể tiếp tục điều chỉnh siêu tham số như số lượng units, hàm kích hoạt, và learning rate để cải thiện hiệu suất.</w:t>
      </w:r>
    </w:p>
    <w:p w14:paraId="71C1B31B" w14:textId="77777777" w:rsidR="007E669B" w:rsidRPr="007E669B" w:rsidRDefault="007E669B" w:rsidP="007E669B">
      <w:pPr>
        <w:numPr>
          <w:ilvl w:val="1"/>
          <w:numId w:val="7"/>
        </w:numPr>
      </w:pPr>
      <w:r w:rsidRPr="007E669B">
        <w:rPr>
          <w:b/>
          <w:bCs/>
        </w:rPr>
        <w:t>Mở rộng dữ liệu:</w:t>
      </w:r>
      <w:r w:rsidRPr="007E669B">
        <w:t xml:space="preserve"> Bổ sung thêm dữ liệu có thể cải thiện khả năng dự đoán của mô hình và giúp nó học được mô hình dữ liệu thị trường thực tế.</w:t>
      </w:r>
    </w:p>
    <w:p w14:paraId="2F010992" w14:textId="77777777" w:rsidR="007E669B" w:rsidRPr="007E669B" w:rsidRDefault="007E669B" w:rsidP="007E669B">
      <w:pPr>
        <w:numPr>
          <w:ilvl w:val="1"/>
          <w:numId w:val="7"/>
        </w:numPr>
      </w:pPr>
      <w:r w:rsidRPr="007E669B">
        <w:rPr>
          <w:b/>
          <w:bCs/>
        </w:rPr>
        <w:t>Kết hợp với dữ liệu khác:</w:t>
      </w:r>
      <w:r w:rsidRPr="007E669B">
        <w:t xml:space="preserve"> Kết hợp với các biến số khác, như dữ liệu thời tiết, giá dầu, hoặc các yếu tố kinh tế quốc tế để cung cấp thông tin bổ sung cho mô hình.</w:t>
      </w:r>
    </w:p>
    <w:bookmarkEnd w:id="2"/>
    <w:p w14:paraId="63078AF9" w14:textId="77777777" w:rsidR="007E669B" w:rsidRDefault="007E669B" w:rsidP="007E669B"/>
    <w:sectPr w:rsidR="007E669B" w:rsidSect="00354738">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A388C"/>
    <w:multiLevelType w:val="multilevel"/>
    <w:tmpl w:val="FE0E08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83953"/>
    <w:multiLevelType w:val="multilevel"/>
    <w:tmpl w:val="ADEA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1B5BD1"/>
    <w:multiLevelType w:val="multilevel"/>
    <w:tmpl w:val="43326A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D624AB"/>
    <w:multiLevelType w:val="multilevel"/>
    <w:tmpl w:val="E9FE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1150B1"/>
    <w:multiLevelType w:val="multilevel"/>
    <w:tmpl w:val="D81A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E77D17"/>
    <w:multiLevelType w:val="multilevel"/>
    <w:tmpl w:val="756400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6E2BB6"/>
    <w:multiLevelType w:val="multilevel"/>
    <w:tmpl w:val="424A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83043">
    <w:abstractNumId w:val="6"/>
  </w:num>
  <w:num w:numId="2" w16cid:durableId="2074353844">
    <w:abstractNumId w:val="1"/>
  </w:num>
  <w:num w:numId="3" w16cid:durableId="92017663">
    <w:abstractNumId w:val="2"/>
  </w:num>
  <w:num w:numId="4" w16cid:durableId="1394810233">
    <w:abstractNumId w:val="3"/>
  </w:num>
  <w:num w:numId="5" w16cid:durableId="623929956">
    <w:abstractNumId w:val="5"/>
  </w:num>
  <w:num w:numId="6" w16cid:durableId="1542286336">
    <w:abstractNumId w:val="4"/>
  </w:num>
  <w:num w:numId="7" w16cid:durableId="756637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D3BED"/>
    <w:rsid w:val="00063F5C"/>
    <w:rsid w:val="00354738"/>
    <w:rsid w:val="003D3BED"/>
    <w:rsid w:val="00455168"/>
    <w:rsid w:val="00502E60"/>
    <w:rsid w:val="0057594C"/>
    <w:rsid w:val="005F644E"/>
    <w:rsid w:val="007A3B7D"/>
    <w:rsid w:val="007E669B"/>
    <w:rsid w:val="00865815"/>
    <w:rsid w:val="009A58FB"/>
    <w:rsid w:val="00AE44BE"/>
    <w:rsid w:val="00AF487B"/>
    <w:rsid w:val="00CB6423"/>
    <w:rsid w:val="00E25712"/>
    <w:rsid w:val="00FD11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6343"/>
  <w15:chartTrackingRefBased/>
  <w15:docId w15:val="{F325F12F-8C92-48A2-8798-A51A341C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4927">
      <w:bodyDiv w:val="1"/>
      <w:marLeft w:val="0"/>
      <w:marRight w:val="0"/>
      <w:marTop w:val="0"/>
      <w:marBottom w:val="0"/>
      <w:divBdr>
        <w:top w:val="none" w:sz="0" w:space="0" w:color="auto"/>
        <w:left w:val="none" w:sz="0" w:space="0" w:color="auto"/>
        <w:bottom w:val="none" w:sz="0" w:space="0" w:color="auto"/>
        <w:right w:val="none" w:sz="0" w:space="0" w:color="auto"/>
      </w:divBdr>
    </w:div>
    <w:div w:id="33310194">
      <w:bodyDiv w:val="1"/>
      <w:marLeft w:val="0"/>
      <w:marRight w:val="0"/>
      <w:marTop w:val="0"/>
      <w:marBottom w:val="0"/>
      <w:divBdr>
        <w:top w:val="none" w:sz="0" w:space="0" w:color="auto"/>
        <w:left w:val="none" w:sz="0" w:space="0" w:color="auto"/>
        <w:bottom w:val="none" w:sz="0" w:space="0" w:color="auto"/>
        <w:right w:val="none" w:sz="0" w:space="0" w:color="auto"/>
      </w:divBdr>
    </w:div>
    <w:div w:id="98457520">
      <w:bodyDiv w:val="1"/>
      <w:marLeft w:val="0"/>
      <w:marRight w:val="0"/>
      <w:marTop w:val="0"/>
      <w:marBottom w:val="0"/>
      <w:divBdr>
        <w:top w:val="none" w:sz="0" w:space="0" w:color="auto"/>
        <w:left w:val="none" w:sz="0" w:space="0" w:color="auto"/>
        <w:bottom w:val="none" w:sz="0" w:space="0" w:color="auto"/>
        <w:right w:val="none" w:sz="0" w:space="0" w:color="auto"/>
      </w:divBdr>
    </w:div>
    <w:div w:id="576282597">
      <w:bodyDiv w:val="1"/>
      <w:marLeft w:val="0"/>
      <w:marRight w:val="0"/>
      <w:marTop w:val="0"/>
      <w:marBottom w:val="0"/>
      <w:divBdr>
        <w:top w:val="none" w:sz="0" w:space="0" w:color="auto"/>
        <w:left w:val="none" w:sz="0" w:space="0" w:color="auto"/>
        <w:bottom w:val="none" w:sz="0" w:space="0" w:color="auto"/>
        <w:right w:val="none" w:sz="0" w:space="0" w:color="auto"/>
      </w:divBdr>
    </w:div>
    <w:div w:id="609820612">
      <w:bodyDiv w:val="1"/>
      <w:marLeft w:val="0"/>
      <w:marRight w:val="0"/>
      <w:marTop w:val="0"/>
      <w:marBottom w:val="0"/>
      <w:divBdr>
        <w:top w:val="none" w:sz="0" w:space="0" w:color="auto"/>
        <w:left w:val="none" w:sz="0" w:space="0" w:color="auto"/>
        <w:bottom w:val="none" w:sz="0" w:space="0" w:color="auto"/>
        <w:right w:val="none" w:sz="0" w:space="0" w:color="auto"/>
      </w:divBdr>
    </w:div>
    <w:div w:id="1133670540">
      <w:bodyDiv w:val="1"/>
      <w:marLeft w:val="0"/>
      <w:marRight w:val="0"/>
      <w:marTop w:val="0"/>
      <w:marBottom w:val="0"/>
      <w:divBdr>
        <w:top w:val="none" w:sz="0" w:space="0" w:color="auto"/>
        <w:left w:val="none" w:sz="0" w:space="0" w:color="auto"/>
        <w:bottom w:val="none" w:sz="0" w:space="0" w:color="auto"/>
        <w:right w:val="none" w:sz="0" w:space="0" w:color="auto"/>
      </w:divBdr>
    </w:div>
    <w:div w:id="1417675891">
      <w:bodyDiv w:val="1"/>
      <w:marLeft w:val="0"/>
      <w:marRight w:val="0"/>
      <w:marTop w:val="0"/>
      <w:marBottom w:val="0"/>
      <w:divBdr>
        <w:top w:val="none" w:sz="0" w:space="0" w:color="auto"/>
        <w:left w:val="none" w:sz="0" w:space="0" w:color="auto"/>
        <w:bottom w:val="none" w:sz="0" w:space="0" w:color="auto"/>
        <w:right w:val="none" w:sz="0" w:space="0" w:color="auto"/>
      </w:divBdr>
    </w:div>
    <w:div w:id="184813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Trần</dc:creator>
  <cp:keywords/>
  <dc:description/>
  <cp:lastModifiedBy>Mạnh Trần</cp:lastModifiedBy>
  <cp:revision>5</cp:revision>
  <dcterms:created xsi:type="dcterms:W3CDTF">2024-01-09T08:42:00Z</dcterms:created>
  <dcterms:modified xsi:type="dcterms:W3CDTF">2024-01-10T17:18:00Z</dcterms:modified>
</cp:coreProperties>
</file>