
<file path=[Content_Types].xml><?xml version="1.0" encoding="utf-8"?>
<Types xmlns="http://schemas.openxmlformats.org/package/2006/content-types">
  <Default Extension="png" ContentType="image/png"/>
  <Default Extension="tmp" ContentType="image/png"/>
  <Default Extension="bmp" ContentType="image/bmp"/>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FE9" w:rsidRPr="009C7E86" w:rsidRDefault="007577A6" w:rsidP="00955D01">
      <w:pPr>
        <w:pStyle w:val="Heading7"/>
        <w:numPr>
          <w:ilvl w:val="0"/>
          <w:numId w:val="0"/>
        </w:numPr>
        <w:rPr>
          <w:rFonts w:ascii="Times New Roman" w:hAnsi="Times New Roman" w:cs="Times New Roman"/>
          <w:color w:val="000000" w:themeColor="text1"/>
        </w:rPr>
      </w:pPr>
      <w:r>
        <w:rPr>
          <w:rFonts w:ascii="Times New Roman" w:hAnsi="Times New Roman" w:cs="Times New Roman"/>
          <w:noProof/>
        </w:rPr>
        <w:pict>
          <v:rect id="Rectangle 3" o:spid="_x0000_s1026" style="position:absolute;left:0;text-align:left;margin-left:-5.75pt;margin-top:3.75pt;width:437.3pt;height:748.75pt;z-index:2516587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" filled="f" strokecolor="black [3213]" strokeweight="5.25pt">
            <v:stroke linestyle="thinThick" joinstyle="round"/>
            <v:path arrowok="t"/>
            <w10:wrap anchorx="margin"/>
          </v:rect>
        </w:pict>
      </w:r>
    </w:p>
    <w:p w:rsidR="001F5FE9" w:rsidRPr="009C7E86" w:rsidRDefault="001F5FE9" w:rsidP="001F5FE9">
      <w:pPr>
        <w:tabs>
          <w:tab w:val="left" w:pos="870"/>
        </w:tabs>
        <w:spacing w:before="120"/>
        <w:ind w:firstLine="0"/>
        <w:jc w:val="center"/>
        <w:rPr>
          <w:rFonts w:cs="Times New Roman"/>
          <w:color w:val="000000" w:themeColor="text1"/>
          <w:szCs w:val="26"/>
          <w:lang w:val="de-DE"/>
        </w:rPr>
      </w:pPr>
      <w:r w:rsidRPr="009C7E86">
        <w:rPr>
          <w:rFonts w:cs="Times New Roman"/>
          <w:color w:val="000000" w:themeColor="text1"/>
          <w:szCs w:val="26"/>
          <w:lang w:val="de-DE"/>
        </w:rPr>
        <w:t>ĐẠI HỌC ĐÀ NẴNG</w:t>
      </w:r>
    </w:p>
    <w:p w:rsidR="001F5FE9" w:rsidRPr="009C7E86" w:rsidRDefault="001F5FE9" w:rsidP="001F5FE9">
      <w:pPr>
        <w:spacing w:before="120"/>
        <w:ind w:firstLine="0"/>
        <w:jc w:val="center"/>
        <w:rPr>
          <w:rFonts w:cs="Times New Roman"/>
          <w:color w:val="000000" w:themeColor="text1"/>
          <w:szCs w:val="26"/>
          <w:lang w:val="de-DE"/>
        </w:rPr>
      </w:pPr>
      <w:r w:rsidRPr="009C7E86">
        <w:rPr>
          <w:rFonts w:cs="Times New Roman"/>
          <w:color w:val="000000" w:themeColor="text1"/>
          <w:szCs w:val="26"/>
          <w:lang w:val="de-DE"/>
        </w:rPr>
        <w:t>TRƯỜNG ĐẠI HỌC KINH TẾ</w:t>
      </w:r>
    </w:p>
    <w:p w:rsidR="001F5FE9" w:rsidRPr="009C7E86" w:rsidRDefault="001F5FE9" w:rsidP="001F5FE9">
      <w:pPr>
        <w:spacing w:before="120"/>
        <w:ind w:left="270" w:firstLine="0"/>
        <w:jc w:val="center"/>
        <w:rPr>
          <w:rFonts w:cs="Times New Roman"/>
          <w:b/>
          <w:color w:val="000000" w:themeColor="text1"/>
          <w:szCs w:val="26"/>
        </w:rPr>
      </w:pPr>
      <w:r w:rsidRPr="009C7E86">
        <w:rPr>
          <w:rFonts w:cs="Times New Roman"/>
          <w:b/>
          <w:color w:val="000000" w:themeColor="text1"/>
          <w:szCs w:val="26"/>
        </w:rPr>
        <w:t xml:space="preserve">KHOA </w:t>
      </w:r>
      <w:r w:rsidR="00FB4287" w:rsidRPr="009C7E86">
        <w:rPr>
          <w:rFonts w:cs="Times New Roman"/>
          <w:b/>
          <w:color w:val="000000" w:themeColor="text1"/>
          <w:szCs w:val="26"/>
        </w:rPr>
        <w:t>THỐNG KÊ – TIN HỌC</w:t>
      </w:r>
    </w:p>
    <w:p w:rsidR="001F5FE9" w:rsidRPr="009C7E86" w:rsidRDefault="001F5FE9" w:rsidP="001F5FE9">
      <w:pPr>
        <w:spacing w:before="120"/>
        <w:ind w:firstLine="0"/>
        <w:jc w:val="center"/>
        <w:rPr>
          <w:rFonts w:cs="Times New Roman"/>
          <w:color w:val="000000" w:themeColor="text1"/>
          <w:szCs w:val="26"/>
        </w:rPr>
      </w:pPr>
      <w:r w:rsidRPr="009C7E86">
        <w:rPr>
          <w:rFonts w:cs="Times New Roman"/>
          <w:color w:val="000000" w:themeColor="text1"/>
          <w:szCs w:val="26"/>
        </w:rPr>
        <w:sym w:font="Wingdings" w:char="F098"/>
      </w:r>
      <w:r w:rsidRPr="009C7E86">
        <w:rPr>
          <w:rFonts w:cs="Times New Roman"/>
          <w:color w:val="000000" w:themeColor="text1"/>
          <w:szCs w:val="26"/>
        </w:rPr>
        <w:sym w:font="Wingdings" w:char="F026"/>
      </w:r>
      <w:r w:rsidRPr="009C7E86">
        <w:rPr>
          <w:rFonts w:cs="Times New Roman"/>
          <w:color w:val="000000" w:themeColor="text1"/>
          <w:szCs w:val="26"/>
        </w:rPr>
        <w:sym w:font="Wingdings" w:char="F099"/>
      </w:r>
      <w:r w:rsidRPr="009C7E86">
        <w:rPr>
          <w:rFonts w:cs="Times New Roman"/>
          <w:noProof/>
          <w:color w:val="000000" w:themeColor="text1"/>
          <w:szCs w:val="26"/>
        </w:rPr>
        <w:drawing>
          <wp:anchor distT="0" distB="0" distL="114300" distR="114300" simplePos="0" relativeHeight="251655680" behindDoc="0" locked="0" layoutInCell="1" allowOverlap="1" wp14:anchorId="3F1B7A88" wp14:editId="1C388F59">
            <wp:simplePos x="0" y="0"/>
            <wp:positionH relativeFrom="margin">
              <wp:align>center</wp:align>
            </wp:positionH>
            <wp:positionV relativeFrom="paragraph">
              <wp:posOffset>217170</wp:posOffset>
            </wp:positionV>
            <wp:extent cx="1009650" cy="10121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9650" cy="1012190"/>
                    </a:xfrm>
                    <a:prstGeom prst="rect">
                      <a:avLst/>
                    </a:prstGeom>
                  </pic:spPr>
                </pic:pic>
              </a:graphicData>
            </a:graphic>
            <wp14:sizeRelH relativeFrom="page">
              <wp14:pctWidth>0</wp14:pctWidth>
            </wp14:sizeRelH>
            <wp14:sizeRelV relativeFrom="page">
              <wp14:pctHeight>0</wp14:pctHeight>
            </wp14:sizeRelV>
          </wp:anchor>
        </w:drawing>
      </w:r>
    </w:p>
    <w:p w:rsidR="001F5FE9" w:rsidRPr="009C7E86" w:rsidRDefault="001F5FE9" w:rsidP="001F5FE9">
      <w:pPr>
        <w:spacing w:before="120"/>
        <w:ind w:firstLine="0"/>
        <w:rPr>
          <w:rFonts w:cs="Times New Roman"/>
          <w:color w:val="000000" w:themeColor="text1"/>
          <w:szCs w:val="26"/>
        </w:rPr>
      </w:pPr>
    </w:p>
    <w:p w:rsidR="00BD7B25" w:rsidRPr="009C7E86" w:rsidRDefault="00BD7B25" w:rsidP="001F5FE9">
      <w:pPr>
        <w:spacing w:before="120"/>
        <w:ind w:firstLine="0"/>
        <w:jc w:val="center"/>
        <w:rPr>
          <w:rFonts w:cs="Times New Roman"/>
          <w:b/>
          <w:color w:val="000000" w:themeColor="text1"/>
          <w:szCs w:val="26"/>
        </w:rPr>
      </w:pPr>
    </w:p>
    <w:p w:rsidR="00BA0746" w:rsidRDefault="00BA0746" w:rsidP="006529FF">
      <w:pPr>
        <w:spacing w:before="120"/>
        <w:ind w:firstLine="0"/>
        <w:jc w:val="center"/>
        <w:rPr>
          <w:rFonts w:cs="Times New Roman"/>
          <w:b/>
          <w:color w:val="000000" w:themeColor="text1"/>
          <w:szCs w:val="26"/>
        </w:rPr>
      </w:pPr>
      <w:r w:rsidRPr="009C7E86">
        <w:rPr>
          <w:rFonts w:cs="Times New Roman"/>
          <w:b/>
          <w:color w:val="000000" w:themeColor="text1"/>
          <w:szCs w:val="26"/>
        </w:rPr>
        <w:t xml:space="preserve">BÁO CÁO </w:t>
      </w:r>
    </w:p>
    <w:p w:rsidR="006529FF" w:rsidRPr="009C7E86" w:rsidRDefault="006529FF" w:rsidP="006529FF">
      <w:pPr>
        <w:spacing w:before="120"/>
        <w:ind w:firstLine="0"/>
        <w:jc w:val="center"/>
        <w:rPr>
          <w:rFonts w:cs="Times New Roman"/>
          <w:b/>
          <w:color w:val="000000" w:themeColor="text1"/>
          <w:szCs w:val="26"/>
        </w:rPr>
      </w:pPr>
    </w:p>
    <w:p w:rsidR="001F5FE9" w:rsidRPr="009C7E86" w:rsidRDefault="00796D27" w:rsidP="00796D27">
      <w:pPr>
        <w:tabs>
          <w:tab w:val="left" w:pos="2805"/>
          <w:tab w:val="center" w:pos="4247"/>
        </w:tabs>
        <w:spacing w:before="120"/>
        <w:ind w:firstLine="0"/>
        <w:jc w:val="left"/>
        <w:rPr>
          <w:rFonts w:cs="Times New Roman"/>
          <w:b/>
          <w:color w:val="000000" w:themeColor="text1"/>
          <w:szCs w:val="26"/>
        </w:rPr>
      </w:pPr>
      <w:r w:rsidRPr="009C7E86">
        <w:rPr>
          <w:rFonts w:cs="Times New Roman"/>
          <w:b/>
          <w:color w:val="000000" w:themeColor="text1"/>
          <w:szCs w:val="26"/>
        </w:rPr>
        <w:tab/>
      </w:r>
      <w:r w:rsidRPr="009C7E86">
        <w:rPr>
          <w:rFonts w:cs="Times New Roman"/>
          <w:b/>
          <w:color w:val="000000" w:themeColor="text1"/>
          <w:szCs w:val="26"/>
        </w:rPr>
        <w:tab/>
      </w:r>
      <w:r w:rsidR="001F5FE9" w:rsidRPr="009C7E86">
        <w:rPr>
          <w:rFonts w:cs="Times New Roman"/>
          <w:b/>
          <w:color w:val="000000" w:themeColor="text1"/>
          <w:szCs w:val="26"/>
        </w:rPr>
        <w:t>ĐỀ TÀI:</w:t>
      </w:r>
    </w:p>
    <w:p w:rsidR="006529FF" w:rsidRDefault="006529FF" w:rsidP="006529FF">
      <w:pPr>
        <w:spacing w:line="276" w:lineRule="auto"/>
        <w:jc w:val="center"/>
        <w:rPr>
          <w:b/>
          <w:bCs/>
          <w:sz w:val="36"/>
          <w:szCs w:val="36"/>
        </w:rPr>
      </w:pPr>
      <w:r w:rsidRPr="00C24E78">
        <w:rPr>
          <w:b/>
          <w:bCs/>
          <w:sz w:val="36"/>
          <w:szCs w:val="36"/>
        </w:rPr>
        <w:t xml:space="preserve">TRIỂN KHAI ERP </w:t>
      </w:r>
    </w:p>
    <w:p w:rsidR="006529FF" w:rsidRPr="00CC2BDC" w:rsidRDefault="006529FF" w:rsidP="006529FF">
      <w:pPr>
        <w:spacing w:line="276" w:lineRule="auto"/>
        <w:jc w:val="center"/>
        <w:rPr>
          <w:b/>
          <w:sz w:val="36"/>
          <w:szCs w:val="36"/>
          <w:lang w:val="de-DE"/>
        </w:rPr>
      </w:pPr>
      <w:r w:rsidRPr="00C24E78">
        <w:rPr>
          <w:b/>
          <w:bCs/>
          <w:sz w:val="36"/>
          <w:szCs w:val="36"/>
        </w:rPr>
        <w:t>CÔNG TY TNHH SẢN XUẤT THƯƠNG MẠI CÔNG NGHIỆP AVAL</w:t>
      </w:r>
    </w:p>
    <w:p w:rsidR="001F5FE9" w:rsidRPr="009C7E86" w:rsidRDefault="001F5FE9" w:rsidP="001F5FE9">
      <w:pPr>
        <w:spacing w:before="120"/>
        <w:ind w:firstLine="0"/>
        <w:rPr>
          <w:rFonts w:cs="Times New Roman"/>
          <w:b/>
          <w:color w:val="000000" w:themeColor="text1"/>
          <w:szCs w:val="26"/>
        </w:rPr>
      </w:pPr>
    </w:p>
    <w:p w:rsidR="001F5FE9" w:rsidRPr="009C7E86" w:rsidRDefault="001F5FE9" w:rsidP="001F5FE9">
      <w:pPr>
        <w:spacing w:before="120"/>
        <w:ind w:left="1800" w:firstLine="0"/>
        <w:rPr>
          <w:rFonts w:cs="Times New Roman"/>
          <w:color w:val="000000" w:themeColor="text1"/>
          <w:szCs w:val="26"/>
        </w:rPr>
      </w:pPr>
      <w:r w:rsidRPr="009C7E86">
        <w:rPr>
          <w:rFonts w:cs="Times New Roman"/>
          <w:color w:val="000000" w:themeColor="text1"/>
          <w:szCs w:val="26"/>
        </w:rPr>
        <w:t>Lớ</w:t>
      </w:r>
      <w:r w:rsidR="00FB4287" w:rsidRPr="009C7E86">
        <w:rPr>
          <w:rFonts w:cs="Times New Roman"/>
          <w:color w:val="000000" w:themeColor="text1"/>
          <w:szCs w:val="26"/>
        </w:rPr>
        <w:t xml:space="preserve">p </w:t>
      </w:r>
      <w:r w:rsidR="00FB4287" w:rsidRPr="009C7E86">
        <w:rPr>
          <w:rFonts w:cs="Times New Roman"/>
          <w:color w:val="000000" w:themeColor="text1"/>
          <w:szCs w:val="26"/>
        </w:rPr>
        <w:tab/>
      </w:r>
      <w:r w:rsidR="00FB4287" w:rsidRPr="009C7E86">
        <w:rPr>
          <w:rFonts w:cs="Times New Roman"/>
          <w:color w:val="000000" w:themeColor="text1"/>
          <w:szCs w:val="26"/>
        </w:rPr>
        <w:tab/>
      </w:r>
      <w:r w:rsidR="00FB4287" w:rsidRPr="009C7E86">
        <w:rPr>
          <w:rFonts w:cs="Times New Roman"/>
          <w:color w:val="000000" w:themeColor="text1"/>
          <w:szCs w:val="26"/>
        </w:rPr>
        <w:tab/>
      </w:r>
      <w:r w:rsidR="00FB4287" w:rsidRPr="009C7E86">
        <w:rPr>
          <w:rFonts w:cs="Times New Roman"/>
          <w:color w:val="000000" w:themeColor="text1"/>
          <w:szCs w:val="26"/>
        </w:rPr>
        <w:tab/>
        <w:t xml:space="preserve">: </w:t>
      </w:r>
      <w:r w:rsidR="006529FF">
        <w:rPr>
          <w:szCs w:val="26"/>
          <w:lang w:val="de-DE"/>
        </w:rPr>
        <w:t>MIS3011_44K21.2</w:t>
      </w:r>
    </w:p>
    <w:p w:rsidR="001F5FE9" w:rsidRDefault="001F5FE9" w:rsidP="001F5FE9">
      <w:pPr>
        <w:spacing w:before="120"/>
        <w:ind w:left="1800" w:firstLine="0"/>
        <w:rPr>
          <w:szCs w:val="26"/>
          <w:lang w:val="de-DE"/>
        </w:rPr>
      </w:pPr>
      <w:r w:rsidRPr="009C7E86">
        <w:rPr>
          <w:rFonts w:cs="Times New Roman"/>
          <w:color w:val="000000" w:themeColor="text1"/>
          <w:szCs w:val="26"/>
        </w:rPr>
        <w:t xml:space="preserve">Giảng viên hướng dẫn </w:t>
      </w:r>
      <w:r w:rsidRPr="009C7E86">
        <w:rPr>
          <w:rFonts w:cs="Times New Roman"/>
          <w:color w:val="000000" w:themeColor="text1"/>
          <w:szCs w:val="26"/>
        </w:rPr>
        <w:tab/>
      </w:r>
      <w:r w:rsidRPr="009C7E86">
        <w:rPr>
          <w:rFonts w:cs="Times New Roman"/>
          <w:color w:val="000000" w:themeColor="text1"/>
          <w:szCs w:val="26"/>
        </w:rPr>
        <w:tab/>
        <w:t xml:space="preserve">: </w:t>
      </w:r>
      <w:r w:rsidR="006529FF">
        <w:rPr>
          <w:szCs w:val="26"/>
          <w:lang w:val="de-DE"/>
        </w:rPr>
        <w:t>Hoàng Thị Thanh Hà</w:t>
      </w:r>
    </w:p>
    <w:p w:rsidR="006529FF" w:rsidRDefault="006529FF" w:rsidP="006529FF">
      <w:pPr>
        <w:spacing w:before="120"/>
        <w:ind w:left="1800" w:firstLine="0"/>
        <w:rPr>
          <w:rFonts w:cs="Times New Roman"/>
          <w:color w:val="000000" w:themeColor="text1"/>
          <w:szCs w:val="26"/>
        </w:rPr>
      </w:pPr>
      <w:r>
        <w:rPr>
          <w:rFonts w:cs="Times New Roman"/>
          <w:color w:val="000000" w:themeColor="text1"/>
          <w:szCs w:val="26"/>
        </w:rPr>
        <w:t>Thực</w:t>
      </w:r>
      <w:r w:rsidRPr="009C7E86">
        <w:rPr>
          <w:rFonts w:cs="Times New Roman"/>
          <w:color w:val="000000" w:themeColor="text1"/>
          <w:szCs w:val="26"/>
        </w:rPr>
        <w:t xml:space="preserve"> hiện</w:t>
      </w:r>
      <w:r w:rsidRPr="009C7E86">
        <w:rPr>
          <w:rFonts w:cs="Times New Roman"/>
          <w:color w:val="000000" w:themeColor="text1"/>
          <w:szCs w:val="26"/>
        </w:rPr>
        <w:tab/>
      </w:r>
      <w:r w:rsidRPr="009C7E86">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r>
      <w:r w:rsidRPr="009C7E86">
        <w:rPr>
          <w:rFonts w:cs="Times New Roman"/>
          <w:color w:val="000000" w:themeColor="text1"/>
          <w:szCs w:val="26"/>
        </w:rPr>
        <w:t xml:space="preserve">: </w:t>
      </w:r>
      <w:r>
        <w:rPr>
          <w:rFonts w:cs="Times New Roman"/>
          <w:color w:val="000000" w:themeColor="text1"/>
          <w:szCs w:val="26"/>
        </w:rPr>
        <w:t>Nhóm 9</w:t>
      </w:r>
    </w:p>
    <w:p w:rsidR="006529FF" w:rsidRPr="006529FF" w:rsidRDefault="006529FF" w:rsidP="006529FF">
      <w:pPr>
        <w:pStyle w:val="ListParagraph"/>
        <w:numPr>
          <w:ilvl w:val="0"/>
          <w:numId w:val="0"/>
        </w:numPr>
        <w:overflowPunct w:val="0"/>
        <w:autoSpaceDE w:val="0"/>
        <w:autoSpaceDN w:val="0"/>
        <w:adjustRightInd w:val="0"/>
        <w:spacing w:after="0" w:line="276" w:lineRule="auto"/>
        <w:ind w:left="5103"/>
        <w:contextualSpacing w:val="0"/>
        <w:jc w:val="left"/>
        <w:textAlignment w:val="baseline"/>
        <w:rPr>
          <w:b w:val="0"/>
          <w:lang w:val="de-DE"/>
        </w:rPr>
      </w:pPr>
      <w:r w:rsidRPr="006529FF">
        <w:rPr>
          <w:b w:val="0"/>
          <w:lang w:val="de-DE"/>
        </w:rPr>
        <w:t>Phạm Hùng Mạnh</w:t>
      </w:r>
    </w:p>
    <w:p w:rsidR="006529FF" w:rsidRPr="006529FF" w:rsidRDefault="006529FF" w:rsidP="006529FF">
      <w:pPr>
        <w:pStyle w:val="ListParagraph"/>
        <w:numPr>
          <w:ilvl w:val="0"/>
          <w:numId w:val="0"/>
        </w:numPr>
        <w:overflowPunct w:val="0"/>
        <w:autoSpaceDE w:val="0"/>
        <w:autoSpaceDN w:val="0"/>
        <w:adjustRightInd w:val="0"/>
        <w:spacing w:after="0" w:line="276" w:lineRule="auto"/>
        <w:ind w:left="5103"/>
        <w:contextualSpacing w:val="0"/>
        <w:jc w:val="left"/>
        <w:textAlignment w:val="baseline"/>
        <w:rPr>
          <w:b w:val="0"/>
          <w:lang w:val="de-DE"/>
        </w:rPr>
      </w:pPr>
      <w:r w:rsidRPr="006529FF">
        <w:rPr>
          <w:b w:val="0"/>
          <w:lang w:val="de-DE"/>
        </w:rPr>
        <w:t>Trần Thị Hà</w:t>
      </w:r>
    </w:p>
    <w:p w:rsidR="006529FF" w:rsidRPr="006529FF" w:rsidRDefault="006529FF" w:rsidP="006529FF">
      <w:pPr>
        <w:pStyle w:val="ListParagraph"/>
        <w:numPr>
          <w:ilvl w:val="0"/>
          <w:numId w:val="0"/>
        </w:numPr>
        <w:overflowPunct w:val="0"/>
        <w:autoSpaceDE w:val="0"/>
        <w:autoSpaceDN w:val="0"/>
        <w:adjustRightInd w:val="0"/>
        <w:spacing w:after="0" w:line="276" w:lineRule="auto"/>
        <w:ind w:left="5103"/>
        <w:contextualSpacing w:val="0"/>
        <w:jc w:val="left"/>
        <w:textAlignment w:val="baseline"/>
        <w:rPr>
          <w:b w:val="0"/>
          <w:lang w:val="de-DE"/>
        </w:rPr>
      </w:pPr>
      <w:r w:rsidRPr="006529FF">
        <w:rPr>
          <w:b w:val="0"/>
          <w:lang w:val="de-DE"/>
        </w:rPr>
        <w:t>Hồ Tấn Huy</w:t>
      </w:r>
    </w:p>
    <w:p w:rsidR="006529FF" w:rsidRPr="006529FF" w:rsidRDefault="006529FF" w:rsidP="006529FF">
      <w:pPr>
        <w:pStyle w:val="ListParagraph"/>
        <w:numPr>
          <w:ilvl w:val="0"/>
          <w:numId w:val="0"/>
        </w:numPr>
        <w:overflowPunct w:val="0"/>
        <w:autoSpaceDE w:val="0"/>
        <w:autoSpaceDN w:val="0"/>
        <w:adjustRightInd w:val="0"/>
        <w:spacing w:after="0" w:line="276" w:lineRule="auto"/>
        <w:ind w:left="5103"/>
        <w:contextualSpacing w:val="0"/>
        <w:jc w:val="left"/>
        <w:textAlignment w:val="baseline"/>
        <w:rPr>
          <w:b w:val="0"/>
          <w:lang w:val="de-DE"/>
        </w:rPr>
      </w:pPr>
      <w:r w:rsidRPr="006529FF">
        <w:rPr>
          <w:b w:val="0"/>
          <w:lang w:val="de-DE"/>
        </w:rPr>
        <w:t>Nguyễn Thị Kim Oanh</w:t>
      </w:r>
    </w:p>
    <w:p w:rsidR="00BD7B25" w:rsidRPr="009C7E86" w:rsidRDefault="00BD7B25" w:rsidP="00DD221B">
      <w:pPr>
        <w:spacing w:before="120"/>
        <w:ind w:firstLine="0"/>
        <w:jc w:val="center"/>
        <w:rPr>
          <w:rFonts w:cs="Times New Roman"/>
          <w:i/>
          <w:color w:val="000000" w:themeColor="text1"/>
          <w:szCs w:val="26"/>
        </w:rPr>
      </w:pPr>
    </w:p>
    <w:p w:rsidR="00BD7B25" w:rsidRPr="009C7E86" w:rsidRDefault="00BD7B25" w:rsidP="00DD221B">
      <w:pPr>
        <w:spacing w:before="120"/>
        <w:ind w:firstLine="0"/>
        <w:jc w:val="center"/>
        <w:rPr>
          <w:rFonts w:cs="Times New Roman"/>
          <w:i/>
          <w:color w:val="000000" w:themeColor="text1"/>
          <w:szCs w:val="26"/>
        </w:rPr>
      </w:pPr>
    </w:p>
    <w:p w:rsidR="00DD221B" w:rsidRPr="009C7E86" w:rsidRDefault="001F5FE9" w:rsidP="00DD221B">
      <w:pPr>
        <w:spacing w:before="120"/>
        <w:ind w:firstLine="0"/>
        <w:jc w:val="center"/>
        <w:rPr>
          <w:rFonts w:cs="Times New Roman"/>
          <w:color w:val="000000" w:themeColor="text1"/>
          <w:szCs w:val="26"/>
        </w:rPr>
        <w:sectPr w:rsidR="00DD221B" w:rsidRPr="009C7E86" w:rsidSect="00DD221B">
          <w:footerReference w:type="default" r:id="rId10"/>
          <w:headerReference w:type="first" r:id="rId11"/>
          <w:footerReference w:type="first" r:id="rId12"/>
          <w:pgSz w:w="11907" w:h="16839" w:code="9"/>
          <w:pgMar w:top="850" w:right="1138" w:bottom="850" w:left="2275" w:header="0" w:footer="461" w:gutter="0"/>
          <w:pgNumType w:start="1"/>
          <w:cols w:space="720"/>
          <w:titlePg/>
          <w:docGrid w:linePitch="354"/>
        </w:sectPr>
      </w:pPr>
      <w:r w:rsidRPr="009C7E86">
        <w:rPr>
          <w:rFonts w:cs="Times New Roman"/>
          <w:i/>
          <w:color w:val="000000" w:themeColor="text1"/>
          <w:szCs w:val="26"/>
        </w:rPr>
        <w:t>Đà Nẵ</w:t>
      </w:r>
      <w:r w:rsidR="00FB4287" w:rsidRPr="009C7E86">
        <w:rPr>
          <w:rFonts w:cs="Times New Roman"/>
          <w:i/>
          <w:color w:val="000000" w:themeColor="text1"/>
          <w:szCs w:val="26"/>
        </w:rPr>
        <w:t>ng, tháng 01 năm 2021</w:t>
      </w:r>
    </w:p>
    <w:p w:rsidR="00787C86" w:rsidRPr="009C7E86" w:rsidRDefault="00756779" w:rsidP="006F110D">
      <w:pPr>
        <w:pStyle w:val="Heading1"/>
        <w:numPr>
          <w:ilvl w:val="0"/>
          <w:numId w:val="0"/>
        </w:numPr>
        <w:jc w:val="center"/>
        <w:rPr>
          <w:rFonts w:cs="Times New Roman"/>
          <w:sz w:val="26"/>
          <w:szCs w:val="26"/>
        </w:rPr>
      </w:pPr>
      <w:r>
        <w:rPr>
          <w:rFonts w:cs="Times New Roman"/>
          <w:sz w:val="26"/>
          <w:szCs w:val="26"/>
        </w:rPr>
        <w:lastRenderedPageBreak/>
        <w:t>MỤC LỤC</w:t>
      </w:r>
    </w:p>
    <w:p w:rsidR="00F55B22" w:rsidRDefault="00F55B22" w:rsidP="00F55B22">
      <w:pPr>
        <w:pStyle w:val="Heading1"/>
        <w:ind w:left="1620" w:hanging="1620"/>
        <w:rPr>
          <w:rFonts w:cs="Times New Roman"/>
          <w:color w:val="auto"/>
          <w:sz w:val="26"/>
          <w:szCs w:val="26"/>
          <w:lang w:val="en-US"/>
        </w:rPr>
      </w:pPr>
      <w:bookmarkStart w:id="0" w:name="_Toc11823057"/>
      <w:bookmarkStart w:id="1" w:name="_Toc41657690"/>
      <w:bookmarkStart w:id="2" w:name="_Toc42695755"/>
      <w:r w:rsidRPr="009C7E86">
        <w:rPr>
          <w:rFonts w:cs="Times New Roman"/>
          <w:color w:val="auto"/>
          <w:sz w:val="26"/>
          <w:szCs w:val="26"/>
          <w:lang w:val="en-US"/>
        </w:rPr>
        <w:lastRenderedPageBreak/>
        <w:t>GIỚI THIỆU CÔNG TY</w:t>
      </w:r>
    </w:p>
    <w:p w:rsidR="00756779" w:rsidRPr="00D47E05" w:rsidRDefault="00756779" w:rsidP="007577A6">
      <w:pPr>
        <w:pStyle w:val="ListParagraph"/>
        <w:numPr>
          <w:ilvl w:val="0"/>
          <w:numId w:val="4"/>
        </w:numPr>
        <w:spacing w:after="0"/>
        <w:ind w:left="794" w:right="567"/>
        <w:outlineLvl w:val="1"/>
        <w:rPr>
          <w:b w:val="0"/>
          <w:sz w:val="28"/>
          <w:szCs w:val="28"/>
        </w:rPr>
      </w:pPr>
      <w:bookmarkStart w:id="3" w:name="_Toc416818407"/>
      <w:bookmarkStart w:id="4" w:name="_Toc416818746"/>
      <w:bookmarkStart w:id="5" w:name="_Toc416850801"/>
      <w:bookmarkStart w:id="6" w:name="_Toc416850963"/>
      <w:r w:rsidRPr="00D47E05">
        <w:rPr>
          <w:sz w:val="28"/>
          <w:szCs w:val="28"/>
        </w:rPr>
        <w:t>Tổng quan về công ty TNHH Sản Xuất Thương mại công nghiệp AVAL</w:t>
      </w:r>
      <w:bookmarkEnd w:id="3"/>
      <w:bookmarkEnd w:id="4"/>
      <w:bookmarkEnd w:id="5"/>
      <w:bookmarkEnd w:id="6"/>
    </w:p>
    <w:p w:rsidR="00756779" w:rsidRPr="00D47E05" w:rsidRDefault="00756779" w:rsidP="007577A6">
      <w:pPr>
        <w:pStyle w:val="ListParagraph"/>
        <w:numPr>
          <w:ilvl w:val="0"/>
          <w:numId w:val="6"/>
        </w:numPr>
        <w:spacing w:after="0" w:line="240" w:lineRule="auto"/>
        <w:ind w:left="568" w:right="567" w:hanging="1"/>
        <w:outlineLvl w:val="2"/>
        <w:rPr>
          <w:b w:val="0"/>
          <w:sz w:val="28"/>
          <w:szCs w:val="28"/>
        </w:rPr>
      </w:pPr>
      <w:bookmarkStart w:id="7" w:name="_Toc416818408"/>
      <w:bookmarkStart w:id="8" w:name="_Toc416818747"/>
      <w:bookmarkStart w:id="9" w:name="_Toc416850802"/>
      <w:bookmarkStart w:id="10" w:name="_Toc416850964"/>
      <w:r w:rsidRPr="00D47E05">
        <w:rPr>
          <w:sz w:val="28"/>
          <w:szCs w:val="28"/>
        </w:rPr>
        <w:t>Lịch sử hình thành:</w:t>
      </w:r>
      <w:bookmarkEnd w:id="7"/>
      <w:bookmarkEnd w:id="8"/>
      <w:bookmarkEnd w:id="9"/>
      <w:bookmarkEnd w:id="10"/>
    </w:p>
    <w:p w:rsidR="00756779" w:rsidRPr="00D47E05" w:rsidRDefault="00756779" w:rsidP="00756779">
      <w:pPr>
        <w:spacing w:beforeLines="30" w:before="72" w:afterLines="30" w:after="72"/>
        <w:ind w:left="567" w:right="567"/>
        <w:rPr>
          <w:sz w:val="28"/>
          <w:szCs w:val="28"/>
        </w:rPr>
      </w:pPr>
      <w:r w:rsidRPr="00D47E05">
        <w:rPr>
          <w:sz w:val="28"/>
          <w:szCs w:val="28"/>
        </w:rPr>
        <w:tab/>
        <w:t xml:space="preserve">Công ty TNHH SX TM Công nghiệp A.V.A.L được thành lập vào ngày 01/03/2000, số giấy phép đăng ký kinh doanh: 4102000321 cấp tại sở kế hoạch và đầu tư tp HCM </w:t>
      </w:r>
    </w:p>
    <w:p w:rsidR="00756779" w:rsidRPr="00D47E05" w:rsidRDefault="00756779" w:rsidP="007577A6">
      <w:pPr>
        <w:numPr>
          <w:ilvl w:val="0"/>
          <w:numId w:val="3"/>
        </w:numPr>
        <w:spacing w:beforeLines="30" w:before="72" w:afterLines="30" w:after="72"/>
        <w:ind w:left="567" w:right="567" w:firstLine="0"/>
        <w:rPr>
          <w:sz w:val="28"/>
          <w:szCs w:val="28"/>
        </w:rPr>
      </w:pPr>
      <w:r w:rsidRPr="00D47E05">
        <w:rPr>
          <w:sz w:val="28"/>
          <w:szCs w:val="28"/>
        </w:rPr>
        <w:t xml:space="preserve">Tên công ty: TNHH  Sản Xuất – Thương Mại – Công Nghiệp A.V.A.L  </w:t>
      </w:r>
    </w:p>
    <w:p w:rsidR="00756779" w:rsidRPr="00D47E05" w:rsidRDefault="00756779" w:rsidP="007577A6">
      <w:pPr>
        <w:numPr>
          <w:ilvl w:val="0"/>
          <w:numId w:val="3"/>
        </w:numPr>
        <w:spacing w:beforeLines="30" w:before="72" w:afterLines="30" w:after="72"/>
        <w:ind w:left="567" w:right="567" w:firstLine="0"/>
        <w:rPr>
          <w:sz w:val="28"/>
          <w:szCs w:val="28"/>
        </w:rPr>
      </w:pPr>
      <w:r w:rsidRPr="00D47E05">
        <w:rPr>
          <w:sz w:val="28"/>
          <w:szCs w:val="28"/>
        </w:rPr>
        <w:t>Tên giao dịch: TNHH SX – TM – CN A.V.A.L</w:t>
      </w:r>
    </w:p>
    <w:p w:rsidR="00756779" w:rsidRPr="00D47E05" w:rsidRDefault="00756779" w:rsidP="007577A6">
      <w:pPr>
        <w:numPr>
          <w:ilvl w:val="0"/>
          <w:numId w:val="3"/>
        </w:numPr>
        <w:spacing w:beforeLines="30" w:before="72" w:afterLines="30" w:after="72"/>
        <w:ind w:left="567" w:right="567" w:firstLine="0"/>
        <w:rPr>
          <w:sz w:val="28"/>
          <w:szCs w:val="28"/>
        </w:rPr>
      </w:pPr>
      <w:r w:rsidRPr="00D47E05">
        <w:rPr>
          <w:sz w:val="28"/>
          <w:szCs w:val="28"/>
        </w:rPr>
        <w:t>Tên viết tắt: CÔNG TY A.V.A.L</w:t>
      </w:r>
    </w:p>
    <w:p w:rsidR="00756779" w:rsidRPr="00D47E05" w:rsidRDefault="00756779" w:rsidP="007577A6">
      <w:pPr>
        <w:numPr>
          <w:ilvl w:val="0"/>
          <w:numId w:val="3"/>
        </w:numPr>
        <w:spacing w:beforeLines="30" w:before="72" w:afterLines="30" w:after="72"/>
        <w:ind w:left="567" w:right="567" w:firstLine="0"/>
        <w:rPr>
          <w:sz w:val="28"/>
          <w:szCs w:val="28"/>
        </w:rPr>
      </w:pPr>
      <w:r w:rsidRPr="00D47E05">
        <w:rPr>
          <w:sz w:val="28"/>
          <w:szCs w:val="28"/>
        </w:rPr>
        <w:t>Tên tiếng anh: A.V.A.L CO, LTD</w:t>
      </w:r>
    </w:p>
    <w:p w:rsidR="00756779" w:rsidRPr="00D47E05" w:rsidRDefault="00756779" w:rsidP="007577A6">
      <w:pPr>
        <w:numPr>
          <w:ilvl w:val="0"/>
          <w:numId w:val="3"/>
        </w:numPr>
        <w:spacing w:beforeLines="30" w:before="72" w:afterLines="30" w:after="72"/>
        <w:ind w:left="567" w:right="567" w:firstLine="0"/>
        <w:rPr>
          <w:sz w:val="28"/>
          <w:szCs w:val="28"/>
        </w:rPr>
      </w:pPr>
      <w:r w:rsidRPr="00D47E05">
        <w:rPr>
          <w:sz w:val="28"/>
          <w:szCs w:val="28"/>
        </w:rPr>
        <w:t>Địa chỉ: Lô A65/II-A72/II, Đường số 4 Khu công nghiệp Vĩnh Lộc, Phường Bình Hưng Hòa B, Quận Bình Tân.</w:t>
      </w:r>
    </w:p>
    <w:p w:rsidR="00756779" w:rsidRPr="00D47E05" w:rsidRDefault="00756779" w:rsidP="007577A6">
      <w:pPr>
        <w:numPr>
          <w:ilvl w:val="0"/>
          <w:numId w:val="3"/>
        </w:numPr>
        <w:spacing w:beforeLines="30" w:before="72" w:afterLines="30" w:after="72"/>
        <w:ind w:left="567" w:right="567" w:firstLine="0"/>
        <w:rPr>
          <w:sz w:val="28"/>
          <w:szCs w:val="28"/>
        </w:rPr>
      </w:pPr>
      <w:r w:rsidRPr="00D47E05">
        <w:rPr>
          <w:sz w:val="28"/>
          <w:szCs w:val="28"/>
        </w:rPr>
        <w:t>Ngành sản xuất, kinh doanh: sản xuất thuốc diệt côn trùng, hóa mỹ phẩm.</w:t>
      </w:r>
    </w:p>
    <w:p w:rsidR="00756779" w:rsidRPr="00D47E05" w:rsidRDefault="00756779" w:rsidP="007577A6">
      <w:pPr>
        <w:pStyle w:val="ListParagraph"/>
        <w:numPr>
          <w:ilvl w:val="0"/>
          <w:numId w:val="6"/>
        </w:numPr>
        <w:spacing w:after="0" w:line="240" w:lineRule="auto"/>
        <w:ind w:left="567" w:right="567" w:firstLine="0"/>
        <w:outlineLvl w:val="2"/>
        <w:rPr>
          <w:b w:val="0"/>
          <w:sz w:val="28"/>
          <w:szCs w:val="28"/>
        </w:rPr>
      </w:pPr>
      <w:bookmarkStart w:id="11" w:name="_Toc416818409"/>
      <w:bookmarkStart w:id="12" w:name="_Toc416818748"/>
      <w:bookmarkStart w:id="13" w:name="_Toc416850803"/>
      <w:bookmarkStart w:id="14" w:name="_Toc416850965"/>
      <w:r w:rsidRPr="00D47E05">
        <w:rPr>
          <w:sz w:val="28"/>
          <w:szCs w:val="28"/>
        </w:rPr>
        <w:t>Quá trình phát triển của công ty</w:t>
      </w:r>
      <w:bookmarkEnd w:id="11"/>
      <w:bookmarkEnd w:id="12"/>
      <w:bookmarkEnd w:id="13"/>
      <w:bookmarkEnd w:id="14"/>
    </w:p>
    <w:p w:rsidR="00756779" w:rsidRPr="00D47E05" w:rsidRDefault="00756779" w:rsidP="00756779">
      <w:pPr>
        <w:spacing w:beforeLines="30" w:before="72" w:afterLines="30" w:after="72"/>
        <w:ind w:left="567" w:right="567"/>
        <w:rPr>
          <w:sz w:val="28"/>
          <w:szCs w:val="28"/>
        </w:rPr>
      </w:pPr>
      <w:r w:rsidRPr="00D47E05">
        <w:rPr>
          <w:sz w:val="28"/>
          <w:szCs w:val="28"/>
        </w:rPr>
        <w:t>Thời gian đầu thành lập công ty gặp rất nhiều khó khăn trong kinh doanh và sản xuất sản phẩm, do chưa mở rộng nhà phân phối, kỹ thuật còn yếu, đội ngũ bán hàng chưa nắm rõ về sản phẩm để giới thiệu đến người tiêu dùng.</w:t>
      </w:r>
    </w:p>
    <w:p w:rsidR="00756779" w:rsidRPr="00D47E05" w:rsidRDefault="00756779" w:rsidP="00756779">
      <w:pPr>
        <w:spacing w:beforeLines="30" w:before="72" w:afterLines="30" w:after="72"/>
        <w:ind w:left="567" w:right="567"/>
        <w:rPr>
          <w:sz w:val="28"/>
          <w:szCs w:val="28"/>
        </w:rPr>
      </w:pPr>
      <w:r w:rsidRPr="00D47E05">
        <w:rPr>
          <w:sz w:val="28"/>
          <w:szCs w:val="28"/>
        </w:rPr>
        <w:t>Nhưng hiện nay thì nhãn hiệu Falcon đã có rất nhiều và đứng vững trên thị trường.</w:t>
      </w:r>
    </w:p>
    <w:p w:rsidR="00756779" w:rsidRPr="00D47E05" w:rsidRDefault="00756779" w:rsidP="00756779">
      <w:pPr>
        <w:spacing w:beforeLines="30" w:before="72" w:afterLines="30" w:after="72"/>
        <w:ind w:left="567" w:right="567"/>
        <w:rPr>
          <w:sz w:val="28"/>
          <w:szCs w:val="28"/>
        </w:rPr>
      </w:pPr>
      <w:r w:rsidRPr="00D47E05">
        <w:rPr>
          <w:sz w:val="28"/>
          <w:szCs w:val="28"/>
        </w:rPr>
        <w:t>Do thay đổi chiến lược kinh doanh mới, phát triển thêm nhà phân phối ở các tỉnh và đội ngũ nhân viên bán hàng được huấn luyện chuyên nghiệp.</w:t>
      </w:r>
    </w:p>
    <w:p w:rsidR="00756779" w:rsidRDefault="00756779" w:rsidP="00756779">
      <w:pPr>
        <w:spacing w:beforeLines="30" w:before="72" w:afterLines="30" w:after="72"/>
        <w:ind w:left="567" w:right="567"/>
        <w:rPr>
          <w:sz w:val="28"/>
          <w:szCs w:val="28"/>
        </w:rPr>
      </w:pPr>
      <w:r w:rsidRPr="00D47E05">
        <w:rPr>
          <w:sz w:val="28"/>
          <w:szCs w:val="28"/>
        </w:rPr>
        <w:t xml:space="preserve">Điều quan trọng nhất là công ty sản xuất sản phẩm luôn chú trọng đến yếu tố chất lượng của sản phẩm, bằng chứng là trong </w:t>
      </w:r>
      <w:r w:rsidRPr="00D47E05">
        <w:rPr>
          <w:sz w:val="28"/>
          <w:szCs w:val="28"/>
        </w:rPr>
        <w:lastRenderedPageBreak/>
        <w:t>suốt 10 năm qua nhãn hàng Falcon luôn đạt danh hiệu hàng Việt Nam chất lượng cao do người tiêu dùng bình chọn.</w:t>
      </w:r>
    </w:p>
    <w:p w:rsidR="00756779" w:rsidRPr="00AF2B33" w:rsidRDefault="00756779" w:rsidP="00756779">
      <w:pPr>
        <w:spacing w:beforeLines="30" w:before="72" w:afterLines="30" w:after="72"/>
        <w:ind w:left="567" w:right="567"/>
        <w:rPr>
          <w:b/>
          <w:sz w:val="28"/>
          <w:szCs w:val="28"/>
        </w:rPr>
      </w:pPr>
    </w:p>
    <w:p w:rsidR="00756779" w:rsidRDefault="00756779" w:rsidP="00756779">
      <w:pPr>
        <w:spacing w:beforeLines="30" w:before="72" w:afterLines="30" w:after="72"/>
        <w:ind w:left="567" w:right="567"/>
        <w:rPr>
          <w:b/>
          <w:sz w:val="28"/>
          <w:szCs w:val="28"/>
        </w:rPr>
      </w:pPr>
      <w:r>
        <w:rPr>
          <w:b/>
          <w:sz w:val="28"/>
          <w:szCs w:val="28"/>
        </w:rPr>
        <w:t xml:space="preserve">1.1.3. Sứ mệnh và tầm nhìn </w:t>
      </w:r>
    </w:p>
    <w:p w:rsidR="00756779" w:rsidRDefault="00756779" w:rsidP="00756779">
      <w:pPr>
        <w:spacing w:beforeLines="30" w:before="72" w:afterLines="30" w:after="72"/>
        <w:ind w:left="567" w:right="567"/>
        <w:rPr>
          <w:b/>
          <w:sz w:val="28"/>
          <w:szCs w:val="28"/>
        </w:rPr>
      </w:pPr>
      <w:r>
        <w:rPr>
          <w:b/>
          <w:sz w:val="28"/>
          <w:szCs w:val="28"/>
        </w:rPr>
        <w:t xml:space="preserve">Sứ Mệnh </w:t>
      </w:r>
    </w:p>
    <w:p w:rsidR="00756779" w:rsidRDefault="00756779" w:rsidP="00756779">
      <w:pPr>
        <w:spacing w:beforeLines="30" w:before="72" w:afterLines="30" w:after="72"/>
        <w:ind w:left="567" w:right="567"/>
        <w:rPr>
          <w:sz w:val="28"/>
          <w:szCs w:val="28"/>
        </w:rPr>
      </w:pPr>
      <w:r>
        <w:rPr>
          <w:sz w:val="28"/>
          <w:szCs w:val="28"/>
        </w:rPr>
        <w:tab/>
        <w:t xml:space="preserve">Aval mang đến những sản phẩm chất lượng bằng trách nhiệm, trái tim và tình yêu đối với cuộc sống con người </w:t>
      </w:r>
    </w:p>
    <w:p w:rsidR="00756779" w:rsidRDefault="00756779" w:rsidP="00756779">
      <w:pPr>
        <w:spacing w:beforeLines="30" w:before="72" w:afterLines="30" w:after="72"/>
        <w:ind w:left="567" w:right="567"/>
        <w:rPr>
          <w:b/>
          <w:sz w:val="28"/>
          <w:szCs w:val="28"/>
        </w:rPr>
      </w:pPr>
      <w:r>
        <w:rPr>
          <w:b/>
          <w:sz w:val="28"/>
          <w:szCs w:val="28"/>
        </w:rPr>
        <w:t xml:space="preserve">Tầm nhìn </w:t>
      </w:r>
    </w:p>
    <w:p w:rsidR="00756779" w:rsidRDefault="00756779" w:rsidP="00756779">
      <w:pPr>
        <w:spacing w:beforeLines="30" w:before="72" w:afterLines="30" w:after="72"/>
        <w:ind w:left="567" w:right="567"/>
        <w:rPr>
          <w:sz w:val="28"/>
          <w:szCs w:val="28"/>
        </w:rPr>
      </w:pPr>
      <w:r>
        <w:rPr>
          <w:sz w:val="28"/>
          <w:szCs w:val="28"/>
        </w:rPr>
        <w:t xml:space="preserve"> Phấn đấu vươn lên thành doanh nghiệp hành đầu Việt Nam về </w:t>
      </w:r>
      <w:r>
        <w:rPr>
          <w:sz w:val="28"/>
          <w:szCs w:val="28"/>
        </w:rPr>
        <w:tab/>
        <w:t xml:space="preserve">sản xuất chất diệt trùng và tẩy rửa, đủ sức canh tranh và hội nhập quốc tế </w:t>
      </w:r>
    </w:p>
    <w:p w:rsidR="00756779" w:rsidRDefault="00756779" w:rsidP="00756779">
      <w:pPr>
        <w:spacing w:beforeLines="30" w:before="72" w:afterLines="30" w:after="72"/>
        <w:ind w:left="567" w:right="567"/>
        <w:rPr>
          <w:b/>
          <w:sz w:val="28"/>
          <w:szCs w:val="28"/>
        </w:rPr>
      </w:pPr>
      <w:r>
        <w:rPr>
          <w:b/>
          <w:sz w:val="28"/>
          <w:szCs w:val="28"/>
        </w:rPr>
        <w:t xml:space="preserve">Giá trị cốt lõi </w:t>
      </w:r>
    </w:p>
    <w:p w:rsidR="00756779" w:rsidRPr="009B252C" w:rsidRDefault="00756779" w:rsidP="00756779">
      <w:pPr>
        <w:spacing w:beforeLines="30" w:before="72" w:afterLines="30" w:after="72"/>
        <w:ind w:left="567" w:right="567"/>
        <w:rPr>
          <w:b/>
          <w:sz w:val="28"/>
          <w:szCs w:val="28"/>
        </w:rPr>
      </w:pPr>
      <w:r>
        <w:rPr>
          <w:b/>
          <w:noProof/>
          <w:sz w:val="28"/>
          <w:szCs w:val="28"/>
        </w:rPr>
        <w:drawing>
          <wp:inline distT="0" distB="0" distL="0" distR="0" wp14:anchorId="1E9A5441" wp14:editId="219F1037">
            <wp:extent cx="3515216" cy="3610479"/>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DCFA9C.tmp"/>
                    <pic:cNvPicPr/>
                  </pic:nvPicPr>
                  <pic:blipFill>
                    <a:blip r:embed="rId13">
                      <a:extLst>
                        <a:ext uri="{28A0092B-C50C-407E-A947-70E740481C1C}">
                          <a14:useLocalDpi xmlns:a14="http://schemas.microsoft.com/office/drawing/2010/main" val="0"/>
                        </a:ext>
                      </a:extLst>
                    </a:blip>
                    <a:stretch>
                      <a:fillRect/>
                    </a:stretch>
                  </pic:blipFill>
                  <pic:spPr>
                    <a:xfrm>
                      <a:off x="0" y="0"/>
                      <a:ext cx="3515216" cy="3610479"/>
                    </a:xfrm>
                    <a:prstGeom prst="rect">
                      <a:avLst/>
                    </a:prstGeom>
                  </pic:spPr>
                </pic:pic>
              </a:graphicData>
            </a:graphic>
          </wp:inline>
        </w:drawing>
      </w:r>
    </w:p>
    <w:p w:rsidR="00756779" w:rsidRPr="00D47E05" w:rsidRDefault="00756779" w:rsidP="007577A6">
      <w:pPr>
        <w:pStyle w:val="ListParagraph"/>
        <w:numPr>
          <w:ilvl w:val="0"/>
          <w:numId w:val="4"/>
        </w:numPr>
        <w:spacing w:after="0"/>
        <w:ind w:left="794" w:right="567"/>
        <w:outlineLvl w:val="1"/>
        <w:rPr>
          <w:b w:val="0"/>
          <w:sz w:val="28"/>
          <w:szCs w:val="28"/>
        </w:rPr>
      </w:pPr>
      <w:bookmarkStart w:id="15" w:name="_Toc416818410"/>
      <w:bookmarkStart w:id="16" w:name="_Toc416818749"/>
      <w:bookmarkStart w:id="17" w:name="_Toc416850804"/>
      <w:bookmarkStart w:id="18" w:name="_Toc416850966"/>
      <w:r w:rsidRPr="00D47E05">
        <w:rPr>
          <w:sz w:val="28"/>
          <w:szCs w:val="28"/>
        </w:rPr>
        <w:t>Cơ cấu tổ chức bộ máy công ty</w:t>
      </w:r>
      <w:bookmarkEnd w:id="15"/>
      <w:bookmarkEnd w:id="16"/>
      <w:bookmarkEnd w:id="17"/>
      <w:bookmarkEnd w:id="18"/>
    </w:p>
    <w:p w:rsidR="00756779" w:rsidRPr="00D47E05" w:rsidRDefault="00756779" w:rsidP="007577A6">
      <w:pPr>
        <w:pStyle w:val="ListParagraph"/>
        <w:numPr>
          <w:ilvl w:val="0"/>
          <w:numId w:val="5"/>
        </w:numPr>
        <w:spacing w:beforeLines="30" w:before="72" w:afterLines="30" w:after="72"/>
        <w:ind w:left="567" w:right="567" w:firstLine="0"/>
        <w:outlineLvl w:val="2"/>
        <w:rPr>
          <w:b w:val="0"/>
          <w:sz w:val="28"/>
          <w:szCs w:val="28"/>
        </w:rPr>
      </w:pPr>
      <w:bookmarkStart w:id="19" w:name="_Toc416818411"/>
      <w:bookmarkStart w:id="20" w:name="_Toc416818750"/>
      <w:bookmarkStart w:id="21" w:name="_Toc416850805"/>
      <w:bookmarkStart w:id="22" w:name="_Toc416850967"/>
      <w:r w:rsidRPr="00D47E05">
        <w:rPr>
          <w:sz w:val="28"/>
          <w:szCs w:val="28"/>
        </w:rPr>
        <w:t>Sơ đồ cơ cấu tổ chức bộ máy quản lý của công ty</w:t>
      </w:r>
      <w:bookmarkEnd w:id="19"/>
      <w:bookmarkEnd w:id="20"/>
      <w:bookmarkEnd w:id="21"/>
      <w:bookmarkEnd w:id="22"/>
    </w:p>
    <w:p w:rsidR="00756779" w:rsidRPr="00D47E05" w:rsidRDefault="00756779" w:rsidP="00756779">
      <w:pPr>
        <w:spacing w:beforeLines="30" w:before="72" w:afterLines="30" w:after="72"/>
        <w:ind w:left="567" w:right="567"/>
        <w:rPr>
          <w:b/>
          <w:sz w:val="28"/>
          <w:szCs w:val="28"/>
        </w:rPr>
      </w:pPr>
      <w:r w:rsidRPr="00067B81">
        <w:rPr>
          <w:b/>
          <w:noProof/>
          <w:sz w:val="28"/>
          <w:szCs w:val="28"/>
        </w:rPr>
        <w:lastRenderedPageBreak/>
        <w:drawing>
          <wp:inline distT="0" distB="0" distL="0" distR="0" wp14:anchorId="6E3DD635" wp14:editId="554FB35A">
            <wp:extent cx="5760720" cy="27283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728341"/>
                    </a:xfrm>
                    <a:prstGeom prst="rect">
                      <a:avLst/>
                    </a:prstGeom>
                  </pic:spPr>
                </pic:pic>
              </a:graphicData>
            </a:graphic>
          </wp:inline>
        </w:drawing>
      </w:r>
    </w:p>
    <w:p w:rsidR="00756779" w:rsidRPr="00D47E05" w:rsidRDefault="00756779" w:rsidP="00756779">
      <w:pPr>
        <w:spacing w:beforeLines="30" w:before="72" w:afterLines="30" w:after="72"/>
        <w:ind w:left="567" w:right="567"/>
        <w:rPr>
          <w:b/>
          <w:sz w:val="28"/>
          <w:szCs w:val="28"/>
        </w:rPr>
      </w:pPr>
    </w:p>
    <w:p w:rsidR="00756779" w:rsidRPr="00D47E05" w:rsidRDefault="00756779" w:rsidP="007577A6">
      <w:pPr>
        <w:pStyle w:val="ListParagraph"/>
        <w:numPr>
          <w:ilvl w:val="0"/>
          <w:numId w:val="5"/>
        </w:numPr>
        <w:spacing w:beforeLines="30" w:before="72" w:afterLines="30" w:after="72"/>
        <w:ind w:left="567" w:right="567" w:firstLine="0"/>
        <w:outlineLvl w:val="2"/>
        <w:rPr>
          <w:b w:val="0"/>
          <w:sz w:val="28"/>
          <w:szCs w:val="28"/>
        </w:rPr>
      </w:pPr>
      <w:bookmarkStart w:id="23" w:name="_Toc416818412"/>
      <w:bookmarkStart w:id="24" w:name="_Toc416818751"/>
      <w:bookmarkStart w:id="25" w:name="_Toc416850806"/>
      <w:bookmarkStart w:id="26" w:name="_Toc416850968"/>
      <w:r w:rsidRPr="00D47E05">
        <w:rPr>
          <w:sz w:val="28"/>
          <w:szCs w:val="28"/>
        </w:rPr>
        <w:t>Chức năng của các phòng ban:</w:t>
      </w:r>
      <w:bookmarkEnd w:id="23"/>
      <w:bookmarkEnd w:id="24"/>
      <w:bookmarkEnd w:id="25"/>
      <w:bookmarkEnd w:id="26"/>
    </w:p>
    <w:p w:rsidR="00756779" w:rsidRPr="00D47E05" w:rsidRDefault="00756779" w:rsidP="00756779">
      <w:pPr>
        <w:spacing w:beforeLines="30" w:before="72" w:afterLines="30" w:after="72"/>
        <w:ind w:left="567" w:right="567"/>
        <w:rPr>
          <w:sz w:val="28"/>
          <w:szCs w:val="28"/>
        </w:rPr>
      </w:pPr>
      <w:r w:rsidRPr="00D47E05">
        <w:rPr>
          <w:b/>
          <w:sz w:val="28"/>
          <w:szCs w:val="28"/>
        </w:rPr>
        <w:t>- Giám Đốc:</w:t>
      </w:r>
      <w:r w:rsidRPr="00D47E05">
        <w:rPr>
          <w:sz w:val="28"/>
          <w:szCs w:val="28"/>
        </w:rPr>
        <w:t xml:space="preserve"> chịu trách nhiệm trực tiếp với nhà nước và cơ quan chủ quản cấp trên.</w:t>
      </w:r>
    </w:p>
    <w:p w:rsidR="00756779" w:rsidRPr="00D47E05" w:rsidRDefault="00756779" w:rsidP="00756779">
      <w:pPr>
        <w:spacing w:beforeLines="30" w:before="72" w:afterLines="30" w:after="72"/>
        <w:ind w:left="567" w:right="567"/>
        <w:rPr>
          <w:sz w:val="28"/>
          <w:szCs w:val="28"/>
        </w:rPr>
      </w:pPr>
      <w:r w:rsidRPr="00D47E05">
        <w:rPr>
          <w:b/>
          <w:sz w:val="28"/>
          <w:szCs w:val="28"/>
        </w:rPr>
        <w:t>- Giám Đốc điều hành</w:t>
      </w:r>
      <w:r w:rsidRPr="00D47E05">
        <w:rPr>
          <w:sz w:val="28"/>
          <w:szCs w:val="28"/>
        </w:rPr>
        <w:t xml:space="preserve"> : chịu trách nhiệm điều hành mọi hoạt động của các phòng</w:t>
      </w:r>
    </w:p>
    <w:p w:rsidR="00756779" w:rsidRPr="00D47E05" w:rsidRDefault="00756779" w:rsidP="00756779">
      <w:pPr>
        <w:spacing w:beforeLines="30" w:before="72" w:afterLines="30" w:after="72"/>
        <w:ind w:left="567" w:right="567"/>
        <w:rPr>
          <w:sz w:val="28"/>
          <w:szCs w:val="28"/>
        </w:rPr>
      </w:pPr>
      <w:r w:rsidRPr="00D47E05">
        <w:rPr>
          <w:sz w:val="28"/>
          <w:szCs w:val="28"/>
        </w:rPr>
        <w:t>ban theo chế độ và quy định của công ty.</w:t>
      </w:r>
    </w:p>
    <w:p w:rsidR="00756779" w:rsidRPr="00D47E05" w:rsidRDefault="00756779" w:rsidP="00756779">
      <w:pPr>
        <w:spacing w:beforeLines="30" w:before="72" w:afterLines="30" w:after="72"/>
        <w:ind w:left="567" w:right="567"/>
        <w:rPr>
          <w:b/>
          <w:sz w:val="28"/>
          <w:szCs w:val="28"/>
        </w:rPr>
      </w:pPr>
      <w:r w:rsidRPr="00D47E05">
        <w:rPr>
          <w:b/>
          <w:sz w:val="28"/>
          <w:szCs w:val="28"/>
        </w:rPr>
        <w:t>- Phòng kinh doanh – quản lý khách hàng:</w:t>
      </w:r>
    </w:p>
    <w:p w:rsidR="00756779" w:rsidRPr="00D47E05" w:rsidRDefault="00756779" w:rsidP="00756779">
      <w:pPr>
        <w:spacing w:beforeLines="30" w:before="72" w:afterLines="30" w:after="72"/>
        <w:ind w:left="567" w:right="567"/>
        <w:rPr>
          <w:sz w:val="28"/>
          <w:szCs w:val="28"/>
        </w:rPr>
      </w:pPr>
      <w:r w:rsidRPr="00D47E05">
        <w:rPr>
          <w:sz w:val="28"/>
          <w:szCs w:val="28"/>
        </w:rPr>
        <w:t>+ Lên kế hoạch bán hàng, tiếp nhận và lập đơn đặt hàng cho từng khách hàng, theo dõi hoạt động kinh doanh của công ty</w:t>
      </w:r>
    </w:p>
    <w:p w:rsidR="00756779" w:rsidRPr="00D47E05" w:rsidRDefault="00756779" w:rsidP="00756779">
      <w:pPr>
        <w:spacing w:beforeLines="30" w:before="72" w:afterLines="30" w:after="72"/>
        <w:ind w:left="567" w:right="567"/>
        <w:rPr>
          <w:sz w:val="28"/>
          <w:szCs w:val="28"/>
        </w:rPr>
      </w:pPr>
      <w:r w:rsidRPr="00D47E05">
        <w:rPr>
          <w:sz w:val="28"/>
          <w:szCs w:val="28"/>
        </w:rPr>
        <w:t>+ Theo dõi hợp đồng theo danh sách khách hàng, chăm sóc khách hàng và giải quyết các khiếu nại của khách hàng.</w:t>
      </w:r>
    </w:p>
    <w:p w:rsidR="00756779" w:rsidRPr="00D47E05" w:rsidRDefault="00756779" w:rsidP="00756779">
      <w:pPr>
        <w:spacing w:beforeLines="30" w:before="72" w:afterLines="30" w:after="72"/>
        <w:ind w:left="567" w:right="567"/>
        <w:rPr>
          <w:b/>
          <w:sz w:val="28"/>
          <w:szCs w:val="28"/>
        </w:rPr>
      </w:pPr>
      <w:r w:rsidRPr="00D47E05">
        <w:rPr>
          <w:b/>
          <w:sz w:val="28"/>
          <w:szCs w:val="28"/>
        </w:rPr>
        <w:t>- Phòng kế toán – nhân sự:</w:t>
      </w:r>
    </w:p>
    <w:p w:rsidR="00756779" w:rsidRPr="00D47E05" w:rsidRDefault="00756779" w:rsidP="00756779">
      <w:pPr>
        <w:ind w:left="567" w:right="567"/>
        <w:rPr>
          <w:sz w:val="28"/>
          <w:szCs w:val="28"/>
        </w:rPr>
      </w:pPr>
      <w:r w:rsidRPr="00D47E05">
        <w:rPr>
          <w:sz w:val="28"/>
          <w:szCs w:val="28"/>
        </w:rPr>
        <w:t>+ Ghi chép sổ sách kế toán, lập các bảng biếu báo cáo, cung cấp số liệu cho bộ phận kinh doanh để bộ phận này tìm biện pháp nâng cao hiệu quả sản xuất kinh doanh, lập báo cáo thường xuyên tài chính cho ban giám đốc, kiểm tra tình hình nguyên vật liệu, thành phẩm, hàng hóa đầu kỳ, cuối kỳ (xuất, nhập, tồn). Tổ chức và quản lý thực hiện các mặt về công tác tổ chức cán bộ, lao động tiền lương, bảo hộ lao động, bảo hiểm xã hội.</w:t>
      </w:r>
    </w:p>
    <w:p w:rsidR="00756779" w:rsidRPr="00D47E05" w:rsidRDefault="00756779" w:rsidP="00756779">
      <w:pPr>
        <w:ind w:left="567" w:right="567"/>
        <w:rPr>
          <w:sz w:val="28"/>
          <w:szCs w:val="28"/>
        </w:rPr>
      </w:pPr>
      <w:r w:rsidRPr="00D47E05">
        <w:rPr>
          <w:sz w:val="28"/>
          <w:szCs w:val="28"/>
        </w:rPr>
        <w:lastRenderedPageBreak/>
        <w:t>+ Lên kế hoạch mua vật tư theo kế hoạch của sản xuất kinh doanh.</w:t>
      </w:r>
    </w:p>
    <w:p w:rsidR="00756779" w:rsidRPr="00D47E05" w:rsidRDefault="00756779" w:rsidP="00756779">
      <w:pPr>
        <w:ind w:left="567" w:right="567"/>
        <w:rPr>
          <w:sz w:val="28"/>
          <w:szCs w:val="28"/>
        </w:rPr>
      </w:pPr>
      <w:r w:rsidRPr="00D47E05">
        <w:rPr>
          <w:b/>
          <w:sz w:val="28"/>
          <w:szCs w:val="28"/>
        </w:rPr>
        <w:t>- Phòng R&amp;D</w:t>
      </w:r>
      <w:r w:rsidRPr="00D47E05">
        <w:rPr>
          <w:sz w:val="28"/>
          <w:szCs w:val="28"/>
        </w:rPr>
        <w:t>: Phòng nghiên cứu và phát triển sản phẩm</w:t>
      </w:r>
    </w:p>
    <w:p w:rsidR="00756779" w:rsidRPr="00D47E05" w:rsidRDefault="00756779" w:rsidP="00756779">
      <w:pPr>
        <w:ind w:left="567" w:right="567"/>
        <w:rPr>
          <w:sz w:val="28"/>
          <w:szCs w:val="28"/>
        </w:rPr>
      </w:pPr>
      <w:r w:rsidRPr="00D47E05">
        <w:rPr>
          <w:b/>
          <w:sz w:val="28"/>
          <w:szCs w:val="28"/>
        </w:rPr>
        <w:t>- Bộ phận sản xuất</w:t>
      </w:r>
      <w:r w:rsidRPr="00D47E05">
        <w:rPr>
          <w:sz w:val="28"/>
          <w:szCs w:val="28"/>
        </w:rPr>
        <w:t>: Là bộ phận quan trọng nhất, sản xuất và quản lý chất lượng từ khâu đầu tiên đến khâu cuối cùng trong quá trình hoàn thiện sản phẩm.</w:t>
      </w:r>
    </w:p>
    <w:p w:rsidR="00756779" w:rsidRPr="00756779" w:rsidRDefault="00756779" w:rsidP="00756779"/>
    <w:bookmarkEnd w:id="1"/>
    <w:bookmarkEnd w:id="2"/>
    <w:p w:rsidR="000C34B2" w:rsidRPr="009C7E86" w:rsidRDefault="00756779" w:rsidP="000C34B2">
      <w:pPr>
        <w:pStyle w:val="Heading1"/>
        <w:ind w:left="1620" w:hanging="1620"/>
        <w:rPr>
          <w:rFonts w:cs="Times New Roman"/>
          <w:color w:val="auto"/>
          <w:sz w:val="26"/>
          <w:szCs w:val="26"/>
          <w:lang w:val="en-US"/>
        </w:rPr>
      </w:pPr>
      <w:r>
        <w:rPr>
          <w:rFonts w:cs="Times New Roman"/>
          <w:color w:val="auto"/>
          <w:sz w:val="26"/>
          <w:szCs w:val="26"/>
          <w:lang w:val="en-US"/>
        </w:rPr>
        <w:lastRenderedPageBreak/>
        <w:t>TỔNG QUAN VỀ ERP</w:t>
      </w:r>
    </w:p>
    <w:p w:rsidR="009E2C16" w:rsidRDefault="00756779" w:rsidP="009E2C16">
      <w:pPr>
        <w:pStyle w:val="Heading2"/>
        <w:rPr>
          <w:rFonts w:cs="Times New Roman"/>
          <w:color w:val="000000" w:themeColor="text1"/>
        </w:rPr>
      </w:pPr>
      <w:r>
        <w:rPr>
          <w:rFonts w:cs="Times New Roman"/>
          <w:color w:val="000000" w:themeColor="text1"/>
        </w:rPr>
        <w:t>Định nghĩa</w:t>
      </w:r>
    </w:p>
    <w:p w:rsidR="00756779" w:rsidRDefault="00756779" w:rsidP="00756779">
      <w:pPr>
        <w:pStyle w:val="NormalWeb"/>
        <w:spacing w:before="0" w:beforeAutospacing="0" w:after="160" w:afterAutospacing="0"/>
        <w:ind w:left="284" w:firstLine="283"/>
        <w:jc w:val="both"/>
      </w:pPr>
      <w:r>
        <w:rPr>
          <w:b/>
          <w:bCs/>
          <w:color w:val="000000"/>
          <w:sz w:val="26"/>
          <w:szCs w:val="26"/>
        </w:rPr>
        <w:t>Đứng ở góc độ quản lý</w:t>
      </w:r>
      <w:r>
        <w:rPr>
          <w:color w:val="000000"/>
          <w:sz w:val="26"/>
          <w:szCs w:val="26"/>
        </w:rPr>
        <w:t>: ERP là “một giải pháp quản lý và tổ chức dựa trên nền tảng kỹ thuật thông tin đối với những thách thức do môi trường tạo ra” (Laudon and Laudon, 1995).</w:t>
      </w:r>
    </w:p>
    <w:p w:rsidR="00756779" w:rsidRPr="00756779" w:rsidRDefault="00756779" w:rsidP="00756779">
      <w:pPr>
        <w:pStyle w:val="NormalWeb"/>
        <w:spacing w:before="240" w:beforeAutospacing="0" w:after="160" w:afterAutospacing="0"/>
        <w:ind w:left="284" w:firstLine="278"/>
        <w:jc w:val="both"/>
      </w:pPr>
      <w:r>
        <w:rPr>
          <w:b/>
          <w:bCs/>
          <w:color w:val="000000"/>
          <w:sz w:val="26"/>
          <w:szCs w:val="26"/>
        </w:rPr>
        <w:t xml:space="preserve">Theo quan điểm HTTT: </w:t>
      </w:r>
      <w:r>
        <w:rPr>
          <w:color w:val="000000"/>
          <w:sz w:val="26"/>
          <w:szCs w:val="26"/>
        </w:rPr>
        <w:t>Một hệ thống ERP là một hệ thống quản lý doanh nghiệp đa phân hệ cho phép các doanh nghiệp “tự động và tích hợp các quy trình kinh doanh, chia sẻ thông tin chung trong toàn doanh nghiệp, cho phép xuất ra và truy cập dữ liệu với thời gian thực” (Deloitte, 1999, “ERPs second wave”, Deloitte Consulting).</w:t>
      </w:r>
    </w:p>
    <w:p w:rsidR="009E2C16" w:rsidRPr="009C7E86" w:rsidRDefault="00756779" w:rsidP="009E2C16">
      <w:pPr>
        <w:pStyle w:val="Heading2"/>
        <w:rPr>
          <w:rFonts w:cs="Times New Roman"/>
          <w:color w:val="000000" w:themeColor="text1"/>
        </w:rPr>
      </w:pPr>
      <w:r>
        <w:rPr>
          <w:rFonts w:cs="Times New Roman"/>
          <w:color w:val="000000" w:themeColor="text1"/>
        </w:rPr>
        <w:t>Hiệu quả của ERP đối với doanh nghiệp</w:t>
      </w:r>
    </w:p>
    <w:p w:rsidR="00EB1F80" w:rsidRDefault="00756779" w:rsidP="005D0D7A">
      <w:pPr>
        <w:pStyle w:val="Heading3"/>
      </w:pPr>
      <w:r>
        <w:t>Lợi ích hoạt động</w:t>
      </w:r>
    </w:p>
    <w:p w:rsidR="00756779" w:rsidRDefault="00756779" w:rsidP="00756779">
      <w:pPr>
        <w:pStyle w:val="NormalWeb"/>
        <w:spacing w:before="0" w:beforeAutospacing="0" w:after="160" w:afterAutospacing="0"/>
        <w:ind w:firstLine="720"/>
        <w:jc w:val="both"/>
      </w:pPr>
      <w:r>
        <w:rPr>
          <w:color w:val="000000"/>
          <w:sz w:val="26"/>
          <w:szCs w:val="26"/>
        </w:rPr>
        <w:t>+ Tăng hiệu quả hoạt động.</w:t>
      </w:r>
    </w:p>
    <w:p w:rsidR="00756779" w:rsidRDefault="00756779" w:rsidP="00756779">
      <w:pPr>
        <w:pStyle w:val="NormalWeb"/>
        <w:spacing w:before="0" w:beforeAutospacing="0" w:after="160" w:afterAutospacing="0"/>
        <w:ind w:firstLine="851"/>
        <w:jc w:val="both"/>
      </w:pPr>
      <w:r>
        <w:rPr>
          <w:color w:val="000000"/>
          <w:sz w:val="26"/>
          <w:szCs w:val="26"/>
        </w:rPr>
        <w:t>+ Giảm chi phí nhân công; chi phí lưu kho, quản lý kho; chi phí in ấn tài liệu.</w:t>
      </w:r>
    </w:p>
    <w:p w:rsidR="00756779" w:rsidRDefault="00756779" w:rsidP="00756779">
      <w:pPr>
        <w:pStyle w:val="NormalWeb"/>
        <w:spacing w:before="0" w:beforeAutospacing="0" w:after="160" w:afterAutospacing="0"/>
        <w:ind w:firstLine="851"/>
        <w:jc w:val="both"/>
      </w:pPr>
      <w:r>
        <w:rPr>
          <w:color w:val="000000"/>
          <w:sz w:val="26"/>
          <w:szCs w:val="26"/>
        </w:rPr>
        <w:t>+ Gia tăng chất lượng hoạt động kinh doanh, hoạt động xửa lý thông tin.</w:t>
      </w:r>
    </w:p>
    <w:p w:rsidR="00756779" w:rsidRDefault="00756779" w:rsidP="00756779">
      <w:pPr>
        <w:pStyle w:val="NormalWeb"/>
        <w:spacing w:before="0" w:beforeAutospacing="0" w:after="160" w:afterAutospacing="0"/>
        <w:ind w:firstLine="851"/>
        <w:jc w:val="both"/>
      </w:pPr>
      <w:r>
        <w:rPr>
          <w:color w:val="000000"/>
          <w:sz w:val="26"/>
          <w:szCs w:val="26"/>
        </w:rPr>
        <w:t>+ Gia tăng dịch vụ khách hàng.</w:t>
      </w:r>
    </w:p>
    <w:p w:rsidR="00693DFF" w:rsidRDefault="00756779" w:rsidP="005D0D7A">
      <w:pPr>
        <w:pStyle w:val="Heading3"/>
      </w:pPr>
      <w:r>
        <w:t>Lợi ích về mặt quản lý</w:t>
      </w:r>
    </w:p>
    <w:p w:rsidR="00756779" w:rsidRDefault="00756779" w:rsidP="00756779">
      <w:pPr>
        <w:pStyle w:val="NormalWeb"/>
        <w:spacing w:before="0" w:beforeAutospacing="0" w:after="160" w:afterAutospacing="0"/>
        <w:ind w:firstLine="851"/>
        <w:jc w:val="both"/>
      </w:pPr>
      <w:r>
        <w:rPr>
          <w:color w:val="000000"/>
          <w:sz w:val="26"/>
          <w:szCs w:val="26"/>
        </w:rPr>
        <w:t>+ Quản trị nguồn lực của doanh nghiệp tốt hơn. </w:t>
      </w:r>
    </w:p>
    <w:p w:rsidR="00756779" w:rsidRDefault="00756779" w:rsidP="00756779">
      <w:pPr>
        <w:pStyle w:val="NormalWeb"/>
        <w:spacing w:before="0" w:beforeAutospacing="0" w:after="160" w:afterAutospacing="0"/>
        <w:ind w:firstLine="851"/>
        <w:jc w:val="both"/>
      </w:pPr>
      <w:r>
        <w:rPr>
          <w:color w:val="000000"/>
          <w:sz w:val="26"/>
          <w:szCs w:val="26"/>
        </w:rPr>
        <w:t>+ Gia tăng việc lập kế hoạch và ra quyết định. </w:t>
      </w:r>
    </w:p>
    <w:p w:rsidR="00756779" w:rsidRDefault="00756779" w:rsidP="00756779">
      <w:pPr>
        <w:pStyle w:val="NormalWeb"/>
        <w:spacing w:before="0" w:beforeAutospacing="0" w:after="160" w:afterAutospacing="0"/>
        <w:ind w:firstLine="851"/>
        <w:jc w:val="both"/>
      </w:pPr>
      <w:r>
        <w:rPr>
          <w:color w:val="000000"/>
          <w:sz w:val="26"/>
          <w:szCs w:val="26"/>
        </w:rPr>
        <w:t>+ Gia tăng hiệu quả việc thực hiện quản lý ở tất cả các cấp quản lý. </w:t>
      </w:r>
    </w:p>
    <w:p w:rsidR="00756779" w:rsidRDefault="00756779" w:rsidP="00756779">
      <w:pPr>
        <w:pStyle w:val="NormalWeb"/>
        <w:spacing w:before="0" w:beforeAutospacing="0" w:after="160" w:afterAutospacing="0"/>
        <w:ind w:firstLine="851"/>
        <w:jc w:val="both"/>
      </w:pPr>
      <w:r>
        <w:rPr>
          <w:color w:val="000000"/>
          <w:sz w:val="26"/>
          <w:szCs w:val="26"/>
        </w:rPr>
        <w:t>+ ERP là công cụ giúp doanh nghiệp tái cấu trúc hiệu quả hơn.</w:t>
      </w:r>
    </w:p>
    <w:p w:rsidR="001A1FFE" w:rsidRPr="00756779" w:rsidRDefault="001A1FFE" w:rsidP="00756779">
      <w:pPr>
        <w:ind w:firstLine="0"/>
      </w:pPr>
      <w:r w:rsidRPr="00756779">
        <w:t>.</w:t>
      </w:r>
    </w:p>
    <w:p w:rsidR="00D54A2E" w:rsidRDefault="00756779" w:rsidP="005D0D7A">
      <w:pPr>
        <w:pStyle w:val="Heading3"/>
      </w:pPr>
      <w:r>
        <w:t>Lợi ích về mặt chiến lược</w:t>
      </w:r>
    </w:p>
    <w:p w:rsidR="00756779" w:rsidRDefault="00756779" w:rsidP="00756779">
      <w:pPr>
        <w:pStyle w:val="NormalWeb"/>
        <w:spacing w:before="0" w:beforeAutospacing="0" w:after="160" w:afterAutospacing="0"/>
        <w:ind w:left="567"/>
        <w:jc w:val="both"/>
      </w:pPr>
      <w:r>
        <w:rPr>
          <w:color w:val="000000"/>
          <w:sz w:val="26"/>
          <w:szCs w:val="26"/>
        </w:rPr>
        <w:t>G</w:t>
      </w:r>
      <w:r>
        <w:rPr>
          <w:color w:val="000000"/>
          <w:sz w:val="26"/>
          <w:szCs w:val="26"/>
        </w:rPr>
        <w:t>iúp doanh nghiệp thực hiện dễ dàng và hiệu quả các chiến lược bằng cách tăng cường việc cạnh tranh lành mạnh thông qua việc:</w:t>
      </w:r>
    </w:p>
    <w:p w:rsidR="00756779" w:rsidRDefault="00756779" w:rsidP="00756779">
      <w:pPr>
        <w:pStyle w:val="NormalWeb"/>
        <w:spacing w:before="0" w:beforeAutospacing="0" w:after="160" w:afterAutospacing="0"/>
        <w:ind w:left="284" w:firstLine="567"/>
        <w:jc w:val="both"/>
      </w:pPr>
      <w:r>
        <w:rPr>
          <w:color w:val="000000"/>
          <w:sz w:val="26"/>
          <w:szCs w:val="26"/>
        </w:rPr>
        <w:t>+ Hỗ trợ doanh nghiệp phát triển kinh doanh. </w:t>
      </w:r>
    </w:p>
    <w:p w:rsidR="00756779" w:rsidRDefault="00756779" w:rsidP="00756779">
      <w:pPr>
        <w:pStyle w:val="NormalWeb"/>
        <w:spacing w:before="0" w:beforeAutospacing="0" w:after="160" w:afterAutospacing="0"/>
        <w:ind w:left="851"/>
        <w:jc w:val="both"/>
      </w:pPr>
      <w:r>
        <w:rPr>
          <w:color w:val="000000"/>
          <w:sz w:val="26"/>
          <w:szCs w:val="26"/>
        </w:rPr>
        <w:t>+ Hỗ trợ doanh nghiệp liên kết các hoạt động phù hợp với chiến lược phát triển chung toàn doanh nghiệp. </w:t>
      </w:r>
    </w:p>
    <w:p w:rsidR="00756779" w:rsidRDefault="00756779" w:rsidP="00756779">
      <w:pPr>
        <w:pStyle w:val="NormalWeb"/>
        <w:spacing w:before="0" w:beforeAutospacing="0" w:after="160" w:afterAutospacing="0"/>
        <w:ind w:left="851"/>
        <w:jc w:val="both"/>
      </w:pPr>
      <w:r>
        <w:rPr>
          <w:color w:val="000000"/>
          <w:sz w:val="26"/>
          <w:szCs w:val="26"/>
        </w:rPr>
        <w:t>+ Giúp doanh nghiệp thực hiện các hoạt động thương mại điện tử một cách hiệu quả 🡪 có thể mở rộng hoạt động cũng như gia tăng cạnh tranh trong phạm vi toàn cầu.</w:t>
      </w:r>
    </w:p>
    <w:p w:rsidR="00756779" w:rsidRPr="00756779" w:rsidRDefault="00756779" w:rsidP="00756779"/>
    <w:p w:rsidR="00FA0DBB" w:rsidRPr="009C7E86" w:rsidRDefault="00756779" w:rsidP="005D0D7A">
      <w:pPr>
        <w:pStyle w:val="Heading3"/>
      </w:pPr>
      <w:r>
        <w:lastRenderedPageBreak/>
        <w:t>Lợi ích về hạ tầng CNTT</w:t>
      </w:r>
    </w:p>
    <w:p w:rsidR="00756779" w:rsidRDefault="00756779" w:rsidP="00756779">
      <w:pPr>
        <w:pStyle w:val="NormalWeb"/>
        <w:spacing w:before="0" w:beforeAutospacing="0" w:after="160" w:afterAutospacing="0"/>
        <w:ind w:left="851"/>
        <w:jc w:val="both"/>
      </w:pPr>
      <w:r>
        <w:rPr>
          <w:b/>
          <w:bCs/>
          <w:color w:val="000000"/>
          <w:sz w:val="26"/>
          <w:szCs w:val="26"/>
        </w:rPr>
        <w:t xml:space="preserve">+ </w:t>
      </w:r>
      <w:r>
        <w:rPr>
          <w:color w:val="000000"/>
          <w:sz w:val="26"/>
          <w:szCs w:val="26"/>
        </w:rPr>
        <w:t>Giúp doanh nghiệp loại bớt các trung tâm dữ liệu riêng lẻ, tách biệt 🡪 giảm bớt các chi phí liên quan tới hệ thống cơ sở hạ tầng CNTT. </w:t>
      </w:r>
    </w:p>
    <w:p w:rsidR="00756779" w:rsidRDefault="00756779" w:rsidP="00756779">
      <w:pPr>
        <w:pStyle w:val="NormalWeb"/>
        <w:spacing w:before="0" w:beforeAutospacing="0" w:after="160" w:afterAutospacing="0"/>
        <w:ind w:left="851"/>
        <w:jc w:val="both"/>
      </w:pPr>
      <w:r>
        <w:rPr>
          <w:color w:val="000000"/>
          <w:sz w:val="26"/>
          <w:szCs w:val="26"/>
        </w:rPr>
        <w:t>+ Tăng hiệu quả hoạt động của các hệ thống 🡪 hạn chế được sự không đồng bộ cơ sở hạ tầng dẫn tới các tắc nghẽn xử lý thông tin, tiếp nhận và truyền thông tin…</w:t>
      </w:r>
    </w:p>
    <w:p w:rsidR="00167938" w:rsidRPr="009C7E86" w:rsidRDefault="00167938" w:rsidP="00210082">
      <w:pPr>
        <w:jc w:val="center"/>
        <w:rPr>
          <w:rFonts w:cs="Times New Roman"/>
        </w:rPr>
      </w:pPr>
    </w:p>
    <w:p w:rsidR="001D4056" w:rsidRPr="00756779" w:rsidRDefault="00756779" w:rsidP="00756779">
      <w:pPr>
        <w:pStyle w:val="Heading3"/>
      </w:pPr>
      <w:r>
        <w:t>Lợi ích về cung cấp thông tin</w:t>
      </w:r>
    </w:p>
    <w:p w:rsidR="00756779" w:rsidRDefault="00756779" w:rsidP="00756779">
      <w:pPr>
        <w:pStyle w:val="NormalWeb"/>
        <w:spacing w:before="0" w:beforeAutospacing="0" w:after="160" w:afterAutospacing="0"/>
        <w:ind w:firstLine="851"/>
        <w:jc w:val="both"/>
      </w:pPr>
      <w:r>
        <w:rPr>
          <w:color w:val="000000"/>
          <w:sz w:val="26"/>
          <w:szCs w:val="26"/>
        </w:rPr>
        <w:t>+ Cung cấp cho người sử dụng thông tin kịp thời. </w:t>
      </w:r>
    </w:p>
    <w:p w:rsidR="00756779" w:rsidRDefault="00756779" w:rsidP="00756779">
      <w:pPr>
        <w:pStyle w:val="NormalWeb"/>
        <w:spacing w:before="0" w:beforeAutospacing="0" w:after="160" w:afterAutospacing="0"/>
        <w:ind w:left="851"/>
        <w:jc w:val="both"/>
      </w:pPr>
      <w:r>
        <w:rPr>
          <w:color w:val="000000"/>
          <w:sz w:val="26"/>
          <w:szCs w:val="26"/>
        </w:rPr>
        <w:t>+ Giúp người quản lý có nhiều thông tin phong phú, đánh giá tình hình tài chính doanh nghiệp một cách tổng hợp, đầy đủ, toàn diện hơn. </w:t>
      </w:r>
    </w:p>
    <w:p w:rsidR="001D4056" w:rsidRPr="009C7E86" w:rsidRDefault="00756779" w:rsidP="00756779">
      <w:pPr>
        <w:pStyle w:val="NormalWeb"/>
        <w:spacing w:before="0" w:beforeAutospacing="0" w:after="160" w:afterAutospacing="0"/>
        <w:ind w:left="851"/>
        <w:jc w:val="both"/>
      </w:pPr>
      <w:r>
        <w:rPr>
          <w:color w:val="000000"/>
          <w:sz w:val="26"/>
          <w:szCs w:val="26"/>
        </w:rPr>
        <w:t>+ Cho phép người quản lý truy cập thông tin kịp thời và do đó tăng tính sẵn sàng của thông tin.</w:t>
      </w:r>
    </w:p>
    <w:p w:rsidR="00E86CD9" w:rsidRDefault="00756779" w:rsidP="00E86CD9">
      <w:pPr>
        <w:pStyle w:val="Heading2"/>
        <w:rPr>
          <w:rFonts w:cs="Times New Roman"/>
        </w:rPr>
      </w:pPr>
      <w:r>
        <w:rPr>
          <w:rFonts w:cs="Times New Roman"/>
        </w:rPr>
        <w:t>Các phân hệ tiêu biểu của ERP</w:t>
      </w:r>
    </w:p>
    <w:p w:rsidR="00756779" w:rsidRDefault="00756779" w:rsidP="00756779">
      <w:pPr>
        <w:pStyle w:val="NormalWeb"/>
        <w:shd w:val="clear" w:color="auto" w:fill="FFFFFF"/>
        <w:spacing w:before="0" w:beforeAutospacing="0" w:after="160" w:afterAutospacing="0"/>
        <w:ind w:left="567"/>
        <w:jc w:val="both"/>
      </w:pPr>
      <w:r>
        <w:rPr>
          <w:color w:val="000000"/>
          <w:sz w:val="26"/>
          <w:szCs w:val="26"/>
        </w:rPr>
        <w:t>Các phân hệ, chức năng tiêu biểu của một hệ thống ERP xây dựng ở Việt Nam có thể như sau:</w:t>
      </w:r>
    </w:p>
    <w:p w:rsidR="00756779" w:rsidRDefault="00756779" w:rsidP="00756779">
      <w:pPr>
        <w:pStyle w:val="NormalWeb"/>
        <w:shd w:val="clear" w:color="auto" w:fill="FFFFFF"/>
        <w:spacing w:before="0" w:beforeAutospacing="0" w:after="0" w:afterAutospacing="0"/>
        <w:ind w:firstLine="851"/>
        <w:jc w:val="both"/>
      </w:pPr>
      <w:r>
        <w:rPr>
          <w:color w:val="000000"/>
          <w:sz w:val="26"/>
          <w:szCs w:val="26"/>
        </w:rPr>
        <w:t>+ Kế toán tài chính.</w:t>
      </w:r>
    </w:p>
    <w:p w:rsidR="00756779" w:rsidRDefault="00756779" w:rsidP="00756779">
      <w:pPr>
        <w:pStyle w:val="NormalWeb"/>
        <w:shd w:val="clear" w:color="auto" w:fill="FFFFFF"/>
        <w:spacing w:before="0" w:beforeAutospacing="0" w:after="0" w:afterAutospacing="0"/>
        <w:ind w:firstLine="851"/>
        <w:jc w:val="both"/>
      </w:pPr>
      <w:r>
        <w:rPr>
          <w:color w:val="000000"/>
          <w:sz w:val="26"/>
          <w:szCs w:val="26"/>
        </w:rPr>
        <w:t>+ Quản lý bán hàng và phân phối.</w:t>
      </w:r>
    </w:p>
    <w:p w:rsidR="00756779" w:rsidRDefault="00756779" w:rsidP="00756779">
      <w:pPr>
        <w:pStyle w:val="NormalWeb"/>
        <w:shd w:val="clear" w:color="auto" w:fill="FFFFFF"/>
        <w:spacing w:before="0" w:beforeAutospacing="0" w:after="0" w:afterAutospacing="0"/>
        <w:ind w:firstLine="851"/>
        <w:jc w:val="both"/>
      </w:pPr>
      <w:r>
        <w:rPr>
          <w:color w:val="000000"/>
          <w:sz w:val="26"/>
          <w:szCs w:val="26"/>
        </w:rPr>
        <w:t>+ Quản lý mua hàng.</w:t>
      </w:r>
    </w:p>
    <w:p w:rsidR="00756779" w:rsidRDefault="00756779" w:rsidP="00756779">
      <w:pPr>
        <w:pStyle w:val="NormalWeb"/>
        <w:shd w:val="clear" w:color="auto" w:fill="FFFFFF"/>
        <w:spacing w:before="0" w:beforeAutospacing="0" w:after="0" w:afterAutospacing="0"/>
        <w:ind w:firstLine="851"/>
        <w:jc w:val="both"/>
      </w:pPr>
      <w:r>
        <w:rPr>
          <w:color w:val="000000"/>
          <w:sz w:val="26"/>
          <w:szCs w:val="26"/>
        </w:rPr>
        <w:t>+ Quản lý hàng tồn kho.</w:t>
      </w:r>
    </w:p>
    <w:p w:rsidR="00756779" w:rsidRDefault="00756779" w:rsidP="00756779">
      <w:pPr>
        <w:pStyle w:val="NormalWeb"/>
        <w:shd w:val="clear" w:color="auto" w:fill="FFFFFF"/>
        <w:spacing w:before="0" w:beforeAutospacing="0" w:after="0" w:afterAutospacing="0"/>
        <w:ind w:firstLine="851"/>
        <w:jc w:val="both"/>
      </w:pPr>
      <w:r>
        <w:rPr>
          <w:color w:val="000000"/>
          <w:sz w:val="26"/>
          <w:szCs w:val="26"/>
        </w:rPr>
        <w:t>+ Lập kế hoạch và quản lý sản xuất.</w:t>
      </w:r>
    </w:p>
    <w:p w:rsidR="00756779" w:rsidRDefault="00756779" w:rsidP="00756779">
      <w:pPr>
        <w:pStyle w:val="NormalWeb"/>
        <w:shd w:val="clear" w:color="auto" w:fill="FFFFFF"/>
        <w:spacing w:before="0" w:beforeAutospacing="0" w:after="0" w:afterAutospacing="0"/>
        <w:ind w:firstLine="851"/>
        <w:jc w:val="both"/>
      </w:pPr>
      <w:r>
        <w:rPr>
          <w:color w:val="000000"/>
          <w:sz w:val="26"/>
          <w:szCs w:val="26"/>
        </w:rPr>
        <w:t>+ Kiểm soát chất lượng</w:t>
      </w:r>
    </w:p>
    <w:p w:rsidR="00756779" w:rsidRDefault="00756779" w:rsidP="00756779">
      <w:pPr>
        <w:pStyle w:val="NormalWeb"/>
        <w:shd w:val="clear" w:color="auto" w:fill="FFFFFF"/>
        <w:spacing w:before="0" w:beforeAutospacing="0" w:after="0" w:afterAutospacing="0"/>
        <w:ind w:firstLine="851"/>
        <w:jc w:val="both"/>
      </w:pPr>
      <w:r>
        <w:rPr>
          <w:color w:val="000000"/>
          <w:sz w:val="26"/>
          <w:szCs w:val="26"/>
        </w:rPr>
        <w:t>+ Nghiên cứu và phát triển.</w:t>
      </w:r>
    </w:p>
    <w:p w:rsidR="00756779" w:rsidRDefault="00756779" w:rsidP="00756779">
      <w:pPr>
        <w:pStyle w:val="NormalWeb"/>
        <w:shd w:val="clear" w:color="auto" w:fill="FFFFFF"/>
        <w:spacing w:before="0" w:beforeAutospacing="0" w:after="0" w:afterAutospacing="0"/>
        <w:ind w:firstLine="851"/>
        <w:jc w:val="both"/>
      </w:pPr>
      <w:r>
        <w:rPr>
          <w:color w:val="000000"/>
          <w:sz w:val="26"/>
          <w:szCs w:val="26"/>
        </w:rPr>
        <w:t>+ Quản lý dự án.</w:t>
      </w:r>
    </w:p>
    <w:p w:rsidR="00756779" w:rsidRDefault="00756779" w:rsidP="00756779">
      <w:pPr>
        <w:pStyle w:val="NormalWeb"/>
        <w:shd w:val="clear" w:color="auto" w:fill="FFFFFF"/>
        <w:spacing w:before="0" w:beforeAutospacing="0" w:after="0" w:afterAutospacing="0"/>
        <w:ind w:firstLine="851"/>
        <w:jc w:val="both"/>
      </w:pPr>
      <w:r>
        <w:rPr>
          <w:color w:val="000000"/>
          <w:sz w:val="26"/>
          <w:szCs w:val="26"/>
        </w:rPr>
        <w:t>+ Quản lý dịch vụ.</w:t>
      </w:r>
    </w:p>
    <w:p w:rsidR="00756779" w:rsidRDefault="00756779" w:rsidP="00756779">
      <w:pPr>
        <w:pStyle w:val="NormalWeb"/>
        <w:shd w:val="clear" w:color="auto" w:fill="FFFFFF"/>
        <w:spacing w:before="0" w:beforeAutospacing="0" w:after="0" w:afterAutospacing="0"/>
        <w:ind w:firstLine="851"/>
        <w:jc w:val="both"/>
      </w:pPr>
      <w:r>
        <w:rPr>
          <w:color w:val="000000"/>
          <w:sz w:val="26"/>
          <w:szCs w:val="26"/>
        </w:rPr>
        <w:t>+ Quản lý nhân sự.</w:t>
      </w:r>
    </w:p>
    <w:p w:rsidR="00756779" w:rsidRDefault="00756779" w:rsidP="00756779">
      <w:pPr>
        <w:pStyle w:val="NormalWeb"/>
        <w:shd w:val="clear" w:color="auto" w:fill="FFFFFF"/>
        <w:spacing w:before="0" w:beforeAutospacing="0" w:after="0" w:afterAutospacing="0"/>
        <w:ind w:firstLine="851"/>
        <w:jc w:val="both"/>
      </w:pPr>
      <w:r>
        <w:rPr>
          <w:color w:val="000000"/>
          <w:sz w:val="26"/>
          <w:szCs w:val="26"/>
        </w:rPr>
        <w:t>+ Báo cáo quản trị.</w:t>
      </w:r>
    </w:p>
    <w:p w:rsidR="00756779" w:rsidRDefault="00756779" w:rsidP="00756779">
      <w:pPr>
        <w:pStyle w:val="NormalWeb"/>
        <w:shd w:val="clear" w:color="auto" w:fill="FFFFFF"/>
        <w:spacing w:before="0" w:beforeAutospacing="0" w:after="160" w:afterAutospacing="0"/>
        <w:ind w:firstLine="851"/>
        <w:jc w:val="both"/>
      </w:pPr>
      <w:r>
        <w:rPr>
          <w:color w:val="000000"/>
          <w:sz w:val="26"/>
          <w:szCs w:val="26"/>
        </w:rPr>
        <w:t>+ Báo cáo thuế.</w:t>
      </w:r>
    </w:p>
    <w:p w:rsidR="009C7E86" w:rsidRPr="009C7E86" w:rsidRDefault="009C7E86" w:rsidP="009C7E86">
      <w:pPr>
        <w:rPr>
          <w:rFonts w:cs="Times New Roman"/>
          <w:szCs w:val="26"/>
        </w:rPr>
      </w:pPr>
      <w:bookmarkStart w:id="27" w:name="user-content-mo-hinh-du-lieu"/>
      <w:bookmarkStart w:id="28" w:name="user-content-ung-dung-bigchaindb-xay-dun"/>
      <w:bookmarkEnd w:id="0"/>
      <w:bookmarkEnd w:id="27"/>
      <w:bookmarkEnd w:id="28"/>
    </w:p>
    <w:p w:rsidR="00FA0DBB" w:rsidRPr="009C7E86" w:rsidRDefault="00FA0DBB" w:rsidP="00FA0DBB">
      <w:pPr>
        <w:rPr>
          <w:rFonts w:cs="Times New Roman"/>
        </w:rPr>
      </w:pPr>
    </w:p>
    <w:p w:rsidR="00FA0DBB" w:rsidRPr="009C7E86" w:rsidRDefault="00FA0DBB" w:rsidP="00FA0DBB">
      <w:pPr>
        <w:rPr>
          <w:rFonts w:cs="Times New Roman"/>
        </w:rPr>
      </w:pPr>
    </w:p>
    <w:p w:rsidR="00E25864" w:rsidRPr="009C7E86" w:rsidRDefault="00755FE0" w:rsidP="00796D27">
      <w:pPr>
        <w:pStyle w:val="Heading1"/>
        <w:ind w:left="1701" w:hanging="1701"/>
        <w:rPr>
          <w:rFonts w:cs="Times New Roman"/>
          <w:sz w:val="26"/>
          <w:szCs w:val="26"/>
        </w:rPr>
      </w:pPr>
      <w:bookmarkStart w:id="29" w:name="_Toc6275401"/>
      <w:bookmarkStart w:id="30" w:name="_Toc8853507"/>
      <w:bookmarkStart w:id="31" w:name="_Toc8886901"/>
      <w:bookmarkStart w:id="32" w:name="_Toc11823089"/>
      <w:r>
        <w:rPr>
          <w:rFonts w:cs="Times New Roman"/>
          <w:sz w:val="26"/>
          <w:szCs w:val="26"/>
        </w:rPr>
        <w:lastRenderedPageBreak/>
        <w:t>MÔ TẢ PHÂN HỆ</w:t>
      </w:r>
    </w:p>
    <w:p w:rsidR="00985E64" w:rsidRDefault="00755FE0" w:rsidP="00E97672">
      <w:pPr>
        <w:pStyle w:val="Heading2"/>
      </w:pPr>
      <w:r>
        <w:t>Phân hệ Kho</w:t>
      </w:r>
    </w:p>
    <w:p w:rsidR="002C251C" w:rsidRDefault="002C251C" w:rsidP="002C251C">
      <w:pPr>
        <w:pStyle w:val="Heading3"/>
        <w:keepLines w:val="0"/>
        <w:tabs>
          <w:tab w:val="left" w:pos="900"/>
          <w:tab w:val="left" w:pos="990"/>
          <w:tab w:val="num" w:pos="1146"/>
        </w:tabs>
        <w:overflowPunct w:val="0"/>
        <w:autoSpaceDE w:val="0"/>
        <w:autoSpaceDN w:val="0"/>
        <w:adjustRightInd w:val="0"/>
        <w:spacing w:before="280" w:after="160"/>
        <w:ind w:left="540"/>
        <w:textAlignment w:val="baseline"/>
      </w:pPr>
      <w:r>
        <w:t> Chức năng của phân hệ</w:t>
      </w:r>
    </w:p>
    <w:p w:rsidR="002C251C" w:rsidRPr="00073EA1" w:rsidRDefault="002C251C" w:rsidP="007577A6">
      <w:pPr>
        <w:pStyle w:val="Heading4"/>
        <w:keepLines w:val="0"/>
        <w:numPr>
          <w:ilvl w:val="0"/>
          <w:numId w:val="16"/>
        </w:numPr>
        <w:overflowPunct w:val="0"/>
        <w:autoSpaceDE w:val="0"/>
        <w:autoSpaceDN w:val="0"/>
        <w:adjustRightInd w:val="0"/>
        <w:spacing w:before="240" w:line="264" w:lineRule="auto"/>
        <w:textAlignment w:val="baseline"/>
      </w:pPr>
      <w:r w:rsidRPr="00073EA1">
        <w:rPr>
          <w:rStyle w:val="Emphasis"/>
          <w:i w:val="0"/>
          <w:sz w:val="28"/>
          <w:szCs w:val="28"/>
        </w:rPr>
        <w:t>Quản lý hệ thống kho</w:t>
      </w:r>
    </w:p>
    <w:p w:rsidR="002C251C" w:rsidRPr="00073EA1" w:rsidRDefault="002C251C" w:rsidP="007577A6">
      <w:pPr>
        <w:pStyle w:val="NormalWeb"/>
        <w:numPr>
          <w:ilvl w:val="1"/>
          <w:numId w:val="16"/>
        </w:numPr>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Hệ thống kho trong ERP phải được quản lý theo dạng đa cấp. Bắt đầu từ một nhà máy, công ty đến từng kho trong hệ thống và chi tiết hơn nữa là quản lý đến các khu vực, vị trí trong kho nếu doanh nghiệp có nhu cầu quản lý về những giải pháp này.</w:t>
      </w:r>
    </w:p>
    <w:p w:rsidR="002C251C" w:rsidRPr="00073EA1" w:rsidRDefault="002C251C" w:rsidP="007577A6">
      <w:pPr>
        <w:pStyle w:val="Heading4"/>
        <w:keepLines w:val="0"/>
        <w:numPr>
          <w:ilvl w:val="0"/>
          <w:numId w:val="16"/>
        </w:numPr>
        <w:overflowPunct w:val="0"/>
        <w:autoSpaceDE w:val="0"/>
        <w:autoSpaceDN w:val="0"/>
        <w:adjustRightInd w:val="0"/>
        <w:spacing w:before="240" w:line="264" w:lineRule="auto"/>
        <w:textAlignment w:val="baseline"/>
      </w:pPr>
      <w:r w:rsidRPr="00073EA1">
        <w:rPr>
          <w:rStyle w:val="Emphasis"/>
          <w:i w:val="0"/>
          <w:sz w:val="28"/>
          <w:szCs w:val="28"/>
        </w:rPr>
        <w:t>Bộ mã vật tư, hàng hóa thống nhất</w:t>
      </w:r>
    </w:p>
    <w:p w:rsidR="002C251C" w:rsidRPr="00073EA1" w:rsidRDefault="002C251C" w:rsidP="007577A6">
      <w:pPr>
        <w:pStyle w:val="NormalWeb"/>
        <w:numPr>
          <w:ilvl w:val="1"/>
          <w:numId w:val="16"/>
        </w:numPr>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Hệ thống ERP cho phép linh động khai báo bộ mã vật tư, hàng hóa. Cấu trúc mã bao gồm nhiều phân đoạn (gọi là segment) và kiểu dữ liệu của từng phân đoạn là gì đều do người sử dụng tự định nghĩa. Tuy nhiên, điều quan trọng ở bước này là cần có người tư vấn để giúp doanh nghiệp lựa chọn cấu trúc phù hợp nhất và cần đưa những thông tin nào lên bộ mã.</w:t>
      </w:r>
    </w:p>
    <w:p w:rsidR="002C251C" w:rsidRPr="00073EA1" w:rsidRDefault="002C251C" w:rsidP="007577A6">
      <w:pPr>
        <w:pStyle w:val="Heading4"/>
        <w:keepLines w:val="0"/>
        <w:numPr>
          <w:ilvl w:val="0"/>
          <w:numId w:val="16"/>
        </w:numPr>
        <w:overflowPunct w:val="0"/>
        <w:autoSpaceDE w:val="0"/>
        <w:autoSpaceDN w:val="0"/>
        <w:adjustRightInd w:val="0"/>
        <w:spacing w:before="240" w:line="264" w:lineRule="auto"/>
        <w:textAlignment w:val="baseline"/>
      </w:pPr>
      <w:r w:rsidRPr="00073EA1">
        <w:rPr>
          <w:rStyle w:val="Emphasis"/>
          <w:i w:val="0"/>
          <w:sz w:val="28"/>
          <w:szCs w:val="28"/>
        </w:rPr>
        <w:t>Phân nhóm vật tư, hàng hóa nhiều chiều</w:t>
      </w:r>
    </w:p>
    <w:p w:rsidR="002C251C" w:rsidRPr="00073EA1" w:rsidRDefault="002C251C" w:rsidP="007577A6">
      <w:pPr>
        <w:pStyle w:val="NormalWeb"/>
        <w:numPr>
          <w:ilvl w:val="1"/>
          <w:numId w:val="16"/>
        </w:numPr>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Như đề cập ở phần các tồn tại của việc quản lý kho hàng, hầu hết các doanh nghiệp muốn chuyển tải các thông tin cần quản lý, thông tin phục vụ thống kê lên bộ mã gây khó khăn cho việc xây dựng bộ mã vật tư, hàng hóa thì với hệ thống ERP, một phần thông tin đó được chuyển vào quản lý trong khái niệm phân nhóm. Phân nhóm ở đây là phân nhóm vật tư, hàng hóa dưới nhiều góc độ quản lý. Ví dụ, cùng 1 mặt hàng, kế toán có nhu cầu phân nhóm theo nguồn gốc, phòng kinh doanh có nhu cầu phân nhóm theo mức độ tiêu thụ, bộ phận sản xuất lại phân nhóm theo góc độ của qui trình sản xuất. Với ERP, tất cả các nhu cầu phân loại khác nhau của từng phòng ban đều được đáp ứng thông qua việc phân nhóm này. Hiệu quả mang lại là không cần thể hiện các thông tin nhiều chiều như vậy lên bộ mã mà vẫn đảm bảo có thể thống kê, phân tích vật tư, hàng hóa phục vụ các mục đích thống kê khác nhau.</w:t>
      </w:r>
    </w:p>
    <w:p w:rsidR="002C251C" w:rsidRPr="00073EA1" w:rsidRDefault="002C251C" w:rsidP="007577A6">
      <w:pPr>
        <w:pStyle w:val="Heading4"/>
        <w:keepLines w:val="0"/>
        <w:numPr>
          <w:ilvl w:val="0"/>
          <w:numId w:val="16"/>
        </w:numPr>
        <w:overflowPunct w:val="0"/>
        <w:autoSpaceDE w:val="0"/>
        <w:autoSpaceDN w:val="0"/>
        <w:adjustRightInd w:val="0"/>
        <w:spacing w:before="240" w:line="264" w:lineRule="auto"/>
        <w:textAlignment w:val="baseline"/>
      </w:pPr>
      <w:r w:rsidRPr="00073EA1">
        <w:rPr>
          <w:rStyle w:val="Emphasis"/>
          <w:i w:val="0"/>
          <w:sz w:val="28"/>
          <w:szCs w:val="28"/>
        </w:rPr>
        <w:t>Lưu trữ một lượng khá lớn thông tin vật tư, hàng hóa</w:t>
      </w:r>
    </w:p>
    <w:p w:rsidR="002C251C" w:rsidRPr="00073EA1" w:rsidRDefault="002C251C" w:rsidP="007577A6">
      <w:pPr>
        <w:pStyle w:val="NormalWeb"/>
        <w:numPr>
          <w:ilvl w:val="1"/>
          <w:numId w:val="16"/>
        </w:numPr>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Ngoài các thông tin cơ bản được thể hiện trên bộ mã, ERP còn cho phép quản lý các thông tin về vật tư, hàng hóa mà không cần đưa lên bộ mã như:</w:t>
      </w:r>
    </w:p>
    <w:p w:rsidR="002C251C" w:rsidRPr="00073EA1" w:rsidRDefault="002C251C" w:rsidP="007577A6">
      <w:pPr>
        <w:pStyle w:val="NormalWeb"/>
        <w:numPr>
          <w:ilvl w:val="1"/>
          <w:numId w:val="16"/>
        </w:numPr>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Thông tin vật lý: kích thước, trọng lượng, thể tích, …</w:t>
      </w:r>
    </w:p>
    <w:p w:rsidR="002C251C" w:rsidRPr="00073EA1" w:rsidRDefault="002C251C" w:rsidP="007577A6">
      <w:pPr>
        <w:pStyle w:val="NormalWeb"/>
        <w:numPr>
          <w:ilvl w:val="1"/>
          <w:numId w:val="16"/>
        </w:numPr>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lastRenderedPageBreak/>
        <w:t>Thông tin liên quan đến mua hàng: thời gian mua hàng, nhận hàng có cần kiểm nghiệm hay không, …</w:t>
      </w:r>
    </w:p>
    <w:p w:rsidR="002C251C" w:rsidRPr="00073EA1" w:rsidRDefault="002C251C" w:rsidP="007577A6">
      <w:pPr>
        <w:pStyle w:val="NormalWeb"/>
        <w:numPr>
          <w:ilvl w:val="1"/>
          <w:numId w:val="16"/>
        </w:numPr>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Thông tin liên quan sản xuất: thời gian sản xuất, …</w:t>
      </w:r>
    </w:p>
    <w:p w:rsidR="002C251C" w:rsidRPr="00073EA1" w:rsidRDefault="002C251C" w:rsidP="007577A6">
      <w:pPr>
        <w:pStyle w:val="NormalWeb"/>
        <w:numPr>
          <w:ilvl w:val="1"/>
          <w:numId w:val="16"/>
        </w:numPr>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Đính kèm file: bản vẽ, thông số kỹ thuật, hình ảnh, cũng như bất kỳ tập tin nào liên quan cần quản lý.</w:t>
      </w:r>
    </w:p>
    <w:p w:rsidR="002C251C" w:rsidRPr="00073EA1" w:rsidRDefault="002C251C" w:rsidP="007577A6">
      <w:pPr>
        <w:pStyle w:val="NormalWeb"/>
        <w:numPr>
          <w:ilvl w:val="1"/>
          <w:numId w:val="16"/>
        </w:numPr>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Ngoài ra còn có một số vùng cho phép người sử dụng mở rộng để khai báo thêm các thông tin cần quản lý theo đặc thù của doanh nghiệp</w:t>
      </w:r>
    </w:p>
    <w:p w:rsidR="002C251C" w:rsidRPr="00073EA1" w:rsidRDefault="002C251C" w:rsidP="007577A6">
      <w:pPr>
        <w:pStyle w:val="Heading4"/>
        <w:keepLines w:val="0"/>
        <w:numPr>
          <w:ilvl w:val="0"/>
          <w:numId w:val="16"/>
        </w:numPr>
        <w:overflowPunct w:val="0"/>
        <w:autoSpaceDE w:val="0"/>
        <w:autoSpaceDN w:val="0"/>
        <w:adjustRightInd w:val="0"/>
        <w:spacing w:before="240" w:line="264" w:lineRule="auto"/>
        <w:textAlignment w:val="baseline"/>
      </w:pPr>
      <w:r w:rsidRPr="00073EA1">
        <w:rPr>
          <w:rStyle w:val="Emphasis"/>
          <w:i w:val="0"/>
          <w:sz w:val="28"/>
          <w:szCs w:val="28"/>
        </w:rPr>
        <w:t>Hệ thống đơn vị tính qui đổi linh động</w:t>
      </w:r>
    </w:p>
    <w:p w:rsidR="002C251C" w:rsidRPr="00073EA1" w:rsidRDefault="002C251C" w:rsidP="007577A6">
      <w:pPr>
        <w:pStyle w:val="NormalWeb"/>
        <w:numPr>
          <w:ilvl w:val="2"/>
          <w:numId w:val="16"/>
        </w:numPr>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Đơn vị tính của hàng hóa khi nhập kho khác với khi xuất kho là điều bình thường. Vì thế, hệ thống ERP cho phép người sử dụng tự định nghĩa các đơn vị tính và công thức qui đổi giữa chúng.</w:t>
      </w:r>
    </w:p>
    <w:p w:rsidR="002C251C" w:rsidRPr="00073EA1" w:rsidRDefault="002C251C" w:rsidP="007577A6">
      <w:pPr>
        <w:pStyle w:val="Heading4"/>
        <w:keepLines w:val="0"/>
        <w:numPr>
          <w:ilvl w:val="0"/>
          <w:numId w:val="16"/>
        </w:numPr>
        <w:overflowPunct w:val="0"/>
        <w:autoSpaceDE w:val="0"/>
        <w:autoSpaceDN w:val="0"/>
        <w:adjustRightInd w:val="0"/>
        <w:spacing w:before="240" w:line="264" w:lineRule="auto"/>
        <w:textAlignment w:val="baseline"/>
      </w:pPr>
      <w:r w:rsidRPr="00073EA1">
        <w:rPr>
          <w:rStyle w:val="Emphasis"/>
          <w:i w:val="0"/>
          <w:sz w:val="28"/>
          <w:szCs w:val="28"/>
        </w:rPr>
        <w:t>Kiểm soát hàng tồn kho</w:t>
      </w:r>
    </w:p>
    <w:p w:rsidR="002C251C" w:rsidRPr="00073EA1" w:rsidRDefault="002C251C" w:rsidP="007577A6">
      <w:pPr>
        <w:pStyle w:val="NormalWeb"/>
        <w:numPr>
          <w:ilvl w:val="1"/>
          <w:numId w:val="16"/>
        </w:numPr>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Tùy theo từng loại mặt hàng mà doanh nghiệp xác định mức độ kiểm soát tương ứng. Mặt hàng càng giá trị càng cần quản lý chi tiết và chặt chẽ hơn. ERP cung cấp các cách kiểm soát vật tư, hàng hóa như sau:</w:t>
      </w:r>
    </w:p>
    <w:p w:rsidR="002C251C" w:rsidRPr="00073EA1" w:rsidRDefault="002C251C" w:rsidP="007577A6">
      <w:pPr>
        <w:pStyle w:val="NormalWeb"/>
        <w:numPr>
          <w:ilvl w:val="1"/>
          <w:numId w:val="16"/>
        </w:numPr>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Quản lý phiên bản: nếu cùng một mặt hàng nhưng có sự thay đổi nhỏ thì có thể dùng phiên bản của vật tư để theo dõi, tránh việc khai báo mã mới không cần thiết và cũng giữ được lịch sử thay đổi của mặt hàng.</w:t>
      </w:r>
    </w:p>
    <w:p w:rsidR="002C251C" w:rsidRPr="00073EA1" w:rsidRDefault="002C251C" w:rsidP="007577A6">
      <w:pPr>
        <w:pStyle w:val="NormalWeb"/>
        <w:numPr>
          <w:ilvl w:val="1"/>
          <w:numId w:val="16"/>
        </w:numPr>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Quản lý theo lô: Dùng để nhận biết lô vật tư, hàng hóa nhập kho ngày nào, đơn hàng nào, nhà cung cấp nào. Khi cần quản lý chi tiết như trên thì nên áp dụng quản lý theo lô. Quản lý hàng hóa theo lô thì có thể tính được tuổi tồn kho của từng lô hàng.</w:t>
      </w:r>
    </w:p>
    <w:p w:rsidR="002C251C" w:rsidRPr="00073EA1" w:rsidRDefault="002C251C" w:rsidP="007577A6">
      <w:pPr>
        <w:pStyle w:val="NormalWeb"/>
        <w:numPr>
          <w:ilvl w:val="1"/>
          <w:numId w:val="16"/>
        </w:numPr>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Quản lý theo số serial: là quản lý chi tiết hơn so với quản lý theo lô, quản lý đến đích danh từng mặt hàng cụ thể. Như vậy, đối với những mặt hàng nào giá trị lớn thì sẽ áp dụng cách quản lý này.</w:t>
      </w:r>
    </w:p>
    <w:p w:rsidR="002C251C" w:rsidRPr="00073EA1" w:rsidRDefault="002C251C" w:rsidP="007577A6">
      <w:pPr>
        <w:pStyle w:val="NormalWeb"/>
        <w:numPr>
          <w:ilvl w:val="1"/>
          <w:numId w:val="16"/>
        </w:numPr>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Quản lý vị trí trong kho: hệ thống cho phép định nghĩa ra sơ đồ kho, phân khu vực tồn kho. Khu vực cần quản lý này linh động tùy theo khai báo của người sử dụng.</w:t>
      </w:r>
    </w:p>
    <w:p w:rsidR="002C251C" w:rsidRPr="00073EA1" w:rsidRDefault="002C251C" w:rsidP="009D3D80">
      <w:pPr>
        <w:pStyle w:val="NormalWeb"/>
        <w:shd w:val="clear" w:color="auto" w:fill="FFFFFF"/>
        <w:spacing w:before="150" w:beforeAutospacing="0" w:after="150" w:afterAutospacing="0"/>
        <w:ind w:left="720"/>
        <w:rPr>
          <w:color w:val="000000" w:themeColor="text1"/>
        </w:rPr>
      </w:pPr>
      <w:r w:rsidRPr="00073EA1">
        <w:rPr>
          <w:noProof/>
          <w:color w:val="000000" w:themeColor="text1"/>
        </w:rPr>
        <w:lastRenderedPageBreak/>
        <w:drawing>
          <wp:inline distT="0" distB="0" distL="0" distR="0" wp14:anchorId="61A67605" wp14:editId="4A0A82BF">
            <wp:extent cx="5000625" cy="2943225"/>
            <wp:effectExtent l="0" t="0" r="9525" b="9525"/>
            <wp:docPr id="10" name="Picture 10" descr="Quản lý k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ản lý kh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0625" cy="2943225"/>
                    </a:xfrm>
                    <a:prstGeom prst="rect">
                      <a:avLst/>
                    </a:prstGeom>
                    <a:noFill/>
                    <a:ln>
                      <a:noFill/>
                    </a:ln>
                  </pic:spPr>
                </pic:pic>
              </a:graphicData>
            </a:graphic>
          </wp:inline>
        </w:drawing>
      </w:r>
    </w:p>
    <w:p w:rsidR="002C251C" w:rsidRPr="00073EA1" w:rsidRDefault="002C251C" w:rsidP="007577A6">
      <w:pPr>
        <w:pStyle w:val="Heading4"/>
        <w:keepLines w:val="0"/>
        <w:numPr>
          <w:ilvl w:val="0"/>
          <w:numId w:val="16"/>
        </w:numPr>
        <w:overflowPunct w:val="0"/>
        <w:autoSpaceDE w:val="0"/>
        <w:autoSpaceDN w:val="0"/>
        <w:adjustRightInd w:val="0"/>
        <w:spacing w:before="240" w:line="264" w:lineRule="auto"/>
        <w:textAlignment w:val="baseline"/>
      </w:pPr>
      <w:r w:rsidRPr="00073EA1">
        <w:rPr>
          <w:rStyle w:val="Emphasis"/>
          <w:i w:val="0"/>
          <w:sz w:val="28"/>
          <w:szCs w:val="28"/>
        </w:rPr>
        <w:t>Giao dịch kho tức thời, chính xác về lượng và giá trị</w:t>
      </w:r>
    </w:p>
    <w:p w:rsidR="002C251C" w:rsidRPr="00073EA1" w:rsidRDefault="002C251C" w:rsidP="007577A6">
      <w:pPr>
        <w:pStyle w:val="NormalWeb"/>
        <w:numPr>
          <w:ilvl w:val="1"/>
          <w:numId w:val="16"/>
        </w:numPr>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Các giao dịch kho chuẩn đều được định nghĩa sẵn trong ERP. Vấn đề quan trọng ở đây là nghiệp vụ phát sinh phải được ghi nhận tức thời vào hệ thống. Việc ghi nhận không mất nhiều thời gian mà còn mang tính kế thừa và kiểm soát bởi hầu hết các giao dịch nhập xuất đều căn cứ trên một nguồn cụ thể. Ví dụ nhập kho mua hàng, thông tin để ghi nhận nhập kho được kế thừa từ thông tin đơn hàng, vừa giảm công nhập liệu và tăng tính đối chiếu và kiểm soát. Đồng thời, do bất kỳ giao dịch nào cũng đều đi kèm số lượng và giá trị nên tại bất cứ thời điểm nào, khi nhìn vào tồn kho, doanh nghiệp nhìn thấy được cả lượng tồn và giá trị tồn.</w:t>
      </w:r>
    </w:p>
    <w:p w:rsidR="002C251C" w:rsidRPr="00073EA1" w:rsidRDefault="002C251C" w:rsidP="007577A6">
      <w:pPr>
        <w:pStyle w:val="NormalWeb"/>
        <w:numPr>
          <w:ilvl w:val="1"/>
          <w:numId w:val="16"/>
        </w:numPr>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Tính chính xác trong giao dịch kho thể hiện ở chỗ, nếu vô tình ghi nhận nhập xuất là sai thì người sử dụng chỉ có thể làm giao dịch điều chỉnh mà không được sửa đè lên dữ liệu cũ. Điều này giúp lãnh đạo có thể tin vào số liệu tồn kho của mình.</w:t>
      </w:r>
    </w:p>
    <w:p w:rsidR="002C251C" w:rsidRPr="00073EA1" w:rsidRDefault="002C251C" w:rsidP="007577A6">
      <w:pPr>
        <w:pStyle w:val="Heading4"/>
        <w:keepLines w:val="0"/>
        <w:numPr>
          <w:ilvl w:val="0"/>
          <w:numId w:val="16"/>
        </w:numPr>
        <w:overflowPunct w:val="0"/>
        <w:autoSpaceDE w:val="0"/>
        <w:autoSpaceDN w:val="0"/>
        <w:adjustRightInd w:val="0"/>
        <w:spacing w:before="240" w:line="264" w:lineRule="auto"/>
        <w:textAlignment w:val="baseline"/>
      </w:pPr>
      <w:r w:rsidRPr="00073EA1">
        <w:rPr>
          <w:rStyle w:val="Emphasis"/>
          <w:i w:val="0"/>
          <w:sz w:val="28"/>
          <w:szCs w:val="28"/>
        </w:rPr>
        <w:t>Nhiều phương pháp tính giá tồn kho</w:t>
      </w:r>
    </w:p>
    <w:p w:rsidR="002C251C" w:rsidRPr="00073EA1" w:rsidRDefault="002C251C" w:rsidP="007577A6">
      <w:pPr>
        <w:pStyle w:val="NormalWeb"/>
        <w:numPr>
          <w:ilvl w:val="1"/>
          <w:numId w:val="16"/>
        </w:numPr>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ERP cung cấp nhiều lựa chọn về cách tính giá tồn kho tùy thuộc vào đặc thù của từng doanh nghiệp mà lựa chọn cách tính giá phù hợp như FIFO, LIFO, giá bình quân (thời điểm hoặc theo kỳ), giá kế hoạch. Một khi đã thiết lập cách tính giá vào hệ thống thì hệ thống sẽ tự động tính giá vật tư, hàng hóa tức thời theo phương pháp đã chọn để bất kỳ thời điểm nào doanh nghiệp cũng có con số về giá trị tồn kho của mình.</w:t>
      </w:r>
    </w:p>
    <w:p w:rsidR="002C251C" w:rsidRPr="00073EA1" w:rsidRDefault="002C251C" w:rsidP="007577A6">
      <w:pPr>
        <w:pStyle w:val="Heading4"/>
        <w:keepLines w:val="0"/>
        <w:numPr>
          <w:ilvl w:val="0"/>
          <w:numId w:val="16"/>
        </w:numPr>
        <w:overflowPunct w:val="0"/>
        <w:autoSpaceDE w:val="0"/>
        <w:autoSpaceDN w:val="0"/>
        <w:adjustRightInd w:val="0"/>
        <w:spacing w:before="240" w:line="264" w:lineRule="auto"/>
        <w:textAlignment w:val="baseline"/>
      </w:pPr>
      <w:r w:rsidRPr="00073EA1">
        <w:rPr>
          <w:rStyle w:val="Emphasis"/>
          <w:i w:val="0"/>
          <w:sz w:val="28"/>
          <w:szCs w:val="28"/>
        </w:rPr>
        <w:t>Chính sách tồn trữ</w:t>
      </w:r>
    </w:p>
    <w:p w:rsidR="002C251C" w:rsidRPr="00073EA1" w:rsidRDefault="002C251C" w:rsidP="007577A6">
      <w:pPr>
        <w:pStyle w:val="NormalWeb"/>
        <w:numPr>
          <w:ilvl w:val="1"/>
          <w:numId w:val="16"/>
        </w:numPr>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 xml:space="preserve">Hệ thống quản lý tồn kho sẽ cho phép người quản lý thiết lập các chính sách tồn trữ cho kho, cho các mặt hàng tồn kho. Ví </w:t>
      </w:r>
      <w:r w:rsidRPr="00073EA1">
        <w:rPr>
          <w:color w:val="000000" w:themeColor="text1"/>
          <w:sz w:val="28"/>
          <w:szCs w:val="28"/>
        </w:rPr>
        <w:lastRenderedPageBreak/>
        <w:t>dụ, doanh nghiệp có thể áp dụng chính sách tồn kho tối thiểu-tối đa cho các vật tư, nguyên liệu phụ, giá trị nhỏ không cần quản lý chặt chẽ; đến khi kho xuống dưới mức tồn tối thiểu thì hệ thống sẽ cảnh báo để yêu cầu mua thêm hàng. Còn đối với nguyên liệu nhập khẩu chẳng hạn, giá trị lớn và thời gian mua hàng dài, có thể áp dụng chính sách về điểm đặt hàng tối ưu. Các chính sách tồn trữ giúp bảo đảm lượng hàng tồn kho phục vụ kịp thời cho sản xuất kinh doanh cũng như không để lượng tồn nhiều không cần thiết.</w:t>
      </w:r>
    </w:p>
    <w:p w:rsidR="002C251C" w:rsidRPr="00073EA1" w:rsidRDefault="002C251C" w:rsidP="007577A6">
      <w:pPr>
        <w:pStyle w:val="Heading4"/>
        <w:keepLines w:val="0"/>
        <w:numPr>
          <w:ilvl w:val="0"/>
          <w:numId w:val="16"/>
        </w:numPr>
        <w:overflowPunct w:val="0"/>
        <w:autoSpaceDE w:val="0"/>
        <w:autoSpaceDN w:val="0"/>
        <w:adjustRightInd w:val="0"/>
        <w:spacing w:before="240" w:line="264" w:lineRule="auto"/>
        <w:textAlignment w:val="baseline"/>
      </w:pPr>
      <w:r w:rsidRPr="00073EA1">
        <w:rPr>
          <w:rStyle w:val="Emphasis"/>
          <w:i w:val="0"/>
          <w:sz w:val="28"/>
          <w:szCs w:val="28"/>
        </w:rPr>
        <w:t>Tích hợp với kế toán</w:t>
      </w:r>
    </w:p>
    <w:p w:rsidR="002C251C" w:rsidRPr="00073EA1" w:rsidRDefault="002C251C" w:rsidP="007577A6">
      <w:pPr>
        <w:pStyle w:val="NormalWeb"/>
        <w:numPr>
          <w:ilvl w:val="1"/>
          <w:numId w:val="16"/>
        </w:numPr>
        <w:shd w:val="clear" w:color="auto" w:fill="FFFFFF"/>
        <w:spacing w:before="150" w:beforeAutospacing="0" w:after="150" w:afterAutospacing="0"/>
        <w:jc w:val="both"/>
        <w:rPr>
          <w:color w:val="000000" w:themeColor="text1"/>
          <w:sz w:val="28"/>
          <w:szCs w:val="28"/>
        </w:rPr>
      </w:pPr>
      <w:r w:rsidRPr="00073EA1">
        <w:rPr>
          <w:color w:val="000000" w:themeColor="text1"/>
          <w:sz w:val="28"/>
          <w:szCs w:val="28"/>
        </w:rPr>
        <w:t>Tương tự như các phân hệ khác trong ERP, quản lý kho hàng cũng tích hợp chặt chẽ với kế toán. Tất cả các giao dịch phát sinh đều được kế toán định nghĩa các tài khoản hạch toán đi kèm. Chính vì vậy, khi nhân viên thao tác nhập xuất kho chỉ cần chọn đúng giao dịch cần ghi nhận thì hệ thống sẽ tự động phát sinh định khoản tương ứng. Yếu tố này cũng làm giảm tải cho kế toán , như vậy với ERP thì “tất cả mọi người đều làm kế toán”.</w:t>
      </w:r>
    </w:p>
    <w:p w:rsidR="002C251C" w:rsidRPr="00D47E05" w:rsidRDefault="002C251C" w:rsidP="002C251C">
      <w:pPr>
        <w:pStyle w:val="Heading3"/>
        <w:keepLines w:val="0"/>
        <w:tabs>
          <w:tab w:val="left" w:pos="900"/>
          <w:tab w:val="left" w:pos="990"/>
          <w:tab w:val="num" w:pos="1146"/>
        </w:tabs>
        <w:overflowPunct w:val="0"/>
        <w:autoSpaceDE w:val="0"/>
        <w:autoSpaceDN w:val="0"/>
        <w:adjustRightInd w:val="0"/>
        <w:spacing w:before="280" w:after="160"/>
        <w:ind w:left="540"/>
        <w:textAlignment w:val="baseline"/>
      </w:pPr>
      <w:r w:rsidRPr="00D47E05">
        <w:t>Mô hình logic</w:t>
      </w:r>
    </w:p>
    <w:p w:rsidR="002C251C" w:rsidRPr="00CD069C" w:rsidRDefault="002C251C" w:rsidP="002C251C">
      <w:pPr>
        <w:pStyle w:val="Heading3"/>
        <w:keepLines w:val="0"/>
        <w:tabs>
          <w:tab w:val="left" w:pos="900"/>
          <w:tab w:val="left" w:pos="990"/>
          <w:tab w:val="num" w:pos="1146"/>
        </w:tabs>
        <w:overflowPunct w:val="0"/>
        <w:autoSpaceDE w:val="0"/>
        <w:autoSpaceDN w:val="0"/>
        <w:adjustRightInd w:val="0"/>
        <w:spacing w:before="280" w:after="160"/>
        <w:ind w:left="540"/>
        <w:textAlignment w:val="baseline"/>
      </w:pPr>
      <w:r w:rsidRPr="00CD069C">
        <w:t xml:space="preserve">Mô hình </w:t>
      </w:r>
      <w:r w:rsidRPr="00D47E05">
        <w:t>vật lý trong</w:t>
      </w:r>
      <w:r w:rsidRPr="00CD069C">
        <w:t>: </w:t>
      </w:r>
    </w:p>
    <w:p w:rsidR="002C251C" w:rsidRPr="00D47E05" w:rsidRDefault="002C251C" w:rsidP="002C251C">
      <w:pPr>
        <w:pStyle w:val="NormalWeb"/>
        <w:spacing w:before="0" w:beforeAutospacing="0" w:after="160" w:afterAutospacing="0"/>
        <w:ind w:left="567" w:firstLine="295"/>
        <w:jc w:val="both"/>
        <w:rPr>
          <w:sz w:val="28"/>
          <w:szCs w:val="28"/>
        </w:rPr>
      </w:pPr>
      <w:r w:rsidRPr="00D47E05">
        <w:rPr>
          <w:color w:val="000000"/>
          <w:sz w:val="28"/>
          <w:szCs w:val="28"/>
        </w:rPr>
        <w:t>Trang bị các máy móc thiết bị phù hợp cho quá trình sản xuất, song song đó là các máy có thể truy cập được phần mềm Odoo trên máy chủ. Nhân viên sẽ được sử dụng phần mềm để lập lệnh sản xuất, nhập vào các số liệu phù hợp cho việc sản xuất, các nguyên vật liệu cần thiết để sản xuất ra sản phẩm (BOM), quản lý thời gian làm việc hiệu quả.</w:t>
      </w:r>
    </w:p>
    <w:p w:rsidR="002C251C" w:rsidRPr="00D47E05" w:rsidRDefault="002C251C" w:rsidP="002C251C">
      <w:pPr>
        <w:pStyle w:val="Heading3"/>
        <w:keepLines w:val="0"/>
        <w:tabs>
          <w:tab w:val="left" w:pos="900"/>
          <w:tab w:val="left" w:pos="990"/>
          <w:tab w:val="num" w:pos="1146"/>
        </w:tabs>
        <w:overflowPunct w:val="0"/>
        <w:autoSpaceDE w:val="0"/>
        <w:autoSpaceDN w:val="0"/>
        <w:adjustRightInd w:val="0"/>
        <w:spacing w:before="280" w:after="160"/>
        <w:ind w:left="540"/>
        <w:textAlignment w:val="baseline"/>
      </w:pPr>
      <w:r w:rsidRPr="00D47E05">
        <w:t>Mô hình vật lý ngoài</w:t>
      </w:r>
    </w:p>
    <w:p w:rsidR="002C251C" w:rsidRDefault="002C251C" w:rsidP="002C251C">
      <w:pPr>
        <w:pStyle w:val="NormalWeb"/>
        <w:spacing w:before="0" w:beforeAutospacing="0" w:after="160" w:afterAutospacing="0"/>
        <w:ind w:left="567" w:firstLine="284"/>
        <w:jc w:val="both"/>
        <w:rPr>
          <w:color w:val="000000"/>
          <w:sz w:val="28"/>
          <w:szCs w:val="28"/>
        </w:rPr>
      </w:pPr>
      <w:r w:rsidRPr="00D47E05">
        <w:rPr>
          <w:color w:val="000000"/>
          <w:sz w:val="28"/>
          <w:szCs w:val="28"/>
        </w:rPr>
        <w:t>Phòng kế hoạch xem xét các hợp đồng, báo cáo kinh doanh và lên kế hoạch sản xuất sau đó giám đốc ký và đưa ra lệnh sản xuất, sau đó quản kho chuyển nguyên vật liệu và báo cáo tồn kho, tiến hành sản xuất theo yêu cầu, sản phẩm sau khi được sản xuất xong sẽ được chuyển về lại kho để giao hàng cho khách và các đại lý.</w:t>
      </w:r>
    </w:p>
    <w:p w:rsidR="002C251C" w:rsidRPr="002C251C" w:rsidRDefault="002C251C" w:rsidP="002C251C"/>
    <w:p w:rsidR="00E2712D" w:rsidRPr="001C690B" w:rsidRDefault="00E2712D" w:rsidP="00E26C78"/>
    <w:p w:rsidR="002C251C" w:rsidRDefault="002C251C" w:rsidP="002C251C">
      <w:pPr>
        <w:pStyle w:val="Heading2"/>
        <w:keepLines w:val="0"/>
        <w:tabs>
          <w:tab w:val="num" w:pos="576"/>
        </w:tabs>
        <w:overflowPunct w:val="0"/>
        <w:autoSpaceDE w:val="0"/>
        <w:autoSpaceDN w:val="0"/>
        <w:adjustRightInd w:val="0"/>
        <w:spacing w:before="240"/>
        <w:jc w:val="left"/>
        <w:textAlignment w:val="baseline"/>
      </w:pPr>
      <w:r>
        <w:lastRenderedPageBreak/>
        <w:t>Phân hệ Sản xuất</w:t>
      </w:r>
    </w:p>
    <w:p w:rsidR="002C251C" w:rsidRDefault="002C251C" w:rsidP="002C251C">
      <w:pPr>
        <w:pStyle w:val="Heading3"/>
        <w:keepLines w:val="0"/>
        <w:tabs>
          <w:tab w:val="left" w:pos="900"/>
          <w:tab w:val="left" w:pos="990"/>
          <w:tab w:val="num" w:pos="1146"/>
        </w:tabs>
        <w:overflowPunct w:val="0"/>
        <w:autoSpaceDE w:val="0"/>
        <w:autoSpaceDN w:val="0"/>
        <w:adjustRightInd w:val="0"/>
        <w:spacing w:before="280" w:after="160"/>
        <w:ind w:left="540"/>
        <w:textAlignment w:val="baseline"/>
      </w:pPr>
      <w:r>
        <w:t xml:space="preserve"> Chức năng </w:t>
      </w:r>
    </w:p>
    <w:p w:rsidR="002C251C" w:rsidRDefault="002C251C" w:rsidP="007577A6">
      <w:pPr>
        <w:pStyle w:val="NormalWeb"/>
        <w:numPr>
          <w:ilvl w:val="0"/>
          <w:numId w:val="8"/>
        </w:numPr>
        <w:spacing w:before="0" w:beforeAutospacing="0" w:after="160" w:afterAutospacing="0"/>
        <w:textAlignment w:val="baseline"/>
        <w:rPr>
          <w:b/>
          <w:bCs/>
          <w:color w:val="000000"/>
          <w:sz w:val="26"/>
          <w:szCs w:val="26"/>
        </w:rPr>
      </w:pPr>
      <w:r>
        <w:rPr>
          <w:b/>
          <w:bCs/>
          <w:color w:val="000000"/>
          <w:sz w:val="26"/>
          <w:szCs w:val="26"/>
        </w:rPr>
        <w:t>Tập hợp yêu cầu sản xuất (MDS: Master Demand Schedule):</w:t>
      </w:r>
    </w:p>
    <w:p w:rsidR="002C251C" w:rsidRDefault="002C251C" w:rsidP="002C251C">
      <w:pPr>
        <w:pStyle w:val="NormalWeb"/>
        <w:spacing w:before="0" w:beforeAutospacing="0" w:after="160" w:afterAutospacing="0"/>
        <w:ind w:left="567" w:firstLine="284"/>
        <w:jc w:val="both"/>
      </w:pPr>
      <w:r>
        <w:rPr>
          <w:color w:val="000000"/>
          <w:sz w:val="26"/>
          <w:szCs w:val="26"/>
        </w:rPr>
        <w:t>Chức năng này thực hiện việc tập hợp các yêu cầu về hàng hóa từ nguồn dự báo (Forecast) và đơn hàng của khách hàng (Sales Order) để lập ra nhu cầu hàng hóa cần sản xuất tại những thời điểm nhất định.</w:t>
      </w:r>
    </w:p>
    <w:p w:rsidR="002C251C" w:rsidRDefault="002C251C" w:rsidP="007577A6">
      <w:pPr>
        <w:pStyle w:val="NormalWeb"/>
        <w:numPr>
          <w:ilvl w:val="0"/>
          <w:numId w:val="9"/>
        </w:numPr>
        <w:spacing w:before="0" w:beforeAutospacing="0" w:after="160" w:afterAutospacing="0"/>
        <w:textAlignment w:val="baseline"/>
        <w:rPr>
          <w:b/>
          <w:bCs/>
          <w:color w:val="000000"/>
          <w:sz w:val="26"/>
          <w:szCs w:val="26"/>
        </w:rPr>
      </w:pPr>
      <w:r>
        <w:rPr>
          <w:b/>
          <w:bCs/>
          <w:color w:val="000000"/>
          <w:sz w:val="26"/>
          <w:szCs w:val="26"/>
        </w:rPr>
        <w:t>Hỗ trợ lập kế hoạch sản xuất (MPS: Master Production Schedule):</w:t>
      </w:r>
    </w:p>
    <w:p w:rsidR="002C251C" w:rsidRDefault="002C251C" w:rsidP="002C251C">
      <w:pPr>
        <w:pStyle w:val="NormalWeb"/>
        <w:spacing w:before="0" w:beforeAutospacing="0" w:after="160" w:afterAutospacing="0"/>
        <w:ind w:left="567" w:firstLine="284"/>
        <w:jc w:val="both"/>
      </w:pPr>
      <w:r>
        <w:rPr>
          <w:color w:val="000000"/>
          <w:sz w:val="26"/>
          <w:szCs w:val="26"/>
        </w:rPr>
        <w:t>Thực hiện tạo các lệnh sản xuất dựa trên số liệu hàng hóa cần sản xuất (MDS). Như vậy, chức năng này cho phép bộ phận lập kế hoạch sản xuất quản lí được thông tin kế hoạch sản xuất của Công ty. Hơn nữa, MPS còn được tích hợp với phân hệ họach định nhu cầu NVL (MRP) để tính toán nhu cầu NVL cung ứng cho việc sản xuất.</w:t>
      </w:r>
    </w:p>
    <w:p w:rsidR="002C251C" w:rsidRDefault="002C251C" w:rsidP="007577A6">
      <w:pPr>
        <w:pStyle w:val="NormalWeb"/>
        <w:numPr>
          <w:ilvl w:val="0"/>
          <w:numId w:val="10"/>
        </w:numPr>
        <w:spacing w:before="0" w:beforeAutospacing="0" w:after="160" w:afterAutospacing="0"/>
        <w:textAlignment w:val="baseline"/>
        <w:rPr>
          <w:b/>
          <w:bCs/>
          <w:color w:val="000000"/>
          <w:sz w:val="26"/>
          <w:szCs w:val="26"/>
        </w:rPr>
      </w:pPr>
      <w:r>
        <w:rPr>
          <w:b/>
          <w:bCs/>
          <w:color w:val="000000"/>
          <w:sz w:val="26"/>
          <w:szCs w:val="26"/>
        </w:rPr>
        <w:t>Chức năng hoạch định nhu cầu nguyên vật liệu (MRP – Material Requirement Planning):</w:t>
      </w:r>
    </w:p>
    <w:p w:rsidR="002C251C" w:rsidRDefault="002C251C" w:rsidP="002C251C">
      <w:pPr>
        <w:pStyle w:val="NormalWeb"/>
        <w:spacing w:before="0" w:beforeAutospacing="0" w:after="160" w:afterAutospacing="0"/>
        <w:ind w:left="567" w:firstLine="284"/>
        <w:jc w:val="both"/>
      </w:pPr>
      <w:r>
        <w:rPr>
          <w:color w:val="000000"/>
          <w:sz w:val="26"/>
          <w:szCs w:val="26"/>
        </w:rPr>
        <w:t>Hỗ trợ việc tính toán các yêu cầu về NVL dựa theo kế hoạch sản xuất. Trên cơ sở thông tin về kế hoạch sản xuất (MPS), phân tích năng lực (Capacity) và nguồn lực (Resource) của hệ thống sản xuất, MRP sẽ tự động tính toán nhu cầu NVL để có các hành động như gửi yêu cầu mua NVL để thực hiện công tác mua NVL phục vụ sản xuất. Chức năng này sẽ thay thế công việc lập kế hoạch điều độ sản xuất của nhà máy đối với việc tính toán khả năng cung ứng của NVL và các nguồn lực khác.</w:t>
      </w:r>
    </w:p>
    <w:p w:rsidR="002C251C" w:rsidRDefault="002C251C" w:rsidP="007577A6">
      <w:pPr>
        <w:pStyle w:val="NormalWeb"/>
        <w:numPr>
          <w:ilvl w:val="0"/>
          <w:numId w:val="11"/>
        </w:numPr>
        <w:spacing w:before="0" w:beforeAutospacing="0" w:after="160" w:afterAutospacing="0"/>
        <w:textAlignment w:val="baseline"/>
        <w:rPr>
          <w:b/>
          <w:bCs/>
          <w:color w:val="000000"/>
          <w:sz w:val="26"/>
          <w:szCs w:val="26"/>
        </w:rPr>
      </w:pPr>
      <w:r>
        <w:rPr>
          <w:b/>
          <w:bCs/>
          <w:color w:val="000000"/>
          <w:sz w:val="26"/>
          <w:szCs w:val="26"/>
        </w:rPr>
        <w:t>Định mức NVL và Công đoạn sản xuất (BOM – Bills of material, Routing):</w:t>
      </w:r>
    </w:p>
    <w:p w:rsidR="002C251C" w:rsidRDefault="002C251C" w:rsidP="002C251C">
      <w:pPr>
        <w:pStyle w:val="NormalWeb"/>
        <w:spacing w:before="0" w:beforeAutospacing="0" w:after="160" w:afterAutospacing="0"/>
        <w:ind w:left="567" w:firstLine="284"/>
        <w:jc w:val="both"/>
      </w:pPr>
      <w:r>
        <w:rPr>
          <w:color w:val="000000"/>
          <w:sz w:val="26"/>
          <w:szCs w:val="26"/>
        </w:rPr>
        <w:t>Cho phép nhà máy xây dựng các định mức NVL cho các loại sản phẩm. Xây dựng BOM nhiều cấp, xác định các công đoạn sản xuất (Routing) và các nguồn lực tương ứng sử dụng trong từng công đoạn đối với từng sản phẩm. Nhờ vậy, việc quản lí thông tin của quá trình sản xuất và tính giá thành sẽ được thực hiện dễ dàng hơn.</w:t>
      </w:r>
    </w:p>
    <w:p w:rsidR="002C251C" w:rsidRDefault="002C251C" w:rsidP="007577A6">
      <w:pPr>
        <w:pStyle w:val="NormalWeb"/>
        <w:numPr>
          <w:ilvl w:val="0"/>
          <w:numId w:val="12"/>
        </w:numPr>
        <w:spacing w:before="0" w:beforeAutospacing="0" w:after="160" w:afterAutospacing="0"/>
        <w:textAlignment w:val="baseline"/>
        <w:rPr>
          <w:b/>
          <w:bCs/>
          <w:color w:val="000000"/>
          <w:sz w:val="26"/>
          <w:szCs w:val="26"/>
        </w:rPr>
      </w:pPr>
      <w:r>
        <w:rPr>
          <w:b/>
          <w:bCs/>
          <w:color w:val="000000"/>
          <w:sz w:val="26"/>
          <w:szCs w:val="26"/>
        </w:rPr>
        <w:t>Quản lí thông tin các công đoạn sản xuất (WIP- Work in Process):</w:t>
      </w:r>
    </w:p>
    <w:p w:rsidR="002C251C" w:rsidRDefault="002C251C" w:rsidP="002C251C">
      <w:pPr>
        <w:pStyle w:val="NormalWeb"/>
        <w:spacing w:before="0" w:beforeAutospacing="0" w:after="160" w:afterAutospacing="0"/>
        <w:ind w:left="567" w:firstLine="284"/>
        <w:jc w:val="both"/>
      </w:pPr>
      <w:r>
        <w:rPr>
          <w:color w:val="000000"/>
          <w:sz w:val="26"/>
          <w:szCs w:val="26"/>
        </w:rPr>
        <w:t>Cho phép quản đốc phân xưởng luôn có được các số liệu sản xuất trong từng ngày, từng ca làm việc và từ các công đoạn khác nhau của quá trình sản xuất. Chức năng này sẽ ghi chép tất cả các NVL xuất ra cho sản xuất tại mỗi công đoạn sản xuất ở mỗi thời điểm nhất định, sản phẩm hoàn thành của mỗi công đoạn và tính luôn chi phí sản xuất cho từng loại sản phẩm hay từng lệnh sản xuất (chi phí dở dang). Với tính năng này, bộ phận Điều độ sản xuất của nhà máy luôn có số liệu chính xác về việc xuất nhập NVL, thành phẩm, giúp nâng cao khả năng quản lí điều độ sản xuất. Với đặc thù của Công ty là sản xuất ra thành phẩm phải qua nhiều công đoạn, chức năng này hỗ trợ công tác quản lí một cách tốt nhất.</w:t>
      </w:r>
    </w:p>
    <w:p w:rsidR="002C251C" w:rsidRDefault="002C251C" w:rsidP="007577A6">
      <w:pPr>
        <w:pStyle w:val="NormalWeb"/>
        <w:numPr>
          <w:ilvl w:val="0"/>
          <w:numId w:val="13"/>
        </w:numPr>
        <w:spacing w:before="0" w:beforeAutospacing="0" w:after="160" w:afterAutospacing="0"/>
        <w:textAlignment w:val="baseline"/>
        <w:rPr>
          <w:b/>
          <w:bCs/>
          <w:color w:val="000000"/>
          <w:sz w:val="26"/>
          <w:szCs w:val="26"/>
        </w:rPr>
      </w:pPr>
      <w:r>
        <w:rPr>
          <w:b/>
          <w:bCs/>
          <w:color w:val="000000"/>
          <w:sz w:val="26"/>
          <w:szCs w:val="26"/>
        </w:rPr>
        <w:t>Tính giá thành sản xuất (Costing):</w:t>
      </w:r>
    </w:p>
    <w:p w:rsidR="002C251C" w:rsidRDefault="002C251C" w:rsidP="002C251C">
      <w:pPr>
        <w:pStyle w:val="NormalWeb"/>
        <w:spacing w:before="0" w:beforeAutospacing="0" w:after="160" w:afterAutospacing="0"/>
        <w:ind w:left="567" w:firstLine="284"/>
        <w:jc w:val="both"/>
      </w:pPr>
      <w:r>
        <w:rPr>
          <w:color w:val="000000"/>
          <w:sz w:val="26"/>
          <w:szCs w:val="26"/>
        </w:rPr>
        <w:lastRenderedPageBreak/>
        <w:t>Trên cơ sở xây dựng các định mức NVL, quản lí các công đoạn sản xuất và các chi phí phân bổ khác, chức năng tính giá thành sản phẩm sẽ thực hiện việc tính giá thành thành phẩm chính xác và nhanh chóng.</w:t>
      </w:r>
    </w:p>
    <w:p w:rsidR="002C251C" w:rsidRDefault="002C251C" w:rsidP="007577A6">
      <w:pPr>
        <w:pStyle w:val="NormalWeb"/>
        <w:numPr>
          <w:ilvl w:val="0"/>
          <w:numId w:val="14"/>
        </w:numPr>
        <w:spacing w:before="0" w:beforeAutospacing="0" w:after="160" w:afterAutospacing="0"/>
        <w:textAlignment w:val="baseline"/>
        <w:rPr>
          <w:b/>
          <w:bCs/>
          <w:color w:val="000000"/>
          <w:sz w:val="26"/>
          <w:szCs w:val="26"/>
        </w:rPr>
      </w:pPr>
      <w:r>
        <w:rPr>
          <w:b/>
          <w:bCs/>
          <w:color w:val="000000"/>
          <w:sz w:val="26"/>
          <w:szCs w:val="26"/>
        </w:rPr>
        <w:t>Tích hợp với các phân hệ khác:</w:t>
      </w:r>
    </w:p>
    <w:p w:rsidR="002C251C" w:rsidRDefault="002C251C" w:rsidP="002C251C">
      <w:pPr>
        <w:pStyle w:val="NormalWeb"/>
        <w:spacing w:before="0" w:beforeAutospacing="0" w:after="160" w:afterAutospacing="0"/>
        <w:ind w:left="567" w:firstLine="284"/>
        <w:jc w:val="both"/>
      </w:pPr>
      <w:r>
        <w:rPr>
          <w:color w:val="000000"/>
          <w:sz w:val="26"/>
          <w:szCs w:val="26"/>
        </w:rPr>
        <w:t>Phân hệ quản trị sản xuất được tích hợp với các phân hệ khác như </w:t>
      </w:r>
      <w:hyperlink r:id="rId16" w:history="1">
        <w:r>
          <w:rPr>
            <w:rStyle w:val="Hyperlink"/>
            <w:i/>
            <w:iCs/>
            <w:color w:val="000000"/>
          </w:rPr>
          <w:t>Phân hệ Bán hàng</w:t>
        </w:r>
      </w:hyperlink>
      <w:r>
        <w:rPr>
          <w:color w:val="000000"/>
          <w:sz w:val="26"/>
          <w:szCs w:val="26"/>
        </w:rPr>
        <w:t> (Xác định nhu cầu từ các đơn bán hàng), </w:t>
      </w:r>
      <w:r>
        <w:rPr>
          <w:i/>
          <w:iCs/>
          <w:color w:val="000000"/>
          <w:sz w:val="26"/>
          <w:szCs w:val="26"/>
        </w:rPr>
        <w:t>Phân hệ Mua hàng</w:t>
      </w:r>
      <w:r>
        <w:rPr>
          <w:color w:val="000000"/>
          <w:sz w:val="26"/>
          <w:szCs w:val="26"/>
        </w:rPr>
        <w:t xml:space="preserve"> (Tự động lập các yêu cầu mua hàng khi NVL không đủ để sản xuất), </w:t>
      </w:r>
      <w:hyperlink r:id="rId17" w:history="1">
        <w:r>
          <w:rPr>
            <w:rStyle w:val="Hyperlink"/>
            <w:i/>
            <w:iCs/>
            <w:color w:val="000000"/>
          </w:rPr>
          <w:t>Quản lí kho</w:t>
        </w:r>
      </w:hyperlink>
      <w:r>
        <w:rPr>
          <w:color w:val="000000"/>
          <w:sz w:val="26"/>
          <w:szCs w:val="26"/>
        </w:rPr>
        <w:t> (các NVL trong quá trình sản xuất xuất ra phân xưởng và thành phẩm được nhập kho) và </w:t>
      </w:r>
      <w:hyperlink r:id="rId18" w:history="1">
        <w:r>
          <w:rPr>
            <w:rStyle w:val="Hyperlink"/>
            <w:i/>
            <w:iCs/>
            <w:color w:val="000000"/>
          </w:rPr>
          <w:t>Phân hệ kế toán tài chính</w:t>
        </w:r>
        <w:r>
          <w:rPr>
            <w:rStyle w:val="Hyperlink"/>
            <w:b/>
            <w:bCs/>
            <w:color w:val="000000"/>
          </w:rPr>
          <w:t>.</w:t>
        </w:r>
      </w:hyperlink>
    </w:p>
    <w:p w:rsidR="002C251C" w:rsidRDefault="002C251C" w:rsidP="007577A6">
      <w:pPr>
        <w:pStyle w:val="NormalWeb"/>
        <w:numPr>
          <w:ilvl w:val="0"/>
          <w:numId w:val="15"/>
        </w:numPr>
        <w:spacing w:before="0" w:beforeAutospacing="0" w:after="160" w:afterAutospacing="0"/>
        <w:textAlignment w:val="baseline"/>
        <w:rPr>
          <w:b/>
          <w:bCs/>
          <w:color w:val="000000"/>
          <w:sz w:val="26"/>
          <w:szCs w:val="26"/>
        </w:rPr>
      </w:pPr>
      <w:r>
        <w:rPr>
          <w:b/>
          <w:bCs/>
          <w:color w:val="000000"/>
          <w:sz w:val="26"/>
          <w:szCs w:val="26"/>
        </w:rPr>
        <w:t>Tự động hạch toán:</w:t>
      </w:r>
    </w:p>
    <w:p w:rsidR="002C251C" w:rsidRDefault="002C251C" w:rsidP="002C251C">
      <w:pPr>
        <w:pStyle w:val="NormalWeb"/>
        <w:spacing w:before="0" w:beforeAutospacing="0" w:after="160" w:afterAutospacing="0"/>
        <w:ind w:left="567" w:firstLine="284"/>
        <w:jc w:val="both"/>
      </w:pPr>
      <w:r>
        <w:rPr>
          <w:color w:val="000000"/>
          <w:sz w:val="26"/>
          <w:szCs w:val="26"/>
        </w:rPr>
        <w:t>Mọi thông tin giao dịch kế toán phát sinh liên quan đến xuất nhập kho trong sản xuất, giá thành sản phẩm, bán thành phẩm sẽ tự động được cập nhật và kế toán kho không cần nhập lại các giao dịch này.</w:t>
      </w:r>
    </w:p>
    <w:p w:rsidR="002C251C" w:rsidRPr="00D47E05" w:rsidRDefault="002C251C" w:rsidP="002C251C">
      <w:pPr>
        <w:ind w:right="567"/>
        <w:rPr>
          <w:sz w:val="28"/>
          <w:szCs w:val="28"/>
        </w:rPr>
      </w:pPr>
    </w:p>
    <w:p w:rsidR="002C251C" w:rsidRPr="00D47E05" w:rsidRDefault="002C251C" w:rsidP="002C251C">
      <w:pPr>
        <w:pStyle w:val="Heading3"/>
        <w:keepLines w:val="0"/>
        <w:tabs>
          <w:tab w:val="left" w:pos="900"/>
          <w:tab w:val="left" w:pos="990"/>
          <w:tab w:val="num" w:pos="1146"/>
        </w:tabs>
        <w:overflowPunct w:val="0"/>
        <w:autoSpaceDE w:val="0"/>
        <w:autoSpaceDN w:val="0"/>
        <w:adjustRightInd w:val="0"/>
        <w:spacing w:before="280" w:after="160"/>
        <w:ind w:left="540"/>
        <w:textAlignment w:val="baseline"/>
      </w:pPr>
      <w:r w:rsidRPr="00D47E05">
        <w:t>Mô hình logic: </w:t>
      </w:r>
    </w:p>
    <w:p w:rsidR="002C251C" w:rsidRPr="00D47E05" w:rsidRDefault="002C251C" w:rsidP="002C251C">
      <w:pPr>
        <w:pStyle w:val="Heading3"/>
        <w:keepLines w:val="0"/>
        <w:tabs>
          <w:tab w:val="left" w:pos="900"/>
          <w:tab w:val="left" w:pos="990"/>
          <w:tab w:val="num" w:pos="1146"/>
        </w:tabs>
        <w:overflowPunct w:val="0"/>
        <w:autoSpaceDE w:val="0"/>
        <w:autoSpaceDN w:val="0"/>
        <w:adjustRightInd w:val="0"/>
        <w:spacing w:before="280" w:after="160"/>
        <w:ind w:left="540"/>
        <w:textAlignment w:val="baseline"/>
      </w:pPr>
      <w:r w:rsidRPr="00D47E05">
        <w:t>Mô hình vật lý trong:</w:t>
      </w:r>
    </w:p>
    <w:p w:rsidR="002C251C" w:rsidRPr="00D47E05" w:rsidRDefault="002C251C" w:rsidP="002C251C">
      <w:pPr>
        <w:pStyle w:val="NormalWeb"/>
        <w:spacing w:before="0" w:beforeAutospacing="0" w:after="160" w:afterAutospacing="0"/>
        <w:ind w:left="567" w:firstLine="295"/>
        <w:jc w:val="both"/>
        <w:rPr>
          <w:sz w:val="28"/>
          <w:szCs w:val="28"/>
        </w:rPr>
      </w:pPr>
      <w:r w:rsidRPr="00D47E05">
        <w:rPr>
          <w:color w:val="000000"/>
          <w:sz w:val="28"/>
          <w:szCs w:val="28"/>
        </w:rPr>
        <w:t>Trang bị các máy móc thiết bị phù hợp cho quá trình</w:t>
      </w:r>
      <w:r>
        <w:rPr>
          <w:color w:val="000000"/>
          <w:sz w:val="28"/>
          <w:szCs w:val="28"/>
        </w:rPr>
        <w:t xml:space="preserve"> kiểm tra kho </w:t>
      </w:r>
      <w:r w:rsidRPr="00D47E05">
        <w:rPr>
          <w:color w:val="000000"/>
          <w:sz w:val="28"/>
          <w:szCs w:val="28"/>
        </w:rPr>
        <w:t>, song song đó là các máy có thể truy cập được phần mềm Odoo trên máy chủ. Nhân viên sẽ được sử dụ</w:t>
      </w:r>
      <w:r>
        <w:rPr>
          <w:color w:val="000000"/>
          <w:sz w:val="28"/>
          <w:szCs w:val="28"/>
        </w:rPr>
        <w:t>ng phần mềm để lập lệnh kiểm tra kho</w:t>
      </w:r>
      <w:r w:rsidRPr="00D47E05">
        <w:rPr>
          <w:color w:val="000000"/>
          <w:sz w:val="28"/>
          <w:szCs w:val="28"/>
        </w:rPr>
        <w:t>, nhập vào các s</w:t>
      </w:r>
      <w:r>
        <w:rPr>
          <w:color w:val="000000"/>
          <w:sz w:val="28"/>
          <w:szCs w:val="28"/>
        </w:rPr>
        <w:t>ố liệu phù hợp cho việc kiểm kho, quản lý hang tồn kho</w:t>
      </w:r>
      <w:r w:rsidRPr="00D47E05">
        <w:rPr>
          <w:color w:val="000000"/>
          <w:sz w:val="28"/>
          <w:szCs w:val="28"/>
        </w:rPr>
        <w:t xml:space="preserve"> hiệu quả.</w:t>
      </w:r>
    </w:p>
    <w:p w:rsidR="002C251C" w:rsidRPr="00D47E05" w:rsidRDefault="002C251C" w:rsidP="002C251C">
      <w:pPr>
        <w:pStyle w:val="Heading3"/>
        <w:keepLines w:val="0"/>
        <w:tabs>
          <w:tab w:val="left" w:pos="900"/>
          <w:tab w:val="left" w:pos="990"/>
          <w:tab w:val="num" w:pos="1146"/>
        </w:tabs>
        <w:overflowPunct w:val="0"/>
        <w:autoSpaceDE w:val="0"/>
        <w:autoSpaceDN w:val="0"/>
        <w:adjustRightInd w:val="0"/>
        <w:spacing w:before="280" w:after="160"/>
        <w:ind w:left="540"/>
        <w:textAlignment w:val="baseline"/>
      </w:pPr>
      <w:r w:rsidRPr="00D47E05">
        <w:t>Mô hình vật lý ngoài</w:t>
      </w:r>
    </w:p>
    <w:p w:rsidR="002C251C" w:rsidRPr="00D47E05" w:rsidRDefault="002C251C" w:rsidP="002C251C">
      <w:pPr>
        <w:pStyle w:val="NormalWeb"/>
        <w:spacing w:before="0" w:beforeAutospacing="0" w:after="160" w:afterAutospacing="0"/>
        <w:ind w:left="567" w:firstLine="284"/>
        <w:jc w:val="both"/>
        <w:rPr>
          <w:sz w:val="28"/>
          <w:szCs w:val="28"/>
        </w:rPr>
      </w:pPr>
      <w:r>
        <w:rPr>
          <w:color w:val="000000"/>
          <w:sz w:val="28"/>
          <w:szCs w:val="28"/>
        </w:rPr>
        <w:t>Q</w:t>
      </w:r>
      <w:r w:rsidRPr="00D47E05">
        <w:rPr>
          <w:color w:val="000000"/>
          <w:sz w:val="28"/>
          <w:szCs w:val="28"/>
        </w:rPr>
        <w:t>uản kho chuyển nguyên vật liệu và báo cáo tồn kho, tiến hành sản xuất theo yêu cầu, sản phẩm sau khi được sản xuất xong sẽ được chuyển về lại kho để giao hàng cho khách và các đại lý.</w:t>
      </w:r>
    </w:p>
    <w:p w:rsidR="002C251C" w:rsidRPr="00A76700" w:rsidRDefault="002C251C" w:rsidP="002C251C">
      <w:pPr>
        <w:ind w:right="567"/>
        <w:rPr>
          <w:rFonts w:ascii="Arial" w:hAnsi="Arial" w:cs="Arial"/>
          <w:sz w:val="28"/>
          <w:szCs w:val="28"/>
        </w:rPr>
      </w:pPr>
    </w:p>
    <w:p w:rsidR="00BC4D5C" w:rsidRPr="00664341" w:rsidRDefault="00BC4D5C" w:rsidP="00BC4D5C">
      <w:pPr>
        <w:pStyle w:val="ListParagraph"/>
        <w:numPr>
          <w:ilvl w:val="0"/>
          <w:numId w:val="0"/>
        </w:numPr>
        <w:ind w:left="450"/>
        <w:rPr>
          <w:b w:val="0"/>
        </w:rPr>
      </w:pPr>
    </w:p>
    <w:p w:rsidR="00C65093" w:rsidRPr="00664341" w:rsidRDefault="00C65093" w:rsidP="00C65093">
      <w:pPr>
        <w:pStyle w:val="ListParagraph"/>
        <w:numPr>
          <w:ilvl w:val="0"/>
          <w:numId w:val="0"/>
        </w:numPr>
        <w:ind w:left="450"/>
        <w:rPr>
          <w:b w:val="0"/>
        </w:rPr>
      </w:pPr>
    </w:p>
    <w:p w:rsidR="005024FE" w:rsidRDefault="00755FE0" w:rsidP="001C690B">
      <w:pPr>
        <w:pStyle w:val="Heading1"/>
      </w:pPr>
      <w:r>
        <w:lastRenderedPageBreak/>
        <w:t>Phân tích</w:t>
      </w:r>
      <w:r w:rsidR="005024FE" w:rsidRPr="009C7E86">
        <w:t xml:space="preserve"> hệ thống</w:t>
      </w:r>
    </w:p>
    <w:p w:rsidR="00FF65D5" w:rsidRDefault="00FF65D5" w:rsidP="00FF65D5">
      <w:pPr>
        <w:pStyle w:val="Heading2"/>
        <w:keepLines w:val="0"/>
        <w:tabs>
          <w:tab w:val="num" w:pos="576"/>
        </w:tabs>
        <w:overflowPunct w:val="0"/>
        <w:autoSpaceDE w:val="0"/>
        <w:autoSpaceDN w:val="0"/>
        <w:adjustRightInd w:val="0"/>
        <w:spacing w:before="240"/>
        <w:jc w:val="left"/>
        <w:textAlignment w:val="baseline"/>
      </w:pPr>
      <w:r w:rsidRPr="009B6D45">
        <w:t>Mô tả tổng quan về  hệ thống</w:t>
      </w:r>
    </w:p>
    <w:p w:rsidR="00FF65D5" w:rsidRDefault="00FF65D5" w:rsidP="00FF65D5">
      <w:pPr>
        <w:pStyle w:val="Heading2"/>
        <w:keepLines w:val="0"/>
        <w:tabs>
          <w:tab w:val="num" w:pos="576"/>
        </w:tabs>
        <w:overflowPunct w:val="0"/>
        <w:autoSpaceDE w:val="0"/>
        <w:autoSpaceDN w:val="0"/>
        <w:adjustRightInd w:val="0"/>
        <w:spacing w:before="240"/>
        <w:jc w:val="left"/>
        <w:textAlignment w:val="baseline"/>
      </w:pPr>
      <w:r>
        <w:t>Use-case tổng quát</w:t>
      </w:r>
    </w:p>
    <w:p w:rsidR="00FF65D5" w:rsidRPr="004173A1" w:rsidRDefault="00FF65D5" w:rsidP="00FF65D5">
      <w:pPr>
        <w:pStyle w:val="Paragraph"/>
      </w:pPr>
      <w:r>
        <w:rPr>
          <w:noProof/>
        </w:rPr>
        <w:drawing>
          <wp:inline distT="0" distB="0" distL="0" distR="0" wp14:anchorId="0BA637CB" wp14:editId="02B72324">
            <wp:extent cx="5759527" cy="79318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Tong Quat 2 Phan He 4.bmp"/>
                    <pic:cNvPicPr/>
                  </pic:nvPicPr>
                  <pic:blipFill>
                    <a:blip r:embed="rId19">
                      <a:extLst>
                        <a:ext uri="{28A0092B-C50C-407E-A947-70E740481C1C}">
                          <a14:useLocalDpi xmlns:a14="http://schemas.microsoft.com/office/drawing/2010/main" val="0"/>
                        </a:ext>
                      </a:extLst>
                    </a:blip>
                    <a:stretch>
                      <a:fillRect/>
                    </a:stretch>
                  </pic:blipFill>
                  <pic:spPr>
                    <a:xfrm>
                      <a:off x="0" y="0"/>
                      <a:ext cx="5760720" cy="7933530"/>
                    </a:xfrm>
                    <a:prstGeom prst="rect">
                      <a:avLst/>
                    </a:prstGeom>
                  </pic:spPr>
                </pic:pic>
              </a:graphicData>
            </a:graphic>
          </wp:inline>
        </w:drawing>
      </w:r>
    </w:p>
    <w:p w:rsidR="00FF65D5" w:rsidRDefault="00FF65D5" w:rsidP="00FF65D5">
      <w:pPr>
        <w:pStyle w:val="Heading2"/>
        <w:keepLines w:val="0"/>
        <w:tabs>
          <w:tab w:val="num" w:pos="576"/>
        </w:tabs>
        <w:overflowPunct w:val="0"/>
        <w:autoSpaceDE w:val="0"/>
        <w:autoSpaceDN w:val="0"/>
        <w:adjustRightInd w:val="0"/>
        <w:spacing w:before="240"/>
        <w:jc w:val="left"/>
        <w:textAlignment w:val="baseline"/>
      </w:pPr>
      <w:r>
        <w:lastRenderedPageBreak/>
        <w:t>Đặc tả Use-case</w:t>
      </w:r>
    </w:p>
    <w:p w:rsidR="00FF65D5" w:rsidRDefault="00FF65D5" w:rsidP="00FF65D5">
      <w:pPr>
        <w:pStyle w:val="Heading3"/>
        <w:keepLines w:val="0"/>
        <w:tabs>
          <w:tab w:val="left" w:pos="900"/>
          <w:tab w:val="left" w:pos="990"/>
          <w:tab w:val="num" w:pos="1146"/>
        </w:tabs>
        <w:overflowPunct w:val="0"/>
        <w:autoSpaceDE w:val="0"/>
        <w:autoSpaceDN w:val="0"/>
        <w:adjustRightInd w:val="0"/>
        <w:spacing w:before="280" w:after="160"/>
        <w:ind w:left="540"/>
        <w:textAlignment w:val="baseline"/>
      </w:pPr>
      <w:r>
        <w:t>Phân hệ kho</w:t>
      </w:r>
    </w:p>
    <w:p w:rsidR="00FF65D5" w:rsidRDefault="00FF65D5" w:rsidP="00FF65D5">
      <w:pPr>
        <w:pStyle w:val="Heading4"/>
        <w:keepLines w:val="0"/>
        <w:numPr>
          <w:ilvl w:val="3"/>
          <w:numId w:val="0"/>
        </w:numPr>
        <w:tabs>
          <w:tab w:val="num" w:pos="993"/>
        </w:tabs>
        <w:overflowPunct w:val="0"/>
        <w:autoSpaceDE w:val="0"/>
        <w:autoSpaceDN w:val="0"/>
        <w:adjustRightInd w:val="0"/>
        <w:spacing w:before="240" w:line="264" w:lineRule="auto"/>
        <w:ind w:left="993" w:hanging="426"/>
        <w:textAlignment w:val="baseline"/>
      </w:pPr>
      <w:r>
        <w:t>Quy trình nhập kho từ sản xuất</w:t>
      </w:r>
    </w:p>
    <w:p w:rsidR="00FF65D5" w:rsidRPr="003902DF" w:rsidRDefault="00FF65D5" w:rsidP="00FF65D5">
      <w:pPr>
        <w:pStyle w:val="Paragraph"/>
      </w:pPr>
      <w:r>
        <w:rPr>
          <w:noProof/>
        </w:rPr>
        <w:drawing>
          <wp:inline distT="0" distB="0" distL="0" distR="0" wp14:anchorId="09D92E14" wp14:editId="6BC96870">
            <wp:extent cx="5760720" cy="36188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y trình nhập kho từ sản xuất.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618865"/>
                    </a:xfrm>
                    <a:prstGeom prst="rect">
                      <a:avLst/>
                    </a:prstGeom>
                  </pic:spPr>
                </pic:pic>
              </a:graphicData>
            </a:graphic>
          </wp:inline>
        </w:drawing>
      </w:r>
    </w:p>
    <w:p w:rsidR="00FF65D5" w:rsidRDefault="00FF65D5" w:rsidP="00FF65D5">
      <w:pPr>
        <w:pStyle w:val="Heading4"/>
        <w:keepLines w:val="0"/>
        <w:numPr>
          <w:ilvl w:val="3"/>
          <w:numId w:val="0"/>
        </w:numPr>
        <w:tabs>
          <w:tab w:val="num" w:pos="993"/>
        </w:tabs>
        <w:overflowPunct w:val="0"/>
        <w:autoSpaceDE w:val="0"/>
        <w:autoSpaceDN w:val="0"/>
        <w:adjustRightInd w:val="0"/>
        <w:spacing w:before="240" w:line="264" w:lineRule="auto"/>
        <w:ind w:left="993" w:hanging="426"/>
        <w:textAlignment w:val="baseline"/>
      </w:pPr>
      <w:r>
        <w:lastRenderedPageBreak/>
        <w:t>Quy trình xuất chuyển kho nội bộ</w:t>
      </w:r>
    </w:p>
    <w:p w:rsidR="00FF65D5" w:rsidRPr="003902DF" w:rsidRDefault="00FF65D5" w:rsidP="00FF65D5">
      <w:pPr>
        <w:pStyle w:val="Paragraph"/>
      </w:pPr>
      <w:r>
        <w:rPr>
          <w:noProof/>
        </w:rPr>
        <w:drawing>
          <wp:inline distT="0" distB="0" distL="0" distR="0" wp14:anchorId="7A5F363D" wp14:editId="31B0BA1F">
            <wp:extent cx="5760720" cy="57118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y trình xuất chuyển kho nội bộ.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5711825"/>
                    </a:xfrm>
                    <a:prstGeom prst="rect">
                      <a:avLst/>
                    </a:prstGeom>
                  </pic:spPr>
                </pic:pic>
              </a:graphicData>
            </a:graphic>
          </wp:inline>
        </w:drawing>
      </w:r>
    </w:p>
    <w:p w:rsidR="00FF65D5" w:rsidRPr="003902DF" w:rsidRDefault="00FF65D5" w:rsidP="00FF65D5">
      <w:pPr>
        <w:pStyle w:val="Heading4"/>
        <w:keepLines w:val="0"/>
        <w:numPr>
          <w:ilvl w:val="3"/>
          <w:numId w:val="0"/>
        </w:numPr>
        <w:tabs>
          <w:tab w:val="num" w:pos="993"/>
        </w:tabs>
        <w:overflowPunct w:val="0"/>
        <w:autoSpaceDE w:val="0"/>
        <w:autoSpaceDN w:val="0"/>
        <w:adjustRightInd w:val="0"/>
        <w:spacing w:before="240" w:line="264" w:lineRule="auto"/>
        <w:ind w:left="993" w:hanging="426"/>
        <w:textAlignment w:val="baseline"/>
      </w:pPr>
      <w:r>
        <w:lastRenderedPageBreak/>
        <w:t>Quy trình xuất kho NVL</w:t>
      </w:r>
    </w:p>
    <w:p w:rsidR="00FF65D5" w:rsidRPr="003902DF" w:rsidRDefault="00FF65D5" w:rsidP="00FF65D5">
      <w:pPr>
        <w:pStyle w:val="Paragraph"/>
      </w:pPr>
      <w:r>
        <w:rPr>
          <w:noProof/>
        </w:rPr>
        <w:drawing>
          <wp:inline distT="0" distB="0" distL="0" distR="0" wp14:anchorId="789CA300" wp14:editId="2C262D3D">
            <wp:extent cx="5760720" cy="66274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y trình xuất kho NVL.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6627495"/>
                    </a:xfrm>
                    <a:prstGeom prst="rect">
                      <a:avLst/>
                    </a:prstGeom>
                  </pic:spPr>
                </pic:pic>
              </a:graphicData>
            </a:graphic>
          </wp:inline>
        </w:drawing>
      </w:r>
    </w:p>
    <w:p w:rsidR="00FF65D5" w:rsidRDefault="00FF65D5" w:rsidP="00FF65D5">
      <w:pPr>
        <w:pStyle w:val="Heading3"/>
        <w:keepLines w:val="0"/>
        <w:tabs>
          <w:tab w:val="left" w:pos="900"/>
          <w:tab w:val="left" w:pos="990"/>
          <w:tab w:val="num" w:pos="1146"/>
        </w:tabs>
        <w:overflowPunct w:val="0"/>
        <w:autoSpaceDE w:val="0"/>
        <w:autoSpaceDN w:val="0"/>
        <w:adjustRightInd w:val="0"/>
        <w:spacing w:before="280" w:after="160"/>
        <w:ind w:left="540"/>
        <w:textAlignment w:val="baseline"/>
      </w:pPr>
      <w:r>
        <w:lastRenderedPageBreak/>
        <w:t>Phân hệ sản xuất</w:t>
      </w:r>
    </w:p>
    <w:p w:rsidR="00FF65D5" w:rsidRPr="00D47E05" w:rsidRDefault="00FF65D5" w:rsidP="00FF65D5">
      <w:pPr>
        <w:pStyle w:val="Heading4"/>
        <w:keepLines w:val="0"/>
        <w:numPr>
          <w:ilvl w:val="3"/>
          <w:numId w:val="0"/>
        </w:numPr>
        <w:tabs>
          <w:tab w:val="num" w:pos="993"/>
        </w:tabs>
        <w:overflowPunct w:val="0"/>
        <w:autoSpaceDE w:val="0"/>
        <w:autoSpaceDN w:val="0"/>
        <w:adjustRightInd w:val="0"/>
        <w:spacing w:before="240" w:line="264" w:lineRule="auto"/>
        <w:ind w:left="993" w:hanging="426"/>
        <w:textAlignment w:val="baseline"/>
      </w:pPr>
      <w:bookmarkStart w:id="33" w:name="_Toc416818414"/>
      <w:bookmarkStart w:id="34" w:name="_Toc416818753"/>
      <w:bookmarkStart w:id="35" w:name="_Toc416850808"/>
      <w:bookmarkStart w:id="36" w:name="_Toc416850970"/>
      <w:r w:rsidRPr="00D47E05">
        <w:t>Sơ đồ quy trình sản xuất</w:t>
      </w:r>
      <w:bookmarkEnd w:id="33"/>
      <w:bookmarkEnd w:id="34"/>
      <w:bookmarkEnd w:id="35"/>
      <w:bookmarkEnd w:id="36"/>
    </w:p>
    <w:p w:rsidR="00FF65D5" w:rsidRPr="00D47E05" w:rsidRDefault="00FF65D5" w:rsidP="00FF65D5">
      <w:pPr>
        <w:ind w:left="567" w:right="567"/>
        <w:rPr>
          <w:sz w:val="28"/>
          <w:szCs w:val="28"/>
        </w:rPr>
      </w:pPr>
      <w:r>
        <w:rPr>
          <w:noProof/>
          <w:sz w:val="28"/>
          <w:szCs w:val="28"/>
        </w:rPr>
        <w:drawing>
          <wp:inline distT="0" distB="0" distL="0" distR="0" wp14:anchorId="76C02C53" wp14:editId="45715D98">
            <wp:extent cx="5760720" cy="4994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4994275"/>
                    </a:xfrm>
                    <a:prstGeom prst="rect">
                      <a:avLst/>
                    </a:prstGeom>
                  </pic:spPr>
                </pic:pic>
              </a:graphicData>
            </a:graphic>
          </wp:inline>
        </w:drawing>
      </w:r>
    </w:p>
    <w:p w:rsidR="00FF65D5" w:rsidRPr="00D47E05" w:rsidRDefault="00FF65D5" w:rsidP="00FF65D5">
      <w:pPr>
        <w:ind w:left="567" w:right="567"/>
        <w:rPr>
          <w:sz w:val="28"/>
          <w:szCs w:val="28"/>
        </w:rPr>
      </w:pPr>
    </w:p>
    <w:p w:rsidR="00FF65D5" w:rsidRPr="00D47E05" w:rsidRDefault="00FF65D5" w:rsidP="00FF65D5">
      <w:pPr>
        <w:ind w:left="567" w:right="567"/>
        <w:rPr>
          <w:sz w:val="28"/>
          <w:szCs w:val="28"/>
        </w:rPr>
      </w:pPr>
    </w:p>
    <w:p w:rsidR="00FF65D5" w:rsidRPr="00D47E05" w:rsidRDefault="00FF65D5" w:rsidP="00FF65D5">
      <w:pPr>
        <w:ind w:left="567" w:right="567"/>
        <w:rPr>
          <w:sz w:val="28"/>
          <w:szCs w:val="28"/>
        </w:rPr>
      </w:pPr>
    </w:p>
    <w:p w:rsidR="00FF65D5" w:rsidRPr="00D47E05" w:rsidRDefault="00FF65D5" w:rsidP="00FF65D5">
      <w:pPr>
        <w:pStyle w:val="Heading4"/>
        <w:keepLines w:val="0"/>
        <w:numPr>
          <w:ilvl w:val="3"/>
          <w:numId w:val="0"/>
        </w:numPr>
        <w:tabs>
          <w:tab w:val="num" w:pos="993"/>
        </w:tabs>
        <w:overflowPunct w:val="0"/>
        <w:autoSpaceDE w:val="0"/>
        <w:autoSpaceDN w:val="0"/>
        <w:adjustRightInd w:val="0"/>
        <w:spacing w:before="240" w:line="264" w:lineRule="auto"/>
        <w:ind w:left="993" w:hanging="426"/>
        <w:textAlignment w:val="baseline"/>
      </w:pPr>
      <w:bookmarkStart w:id="37" w:name="_Toc416818415"/>
      <w:bookmarkStart w:id="38" w:name="_Toc416818754"/>
      <w:bookmarkStart w:id="39" w:name="_Toc416850809"/>
      <w:bookmarkStart w:id="40" w:name="_Toc416850971"/>
      <w:r w:rsidRPr="00D47E05">
        <w:t>Giải thích quy trình</w:t>
      </w:r>
      <w:bookmarkEnd w:id="37"/>
      <w:bookmarkEnd w:id="38"/>
      <w:bookmarkEnd w:id="39"/>
      <w:bookmarkEnd w:id="40"/>
    </w:p>
    <w:p w:rsidR="00FF65D5" w:rsidRPr="00D47E05" w:rsidRDefault="00FF65D5" w:rsidP="00FF65D5">
      <w:pPr>
        <w:spacing w:beforeLines="30" w:before="72" w:afterLines="30" w:after="72"/>
        <w:ind w:left="567" w:right="567"/>
        <w:rPr>
          <w:sz w:val="28"/>
          <w:szCs w:val="28"/>
        </w:rPr>
      </w:pPr>
      <w:r w:rsidRPr="00D47E05">
        <w:rPr>
          <w:sz w:val="28"/>
          <w:szCs w:val="28"/>
        </w:rPr>
        <w:t>Nhân viên bộ phận sản xuất kiểm tra chất lượng của hóa chất và nguyên liệu trước khi cho vào bồn khuấy, sau khi kiểm tra hóa chất đạt chất lượng mới đưa vào khấy, hoàn tất phần khuấy nhân viên KCS kiểm tra chất lượng của bán thành phẩm đã trộn có đạt không mới cho vào bồn chứa để chiết ra từng chai và bơm khí gar vào chai đóng nút lại để thử qua nước xem sản phẩm có đạt không.</w:t>
      </w:r>
    </w:p>
    <w:p w:rsidR="00FF65D5" w:rsidRPr="00D47E05" w:rsidRDefault="00FF65D5" w:rsidP="00FF65D5">
      <w:pPr>
        <w:spacing w:beforeLines="30" w:before="72" w:afterLines="30" w:after="72"/>
        <w:ind w:left="567" w:right="567"/>
        <w:rPr>
          <w:sz w:val="28"/>
          <w:szCs w:val="28"/>
        </w:rPr>
      </w:pPr>
      <w:r w:rsidRPr="00D47E05">
        <w:rPr>
          <w:sz w:val="28"/>
          <w:szCs w:val="28"/>
        </w:rPr>
        <w:lastRenderedPageBreak/>
        <w:t>Làm khô sản phẩm và chuyển qua bộ phận đóng van và đóng nắp lại. công đoạn cuối cùng là kiểm tra chất lượng thành phẩm trước khi cho vào thùng và nhập vào kho.</w:t>
      </w:r>
    </w:p>
    <w:p w:rsidR="00FF65D5" w:rsidRPr="00932EA2" w:rsidRDefault="00FF65D5" w:rsidP="00FF65D5">
      <w:pPr>
        <w:pStyle w:val="Paragraph"/>
      </w:pPr>
    </w:p>
    <w:p w:rsidR="009A1854" w:rsidRPr="009C7E86" w:rsidRDefault="009A1854" w:rsidP="009A1854">
      <w:pPr>
        <w:rPr>
          <w:rFonts w:cs="Times New Roman"/>
          <w:lang w:val="nl-NL"/>
        </w:rPr>
      </w:pPr>
    </w:p>
    <w:p w:rsidR="00BA7879" w:rsidRPr="009C7E86" w:rsidRDefault="00755FE0" w:rsidP="001A1270">
      <w:pPr>
        <w:pStyle w:val="Heading1"/>
        <w:ind w:hanging="630"/>
        <w:rPr>
          <w:rFonts w:cs="Times New Roman"/>
          <w:szCs w:val="26"/>
        </w:rPr>
      </w:pPr>
      <w:r>
        <w:rPr>
          <w:rFonts w:cs="Times New Roman"/>
        </w:rPr>
        <w:lastRenderedPageBreak/>
        <w:t>ODOO</w:t>
      </w:r>
    </w:p>
    <w:p w:rsidR="00097F14" w:rsidRDefault="00097F14" w:rsidP="00097F14">
      <w:pPr>
        <w:pStyle w:val="Heading2"/>
      </w:pPr>
      <w:r>
        <w:t>Thiết lập ban đầu</w:t>
      </w:r>
    </w:p>
    <w:p w:rsidR="00097F14" w:rsidRDefault="00097F14" w:rsidP="00097F14">
      <w:pPr>
        <w:pStyle w:val="Heading3"/>
        <w:keepLines w:val="0"/>
        <w:tabs>
          <w:tab w:val="left" w:pos="900"/>
          <w:tab w:val="left" w:pos="990"/>
          <w:tab w:val="num" w:pos="1146"/>
        </w:tabs>
        <w:overflowPunct w:val="0"/>
        <w:autoSpaceDE w:val="0"/>
        <w:autoSpaceDN w:val="0"/>
        <w:adjustRightInd w:val="0"/>
        <w:spacing w:before="280" w:after="160"/>
        <w:ind w:left="540" w:hanging="576"/>
        <w:textAlignment w:val="baseline"/>
      </w:pPr>
      <w:r>
        <w:t>Thiết lập Thông tin công ty</w:t>
      </w:r>
    </w:p>
    <w:p w:rsidR="00097F14" w:rsidRDefault="00097F14" w:rsidP="00097F14">
      <w:pPr>
        <w:pStyle w:val="Heading3"/>
        <w:keepLines w:val="0"/>
        <w:tabs>
          <w:tab w:val="left" w:pos="900"/>
          <w:tab w:val="left" w:pos="990"/>
          <w:tab w:val="num" w:pos="1146"/>
        </w:tabs>
        <w:overflowPunct w:val="0"/>
        <w:autoSpaceDE w:val="0"/>
        <w:autoSpaceDN w:val="0"/>
        <w:adjustRightInd w:val="0"/>
        <w:spacing w:before="280" w:after="160"/>
        <w:ind w:left="540" w:hanging="576"/>
        <w:textAlignment w:val="baseline"/>
      </w:pPr>
      <w:r>
        <w:t>Quản lý tài khoản người dùng</w:t>
      </w:r>
    </w:p>
    <w:p w:rsidR="00097F14" w:rsidRDefault="00097F14" w:rsidP="00097F14">
      <w:pPr>
        <w:pStyle w:val="Heading3"/>
        <w:keepLines w:val="0"/>
        <w:tabs>
          <w:tab w:val="left" w:pos="900"/>
          <w:tab w:val="left" w:pos="990"/>
          <w:tab w:val="num" w:pos="1146"/>
        </w:tabs>
        <w:overflowPunct w:val="0"/>
        <w:autoSpaceDE w:val="0"/>
        <w:autoSpaceDN w:val="0"/>
        <w:adjustRightInd w:val="0"/>
        <w:spacing w:before="280" w:after="160"/>
        <w:ind w:left="540" w:hanging="576"/>
        <w:textAlignment w:val="baseline"/>
      </w:pPr>
      <w:r>
        <w:t>Quản lý Kho và Địa điểm trong kho</w:t>
      </w:r>
    </w:p>
    <w:p w:rsidR="00097F14" w:rsidRDefault="00097F14" w:rsidP="00097F14">
      <w:pPr>
        <w:pStyle w:val="Heading3"/>
        <w:keepLines w:val="0"/>
        <w:tabs>
          <w:tab w:val="left" w:pos="900"/>
          <w:tab w:val="left" w:pos="990"/>
          <w:tab w:val="num" w:pos="1146"/>
        </w:tabs>
        <w:overflowPunct w:val="0"/>
        <w:autoSpaceDE w:val="0"/>
        <w:autoSpaceDN w:val="0"/>
        <w:adjustRightInd w:val="0"/>
        <w:spacing w:before="280" w:after="160"/>
        <w:ind w:left="540" w:hanging="576"/>
        <w:textAlignment w:val="baseline"/>
      </w:pPr>
      <w:r>
        <w:t>Kích hoạt đơn vị tiền tệ VND</w:t>
      </w:r>
    </w:p>
    <w:p w:rsidR="00097F14" w:rsidRDefault="00097F14" w:rsidP="00097F14">
      <w:pPr>
        <w:pStyle w:val="Heading3"/>
        <w:keepLines w:val="0"/>
        <w:tabs>
          <w:tab w:val="left" w:pos="900"/>
          <w:tab w:val="left" w:pos="990"/>
          <w:tab w:val="num" w:pos="1146"/>
        </w:tabs>
        <w:overflowPunct w:val="0"/>
        <w:autoSpaceDE w:val="0"/>
        <w:autoSpaceDN w:val="0"/>
        <w:adjustRightInd w:val="0"/>
        <w:spacing w:before="280" w:after="160"/>
        <w:ind w:left="540" w:hanging="576"/>
        <w:textAlignment w:val="baseline"/>
      </w:pPr>
      <w:r>
        <w:t>Thiết lập thuế suất mặc định</w:t>
      </w:r>
    </w:p>
    <w:p w:rsidR="00097F14" w:rsidRPr="00097F14" w:rsidRDefault="00097F14" w:rsidP="00097F14">
      <w:pPr>
        <w:pStyle w:val="Heading3"/>
        <w:keepLines w:val="0"/>
        <w:tabs>
          <w:tab w:val="left" w:pos="900"/>
          <w:tab w:val="left" w:pos="990"/>
          <w:tab w:val="num" w:pos="1146"/>
        </w:tabs>
        <w:overflowPunct w:val="0"/>
        <w:autoSpaceDE w:val="0"/>
        <w:autoSpaceDN w:val="0"/>
        <w:adjustRightInd w:val="0"/>
        <w:spacing w:before="280" w:after="160"/>
        <w:ind w:left="540" w:hanging="576"/>
        <w:textAlignment w:val="baseline"/>
      </w:pPr>
      <w:r>
        <w:t>Thiết lập định dạng cho ngày và số liệu theo ngôn ngữ</w:t>
      </w:r>
    </w:p>
    <w:p w:rsidR="00641C35" w:rsidRDefault="00097F14" w:rsidP="00097F14">
      <w:pPr>
        <w:pStyle w:val="Heading2"/>
      </w:pPr>
      <w:r>
        <w:t>Thiết lập Actor</w:t>
      </w:r>
    </w:p>
    <w:p w:rsidR="00097F14" w:rsidRDefault="00097F14" w:rsidP="00097F14">
      <w:pPr>
        <w:pStyle w:val="Heading3"/>
        <w:keepLines w:val="0"/>
        <w:tabs>
          <w:tab w:val="left" w:pos="900"/>
          <w:tab w:val="left" w:pos="990"/>
          <w:tab w:val="num" w:pos="1146"/>
        </w:tabs>
        <w:overflowPunct w:val="0"/>
        <w:autoSpaceDE w:val="0"/>
        <w:autoSpaceDN w:val="0"/>
        <w:adjustRightInd w:val="0"/>
        <w:spacing w:before="280" w:after="160"/>
        <w:ind w:left="540" w:hanging="576"/>
        <w:textAlignment w:val="baseline"/>
      </w:pPr>
      <w:r>
        <w:t>Tạo nhân viên</w:t>
      </w:r>
    </w:p>
    <w:p w:rsidR="00097F14" w:rsidRDefault="00097F14" w:rsidP="00097F14">
      <w:pPr>
        <w:pStyle w:val="Heading3"/>
        <w:keepLines w:val="0"/>
        <w:tabs>
          <w:tab w:val="left" w:pos="900"/>
          <w:tab w:val="left" w:pos="990"/>
          <w:tab w:val="num" w:pos="1146"/>
        </w:tabs>
        <w:overflowPunct w:val="0"/>
        <w:autoSpaceDE w:val="0"/>
        <w:autoSpaceDN w:val="0"/>
        <w:adjustRightInd w:val="0"/>
        <w:spacing w:before="280" w:after="160"/>
        <w:ind w:left="540" w:hanging="576"/>
        <w:textAlignment w:val="baseline"/>
      </w:pPr>
      <w:r>
        <w:t>Tạo khách hàng</w:t>
      </w:r>
    </w:p>
    <w:p w:rsidR="00097F14" w:rsidRPr="00097F14" w:rsidRDefault="00097F14" w:rsidP="00097F14">
      <w:pPr>
        <w:pStyle w:val="Heading3"/>
        <w:keepLines w:val="0"/>
        <w:tabs>
          <w:tab w:val="left" w:pos="900"/>
          <w:tab w:val="left" w:pos="990"/>
          <w:tab w:val="num" w:pos="1146"/>
        </w:tabs>
        <w:overflowPunct w:val="0"/>
        <w:autoSpaceDE w:val="0"/>
        <w:autoSpaceDN w:val="0"/>
        <w:adjustRightInd w:val="0"/>
        <w:spacing w:before="280" w:after="160"/>
        <w:ind w:left="540" w:hanging="576"/>
        <w:textAlignment w:val="baseline"/>
      </w:pPr>
      <w:r>
        <w:t>Tạo nhà cung cấp</w:t>
      </w:r>
    </w:p>
    <w:p w:rsidR="00097F14" w:rsidRDefault="00097F14" w:rsidP="00097F14">
      <w:pPr>
        <w:pStyle w:val="Heading2"/>
      </w:pPr>
      <w:r>
        <w:t xml:space="preserve">Thiết lập </w:t>
      </w:r>
      <w:r>
        <w:t>Sản phẩm</w:t>
      </w:r>
    </w:p>
    <w:p w:rsidR="00097F14" w:rsidRDefault="00097F14" w:rsidP="00097F14">
      <w:pPr>
        <w:pStyle w:val="Heading2"/>
      </w:pPr>
      <w:r>
        <w:t xml:space="preserve">Thiết lập </w:t>
      </w:r>
      <w:r>
        <w:t>Phân hệ kho</w:t>
      </w:r>
    </w:p>
    <w:p w:rsidR="00097F14" w:rsidRDefault="00097F14" w:rsidP="00097F14">
      <w:pPr>
        <w:pStyle w:val="Heading3"/>
        <w:keepLines w:val="0"/>
        <w:tabs>
          <w:tab w:val="left" w:pos="900"/>
          <w:tab w:val="left" w:pos="990"/>
          <w:tab w:val="num" w:pos="1146"/>
        </w:tabs>
        <w:overflowPunct w:val="0"/>
        <w:autoSpaceDE w:val="0"/>
        <w:autoSpaceDN w:val="0"/>
        <w:adjustRightInd w:val="0"/>
        <w:spacing w:before="280" w:after="160"/>
        <w:ind w:left="540" w:hanging="576"/>
        <w:textAlignment w:val="baseline"/>
      </w:pPr>
      <w:r>
        <w:t>Phân quyền USER</w:t>
      </w:r>
    </w:p>
    <w:p w:rsidR="00097F14" w:rsidRDefault="00097F14" w:rsidP="00097F14">
      <w:pPr>
        <w:pStyle w:val="Heading3"/>
        <w:keepLines w:val="0"/>
        <w:tabs>
          <w:tab w:val="left" w:pos="900"/>
          <w:tab w:val="left" w:pos="990"/>
          <w:tab w:val="num" w:pos="1146"/>
        </w:tabs>
        <w:overflowPunct w:val="0"/>
        <w:autoSpaceDE w:val="0"/>
        <w:autoSpaceDN w:val="0"/>
        <w:adjustRightInd w:val="0"/>
        <w:spacing w:before="280" w:after="160"/>
        <w:ind w:left="540" w:hanging="576"/>
        <w:textAlignment w:val="baseline"/>
      </w:pPr>
      <w:r>
        <w:t>Tạo Kho</w:t>
      </w:r>
    </w:p>
    <w:p w:rsidR="00097F14" w:rsidRDefault="00097F14" w:rsidP="00097F14">
      <w:pPr>
        <w:pStyle w:val="Heading3"/>
        <w:keepLines w:val="0"/>
        <w:tabs>
          <w:tab w:val="left" w:pos="900"/>
          <w:tab w:val="left" w:pos="990"/>
          <w:tab w:val="num" w:pos="1146"/>
        </w:tabs>
        <w:overflowPunct w:val="0"/>
        <w:autoSpaceDE w:val="0"/>
        <w:autoSpaceDN w:val="0"/>
        <w:adjustRightInd w:val="0"/>
        <w:spacing w:before="280" w:after="160"/>
        <w:ind w:left="540" w:hanging="576"/>
        <w:textAlignment w:val="baseline"/>
      </w:pPr>
      <w:r>
        <w:t>Tạo Tuyến đường Kho</w:t>
      </w:r>
    </w:p>
    <w:p w:rsidR="00097F14" w:rsidRDefault="00097F14" w:rsidP="00097F14">
      <w:pPr>
        <w:pStyle w:val="Heading3"/>
        <w:keepLines w:val="0"/>
        <w:tabs>
          <w:tab w:val="left" w:pos="900"/>
          <w:tab w:val="left" w:pos="990"/>
          <w:tab w:val="num" w:pos="1146"/>
        </w:tabs>
        <w:overflowPunct w:val="0"/>
        <w:autoSpaceDE w:val="0"/>
        <w:autoSpaceDN w:val="0"/>
        <w:adjustRightInd w:val="0"/>
        <w:spacing w:before="280" w:after="160"/>
        <w:ind w:left="540" w:hanging="576"/>
        <w:textAlignment w:val="baseline"/>
      </w:pPr>
      <w:r>
        <w:t>Quản trị tồn kho</w:t>
      </w:r>
    </w:p>
    <w:p w:rsidR="00097F14" w:rsidRDefault="00097F14" w:rsidP="00097F14">
      <w:pPr>
        <w:pStyle w:val="Heading3"/>
        <w:keepLines w:val="0"/>
        <w:tabs>
          <w:tab w:val="left" w:pos="900"/>
          <w:tab w:val="left" w:pos="990"/>
          <w:tab w:val="num" w:pos="1146"/>
        </w:tabs>
        <w:overflowPunct w:val="0"/>
        <w:autoSpaceDE w:val="0"/>
        <w:autoSpaceDN w:val="0"/>
        <w:adjustRightInd w:val="0"/>
        <w:spacing w:before="280" w:after="160"/>
        <w:ind w:left="540" w:hanging="576"/>
        <w:textAlignment w:val="baseline"/>
      </w:pPr>
      <w:r>
        <w:t>Nhập xuất kho</w:t>
      </w:r>
    </w:p>
    <w:p w:rsidR="00097F14" w:rsidRDefault="00097F14" w:rsidP="00097F14">
      <w:pPr>
        <w:pStyle w:val="Heading4"/>
        <w:keepLines w:val="0"/>
        <w:numPr>
          <w:ilvl w:val="3"/>
          <w:numId w:val="0"/>
        </w:numPr>
        <w:tabs>
          <w:tab w:val="num" w:pos="993"/>
        </w:tabs>
        <w:overflowPunct w:val="0"/>
        <w:autoSpaceDE w:val="0"/>
        <w:autoSpaceDN w:val="0"/>
        <w:adjustRightInd w:val="0"/>
        <w:spacing w:before="240" w:line="264" w:lineRule="auto"/>
        <w:ind w:left="993" w:hanging="576"/>
        <w:textAlignment w:val="baseline"/>
      </w:pPr>
      <w:r>
        <w:t>Tổng quan các phân hệ kho</w:t>
      </w:r>
    </w:p>
    <w:p w:rsidR="00097F14" w:rsidRDefault="00097F14" w:rsidP="00097F14">
      <w:pPr>
        <w:pStyle w:val="Heading4"/>
        <w:keepLines w:val="0"/>
        <w:numPr>
          <w:ilvl w:val="3"/>
          <w:numId w:val="0"/>
        </w:numPr>
        <w:tabs>
          <w:tab w:val="num" w:pos="993"/>
        </w:tabs>
        <w:overflowPunct w:val="0"/>
        <w:autoSpaceDE w:val="0"/>
        <w:autoSpaceDN w:val="0"/>
        <w:adjustRightInd w:val="0"/>
        <w:spacing w:before="240" w:line="264" w:lineRule="auto"/>
        <w:ind w:left="993" w:hanging="576"/>
        <w:textAlignment w:val="baseline"/>
      </w:pPr>
      <w:r>
        <w:t>Nghiệp vụ nhập kho hàng mua</w:t>
      </w:r>
    </w:p>
    <w:p w:rsidR="00097F14" w:rsidRDefault="00097F14" w:rsidP="00097F14">
      <w:pPr>
        <w:pStyle w:val="Heading4"/>
        <w:keepLines w:val="0"/>
        <w:numPr>
          <w:ilvl w:val="3"/>
          <w:numId w:val="0"/>
        </w:numPr>
        <w:tabs>
          <w:tab w:val="num" w:pos="993"/>
        </w:tabs>
        <w:overflowPunct w:val="0"/>
        <w:autoSpaceDE w:val="0"/>
        <w:autoSpaceDN w:val="0"/>
        <w:adjustRightInd w:val="0"/>
        <w:spacing w:before="240" w:line="264" w:lineRule="auto"/>
        <w:ind w:left="993" w:hanging="576"/>
        <w:textAlignment w:val="baseline"/>
      </w:pPr>
      <w:r>
        <w:lastRenderedPageBreak/>
        <w:t>Nghiệp vụ xuất kho trả hàng mua</w:t>
      </w:r>
    </w:p>
    <w:p w:rsidR="00097F14" w:rsidRDefault="00097F14" w:rsidP="00097F14">
      <w:pPr>
        <w:pStyle w:val="Heading3"/>
        <w:keepLines w:val="0"/>
        <w:tabs>
          <w:tab w:val="left" w:pos="900"/>
          <w:tab w:val="left" w:pos="990"/>
          <w:tab w:val="num" w:pos="1146"/>
        </w:tabs>
        <w:overflowPunct w:val="0"/>
        <w:autoSpaceDE w:val="0"/>
        <w:autoSpaceDN w:val="0"/>
        <w:adjustRightInd w:val="0"/>
        <w:spacing w:before="280" w:after="160"/>
        <w:ind w:left="540" w:hanging="576"/>
        <w:textAlignment w:val="baseline"/>
      </w:pPr>
      <w:r>
        <w:t>Điều chuyển kho</w:t>
      </w:r>
    </w:p>
    <w:p w:rsidR="00097F14" w:rsidRDefault="00097F14" w:rsidP="00097F14">
      <w:pPr>
        <w:pStyle w:val="Heading4"/>
        <w:keepLines w:val="0"/>
        <w:numPr>
          <w:ilvl w:val="3"/>
          <w:numId w:val="0"/>
        </w:numPr>
        <w:tabs>
          <w:tab w:val="num" w:pos="993"/>
        </w:tabs>
        <w:overflowPunct w:val="0"/>
        <w:autoSpaceDE w:val="0"/>
        <w:autoSpaceDN w:val="0"/>
        <w:adjustRightInd w:val="0"/>
        <w:spacing w:before="240" w:line="264" w:lineRule="auto"/>
        <w:ind w:left="993" w:hanging="576"/>
        <w:textAlignment w:val="baseline"/>
      </w:pPr>
      <w:r>
        <w:t>Điều chuyển liên kho</w:t>
      </w:r>
    </w:p>
    <w:p w:rsidR="00097F14" w:rsidRDefault="00097F14" w:rsidP="00097F14">
      <w:pPr>
        <w:pStyle w:val="Heading4"/>
        <w:keepLines w:val="0"/>
        <w:numPr>
          <w:ilvl w:val="3"/>
          <w:numId w:val="0"/>
        </w:numPr>
        <w:tabs>
          <w:tab w:val="num" w:pos="993"/>
        </w:tabs>
        <w:overflowPunct w:val="0"/>
        <w:autoSpaceDE w:val="0"/>
        <w:autoSpaceDN w:val="0"/>
        <w:adjustRightInd w:val="0"/>
        <w:spacing w:before="240" w:line="264" w:lineRule="auto"/>
        <w:ind w:left="993" w:hanging="576"/>
        <w:textAlignment w:val="baseline"/>
      </w:pPr>
      <w:r>
        <w:t>Dịch chuyển (khu vực) nội bộ kho</w:t>
      </w:r>
    </w:p>
    <w:p w:rsidR="00097F14" w:rsidRDefault="00097F14" w:rsidP="00097F14">
      <w:pPr>
        <w:pStyle w:val="Heading3"/>
        <w:keepLines w:val="0"/>
        <w:tabs>
          <w:tab w:val="left" w:pos="900"/>
          <w:tab w:val="left" w:pos="990"/>
          <w:tab w:val="num" w:pos="1146"/>
        </w:tabs>
        <w:overflowPunct w:val="0"/>
        <w:autoSpaceDE w:val="0"/>
        <w:autoSpaceDN w:val="0"/>
        <w:adjustRightInd w:val="0"/>
        <w:spacing w:before="280" w:after="160"/>
        <w:ind w:left="540" w:hanging="576"/>
        <w:textAlignment w:val="baseline"/>
      </w:pPr>
      <w:r>
        <w:t>Kiểm kê</w:t>
      </w:r>
    </w:p>
    <w:p w:rsidR="00097F14" w:rsidRDefault="00097F14" w:rsidP="00097F14">
      <w:pPr>
        <w:pStyle w:val="Heading3"/>
        <w:keepLines w:val="0"/>
        <w:tabs>
          <w:tab w:val="left" w:pos="900"/>
          <w:tab w:val="left" w:pos="990"/>
          <w:tab w:val="num" w:pos="1146"/>
        </w:tabs>
        <w:overflowPunct w:val="0"/>
        <w:autoSpaceDE w:val="0"/>
        <w:autoSpaceDN w:val="0"/>
        <w:adjustRightInd w:val="0"/>
        <w:spacing w:before="280" w:after="160"/>
        <w:ind w:left="540" w:hanging="576"/>
        <w:textAlignment w:val="baseline"/>
      </w:pPr>
      <w:r>
        <w:t>Báo cáo</w:t>
      </w:r>
    </w:p>
    <w:p w:rsidR="00097F14" w:rsidRDefault="00097F14" w:rsidP="00097F14">
      <w:pPr>
        <w:pStyle w:val="Heading4"/>
        <w:keepLines w:val="0"/>
        <w:numPr>
          <w:ilvl w:val="3"/>
          <w:numId w:val="0"/>
        </w:numPr>
        <w:tabs>
          <w:tab w:val="num" w:pos="993"/>
        </w:tabs>
        <w:overflowPunct w:val="0"/>
        <w:autoSpaceDE w:val="0"/>
        <w:autoSpaceDN w:val="0"/>
        <w:adjustRightInd w:val="0"/>
        <w:spacing w:before="240" w:line="264" w:lineRule="auto"/>
        <w:ind w:left="993" w:hanging="576"/>
        <w:textAlignment w:val="baseline"/>
      </w:pPr>
      <w:r>
        <w:t>Báo cáo tồn kho hiện tại</w:t>
      </w:r>
    </w:p>
    <w:p w:rsidR="00097F14" w:rsidRDefault="00097F14" w:rsidP="00097F14">
      <w:pPr>
        <w:pStyle w:val="Heading4"/>
        <w:keepLines w:val="0"/>
        <w:numPr>
          <w:ilvl w:val="3"/>
          <w:numId w:val="0"/>
        </w:numPr>
        <w:tabs>
          <w:tab w:val="num" w:pos="993"/>
        </w:tabs>
        <w:overflowPunct w:val="0"/>
        <w:autoSpaceDE w:val="0"/>
        <w:autoSpaceDN w:val="0"/>
        <w:adjustRightInd w:val="0"/>
        <w:spacing w:before="240" w:line="264" w:lineRule="auto"/>
        <w:ind w:left="993" w:hanging="576"/>
        <w:textAlignment w:val="baseline"/>
      </w:pPr>
      <w:r>
        <w:t>Dịch chuyển hàng hoá</w:t>
      </w:r>
    </w:p>
    <w:p w:rsidR="00097F14" w:rsidRDefault="00097F14" w:rsidP="00097F14">
      <w:pPr>
        <w:ind w:hanging="576"/>
      </w:pPr>
    </w:p>
    <w:p w:rsidR="00097F14" w:rsidRDefault="00097F14" w:rsidP="00097F14">
      <w:pPr>
        <w:pStyle w:val="Heading2"/>
      </w:pPr>
      <w:r>
        <w:t xml:space="preserve">Thiết lập </w:t>
      </w:r>
      <w:r>
        <w:t>Phân hệ sản xuất</w:t>
      </w:r>
    </w:p>
    <w:p w:rsidR="00097F14" w:rsidRDefault="00097F14" w:rsidP="00097F14">
      <w:pPr>
        <w:pStyle w:val="Heading3"/>
        <w:keepLines w:val="0"/>
        <w:tabs>
          <w:tab w:val="left" w:pos="900"/>
          <w:tab w:val="left" w:pos="990"/>
          <w:tab w:val="num" w:pos="1146"/>
        </w:tabs>
        <w:overflowPunct w:val="0"/>
        <w:autoSpaceDE w:val="0"/>
        <w:autoSpaceDN w:val="0"/>
        <w:adjustRightInd w:val="0"/>
        <w:spacing w:before="280" w:after="160"/>
        <w:ind w:left="540" w:hanging="576"/>
        <w:textAlignment w:val="baseline"/>
      </w:pPr>
      <w:r w:rsidRPr="00F91EC0">
        <w:t>Tạo WorkCenter</w:t>
      </w:r>
    </w:p>
    <w:p w:rsidR="00097F14" w:rsidRDefault="00097F14" w:rsidP="00097F14">
      <w:pPr>
        <w:pStyle w:val="Heading3"/>
        <w:keepLines w:val="0"/>
        <w:tabs>
          <w:tab w:val="left" w:pos="900"/>
          <w:tab w:val="left" w:pos="990"/>
          <w:tab w:val="num" w:pos="1146"/>
        </w:tabs>
        <w:overflowPunct w:val="0"/>
        <w:autoSpaceDE w:val="0"/>
        <w:autoSpaceDN w:val="0"/>
        <w:adjustRightInd w:val="0"/>
        <w:spacing w:before="280" w:after="160"/>
        <w:ind w:left="540" w:hanging="576"/>
        <w:textAlignment w:val="baseline"/>
      </w:pPr>
      <w:r w:rsidRPr="00F91EC0">
        <w:t>Tạo BOM:</w:t>
      </w:r>
    </w:p>
    <w:p w:rsidR="00097F14" w:rsidRDefault="00097F14" w:rsidP="00097F14">
      <w:pPr>
        <w:pStyle w:val="Heading3"/>
        <w:keepLines w:val="0"/>
        <w:tabs>
          <w:tab w:val="left" w:pos="900"/>
          <w:tab w:val="left" w:pos="990"/>
          <w:tab w:val="num" w:pos="1146"/>
        </w:tabs>
        <w:overflowPunct w:val="0"/>
        <w:autoSpaceDE w:val="0"/>
        <w:autoSpaceDN w:val="0"/>
        <w:adjustRightInd w:val="0"/>
        <w:spacing w:before="280" w:after="160"/>
        <w:ind w:left="540" w:hanging="576"/>
        <w:textAlignment w:val="baseline"/>
      </w:pPr>
      <w:r w:rsidRPr="00F91EC0">
        <w:t>Tạo Lệnh sx</w:t>
      </w:r>
    </w:p>
    <w:p w:rsidR="00097F14" w:rsidRDefault="00097F14" w:rsidP="00097F14">
      <w:pPr>
        <w:pStyle w:val="Heading3"/>
        <w:keepLines w:val="0"/>
        <w:tabs>
          <w:tab w:val="left" w:pos="900"/>
          <w:tab w:val="left" w:pos="990"/>
          <w:tab w:val="num" w:pos="1146"/>
        </w:tabs>
        <w:overflowPunct w:val="0"/>
        <w:autoSpaceDE w:val="0"/>
        <w:autoSpaceDN w:val="0"/>
        <w:adjustRightInd w:val="0"/>
        <w:spacing w:before="280" w:after="160"/>
        <w:ind w:left="540" w:hanging="576"/>
        <w:textAlignment w:val="baseline"/>
      </w:pPr>
      <w:r>
        <w:t>Word Order</w:t>
      </w:r>
    </w:p>
    <w:p w:rsidR="00097F14" w:rsidRPr="00211505" w:rsidRDefault="00097F14" w:rsidP="00097F14">
      <w:pPr>
        <w:pStyle w:val="Heading3"/>
        <w:keepLines w:val="0"/>
        <w:tabs>
          <w:tab w:val="left" w:pos="900"/>
          <w:tab w:val="left" w:pos="990"/>
          <w:tab w:val="num" w:pos="1146"/>
        </w:tabs>
        <w:overflowPunct w:val="0"/>
        <w:autoSpaceDE w:val="0"/>
        <w:autoSpaceDN w:val="0"/>
        <w:adjustRightInd w:val="0"/>
        <w:spacing w:before="280" w:after="160"/>
        <w:ind w:left="540" w:hanging="576"/>
        <w:textAlignment w:val="baseline"/>
      </w:pPr>
      <w:r>
        <w:t>Báo cáo</w:t>
      </w:r>
    </w:p>
    <w:p w:rsidR="00097F14" w:rsidRPr="00097F14" w:rsidRDefault="00097F14" w:rsidP="00097F14"/>
    <w:p w:rsidR="00097F14" w:rsidRPr="00097F14" w:rsidRDefault="00097F14" w:rsidP="00097F14"/>
    <w:p w:rsidR="00097F14" w:rsidRPr="00097F14" w:rsidRDefault="00097F14" w:rsidP="00097F14"/>
    <w:p w:rsidR="00641C35" w:rsidRPr="003C634A" w:rsidRDefault="00641C35" w:rsidP="00641C35">
      <w:pPr>
        <w:pStyle w:val="ListParagraph"/>
        <w:numPr>
          <w:ilvl w:val="0"/>
          <w:numId w:val="0"/>
        </w:numPr>
        <w:ind w:left="450"/>
        <w:rPr>
          <w:b w:val="0"/>
        </w:rPr>
      </w:pPr>
    </w:p>
    <w:p w:rsidR="00641C35" w:rsidRPr="00344DA4" w:rsidRDefault="00641C35" w:rsidP="00641C35">
      <w:pPr>
        <w:pStyle w:val="ListParagraph"/>
        <w:numPr>
          <w:ilvl w:val="0"/>
          <w:numId w:val="0"/>
        </w:numPr>
        <w:ind w:left="990"/>
        <w:rPr>
          <w:b w:val="0"/>
        </w:rPr>
      </w:pPr>
    </w:p>
    <w:p w:rsidR="00641C35" w:rsidRPr="009C7E86" w:rsidRDefault="00641C35" w:rsidP="00E04E10">
      <w:pPr>
        <w:keepNext/>
        <w:ind w:firstLine="0"/>
        <w:rPr>
          <w:rFonts w:cs="Times New Roman"/>
        </w:rPr>
      </w:pPr>
    </w:p>
    <w:p w:rsidR="00EC17DA" w:rsidRPr="009C7E86" w:rsidRDefault="000B7DA6" w:rsidP="00EC17DA">
      <w:pPr>
        <w:pStyle w:val="ListParagraph"/>
        <w:numPr>
          <w:ilvl w:val="0"/>
          <w:numId w:val="0"/>
        </w:numPr>
        <w:ind w:left="450"/>
        <w:rPr>
          <w:b w:val="0"/>
          <w:bCs/>
        </w:rPr>
      </w:pPr>
      <w:bookmarkStart w:id="41" w:name="_Toc11823125"/>
      <w:bookmarkStart w:id="42" w:name="_GoBack"/>
      <w:bookmarkEnd w:id="29"/>
      <w:bookmarkEnd w:id="30"/>
      <w:bookmarkEnd w:id="31"/>
      <w:bookmarkEnd w:id="32"/>
      <w:bookmarkEnd w:id="42"/>
      <w:r w:rsidRPr="009C7E86">
        <w:br w:type="page"/>
      </w:r>
      <w:bookmarkEnd w:id="41"/>
    </w:p>
    <w:bookmarkStart w:id="43" w:name="_Toc42695797" w:displacedByCustomXml="next"/>
    <w:sdt>
      <w:sdtPr>
        <w:rPr>
          <w:rFonts w:eastAsiaTheme="minorHAnsi" w:cs="Times New Roman"/>
          <w:b w:val="0"/>
          <w:color w:val="auto"/>
          <w:sz w:val="26"/>
          <w:szCs w:val="26"/>
          <w:lang w:val="en-US"/>
        </w:rPr>
        <w:id w:val="-542213653"/>
        <w:docPartObj>
          <w:docPartGallery w:val="Bibliographies"/>
          <w:docPartUnique/>
        </w:docPartObj>
      </w:sdtPr>
      <w:sdtEndPr/>
      <w:sdtContent>
        <w:p w:rsidR="00EC17DA" w:rsidRPr="009C7E86" w:rsidRDefault="00667640" w:rsidP="00667640">
          <w:pPr>
            <w:pStyle w:val="Heading1"/>
            <w:numPr>
              <w:ilvl w:val="0"/>
              <w:numId w:val="0"/>
            </w:numPr>
            <w:ind w:left="630"/>
            <w:jc w:val="center"/>
            <w:rPr>
              <w:rFonts w:cs="Times New Roman"/>
              <w:sz w:val="26"/>
              <w:szCs w:val="26"/>
            </w:rPr>
          </w:pPr>
          <w:r w:rsidRPr="009C7E86">
            <w:rPr>
              <w:rFonts w:cs="Times New Roman"/>
              <w:sz w:val="26"/>
              <w:szCs w:val="26"/>
            </w:rPr>
            <w:t>TÀI LIỆU THAM KHẢO</w:t>
          </w:r>
          <w:bookmarkEnd w:id="43"/>
        </w:p>
        <w:sdt>
          <w:sdtPr>
            <w:rPr>
              <w:rFonts w:cs="Times New Roman"/>
              <w:szCs w:val="26"/>
            </w:rPr>
            <w:id w:val="111145805"/>
            <w:bibliography/>
          </w:sdtPr>
          <w:sdtEndPr/>
          <w:sdtContent>
            <w:p w:rsidR="006E2F3C" w:rsidRPr="009C7E86" w:rsidRDefault="006E2F3C" w:rsidP="006E2F3C">
              <w:pPr>
                <w:pStyle w:val="Bibliography"/>
                <w:ind w:left="720" w:firstLine="0"/>
                <w:rPr>
                  <w:rFonts w:cs="Times New Roman"/>
                </w:rPr>
              </w:pPr>
            </w:p>
            <w:p w:rsidR="00EC17DA" w:rsidRPr="009C7E86" w:rsidRDefault="007577A6" w:rsidP="00667640">
              <w:pPr>
                <w:ind w:hanging="488"/>
                <w:rPr>
                  <w:rFonts w:cs="Times New Roman"/>
                  <w:szCs w:val="26"/>
                </w:rPr>
              </w:pPr>
            </w:p>
          </w:sdtContent>
        </w:sdt>
      </w:sdtContent>
    </w:sdt>
    <w:p w:rsidR="0094729A" w:rsidRPr="009C7E86" w:rsidRDefault="0094729A" w:rsidP="0094729A">
      <w:pPr>
        <w:pStyle w:val="Heading1"/>
        <w:numPr>
          <w:ilvl w:val="0"/>
          <w:numId w:val="0"/>
        </w:numPr>
        <w:jc w:val="center"/>
        <w:rPr>
          <w:rFonts w:cs="Times New Roman"/>
          <w:sz w:val="26"/>
          <w:szCs w:val="26"/>
        </w:rPr>
      </w:pPr>
      <w:r w:rsidRPr="009C7E86">
        <w:rPr>
          <w:rFonts w:cs="Times New Roman"/>
          <w:sz w:val="26"/>
          <w:szCs w:val="26"/>
        </w:rPr>
        <w:lastRenderedPageBreak/>
        <w:t>PHỤ LỤC</w:t>
      </w:r>
      <w:r w:rsidRPr="009C7E86">
        <w:rPr>
          <w:rFonts w:cs="Times New Roman"/>
          <w:sz w:val="26"/>
          <w:szCs w:val="26"/>
        </w:rPr>
        <w:br w:type="page"/>
      </w:r>
    </w:p>
    <w:p w:rsidR="00604EF8" w:rsidRPr="009C7E86" w:rsidRDefault="00604EF8" w:rsidP="00604EF8">
      <w:pPr>
        <w:pStyle w:val="TieuDe"/>
        <w:pBdr>
          <w:bottom w:val="single" w:sz="4" w:space="1" w:color="auto"/>
        </w:pBdr>
        <w:spacing w:before="0" w:beforeAutospacing="0" w:after="120" w:afterAutospacing="0" w:line="360" w:lineRule="auto"/>
        <w:rPr>
          <w:sz w:val="26"/>
          <w:szCs w:val="26"/>
          <w:lang w:val="de-DE"/>
        </w:rPr>
      </w:pPr>
      <w:r w:rsidRPr="009C7E86">
        <w:rPr>
          <w:sz w:val="26"/>
          <w:szCs w:val="26"/>
          <w:lang w:val="de-DE"/>
        </w:rPr>
        <w:lastRenderedPageBreak/>
        <w:t>NHẬN XÉT CỦA DOANH NGHIỆP THỰC TẬP</w:t>
      </w:r>
    </w:p>
    <w:p w:rsidR="00604EF8" w:rsidRPr="009C7E86" w:rsidRDefault="00604EF8" w:rsidP="005F325A">
      <w:pPr>
        <w:tabs>
          <w:tab w:val="left" w:pos="284"/>
        </w:tabs>
        <w:overflowPunct w:val="0"/>
        <w:autoSpaceDE w:val="0"/>
        <w:autoSpaceDN w:val="0"/>
        <w:adjustRightInd w:val="0"/>
        <w:ind w:firstLine="0"/>
        <w:textAlignment w:val="baseline"/>
        <w:rPr>
          <w:rFonts w:cs="Times New Roman"/>
          <w:i/>
          <w:lang w:val="de-DE"/>
        </w:rPr>
      </w:pPr>
      <w:r w:rsidRPr="009C7E86">
        <w:rPr>
          <w:rFonts w:cs="Times New Roman"/>
          <w:i/>
          <w:lang w:val="de-DE"/>
        </w:rPr>
        <w:t>Về ý thức và tinh thần trách nhiệm của sinh viên khi thực tập tại doanh nghiệp:</w:t>
      </w:r>
    </w:p>
    <w:p w:rsidR="00604EF8" w:rsidRPr="009C7E86" w:rsidRDefault="00604EF8" w:rsidP="005F325A">
      <w:pPr>
        <w:tabs>
          <w:tab w:val="right" w:leader="dot" w:pos="8788"/>
        </w:tabs>
        <w:ind w:left="-360" w:firstLine="0"/>
        <w:rPr>
          <w:rFonts w:cs="Times New Roman"/>
          <w:i/>
          <w:lang w:val="de-DE"/>
        </w:rPr>
      </w:pPr>
      <w:r w:rsidRPr="009C7E86">
        <w:rPr>
          <w:rFonts w:cs="Times New Roman"/>
          <w:i/>
          <w:lang w:val="de-DE"/>
        </w:rPr>
        <w:tab/>
      </w:r>
    </w:p>
    <w:p w:rsidR="00604EF8" w:rsidRPr="009C7E86" w:rsidRDefault="00604EF8" w:rsidP="005F325A">
      <w:pPr>
        <w:tabs>
          <w:tab w:val="right" w:leader="dot" w:pos="8788"/>
        </w:tabs>
        <w:ind w:left="-360" w:firstLine="0"/>
        <w:rPr>
          <w:rFonts w:cs="Times New Roman"/>
          <w:i/>
          <w:lang w:val="de-DE"/>
        </w:rPr>
      </w:pPr>
      <w:r w:rsidRPr="009C7E86">
        <w:rPr>
          <w:rFonts w:cs="Times New Roman"/>
          <w:i/>
          <w:lang w:val="de-DE"/>
        </w:rPr>
        <w:tab/>
      </w:r>
    </w:p>
    <w:p w:rsidR="00604EF8" w:rsidRPr="009C7E86" w:rsidRDefault="00604EF8" w:rsidP="005F325A">
      <w:pPr>
        <w:tabs>
          <w:tab w:val="right" w:leader="dot" w:pos="8788"/>
        </w:tabs>
        <w:ind w:left="-360" w:firstLine="0"/>
        <w:rPr>
          <w:rFonts w:cs="Times New Roman"/>
          <w:i/>
          <w:lang w:val="de-DE"/>
        </w:rPr>
      </w:pPr>
      <w:r w:rsidRPr="009C7E86">
        <w:rPr>
          <w:rFonts w:cs="Times New Roman"/>
          <w:i/>
          <w:lang w:val="de-DE"/>
        </w:rPr>
        <w:tab/>
      </w:r>
    </w:p>
    <w:p w:rsidR="00604EF8" w:rsidRPr="009C7E86" w:rsidRDefault="00604EF8" w:rsidP="005F325A">
      <w:pPr>
        <w:tabs>
          <w:tab w:val="right" w:leader="dot" w:pos="8788"/>
        </w:tabs>
        <w:ind w:left="-360" w:firstLine="0"/>
        <w:rPr>
          <w:rFonts w:cs="Times New Roman"/>
          <w:i/>
          <w:lang w:val="de-DE"/>
        </w:rPr>
      </w:pPr>
      <w:r w:rsidRPr="009C7E86">
        <w:rPr>
          <w:rFonts w:cs="Times New Roman"/>
          <w:i/>
          <w:lang w:val="de-DE"/>
        </w:rPr>
        <w:tab/>
      </w:r>
    </w:p>
    <w:p w:rsidR="00604EF8" w:rsidRPr="009C7E86" w:rsidRDefault="00604EF8" w:rsidP="005F325A">
      <w:pPr>
        <w:tabs>
          <w:tab w:val="right" w:leader="dot" w:pos="8788"/>
        </w:tabs>
        <w:ind w:left="-360" w:firstLine="0"/>
        <w:rPr>
          <w:rFonts w:cs="Times New Roman"/>
          <w:i/>
          <w:lang w:val="de-DE"/>
        </w:rPr>
      </w:pPr>
      <w:r w:rsidRPr="009C7E86">
        <w:rPr>
          <w:rFonts w:cs="Times New Roman"/>
          <w:i/>
          <w:lang w:val="de-DE"/>
        </w:rPr>
        <w:tab/>
      </w:r>
    </w:p>
    <w:p w:rsidR="00604EF8" w:rsidRPr="009C7E86" w:rsidRDefault="00604EF8" w:rsidP="005F325A">
      <w:pPr>
        <w:tabs>
          <w:tab w:val="right" w:leader="dot" w:pos="8788"/>
        </w:tabs>
        <w:ind w:left="-360" w:firstLine="0"/>
        <w:rPr>
          <w:rFonts w:cs="Times New Roman"/>
          <w:i/>
          <w:lang w:val="de-DE"/>
        </w:rPr>
      </w:pPr>
      <w:r w:rsidRPr="009C7E86">
        <w:rPr>
          <w:rFonts w:cs="Times New Roman"/>
          <w:i/>
          <w:lang w:val="de-DE"/>
        </w:rPr>
        <w:tab/>
      </w:r>
    </w:p>
    <w:p w:rsidR="00604EF8" w:rsidRPr="009C7E86" w:rsidRDefault="00604EF8" w:rsidP="005F325A">
      <w:pPr>
        <w:tabs>
          <w:tab w:val="left" w:pos="284"/>
        </w:tabs>
        <w:overflowPunct w:val="0"/>
        <w:autoSpaceDE w:val="0"/>
        <w:autoSpaceDN w:val="0"/>
        <w:adjustRightInd w:val="0"/>
        <w:ind w:firstLine="0"/>
        <w:textAlignment w:val="baseline"/>
        <w:rPr>
          <w:rFonts w:cs="Times New Roman"/>
          <w:i/>
          <w:lang w:val="de-DE"/>
        </w:rPr>
      </w:pPr>
      <w:r w:rsidRPr="009C7E86">
        <w:rPr>
          <w:rFonts w:cs="Times New Roman"/>
          <w:i/>
          <w:lang w:val="de-DE"/>
        </w:rPr>
        <w:t>Về năng lực và khả năng thích nghi của sinh viên với môi trường doanh nghiệp:</w:t>
      </w:r>
    </w:p>
    <w:p w:rsidR="00604EF8" w:rsidRPr="009C7E86" w:rsidRDefault="00604EF8" w:rsidP="005F325A">
      <w:pPr>
        <w:tabs>
          <w:tab w:val="right" w:leader="dot" w:pos="8788"/>
        </w:tabs>
        <w:ind w:left="-360" w:firstLine="0"/>
        <w:rPr>
          <w:rFonts w:cs="Times New Roman"/>
          <w:i/>
          <w:lang w:val="de-DE"/>
        </w:rPr>
      </w:pPr>
      <w:r w:rsidRPr="009C7E86">
        <w:rPr>
          <w:rFonts w:cs="Times New Roman"/>
          <w:i/>
          <w:lang w:val="de-DE"/>
        </w:rPr>
        <w:tab/>
      </w:r>
    </w:p>
    <w:p w:rsidR="00604EF8" w:rsidRPr="009C7E86" w:rsidRDefault="00604EF8" w:rsidP="005F325A">
      <w:pPr>
        <w:tabs>
          <w:tab w:val="right" w:leader="dot" w:pos="8788"/>
        </w:tabs>
        <w:ind w:left="-360" w:firstLine="0"/>
        <w:rPr>
          <w:rFonts w:cs="Times New Roman"/>
          <w:i/>
          <w:lang w:val="de-DE"/>
        </w:rPr>
      </w:pPr>
      <w:r w:rsidRPr="009C7E86">
        <w:rPr>
          <w:rFonts w:cs="Times New Roman"/>
          <w:i/>
          <w:lang w:val="de-DE"/>
        </w:rPr>
        <w:tab/>
      </w:r>
    </w:p>
    <w:p w:rsidR="00604EF8" w:rsidRPr="009C7E86" w:rsidRDefault="00604EF8" w:rsidP="005F325A">
      <w:pPr>
        <w:tabs>
          <w:tab w:val="right" w:leader="dot" w:pos="8788"/>
        </w:tabs>
        <w:ind w:left="-360" w:firstLine="0"/>
        <w:rPr>
          <w:rFonts w:cs="Times New Roman"/>
          <w:i/>
          <w:lang w:val="de-DE"/>
        </w:rPr>
      </w:pPr>
      <w:r w:rsidRPr="009C7E86">
        <w:rPr>
          <w:rFonts w:cs="Times New Roman"/>
          <w:i/>
          <w:lang w:val="de-DE"/>
        </w:rPr>
        <w:tab/>
      </w:r>
    </w:p>
    <w:p w:rsidR="00604EF8" w:rsidRPr="009C7E86" w:rsidRDefault="00604EF8" w:rsidP="005F325A">
      <w:pPr>
        <w:tabs>
          <w:tab w:val="right" w:leader="dot" w:pos="8788"/>
        </w:tabs>
        <w:ind w:left="-360" w:firstLine="0"/>
        <w:rPr>
          <w:rFonts w:cs="Times New Roman"/>
          <w:i/>
          <w:lang w:val="de-DE"/>
        </w:rPr>
      </w:pPr>
      <w:r w:rsidRPr="009C7E86">
        <w:rPr>
          <w:rFonts w:cs="Times New Roman"/>
          <w:i/>
          <w:lang w:val="de-DE"/>
        </w:rPr>
        <w:tab/>
      </w:r>
    </w:p>
    <w:p w:rsidR="00604EF8" w:rsidRPr="009C7E86" w:rsidRDefault="00604EF8" w:rsidP="005F325A">
      <w:pPr>
        <w:tabs>
          <w:tab w:val="right" w:leader="dot" w:pos="8788"/>
        </w:tabs>
        <w:ind w:left="-360" w:firstLine="0"/>
        <w:rPr>
          <w:rFonts w:cs="Times New Roman"/>
          <w:i/>
          <w:lang w:val="de-DE"/>
        </w:rPr>
      </w:pPr>
      <w:r w:rsidRPr="009C7E86">
        <w:rPr>
          <w:rFonts w:cs="Times New Roman"/>
          <w:i/>
          <w:lang w:val="de-DE"/>
        </w:rPr>
        <w:tab/>
      </w:r>
    </w:p>
    <w:p w:rsidR="00604EF8" w:rsidRPr="009C7E86" w:rsidRDefault="00604EF8" w:rsidP="005F325A">
      <w:pPr>
        <w:tabs>
          <w:tab w:val="right" w:leader="dot" w:pos="8788"/>
        </w:tabs>
        <w:ind w:left="-360" w:firstLine="0"/>
        <w:rPr>
          <w:rFonts w:cs="Times New Roman"/>
          <w:i/>
          <w:lang w:val="de-DE"/>
        </w:rPr>
      </w:pPr>
      <w:r w:rsidRPr="009C7E86">
        <w:rPr>
          <w:rFonts w:cs="Times New Roman"/>
          <w:i/>
          <w:lang w:val="de-DE"/>
        </w:rPr>
        <w:tab/>
      </w:r>
    </w:p>
    <w:p w:rsidR="00604EF8" w:rsidRPr="009C7E86" w:rsidRDefault="00604EF8" w:rsidP="005F325A">
      <w:pPr>
        <w:tabs>
          <w:tab w:val="left" w:pos="284"/>
        </w:tabs>
        <w:overflowPunct w:val="0"/>
        <w:autoSpaceDE w:val="0"/>
        <w:autoSpaceDN w:val="0"/>
        <w:adjustRightInd w:val="0"/>
        <w:ind w:firstLine="0"/>
        <w:textAlignment w:val="baseline"/>
        <w:rPr>
          <w:rFonts w:cs="Times New Roman"/>
          <w:i/>
          <w:lang w:val="de-DE"/>
        </w:rPr>
      </w:pPr>
      <w:r w:rsidRPr="009C7E86">
        <w:rPr>
          <w:rFonts w:cs="Times New Roman"/>
          <w:i/>
          <w:lang w:val="de-DE"/>
        </w:rPr>
        <w:t>Kiến nghị của Doanh nghiệp đối với Nhà trường để cải thiện chất lượng đào tạo:</w:t>
      </w:r>
    </w:p>
    <w:p w:rsidR="00604EF8" w:rsidRPr="009C7E86" w:rsidRDefault="00604EF8" w:rsidP="005F325A">
      <w:pPr>
        <w:tabs>
          <w:tab w:val="right" w:leader="dot" w:pos="8788"/>
        </w:tabs>
        <w:ind w:left="-360" w:firstLine="0"/>
        <w:rPr>
          <w:rFonts w:cs="Times New Roman"/>
          <w:i/>
          <w:lang w:val="de-DE"/>
        </w:rPr>
      </w:pPr>
      <w:r w:rsidRPr="009C7E86">
        <w:rPr>
          <w:rFonts w:cs="Times New Roman"/>
          <w:i/>
          <w:lang w:val="de-DE"/>
        </w:rPr>
        <w:tab/>
      </w:r>
    </w:p>
    <w:p w:rsidR="00604EF8" w:rsidRPr="009C7E86" w:rsidRDefault="00604EF8" w:rsidP="005F325A">
      <w:pPr>
        <w:tabs>
          <w:tab w:val="right" w:leader="dot" w:pos="8788"/>
        </w:tabs>
        <w:ind w:left="-360" w:firstLine="0"/>
        <w:rPr>
          <w:rFonts w:cs="Times New Roman"/>
          <w:i/>
          <w:lang w:val="de-DE"/>
        </w:rPr>
      </w:pPr>
      <w:r w:rsidRPr="009C7E86">
        <w:rPr>
          <w:rFonts w:cs="Times New Roman"/>
          <w:i/>
          <w:lang w:val="de-DE"/>
        </w:rPr>
        <w:tab/>
      </w:r>
    </w:p>
    <w:p w:rsidR="00604EF8" w:rsidRPr="009C7E86" w:rsidRDefault="00604EF8" w:rsidP="005F325A">
      <w:pPr>
        <w:tabs>
          <w:tab w:val="right" w:leader="dot" w:pos="8788"/>
        </w:tabs>
        <w:ind w:left="-360" w:firstLine="0"/>
        <w:rPr>
          <w:rFonts w:cs="Times New Roman"/>
          <w:i/>
          <w:lang w:val="de-DE"/>
        </w:rPr>
      </w:pPr>
      <w:r w:rsidRPr="009C7E86">
        <w:rPr>
          <w:rFonts w:cs="Times New Roman"/>
          <w:i/>
          <w:lang w:val="de-DE"/>
        </w:rPr>
        <w:tab/>
      </w:r>
    </w:p>
    <w:p w:rsidR="00604EF8" w:rsidRPr="009C7E86" w:rsidRDefault="00604EF8" w:rsidP="005F325A">
      <w:pPr>
        <w:tabs>
          <w:tab w:val="right" w:leader="dot" w:pos="8788"/>
        </w:tabs>
        <w:ind w:left="-360" w:firstLine="0"/>
        <w:rPr>
          <w:rFonts w:cs="Times New Roman"/>
          <w:i/>
          <w:lang w:val="de-DE"/>
        </w:rPr>
      </w:pPr>
      <w:r w:rsidRPr="009C7E86">
        <w:rPr>
          <w:rFonts w:cs="Times New Roman"/>
          <w:i/>
          <w:lang w:val="de-DE"/>
        </w:rPr>
        <w:tab/>
      </w:r>
    </w:p>
    <w:p w:rsidR="00604EF8" w:rsidRPr="009C7E86" w:rsidRDefault="00604EF8" w:rsidP="005F325A">
      <w:pPr>
        <w:tabs>
          <w:tab w:val="right" w:leader="dot" w:pos="8788"/>
        </w:tabs>
        <w:ind w:left="-360" w:firstLine="0"/>
        <w:rPr>
          <w:rFonts w:cs="Times New Roman"/>
          <w:i/>
          <w:lang w:val="de-DE"/>
        </w:rPr>
      </w:pPr>
      <w:r w:rsidRPr="009C7E86">
        <w:rPr>
          <w:rFonts w:cs="Times New Roman"/>
          <w:i/>
          <w:lang w:val="de-DE"/>
        </w:rPr>
        <w:tab/>
      </w:r>
    </w:p>
    <w:p w:rsidR="00604EF8" w:rsidRPr="009C7E86" w:rsidRDefault="00604EF8" w:rsidP="005F325A">
      <w:pPr>
        <w:pStyle w:val="ListParagraph"/>
        <w:numPr>
          <w:ilvl w:val="0"/>
          <w:numId w:val="0"/>
        </w:numPr>
        <w:ind w:left="450"/>
        <w:rPr>
          <w:i/>
          <w:lang w:val="de-DE"/>
        </w:rPr>
      </w:pPr>
      <w:r w:rsidRPr="009C7E86">
        <w:rPr>
          <w:i/>
          <w:lang w:val="de-DE"/>
        </w:rPr>
        <w:tab/>
      </w:r>
    </w:p>
    <w:p w:rsidR="00604EF8" w:rsidRPr="009C7E86" w:rsidRDefault="00604EF8">
      <w:pPr>
        <w:spacing w:after="160" w:line="259" w:lineRule="auto"/>
        <w:ind w:firstLine="0"/>
        <w:jc w:val="left"/>
        <w:rPr>
          <w:rFonts w:eastAsia="Calibri" w:cs="Times New Roman"/>
          <w:b/>
          <w:i/>
          <w:szCs w:val="26"/>
          <w:lang w:val="de-DE"/>
        </w:rPr>
      </w:pPr>
      <w:r w:rsidRPr="009C7E86">
        <w:rPr>
          <w:rFonts w:cs="Times New Roman"/>
          <w:i/>
          <w:lang w:val="de-DE"/>
        </w:rPr>
        <w:br w:type="page"/>
      </w:r>
    </w:p>
    <w:p w:rsidR="008822B7" w:rsidRPr="009C7E86" w:rsidRDefault="008822B7" w:rsidP="008822B7">
      <w:pPr>
        <w:pStyle w:val="TieuDe"/>
        <w:pBdr>
          <w:bottom w:val="single" w:sz="4" w:space="1" w:color="auto"/>
        </w:pBdr>
        <w:spacing w:before="0" w:beforeAutospacing="0" w:after="120" w:afterAutospacing="0" w:line="360" w:lineRule="auto"/>
        <w:rPr>
          <w:sz w:val="26"/>
          <w:szCs w:val="26"/>
          <w:lang w:val="de-DE"/>
        </w:rPr>
      </w:pPr>
      <w:r w:rsidRPr="009C7E86">
        <w:rPr>
          <w:sz w:val="26"/>
          <w:szCs w:val="26"/>
          <w:lang w:val="de-DE"/>
        </w:rPr>
        <w:lastRenderedPageBreak/>
        <w:t>NHẬN XÉT CỦA GIÁO VIÊN HƯỚNG DẪN</w:t>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pPr>
        <w:spacing w:after="160" w:line="259" w:lineRule="auto"/>
        <w:ind w:firstLine="0"/>
        <w:jc w:val="left"/>
        <w:rPr>
          <w:rFonts w:eastAsia="Times New Roman" w:cs="Times New Roman"/>
          <w:b/>
          <w:bCs/>
          <w:sz w:val="24"/>
          <w:szCs w:val="24"/>
        </w:rPr>
      </w:pPr>
      <w:r w:rsidRPr="009C7E86">
        <w:rPr>
          <w:rFonts w:cs="Times New Roman"/>
          <w:b/>
          <w:bCs/>
        </w:rPr>
        <w:br w:type="page"/>
      </w:r>
    </w:p>
    <w:p w:rsidR="008822B7" w:rsidRPr="009C7E86" w:rsidRDefault="008822B7" w:rsidP="008822B7">
      <w:pPr>
        <w:pStyle w:val="TieuDe"/>
        <w:pBdr>
          <w:bottom w:val="single" w:sz="4" w:space="1" w:color="auto"/>
        </w:pBdr>
        <w:spacing w:before="0" w:beforeAutospacing="0" w:after="120" w:afterAutospacing="0" w:line="360" w:lineRule="auto"/>
        <w:rPr>
          <w:sz w:val="26"/>
          <w:szCs w:val="26"/>
          <w:lang w:val="de-DE"/>
        </w:rPr>
      </w:pPr>
      <w:r w:rsidRPr="009C7E86">
        <w:rPr>
          <w:sz w:val="26"/>
          <w:szCs w:val="26"/>
          <w:lang w:val="de-DE"/>
        </w:rPr>
        <w:lastRenderedPageBreak/>
        <w:t>NHẬN XÉT CỦA GIÁO VIÊN PHẢN BIỆN</w:t>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tabs>
          <w:tab w:val="right" w:leader="dot" w:pos="8788"/>
        </w:tabs>
        <w:ind w:left="-360" w:firstLine="0"/>
        <w:rPr>
          <w:rFonts w:cs="Times New Roman"/>
          <w:i/>
          <w:lang w:val="de-DE"/>
        </w:rPr>
      </w:pPr>
      <w:r w:rsidRPr="009C7E86">
        <w:rPr>
          <w:rFonts w:cs="Times New Roman"/>
          <w:i/>
          <w:lang w:val="de-DE"/>
        </w:rPr>
        <w:tab/>
      </w:r>
    </w:p>
    <w:p w:rsidR="008822B7" w:rsidRPr="009C7E86" w:rsidRDefault="008822B7" w:rsidP="008822B7">
      <w:pPr>
        <w:pStyle w:val="NormalWeb"/>
        <w:shd w:val="clear" w:color="auto" w:fill="FFFFFF"/>
        <w:spacing w:before="0" w:beforeAutospacing="0" w:after="0" w:afterAutospacing="0"/>
        <w:rPr>
          <w:b/>
          <w:bCs/>
        </w:rPr>
      </w:pPr>
    </w:p>
    <w:p w:rsidR="000B7DA6" w:rsidRPr="009C7E86" w:rsidRDefault="000B7DA6" w:rsidP="005F325A">
      <w:pPr>
        <w:pStyle w:val="NormalWeb"/>
        <w:shd w:val="clear" w:color="auto" w:fill="FFFFFF"/>
        <w:spacing w:before="0" w:beforeAutospacing="0" w:after="0" w:afterAutospacing="0"/>
        <w:rPr>
          <w:b/>
          <w:bCs/>
        </w:rPr>
      </w:pPr>
    </w:p>
    <w:sectPr w:rsidR="000B7DA6" w:rsidRPr="009C7E86" w:rsidSect="0039263C">
      <w:pgSz w:w="11907" w:h="16839" w:code="9"/>
      <w:pgMar w:top="850" w:right="1138" w:bottom="850" w:left="2275" w:header="0" w:footer="461" w:gutter="0"/>
      <w:pgNumType w:start="1"/>
      <w:cols w:space="720"/>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7A6" w:rsidRDefault="007577A6">
      <w:pPr>
        <w:spacing w:after="0" w:line="240" w:lineRule="auto"/>
      </w:pPr>
      <w:r>
        <w:separator/>
      </w:r>
    </w:p>
  </w:endnote>
  <w:endnote w:type="continuationSeparator" w:id="0">
    <w:p w:rsidR="007577A6" w:rsidRDefault="00757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3692183"/>
      <w:docPartObj>
        <w:docPartGallery w:val="Page Numbers (Bottom of Page)"/>
        <w:docPartUnique/>
      </w:docPartObj>
    </w:sdtPr>
    <w:sdtEndPr>
      <w:rPr>
        <w:noProof/>
      </w:rPr>
    </w:sdtEndPr>
    <w:sdtContent>
      <w:p w:rsidR="0067328D" w:rsidRDefault="0067328D">
        <w:pPr>
          <w:pStyle w:val="Footer"/>
          <w:jc w:val="center"/>
        </w:pPr>
        <w:r>
          <w:fldChar w:fldCharType="begin"/>
        </w:r>
        <w:r>
          <w:instrText xml:space="preserve"> PAGE   \* MERGEFORMAT </w:instrText>
        </w:r>
        <w:r>
          <w:fldChar w:fldCharType="separate"/>
        </w:r>
        <w:r w:rsidR="00EB03A2">
          <w:rPr>
            <w:noProof/>
          </w:rPr>
          <w:t>22</w:t>
        </w:r>
        <w:r>
          <w:rPr>
            <w:noProof/>
          </w:rPr>
          <w:fldChar w:fldCharType="end"/>
        </w:r>
      </w:p>
    </w:sdtContent>
  </w:sdt>
  <w:p w:rsidR="0067328D" w:rsidRDefault="006732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28D" w:rsidRDefault="0067328D">
    <w:pPr>
      <w:pStyle w:val="Footer"/>
      <w:jc w:val="center"/>
    </w:pPr>
  </w:p>
  <w:p w:rsidR="0067328D" w:rsidRDefault="0067328D" w:rsidP="003C73C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7A6" w:rsidRDefault="007577A6">
      <w:pPr>
        <w:spacing w:after="0" w:line="240" w:lineRule="auto"/>
      </w:pPr>
      <w:r>
        <w:separator/>
      </w:r>
    </w:p>
  </w:footnote>
  <w:footnote w:type="continuationSeparator" w:id="0">
    <w:p w:rsidR="007577A6" w:rsidRDefault="007577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28D" w:rsidRDefault="0067328D">
    <w:pPr>
      <w:pStyle w:val="Header"/>
      <w:jc w:val="center"/>
    </w:pPr>
  </w:p>
  <w:p w:rsidR="0067328D" w:rsidRDefault="006732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3016"/>
    <w:multiLevelType w:val="multilevel"/>
    <w:tmpl w:val="D8B0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D8E36DE"/>
    <w:multiLevelType w:val="hybridMultilevel"/>
    <w:tmpl w:val="0E90F6A4"/>
    <w:lvl w:ilvl="0" w:tplc="B72C849E">
      <w:start w:val="1"/>
      <w:numFmt w:val="decimal"/>
      <w:lvlText w:val="1.1.%1."/>
      <w:lvlJc w:val="left"/>
      <w:pPr>
        <w:ind w:left="1162" w:hanging="1021"/>
      </w:pPr>
      <w:rPr>
        <w:rFonts w:hint="default"/>
        <w:b/>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3">
    <w:nsid w:val="238D239D"/>
    <w:multiLevelType w:val="multilevel"/>
    <w:tmpl w:val="8410F12C"/>
    <w:lvl w:ilvl="0">
      <w:start w:val="1"/>
      <w:numFmt w:val="decimal"/>
      <w:pStyle w:val="ListParagraph"/>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3C16C28"/>
    <w:multiLevelType w:val="multilevel"/>
    <w:tmpl w:val="1F84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CB0FCF"/>
    <w:multiLevelType w:val="hybridMultilevel"/>
    <w:tmpl w:val="5B765A9C"/>
    <w:lvl w:ilvl="0" w:tplc="E0ACBAF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E984967"/>
    <w:multiLevelType w:val="hybridMultilevel"/>
    <w:tmpl w:val="579435E0"/>
    <w:lvl w:ilvl="0" w:tplc="86E816D6">
      <w:start w:val="1"/>
      <w:numFmt w:val="decimal"/>
      <w:lvlText w:val="1.2.%1."/>
      <w:lvlJc w:val="left"/>
      <w:pPr>
        <w:ind w:left="340" w:hanging="340"/>
      </w:pPr>
      <w:rPr>
        <w:rFonts w:hint="default"/>
        <w:b/>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7">
    <w:nsid w:val="392155DC"/>
    <w:multiLevelType w:val="multilevel"/>
    <w:tmpl w:val="5F54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E56D48"/>
    <w:multiLevelType w:val="multilevel"/>
    <w:tmpl w:val="5FFC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7C314A"/>
    <w:multiLevelType w:val="hybridMultilevel"/>
    <w:tmpl w:val="20AA8128"/>
    <w:lvl w:ilvl="0" w:tplc="2AF42C34">
      <w:start w:val="1"/>
      <w:numFmt w:val="decimal"/>
      <w:lvlText w:val="1.%1."/>
      <w:lvlJc w:val="center"/>
      <w:pPr>
        <w:ind w:left="567" w:firstLine="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4E0B331F"/>
    <w:multiLevelType w:val="multilevel"/>
    <w:tmpl w:val="F1E6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5826C7"/>
    <w:multiLevelType w:val="multilevel"/>
    <w:tmpl w:val="BDD6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D16D1E"/>
    <w:multiLevelType w:val="multilevel"/>
    <w:tmpl w:val="F048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BD2260"/>
    <w:multiLevelType w:val="multilevel"/>
    <w:tmpl w:val="999C8356"/>
    <w:lvl w:ilvl="0">
      <w:start w:val="1"/>
      <w:numFmt w:val="decimal"/>
      <w:pStyle w:val="Heading1"/>
      <w:lvlText w:val="CHƯƠNG %1."/>
      <w:lvlJc w:val="left"/>
      <w:pPr>
        <w:ind w:left="630" w:hanging="360"/>
      </w:pPr>
      <w:rPr>
        <w:rFonts w:ascii="Times New Roman" w:hAnsi="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suff w:val="space"/>
      <w:lvlText w:val="%1.%2"/>
      <w:lvlJc w:val="left"/>
      <w:pPr>
        <w:ind w:left="576" w:hanging="576"/>
      </w:pPr>
      <w:rPr>
        <w:rFonts w:ascii="Times New Roman" w:hAnsi="Times New Roman" w:hint="default"/>
        <w:b/>
        <w:bCs/>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Heading3"/>
      <w:suff w:val="space"/>
      <w:lvlText w:val="%1.%2.%3"/>
      <w:lvlJc w:val="left"/>
      <w:pPr>
        <w:ind w:left="2880" w:hanging="720"/>
      </w:pPr>
      <w:rPr>
        <w:rFonts w:hint="default"/>
        <w:color w:val="000000" w:themeColor="text1"/>
        <w:lang w:val="vi-VN"/>
      </w:rPr>
    </w:lvl>
    <w:lvl w:ilvl="3">
      <w:start w:val="1"/>
      <w:numFmt w:val="decimal"/>
      <w:lvlText w:val="%1.%2.%3.%4"/>
      <w:lvlJc w:val="left"/>
      <w:pPr>
        <w:ind w:left="864" w:hanging="864"/>
      </w:pPr>
      <w:rPr>
        <w:rFonts w:hint="default"/>
        <w:b/>
        <w:i/>
        <w:color w:val="000000" w:themeColor="text1"/>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718D03C2"/>
    <w:multiLevelType w:val="multilevel"/>
    <w:tmpl w:val="93E0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2C4A04"/>
    <w:multiLevelType w:val="hybridMultilevel"/>
    <w:tmpl w:val="A2168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5"/>
  </w:num>
  <w:num w:numId="4">
    <w:abstractNumId w:val="9"/>
  </w:num>
  <w:num w:numId="5">
    <w:abstractNumId w:val="6"/>
  </w:num>
  <w:num w:numId="6">
    <w:abstractNumId w:val="2"/>
  </w:num>
  <w:num w:numId="7">
    <w:abstractNumId w:val="1"/>
  </w:num>
  <w:num w:numId="8">
    <w:abstractNumId w:val="12"/>
  </w:num>
  <w:num w:numId="9">
    <w:abstractNumId w:val="8"/>
  </w:num>
  <w:num w:numId="10">
    <w:abstractNumId w:val="11"/>
  </w:num>
  <w:num w:numId="11">
    <w:abstractNumId w:val="7"/>
  </w:num>
  <w:num w:numId="12">
    <w:abstractNumId w:val="14"/>
  </w:num>
  <w:num w:numId="13">
    <w:abstractNumId w:val="10"/>
  </w:num>
  <w:num w:numId="14">
    <w:abstractNumId w:val="0"/>
  </w:num>
  <w:num w:numId="15">
    <w:abstractNumId w:val="4"/>
  </w:num>
  <w:num w:numId="1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lignBordersAndEdg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E52FA"/>
    <w:rsid w:val="0000084C"/>
    <w:rsid w:val="00001CFB"/>
    <w:rsid w:val="00003A22"/>
    <w:rsid w:val="00004631"/>
    <w:rsid w:val="00005B74"/>
    <w:rsid w:val="00006B78"/>
    <w:rsid w:val="0000732A"/>
    <w:rsid w:val="00011216"/>
    <w:rsid w:val="00011AFE"/>
    <w:rsid w:val="00014FD2"/>
    <w:rsid w:val="00016473"/>
    <w:rsid w:val="00016EA1"/>
    <w:rsid w:val="00017CA3"/>
    <w:rsid w:val="00021565"/>
    <w:rsid w:val="00021684"/>
    <w:rsid w:val="0002257C"/>
    <w:rsid w:val="00022644"/>
    <w:rsid w:val="0002564D"/>
    <w:rsid w:val="0003707F"/>
    <w:rsid w:val="00037ACF"/>
    <w:rsid w:val="000422E2"/>
    <w:rsid w:val="00045086"/>
    <w:rsid w:val="0004549D"/>
    <w:rsid w:val="000462A1"/>
    <w:rsid w:val="000462E9"/>
    <w:rsid w:val="0004674B"/>
    <w:rsid w:val="00046C5F"/>
    <w:rsid w:val="00047610"/>
    <w:rsid w:val="00053046"/>
    <w:rsid w:val="0005533A"/>
    <w:rsid w:val="00062F52"/>
    <w:rsid w:val="0006351D"/>
    <w:rsid w:val="00066763"/>
    <w:rsid w:val="00070881"/>
    <w:rsid w:val="000721B5"/>
    <w:rsid w:val="000744CE"/>
    <w:rsid w:val="0007620D"/>
    <w:rsid w:val="00080887"/>
    <w:rsid w:val="00081ECF"/>
    <w:rsid w:val="0008298F"/>
    <w:rsid w:val="000834A0"/>
    <w:rsid w:val="00083515"/>
    <w:rsid w:val="00086942"/>
    <w:rsid w:val="00092D1A"/>
    <w:rsid w:val="00093538"/>
    <w:rsid w:val="000956F3"/>
    <w:rsid w:val="00096671"/>
    <w:rsid w:val="00097721"/>
    <w:rsid w:val="00097F14"/>
    <w:rsid w:val="000A67F0"/>
    <w:rsid w:val="000A78ED"/>
    <w:rsid w:val="000B4351"/>
    <w:rsid w:val="000B7DA6"/>
    <w:rsid w:val="000B7E9B"/>
    <w:rsid w:val="000C34B2"/>
    <w:rsid w:val="000C5F82"/>
    <w:rsid w:val="000C69CD"/>
    <w:rsid w:val="000D3757"/>
    <w:rsid w:val="000D4661"/>
    <w:rsid w:val="000D6903"/>
    <w:rsid w:val="000E00F5"/>
    <w:rsid w:val="000E449E"/>
    <w:rsid w:val="000E468D"/>
    <w:rsid w:val="000E654D"/>
    <w:rsid w:val="000E7B27"/>
    <w:rsid w:val="000F299F"/>
    <w:rsid w:val="00100ABB"/>
    <w:rsid w:val="001037B1"/>
    <w:rsid w:val="00112AB6"/>
    <w:rsid w:val="00112B8C"/>
    <w:rsid w:val="00113591"/>
    <w:rsid w:val="0011526A"/>
    <w:rsid w:val="001176DE"/>
    <w:rsid w:val="001222EA"/>
    <w:rsid w:val="0012567A"/>
    <w:rsid w:val="00127B4C"/>
    <w:rsid w:val="001320DB"/>
    <w:rsid w:val="00137F03"/>
    <w:rsid w:val="00142486"/>
    <w:rsid w:val="00142938"/>
    <w:rsid w:val="00146B87"/>
    <w:rsid w:val="001503AA"/>
    <w:rsid w:val="001505F8"/>
    <w:rsid w:val="00150723"/>
    <w:rsid w:val="001543D0"/>
    <w:rsid w:val="001549BF"/>
    <w:rsid w:val="00154A43"/>
    <w:rsid w:val="00154EC4"/>
    <w:rsid w:val="00167938"/>
    <w:rsid w:val="001722E8"/>
    <w:rsid w:val="0017787D"/>
    <w:rsid w:val="0018080E"/>
    <w:rsid w:val="00190CE5"/>
    <w:rsid w:val="001925C9"/>
    <w:rsid w:val="001963CD"/>
    <w:rsid w:val="00196E49"/>
    <w:rsid w:val="001A1270"/>
    <w:rsid w:val="001A1C71"/>
    <w:rsid w:val="001A1FFE"/>
    <w:rsid w:val="001A52A1"/>
    <w:rsid w:val="001B1D18"/>
    <w:rsid w:val="001B1D21"/>
    <w:rsid w:val="001B7BC1"/>
    <w:rsid w:val="001C044C"/>
    <w:rsid w:val="001C0F06"/>
    <w:rsid w:val="001C2082"/>
    <w:rsid w:val="001C35A5"/>
    <w:rsid w:val="001C64A0"/>
    <w:rsid w:val="001C690B"/>
    <w:rsid w:val="001D4056"/>
    <w:rsid w:val="001D4169"/>
    <w:rsid w:val="001D433F"/>
    <w:rsid w:val="001D4EB8"/>
    <w:rsid w:val="001D6B88"/>
    <w:rsid w:val="001E514E"/>
    <w:rsid w:val="001F25F0"/>
    <w:rsid w:val="001F2639"/>
    <w:rsid w:val="001F5E87"/>
    <w:rsid w:val="001F5FE9"/>
    <w:rsid w:val="002038A8"/>
    <w:rsid w:val="0020663A"/>
    <w:rsid w:val="00206D11"/>
    <w:rsid w:val="00210082"/>
    <w:rsid w:val="00213ED3"/>
    <w:rsid w:val="00223C4F"/>
    <w:rsid w:val="00224AFF"/>
    <w:rsid w:val="002270E1"/>
    <w:rsid w:val="00230D23"/>
    <w:rsid w:val="0023119D"/>
    <w:rsid w:val="002419B2"/>
    <w:rsid w:val="00242C8A"/>
    <w:rsid w:val="00242D24"/>
    <w:rsid w:val="00242DF2"/>
    <w:rsid w:val="002465EE"/>
    <w:rsid w:val="002508AE"/>
    <w:rsid w:val="0026471C"/>
    <w:rsid w:val="00264A3E"/>
    <w:rsid w:val="0026606F"/>
    <w:rsid w:val="00266571"/>
    <w:rsid w:val="00267719"/>
    <w:rsid w:val="00274286"/>
    <w:rsid w:val="00277D4A"/>
    <w:rsid w:val="002816A6"/>
    <w:rsid w:val="00285BCB"/>
    <w:rsid w:val="00290035"/>
    <w:rsid w:val="002A1E45"/>
    <w:rsid w:val="002A2B7D"/>
    <w:rsid w:val="002A2EA0"/>
    <w:rsid w:val="002A3280"/>
    <w:rsid w:val="002A6109"/>
    <w:rsid w:val="002A6A0F"/>
    <w:rsid w:val="002A7414"/>
    <w:rsid w:val="002B1555"/>
    <w:rsid w:val="002B4E0F"/>
    <w:rsid w:val="002B6385"/>
    <w:rsid w:val="002B7F14"/>
    <w:rsid w:val="002C251C"/>
    <w:rsid w:val="002C4161"/>
    <w:rsid w:val="002C45CA"/>
    <w:rsid w:val="002D0558"/>
    <w:rsid w:val="002D71D0"/>
    <w:rsid w:val="002E22CC"/>
    <w:rsid w:val="002E271B"/>
    <w:rsid w:val="002E3D9B"/>
    <w:rsid w:val="002E52FA"/>
    <w:rsid w:val="002E5305"/>
    <w:rsid w:val="002F232C"/>
    <w:rsid w:val="00301B50"/>
    <w:rsid w:val="00301B68"/>
    <w:rsid w:val="0030579A"/>
    <w:rsid w:val="003078DE"/>
    <w:rsid w:val="003119BE"/>
    <w:rsid w:val="00312BDE"/>
    <w:rsid w:val="00317479"/>
    <w:rsid w:val="003279EA"/>
    <w:rsid w:val="0033669E"/>
    <w:rsid w:val="00336EF0"/>
    <w:rsid w:val="003401EF"/>
    <w:rsid w:val="003431A5"/>
    <w:rsid w:val="00343EED"/>
    <w:rsid w:val="0034480A"/>
    <w:rsid w:val="00344DA4"/>
    <w:rsid w:val="00347B6C"/>
    <w:rsid w:val="00363069"/>
    <w:rsid w:val="00370626"/>
    <w:rsid w:val="00370983"/>
    <w:rsid w:val="0037552B"/>
    <w:rsid w:val="0038226E"/>
    <w:rsid w:val="00382687"/>
    <w:rsid w:val="0039263C"/>
    <w:rsid w:val="00392B2E"/>
    <w:rsid w:val="003A3C9E"/>
    <w:rsid w:val="003A4453"/>
    <w:rsid w:val="003C15E4"/>
    <w:rsid w:val="003C634A"/>
    <w:rsid w:val="003C66BF"/>
    <w:rsid w:val="003C73CA"/>
    <w:rsid w:val="003D287D"/>
    <w:rsid w:val="003D607A"/>
    <w:rsid w:val="003D6FDD"/>
    <w:rsid w:val="003E0EFA"/>
    <w:rsid w:val="003E133D"/>
    <w:rsid w:val="003E1E5B"/>
    <w:rsid w:val="003E49B6"/>
    <w:rsid w:val="003E6236"/>
    <w:rsid w:val="003E62DE"/>
    <w:rsid w:val="003E64ED"/>
    <w:rsid w:val="003E69DD"/>
    <w:rsid w:val="003E6B04"/>
    <w:rsid w:val="003E6EAA"/>
    <w:rsid w:val="003F489F"/>
    <w:rsid w:val="003F4ECC"/>
    <w:rsid w:val="004017A1"/>
    <w:rsid w:val="00403D53"/>
    <w:rsid w:val="00405B49"/>
    <w:rsid w:val="00406AF3"/>
    <w:rsid w:val="0040712B"/>
    <w:rsid w:val="004078F8"/>
    <w:rsid w:val="0041467B"/>
    <w:rsid w:val="0041491F"/>
    <w:rsid w:val="00416338"/>
    <w:rsid w:val="00433AF0"/>
    <w:rsid w:val="00435A59"/>
    <w:rsid w:val="0043694B"/>
    <w:rsid w:val="004401FE"/>
    <w:rsid w:val="00442B0E"/>
    <w:rsid w:val="0045519C"/>
    <w:rsid w:val="00460B6B"/>
    <w:rsid w:val="004644BC"/>
    <w:rsid w:val="004704EE"/>
    <w:rsid w:val="00472683"/>
    <w:rsid w:val="0048062A"/>
    <w:rsid w:val="00480DC0"/>
    <w:rsid w:val="00481B53"/>
    <w:rsid w:val="00482009"/>
    <w:rsid w:val="004845AF"/>
    <w:rsid w:val="00485B99"/>
    <w:rsid w:val="004902C8"/>
    <w:rsid w:val="004931AC"/>
    <w:rsid w:val="0049349F"/>
    <w:rsid w:val="004A3823"/>
    <w:rsid w:val="004A4657"/>
    <w:rsid w:val="004A4C5A"/>
    <w:rsid w:val="004A5695"/>
    <w:rsid w:val="004C1A17"/>
    <w:rsid w:val="004C3768"/>
    <w:rsid w:val="004C7072"/>
    <w:rsid w:val="004D0E43"/>
    <w:rsid w:val="004D3828"/>
    <w:rsid w:val="004D4586"/>
    <w:rsid w:val="004D61CA"/>
    <w:rsid w:val="004D62FE"/>
    <w:rsid w:val="004E4B14"/>
    <w:rsid w:val="004F4F5F"/>
    <w:rsid w:val="004F7EA6"/>
    <w:rsid w:val="005003A5"/>
    <w:rsid w:val="005024FE"/>
    <w:rsid w:val="0050673C"/>
    <w:rsid w:val="0050724D"/>
    <w:rsid w:val="00510E65"/>
    <w:rsid w:val="00510F4D"/>
    <w:rsid w:val="005225BB"/>
    <w:rsid w:val="00525DF5"/>
    <w:rsid w:val="00530103"/>
    <w:rsid w:val="0053418D"/>
    <w:rsid w:val="005401CC"/>
    <w:rsid w:val="0054591F"/>
    <w:rsid w:val="00546A2A"/>
    <w:rsid w:val="00547185"/>
    <w:rsid w:val="00550BDA"/>
    <w:rsid w:val="00552213"/>
    <w:rsid w:val="005622B7"/>
    <w:rsid w:val="005645CA"/>
    <w:rsid w:val="0056728A"/>
    <w:rsid w:val="00573D24"/>
    <w:rsid w:val="00574C07"/>
    <w:rsid w:val="0057500C"/>
    <w:rsid w:val="00575FD5"/>
    <w:rsid w:val="005778AC"/>
    <w:rsid w:val="00580886"/>
    <w:rsid w:val="00585627"/>
    <w:rsid w:val="00587391"/>
    <w:rsid w:val="00587738"/>
    <w:rsid w:val="00595E07"/>
    <w:rsid w:val="00596FC3"/>
    <w:rsid w:val="005A3397"/>
    <w:rsid w:val="005A7B91"/>
    <w:rsid w:val="005B0F48"/>
    <w:rsid w:val="005B15A1"/>
    <w:rsid w:val="005B164A"/>
    <w:rsid w:val="005B1D79"/>
    <w:rsid w:val="005C1AE6"/>
    <w:rsid w:val="005D0D7A"/>
    <w:rsid w:val="005D5F6B"/>
    <w:rsid w:val="005E581C"/>
    <w:rsid w:val="005E789E"/>
    <w:rsid w:val="005F325A"/>
    <w:rsid w:val="005F399B"/>
    <w:rsid w:val="00604657"/>
    <w:rsid w:val="00604EF8"/>
    <w:rsid w:val="0061383C"/>
    <w:rsid w:val="00615319"/>
    <w:rsid w:val="0061640E"/>
    <w:rsid w:val="00631353"/>
    <w:rsid w:val="00641C35"/>
    <w:rsid w:val="00642865"/>
    <w:rsid w:val="00644719"/>
    <w:rsid w:val="006451FF"/>
    <w:rsid w:val="006512AE"/>
    <w:rsid w:val="006529FF"/>
    <w:rsid w:val="006579CF"/>
    <w:rsid w:val="00660A63"/>
    <w:rsid w:val="00660DC1"/>
    <w:rsid w:val="006641E0"/>
    <w:rsid w:val="00664341"/>
    <w:rsid w:val="00667640"/>
    <w:rsid w:val="0067116F"/>
    <w:rsid w:val="0067328D"/>
    <w:rsid w:val="00674231"/>
    <w:rsid w:val="0067510D"/>
    <w:rsid w:val="00675DC1"/>
    <w:rsid w:val="00675F36"/>
    <w:rsid w:val="00680FA4"/>
    <w:rsid w:val="00684607"/>
    <w:rsid w:val="00684FBE"/>
    <w:rsid w:val="00693DFF"/>
    <w:rsid w:val="006954D5"/>
    <w:rsid w:val="006A0F5A"/>
    <w:rsid w:val="006A3CDA"/>
    <w:rsid w:val="006B4BB5"/>
    <w:rsid w:val="006B65BB"/>
    <w:rsid w:val="006C2BCD"/>
    <w:rsid w:val="006D27AE"/>
    <w:rsid w:val="006E2F3C"/>
    <w:rsid w:val="006E5741"/>
    <w:rsid w:val="006F009F"/>
    <w:rsid w:val="006F09F7"/>
    <w:rsid w:val="006F110D"/>
    <w:rsid w:val="006F3C3D"/>
    <w:rsid w:val="00704605"/>
    <w:rsid w:val="00705BE3"/>
    <w:rsid w:val="00707937"/>
    <w:rsid w:val="00714B57"/>
    <w:rsid w:val="007158AC"/>
    <w:rsid w:val="00716FC1"/>
    <w:rsid w:val="007267CF"/>
    <w:rsid w:val="0073168F"/>
    <w:rsid w:val="00731BB3"/>
    <w:rsid w:val="00740689"/>
    <w:rsid w:val="0074662C"/>
    <w:rsid w:val="00747380"/>
    <w:rsid w:val="00751278"/>
    <w:rsid w:val="007529B3"/>
    <w:rsid w:val="007535C5"/>
    <w:rsid w:val="00755FE0"/>
    <w:rsid w:val="00756779"/>
    <w:rsid w:val="007577A6"/>
    <w:rsid w:val="00765EB2"/>
    <w:rsid w:val="0076724F"/>
    <w:rsid w:val="0077193D"/>
    <w:rsid w:val="00773336"/>
    <w:rsid w:val="0077752D"/>
    <w:rsid w:val="007779BF"/>
    <w:rsid w:val="00780BD6"/>
    <w:rsid w:val="00786A05"/>
    <w:rsid w:val="00787C86"/>
    <w:rsid w:val="00792D2F"/>
    <w:rsid w:val="00795BED"/>
    <w:rsid w:val="00796D27"/>
    <w:rsid w:val="007A1EE6"/>
    <w:rsid w:val="007A21D5"/>
    <w:rsid w:val="007A73CF"/>
    <w:rsid w:val="007A7FAE"/>
    <w:rsid w:val="007C0EC9"/>
    <w:rsid w:val="007D0D0E"/>
    <w:rsid w:val="007E1F28"/>
    <w:rsid w:val="007E2725"/>
    <w:rsid w:val="007E2BB8"/>
    <w:rsid w:val="007F047E"/>
    <w:rsid w:val="00804DC0"/>
    <w:rsid w:val="00812D0D"/>
    <w:rsid w:val="00813B7B"/>
    <w:rsid w:val="00814D6D"/>
    <w:rsid w:val="008249B4"/>
    <w:rsid w:val="00827C41"/>
    <w:rsid w:val="008311B6"/>
    <w:rsid w:val="00837167"/>
    <w:rsid w:val="00837B2B"/>
    <w:rsid w:val="00840E2A"/>
    <w:rsid w:val="008424BE"/>
    <w:rsid w:val="00845004"/>
    <w:rsid w:val="008464FE"/>
    <w:rsid w:val="00847637"/>
    <w:rsid w:val="0085447D"/>
    <w:rsid w:val="008576DF"/>
    <w:rsid w:val="00863615"/>
    <w:rsid w:val="00871B18"/>
    <w:rsid w:val="00871B6C"/>
    <w:rsid w:val="008804F8"/>
    <w:rsid w:val="0088155B"/>
    <w:rsid w:val="008822B7"/>
    <w:rsid w:val="00885526"/>
    <w:rsid w:val="00887BE8"/>
    <w:rsid w:val="00893753"/>
    <w:rsid w:val="0089794B"/>
    <w:rsid w:val="008A67D5"/>
    <w:rsid w:val="008B35DC"/>
    <w:rsid w:val="008B6721"/>
    <w:rsid w:val="008C44AB"/>
    <w:rsid w:val="008C51B6"/>
    <w:rsid w:val="008C5CC8"/>
    <w:rsid w:val="008D4F39"/>
    <w:rsid w:val="008E3B33"/>
    <w:rsid w:val="008E6FDC"/>
    <w:rsid w:val="008E7CA5"/>
    <w:rsid w:val="008F13AD"/>
    <w:rsid w:val="008F164E"/>
    <w:rsid w:val="008F1A69"/>
    <w:rsid w:val="008F330E"/>
    <w:rsid w:val="00910637"/>
    <w:rsid w:val="00912147"/>
    <w:rsid w:val="0093303C"/>
    <w:rsid w:val="00944005"/>
    <w:rsid w:val="0094729A"/>
    <w:rsid w:val="00950CA2"/>
    <w:rsid w:val="009517B3"/>
    <w:rsid w:val="00954A44"/>
    <w:rsid w:val="0095512B"/>
    <w:rsid w:val="009559E6"/>
    <w:rsid w:val="00955D01"/>
    <w:rsid w:val="00961F87"/>
    <w:rsid w:val="0096529A"/>
    <w:rsid w:val="009675E5"/>
    <w:rsid w:val="009705E2"/>
    <w:rsid w:val="00972EFF"/>
    <w:rsid w:val="00974BD2"/>
    <w:rsid w:val="00977F0D"/>
    <w:rsid w:val="0098033D"/>
    <w:rsid w:val="00980B9E"/>
    <w:rsid w:val="00985E64"/>
    <w:rsid w:val="00986FE4"/>
    <w:rsid w:val="009921EF"/>
    <w:rsid w:val="00993818"/>
    <w:rsid w:val="009955A9"/>
    <w:rsid w:val="009A1251"/>
    <w:rsid w:val="009A1854"/>
    <w:rsid w:val="009A1ABC"/>
    <w:rsid w:val="009A636E"/>
    <w:rsid w:val="009A7677"/>
    <w:rsid w:val="009B2EE1"/>
    <w:rsid w:val="009B383D"/>
    <w:rsid w:val="009B57E6"/>
    <w:rsid w:val="009C369A"/>
    <w:rsid w:val="009C48B1"/>
    <w:rsid w:val="009C597A"/>
    <w:rsid w:val="009C6275"/>
    <w:rsid w:val="009C7E86"/>
    <w:rsid w:val="009D2A1C"/>
    <w:rsid w:val="009D2A26"/>
    <w:rsid w:val="009D3D80"/>
    <w:rsid w:val="009D3ED4"/>
    <w:rsid w:val="009D4C11"/>
    <w:rsid w:val="009D51A9"/>
    <w:rsid w:val="009D6A0E"/>
    <w:rsid w:val="009E2C16"/>
    <w:rsid w:val="009E57DF"/>
    <w:rsid w:val="009F0579"/>
    <w:rsid w:val="00A041FC"/>
    <w:rsid w:val="00A06CFC"/>
    <w:rsid w:val="00A13D61"/>
    <w:rsid w:val="00A208CD"/>
    <w:rsid w:val="00A20C14"/>
    <w:rsid w:val="00A22458"/>
    <w:rsid w:val="00A231B0"/>
    <w:rsid w:val="00A241D5"/>
    <w:rsid w:val="00A30935"/>
    <w:rsid w:val="00A428AE"/>
    <w:rsid w:val="00A52D98"/>
    <w:rsid w:val="00A53044"/>
    <w:rsid w:val="00A574CB"/>
    <w:rsid w:val="00A60178"/>
    <w:rsid w:val="00A603AE"/>
    <w:rsid w:val="00A6152B"/>
    <w:rsid w:val="00A628F0"/>
    <w:rsid w:val="00A63687"/>
    <w:rsid w:val="00A74A3C"/>
    <w:rsid w:val="00A767E1"/>
    <w:rsid w:val="00A83FF2"/>
    <w:rsid w:val="00A849E1"/>
    <w:rsid w:val="00A869FF"/>
    <w:rsid w:val="00A86DAD"/>
    <w:rsid w:val="00A87ADF"/>
    <w:rsid w:val="00A90BF7"/>
    <w:rsid w:val="00A977CD"/>
    <w:rsid w:val="00AA277A"/>
    <w:rsid w:val="00AA6EAA"/>
    <w:rsid w:val="00AA7B68"/>
    <w:rsid w:val="00AB5C25"/>
    <w:rsid w:val="00AC0DA3"/>
    <w:rsid w:val="00AC5EF1"/>
    <w:rsid w:val="00AC6551"/>
    <w:rsid w:val="00AC7E91"/>
    <w:rsid w:val="00AD4523"/>
    <w:rsid w:val="00AD73CD"/>
    <w:rsid w:val="00AE1322"/>
    <w:rsid w:val="00AE2156"/>
    <w:rsid w:val="00AE7203"/>
    <w:rsid w:val="00AE7CFB"/>
    <w:rsid w:val="00AF2EFC"/>
    <w:rsid w:val="00AF70E3"/>
    <w:rsid w:val="00B01DA0"/>
    <w:rsid w:val="00B025B3"/>
    <w:rsid w:val="00B02633"/>
    <w:rsid w:val="00B0356C"/>
    <w:rsid w:val="00B058B5"/>
    <w:rsid w:val="00B06248"/>
    <w:rsid w:val="00B10206"/>
    <w:rsid w:val="00B17046"/>
    <w:rsid w:val="00B216DF"/>
    <w:rsid w:val="00B26688"/>
    <w:rsid w:val="00B3303E"/>
    <w:rsid w:val="00B33CA6"/>
    <w:rsid w:val="00B450FF"/>
    <w:rsid w:val="00B5195D"/>
    <w:rsid w:val="00B5233D"/>
    <w:rsid w:val="00B550E7"/>
    <w:rsid w:val="00B56BB9"/>
    <w:rsid w:val="00B610AA"/>
    <w:rsid w:val="00B61361"/>
    <w:rsid w:val="00B63ACA"/>
    <w:rsid w:val="00B64FB0"/>
    <w:rsid w:val="00B66350"/>
    <w:rsid w:val="00B715FE"/>
    <w:rsid w:val="00B725E4"/>
    <w:rsid w:val="00B75C66"/>
    <w:rsid w:val="00B77313"/>
    <w:rsid w:val="00B77FBF"/>
    <w:rsid w:val="00B83AF3"/>
    <w:rsid w:val="00B90813"/>
    <w:rsid w:val="00B92B60"/>
    <w:rsid w:val="00B97552"/>
    <w:rsid w:val="00B97CE2"/>
    <w:rsid w:val="00BA0746"/>
    <w:rsid w:val="00BA2E7F"/>
    <w:rsid w:val="00BA7879"/>
    <w:rsid w:val="00BB22FF"/>
    <w:rsid w:val="00BC0F32"/>
    <w:rsid w:val="00BC4B89"/>
    <w:rsid w:val="00BC4D5C"/>
    <w:rsid w:val="00BD30D0"/>
    <w:rsid w:val="00BD5801"/>
    <w:rsid w:val="00BD7B25"/>
    <w:rsid w:val="00BE2BEF"/>
    <w:rsid w:val="00BE56DE"/>
    <w:rsid w:val="00BE596E"/>
    <w:rsid w:val="00BF31AC"/>
    <w:rsid w:val="00BF5448"/>
    <w:rsid w:val="00BF6190"/>
    <w:rsid w:val="00BF713A"/>
    <w:rsid w:val="00BF71D1"/>
    <w:rsid w:val="00BF7643"/>
    <w:rsid w:val="00BF7928"/>
    <w:rsid w:val="00BF7A7A"/>
    <w:rsid w:val="00BF7F84"/>
    <w:rsid w:val="00C006BE"/>
    <w:rsid w:val="00C0370E"/>
    <w:rsid w:val="00C041BD"/>
    <w:rsid w:val="00C148BC"/>
    <w:rsid w:val="00C15AFD"/>
    <w:rsid w:val="00C22CAF"/>
    <w:rsid w:val="00C247B1"/>
    <w:rsid w:val="00C26575"/>
    <w:rsid w:val="00C2748E"/>
    <w:rsid w:val="00C3391C"/>
    <w:rsid w:val="00C3504B"/>
    <w:rsid w:val="00C35835"/>
    <w:rsid w:val="00C358D4"/>
    <w:rsid w:val="00C35D03"/>
    <w:rsid w:val="00C407AC"/>
    <w:rsid w:val="00C41E32"/>
    <w:rsid w:val="00C43B27"/>
    <w:rsid w:val="00C44368"/>
    <w:rsid w:val="00C51985"/>
    <w:rsid w:val="00C52D4D"/>
    <w:rsid w:val="00C552F1"/>
    <w:rsid w:val="00C574BB"/>
    <w:rsid w:val="00C649A8"/>
    <w:rsid w:val="00C65093"/>
    <w:rsid w:val="00C65835"/>
    <w:rsid w:val="00C70AFC"/>
    <w:rsid w:val="00C85ADC"/>
    <w:rsid w:val="00CA1CFD"/>
    <w:rsid w:val="00CA39EA"/>
    <w:rsid w:val="00CB3305"/>
    <w:rsid w:val="00CB378F"/>
    <w:rsid w:val="00CD237A"/>
    <w:rsid w:val="00CD4601"/>
    <w:rsid w:val="00CD50B8"/>
    <w:rsid w:val="00CE48E8"/>
    <w:rsid w:val="00CE5F6A"/>
    <w:rsid w:val="00CE7ECB"/>
    <w:rsid w:val="00CF5C36"/>
    <w:rsid w:val="00D030BB"/>
    <w:rsid w:val="00D03F4D"/>
    <w:rsid w:val="00D04EB5"/>
    <w:rsid w:val="00D0581F"/>
    <w:rsid w:val="00D0693E"/>
    <w:rsid w:val="00D0714C"/>
    <w:rsid w:val="00D139BC"/>
    <w:rsid w:val="00D17F15"/>
    <w:rsid w:val="00D21123"/>
    <w:rsid w:val="00D2164A"/>
    <w:rsid w:val="00D25683"/>
    <w:rsid w:val="00D32E28"/>
    <w:rsid w:val="00D33DC5"/>
    <w:rsid w:val="00D371DB"/>
    <w:rsid w:val="00D373FF"/>
    <w:rsid w:val="00D41013"/>
    <w:rsid w:val="00D42F6D"/>
    <w:rsid w:val="00D43F7C"/>
    <w:rsid w:val="00D44EF3"/>
    <w:rsid w:val="00D45E3D"/>
    <w:rsid w:val="00D50E67"/>
    <w:rsid w:val="00D54A2E"/>
    <w:rsid w:val="00D6353A"/>
    <w:rsid w:val="00D7453D"/>
    <w:rsid w:val="00D8141D"/>
    <w:rsid w:val="00D8196D"/>
    <w:rsid w:val="00D94A88"/>
    <w:rsid w:val="00D96A4C"/>
    <w:rsid w:val="00DA4209"/>
    <w:rsid w:val="00DA5D1A"/>
    <w:rsid w:val="00DA6D56"/>
    <w:rsid w:val="00DB18ED"/>
    <w:rsid w:val="00DB1DE2"/>
    <w:rsid w:val="00DC0036"/>
    <w:rsid w:val="00DC4D8F"/>
    <w:rsid w:val="00DD221B"/>
    <w:rsid w:val="00DD5B13"/>
    <w:rsid w:val="00DE0E30"/>
    <w:rsid w:val="00DE4388"/>
    <w:rsid w:val="00DE5DCA"/>
    <w:rsid w:val="00DE6657"/>
    <w:rsid w:val="00DE7019"/>
    <w:rsid w:val="00DE734F"/>
    <w:rsid w:val="00DE74E2"/>
    <w:rsid w:val="00DF0AD2"/>
    <w:rsid w:val="00DF7DCD"/>
    <w:rsid w:val="00E023D0"/>
    <w:rsid w:val="00E04E10"/>
    <w:rsid w:val="00E0517B"/>
    <w:rsid w:val="00E061F4"/>
    <w:rsid w:val="00E125C2"/>
    <w:rsid w:val="00E25864"/>
    <w:rsid w:val="00E26990"/>
    <w:rsid w:val="00E26C78"/>
    <w:rsid w:val="00E2712D"/>
    <w:rsid w:val="00E2787B"/>
    <w:rsid w:val="00E30385"/>
    <w:rsid w:val="00E30B7F"/>
    <w:rsid w:val="00E31289"/>
    <w:rsid w:val="00E32979"/>
    <w:rsid w:val="00E3307A"/>
    <w:rsid w:val="00E3325C"/>
    <w:rsid w:val="00E35A8D"/>
    <w:rsid w:val="00E365ED"/>
    <w:rsid w:val="00E370BC"/>
    <w:rsid w:val="00E4668E"/>
    <w:rsid w:val="00E508A2"/>
    <w:rsid w:val="00E63579"/>
    <w:rsid w:val="00E635D5"/>
    <w:rsid w:val="00E65264"/>
    <w:rsid w:val="00E718B4"/>
    <w:rsid w:val="00E71EAB"/>
    <w:rsid w:val="00E720E0"/>
    <w:rsid w:val="00E73F00"/>
    <w:rsid w:val="00E740C2"/>
    <w:rsid w:val="00E74422"/>
    <w:rsid w:val="00E854ED"/>
    <w:rsid w:val="00E8623D"/>
    <w:rsid w:val="00E86CD9"/>
    <w:rsid w:val="00E86D50"/>
    <w:rsid w:val="00E91001"/>
    <w:rsid w:val="00E91403"/>
    <w:rsid w:val="00E91BDC"/>
    <w:rsid w:val="00E9453A"/>
    <w:rsid w:val="00E97672"/>
    <w:rsid w:val="00EA17DB"/>
    <w:rsid w:val="00EA560C"/>
    <w:rsid w:val="00EB03A2"/>
    <w:rsid w:val="00EB1F80"/>
    <w:rsid w:val="00EC17DA"/>
    <w:rsid w:val="00EC6EDF"/>
    <w:rsid w:val="00ED207E"/>
    <w:rsid w:val="00ED2AAC"/>
    <w:rsid w:val="00ED7ECF"/>
    <w:rsid w:val="00EE2E63"/>
    <w:rsid w:val="00EE35DF"/>
    <w:rsid w:val="00EE4215"/>
    <w:rsid w:val="00EE53BC"/>
    <w:rsid w:val="00EE6B88"/>
    <w:rsid w:val="00EF72C1"/>
    <w:rsid w:val="00F0246E"/>
    <w:rsid w:val="00F02719"/>
    <w:rsid w:val="00F10FE8"/>
    <w:rsid w:val="00F12B5D"/>
    <w:rsid w:val="00F205D8"/>
    <w:rsid w:val="00F24680"/>
    <w:rsid w:val="00F27861"/>
    <w:rsid w:val="00F339B2"/>
    <w:rsid w:val="00F3419A"/>
    <w:rsid w:val="00F3446B"/>
    <w:rsid w:val="00F421BA"/>
    <w:rsid w:val="00F4308F"/>
    <w:rsid w:val="00F464CC"/>
    <w:rsid w:val="00F52821"/>
    <w:rsid w:val="00F5508E"/>
    <w:rsid w:val="00F55B22"/>
    <w:rsid w:val="00F56233"/>
    <w:rsid w:val="00F5725D"/>
    <w:rsid w:val="00F64CD9"/>
    <w:rsid w:val="00F66CFF"/>
    <w:rsid w:val="00F67613"/>
    <w:rsid w:val="00F67C38"/>
    <w:rsid w:val="00F70746"/>
    <w:rsid w:val="00F7085E"/>
    <w:rsid w:val="00F708A3"/>
    <w:rsid w:val="00F76531"/>
    <w:rsid w:val="00F82083"/>
    <w:rsid w:val="00F8629E"/>
    <w:rsid w:val="00F93415"/>
    <w:rsid w:val="00F95A9C"/>
    <w:rsid w:val="00FA077D"/>
    <w:rsid w:val="00FA0DBB"/>
    <w:rsid w:val="00FA1D6F"/>
    <w:rsid w:val="00FB14F3"/>
    <w:rsid w:val="00FB405A"/>
    <w:rsid w:val="00FB4287"/>
    <w:rsid w:val="00FB46FE"/>
    <w:rsid w:val="00FB4ECF"/>
    <w:rsid w:val="00FB75A5"/>
    <w:rsid w:val="00FB7FED"/>
    <w:rsid w:val="00FC1691"/>
    <w:rsid w:val="00FC3066"/>
    <w:rsid w:val="00FD0AB1"/>
    <w:rsid w:val="00FD2B51"/>
    <w:rsid w:val="00FD4C1F"/>
    <w:rsid w:val="00FE08E2"/>
    <w:rsid w:val="00FE09AB"/>
    <w:rsid w:val="00FE0A7F"/>
    <w:rsid w:val="00FE42FD"/>
    <w:rsid w:val="00FE4C30"/>
    <w:rsid w:val="00FE5235"/>
    <w:rsid w:val="00FE7222"/>
    <w:rsid w:val="00FF00A4"/>
    <w:rsid w:val="00FF4611"/>
    <w:rsid w:val="00FF4B89"/>
    <w:rsid w:val="00FF512C"/>
    <w:rsid w:val="00FF65D5"/>
    <w:rsid w:val="00FF736D"/>
    <w:rsid w:val="00FF77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28A"/>
    <w:pPr>
      <w:spacing w:after="120" w:line="360" w:lineRule="auto"/>
      <w:ind w:firstLine="425"/>
      <w:jc w:val="both"/>
    </w:pPr>
    <w:rPr>
      <w:rFonts w:ascii="Times New Roman" w:hAnsi="Times New Roman"/>
      <w:sz w:val="26"/>
    </w:rPr>
  </w:style>
  <w:style w:type="paragraph" w:styleId="Heading1">
    <w:name w:val="heading 1"/>
    <w:basedOn w:val="Normal"/>
    <w:next w:val="Normal"/>
    <w:link w:val="Heading1Char"/>
    <w:uiPriority w:val="9"/>
    <w:qFormat/>
    <w:rsid w:val="002508AE"/>
    <w:pPr>
      <w:keepNext/>
      <w:keepLines/>
      <w:pageBreakBefore/>
      <w:numPr>
        <w:numId w:val="2"/>
      </w:numPr>
      <w:spacing w:before="240"/>
      <w:jc w:val="left"/>
      <w:outlineLvl w:val="0"/>
    </w:pPr>
    <w:rPr>
      <w:rFonts w:eastAsiaTheme="majorEastAsia" w:cstheme="majorBidi"/>
      <w:b/>
      <w:color w:val="000000" w:themeColor="text1"/>
      <w:sz w:val="28"/>
      <w:szCs w:val="32"/>
      <w:lang w:val="nl-NL"/>
    </w:rPr>
  </w:style>
  <w:style w:type="paragraph" w:styleId="Heading2">
    <w:name w:val="heading 2"/>
    <w:basedOn w:val="Normal"/>
    <w:next w:val="Normal"/>
    <w:link w:val="Heading2Char"/>
    <w:uiPriority w:val="9"/>
    <w:unhideWhenUsed/>
    <w:qFormat/>
    <w:rsid w:val="002E52FA"/>
    <w:pPr>
      <w:keepNext/>
      <w:keepLines/>
      <w:numPr>
        <w:ilvl w:val="1"/>
        <w:numId w:val="2"/>
      </w:numPr>
      <w:spacing w:before="20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5D0D7A"/>
    <w:pPr>
      <w:keepNext/>
      <w:keepLines/>
      <w:numPr>
        <w:ilvl w:val="2"/>
        <w:numId w:val="2"/>
      </w:numPr>
      <w:spacing w:before="200"/>
      <w:ind w:left="720"/>
      <w:outlineLvl w:val="2"/>
    </w:pPr>
    <w:rPr>
      <w:rFonts w:eastAsiaTheme="majorEastAsia" w:cs="Times New Roman"/>
      <w:b/>
      <w:bCs/>
      <w:szCs w:val="26"/>
    </w:rPr>
  </w:style>
  <w:style w:type="paragraph" w:styleId="Heading4">
    <w:name w:val="heading 4"/>
    <w:basedOn w:val="Heading3"/>
    <w:next w:val="Heading3"/>
    <w:link w:val="Heading4Char"/>
    <w:uiPriority w:val="9"/>
    <w:unhideWhenUsed/>
    <w:qFormat/>
    <w:rsid w:val="001963CD"/>
    <w:pPr>
      <w:numPr>
        <w:ilvl w:val="0"/>
        <w:numId w:val="0"/>
      </w:numPr>
      <w:spacing w:before="40" w:after="0"/>
      <w:outlineLvl w:val="3"/>
    </w:pPr>
    <w:rPr>
      <w:rFonts w:cstheme="majorBidi"/>
      <w:b w:val="0"/>
      <w:iCs/>
      <w:color w:val="000000" w:themeColor="text1"/>
      <w:lang w:val="nl-NL"/>
    </w:rPr>
  </w:style>
  <w:style w:type="paragraph" w:styleId="Heading5">
    <w:name w:val="heading 5"/>
    <w:basedOn w:val="Normal"/>
    <w:next w:val="Normal"/>
    <w:link w:val="Heading5Char"/>
    <w:unhideWhenUsed/>
    <w:qFormat/>
    <w:rsid w:val="001963CD"/>
    <w:pPr>
      <w:keepNext/>
      <w:keepLines/>
      <w:numPr>
        <w:ilvl w:val="4"/>
        <w:numId w:val="2"/>
      </w:numPr>
      <w:spacing w:before="200"/>
      <w:outlineLvl w:val="4"/>
    </w:pPr>
    <w:rPr>
      <w:rFonts w:eastAsiaTheme="majorEastAsia" w:cstheme="majorBidi"/>
      <w:color w:val="000000" w:themeColor="text1"/>
    </w:rPr>
  </w:style>
  <w:style w:type="paragraph" w:styleId="Heading6">
    <w:name w:val="heading 6"/>
    <w:basedOn w:val="Normal"/>
    <w:next w:val="Normal"/>
    <w:link w:val="Heading6Char"/>
    <w:unhideWhenUsed/>
    <w:qFormat/>
    <w:rsid w:val="002E52FA"/>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nhideWhenUsed/>
    <w:qFormat/>
    <w:rsid w:val="002E52F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2E52FA"/>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E52FA"/>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8AE"/>
    <w:rPr>
      <w:rFonts w:ascii="Times New Roman" w:eastAsiaTheme="majorEastAsia" w:hAnsi="Times New Roman" w:cstheme="majorBidi"/>
      <w:b/>
      <w:color w:val="000000" w:themeColor="text1"/>
      <w:sz w:val="28"/>
      <w:szCs w:val="32"/>
      <w:lang w:val="nl-NL"/>
    </w:rPr>
  </w:style>
  <w:style w:type="character" w:customStyle="1" w:styleId="Heading2Char">
    <w:name w:val="Heading 2 Char"/>
    <w:basedOn w:val="DefaultParagraphFont"/>
    <w:link w:val="Heading2"/>
    <w:uiPriority w:val="9"/>
    <w:rsid w:val="002E52FA"/>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5D0D7A"/>
    <w:rPr>
      <w:rFonts w:ascii="Times New Roman" w:eastAsiaTheme="majorEastAsia" w:hAnsi="Times New Roman" w:cs="Times New Roman"/>
      <w:b/>
      <w:bCs/>
      <w:sz w:val="26"/>
      <w:szCs w:val="26"/>
    </w:rPr>
  </w:style>
  <w:style w:type="character" w:customStyle="1" w:styleId="Heading5Char">
    <w:name w:val="Heading 5 Char"/>
    <w:basedOn w:val="DefaultParagraphFont"/>
    <w:link w:val="Heading5"/>
    <w:rsid w:val="001963CD"/>
    <w:rPr>
      <w:rFonts w:ascii="Times New Roman" w:eastAsiaTheme="majorEastAsia" w:hAnsi="Times New Roman" w:cstheme="majorBidi"/>
      <w:color w:val="000000" w:themeColor="text1"/>
      <w:sz w:val="26"/>
    </w:rPr>
  </w:style>
  <w:style w:type="character" w:customStyle="1" w:styleId="Heading6Char">
    <w:name w:val="Heading 6 Char"/>
    <w:basedOn w:val="DefaultParagraphFont"/>
    <w:link w:val="Heading6"/>
    <w:rsid w:val="002E52FA"/>
    <w:rPr>
      <w:rFonts w:asciiTheme="majorHAnsi" w:eastAsiaTheme="majorEastAsia" w:hAnsiTheme="majorHAnsi" w:cstheme="majorBidi"/>
      <w:i/>
      <w:iCs/>
      <w:color w:val="1F4D78" w:themeColor="accent1" w:themeShade="7F"/>
      <w:sz w:val="26"/>
    </w:rPr>
  </w:style>
  <w:style w:type="character" w:customStyle="1" w:styleId="Heading7Char">
    <w:name w:val="Heading 7 Char"/>
    <w:basedOn w:val="DefaultParagraphFont"/>
    <w:link w:val="Heading7"/>
    <w:rsid w:val="002E52FA"/>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rsid w:val="002E52F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E52F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2E52FA"/>
    <w:pPr>
      <w:numPr>
        <w:numId w:val="1"/>
      </w:numPr>
      <w:contextualSpacing/>
    </w:pPr>
    <w:rPr>
      <w:rFonts w:eastAsia="Calibri" w:cs="Times New Roman"/>
      <w:b/>
      <w:szCs w:val="26"/>
      <w:lang w:val="nl-NL"/>
    </w:rPr>
  </w:style>
  <w:style w:type="character" w:customStyle="1" w:styleId="Heading4Char">
    <w:name w:val="Heading 4 Char"/>
    <w:basedOn w:val="DefaultParagraphFont"/>
    <w:link w:val="Heading4"/>
    <w:uiPriority w:val="9"/>
    <w:rsid w:val="001963CD"/>
    <w:rPr>
      <w:rFonts w:ascii="Times New Roman" w:eastAsiaTheme="majorEastAsia" w:hAnsi="Times New Roman" w:cstheme="majorBidi"/>
      <w:bCs/>
      <w:iCs/>
      <w:color w:val="000000" w:themeColor="text1"/>
      <w:sz w:val="26"/>
      <w:szCs w:val="26"/>
      <w:lang w:val="nl-NL"/>
    </w:rPr>
  </w:style>
  <w:style w:type="character" w:styleId="Hyperlink">
    <w:name w:val="Hyperlink"/>
    <w:basedOn w:val="DefaultParagraphFont"/>
    <w:uiPriority w:val="99"/>
    <w:unhideWhenUsed/>
    <w:rsid w:val="00CF5C36"/>
    <w:rPr>
      <w:color w:val="0000FF"/>
      <w:u w:val="single"/>
    </w:rPr>
  </w:style>
  <w:style w:type="paragraph" w:styleId="Caption">
    <w:name w:val="caption"/>
    <w:basedOn w:val="Normal"/>
    <w:next w:val="Normal"/>
    <w:uiPriority w:val="35"/>
    <w:unhideWhenUsed/>
    <w:qFormat/>
    <w:rsid w:val="002816A6"/>
    <w:pPr>
      <w:spacing w:after="200"/>
    </w:pPr>
    <w:rPr>
      <w:b/>
      <w:bCs/>
      <w:noProof/>
      <w:color w:val="000000" w:themeColor="text1"/>
      <w:sz w:val="22"/>
      <w:szCs w:val="18"/>
    </w:rPr>
  </w:style>
  <w:style w:type="paragraph" w:styleId="HTMLPreformatted">
    <w:name w:val="HTML Preformatted"/>
    <w:basedOn w:val="Normal"/>
    <w:link w:val="HTMLPreformattedChar"/>
    <w:uiPriority w:val="99"/>
    <w:unhideWhenUsed/>
    <w:rsid w:val="00CF5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CF5C36"/>
    <w:rPr>
      <w:rFonts w:ascii="Courier New" w:eastAsia="Times New Roman" w:hAnsi="Courier New" w:cs="Courier New"/>
      <w:sz w:val="20"/>
      <w:szCs w:val="20"/>
      <w:lang w:eastAsia="ja-JP"/>
    </w:rPr>
  </w:style>
  <w:style w:type="paragraph" w:styleId="Header">
    <w:name w:val="header"/>
    <w:basedOn w:val="Normal"/>
    <w:link w:val="HeaderChar"/>
    <w:unhideWhenUsed/>
    <w:rsid w:val="00CF5C36"/>
    <w:pPr>
      <w:tabs>
        <w:tab w:val="center" w:pos="4680"/>
        <w:tab w:val="right" w:pos="9360"/>
      </w:tabs>
      <w:spacing w:line="240" w:lineRule="auto"/>
      <w:ind w:firstLine="0"/>
      <w:jc w:val="left"/>
    </w:pPr>
  </w:style>
  <w:style w:type="character" w:customStyle="1" w:styleId="HeaderChar">
    <w:name w:val="Header Char"/>
    <w:basedOn w:val="DefaultParagraphFont"/>
    <w:link w:val="Header"/>
    <w:uiPriority w:val="99"/>
    <w:rsid w:val="00CF5C36"/>
    <w:rPr>
      <w:rFonts w:ascii="Times New Roman" w:hAnsi="Times New Roman"/>
      <w:sz w:val="26"/>
    </w:rPr>
  </w:style>
  <w:style w:type="table" w:styleId="TableGrid">
    <w:name w:val="Table Grid"/>
    <w:basedOn w:val="TableNormal"/>
    <w:uiPriority w:val="39"/>
    <w:rsid w:val="000C34B2"/>
    <w:pPr>
      <w:spacing w:after="0" w:line="240" w:lineRule="auto"/>
      <w:ind w:firstLine="425"/>
      <w:jc w:val="both"/>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30103"/>
    <w:rPr>
      <w:sz w:val="16"/>
      <w:szCs w:val="16"/>
    </w:rPr>
  </w:style>
  <w:style w:type="paragraph" w:styleId="CommentText">
    <w:name w:val="annotation text"/>
    <w:basedOn w:val="Normal"/>
    <w:link w:val="CommentTextChar"/>
    <w:uiPriority w:val="99"/>
    <w:semiHidden/>
    <w:unhideWhenUsed/>
    <w:rsid w:val="00530103"/>
    <w:pPr>
      <w:spacing w:line="240" w:lineRule="auto"/>
    </w:pPr>
    <w:rPr>
      <w:sz w:val="20"/>
      <w:szCs w:val="20"/>
    </w:rPr>
  </w:style>
  <w:style w:type="character" w:customStyle="1" w:styleId="CommentTextChar">
    <w:name w:val="Comment Text Char"/>
    <w:basedOn w:val="DefaultParagraphFont"/>
    <w:link w:val="CommentText"/>
    <w:uiPriority w:val="99"/>
    <w:semiHidden/>
    <w:rsid w:val="00530103"/>
    <w:rPr>
      <w:rFonts w:ascii="Times New Roman" w:hAnsi="Times New Roman"/>
      <w:sz w:val="20"/>
      <w:szCs w:val="20"/>
    </w:rPr>
  </w:style>
  <w:style w:type="paragraph" w:styleId="BalloonText">
    <w:name w:val="Balloon Text"/>
    <w:basedOn w:val="Normal"/>
    <w:link w:val="BalloonTextChar"/>
    <w:uiPriority w:val="99"/>
    <w:semiHidden/>
    <w:unhideWhenUsed/>
    <w:rsid w:val="005301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0103"/>
    <w:rPr>
      <w:rFonts w:ascii="Segoe UI" w:hAnsi="Segoe UI" w:cs="Segoe UI"/>
      <w:sz w:val="18"/>
      <w:szCs w:val="18"/>
    </w:rPr>
  </w:style>
  <w:style w:type="paragraph" w:styleId="TableofFigures">
    <w:name w:val="table of figures"/>
    <w:basedOn w:val="Normal"/>
    <w:next w:val="Normal"/>
    <w:uiPriority w:val="99"/>
    <w:unhideWhenUsed/>
    <w:rsid w:val="002038A8"/>
    <w:pPr>
      <w:spacing w:after="0"/>
    </w:pPr>
  </w:style>
  <w:style w:type="paragraph" w:styleId="TOCHeading">
    <w:name w:val="TOC Heading"/>
    <w:basedOn w:val="Heading1"/>
    <w:next w:val="Normal"/>
    <w:uiPriority w:val="39"/>
    <w:unhideWhenUsed/>
    <w:qFormat/>
    <w:rsid w:val="008311B6"/>
    <w:pPr>
      <w:pageBreakBefore w:val="0"/>
      <w:numPr>
        <w:numId w:val="0"/>
      </w:num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416338"/>
    <w:pPr>
      <w:tabs>
        <w:tab w:val="left" w:pos="1820"/>
        <w:tab w:val="right" w:leader="dot" w:pos="8484"/>
      </w:tabs>
      <w:spacing w:before="120"/>
      <w:ind w:left="567" w:firstLine="0"/>
      <w:jc w:val="left"/>
    </w:pPr>
    <w:rPr>
      <w:rFonts w:cstheme="minorHAnsi"/>
      <w:b/>
      <w:bCs/>
      <w:caps/>
      <w:szCs w:val="20"/>
    </w:rPr>
  </w:style>
  <w:style w:type="paragraph" w:styleId="TOC2">
    <w:name w:val="toc 2"/>
    <w:basedOn w:val="Normal"/>
    <w:next w:val="Normal"/>
    <w:autoRedefine/>
    <w:uiPriority w:val="39"/>
    <w:unhideWhenUsed/>
    <w:rsid w:val="00416338"/>
    <w:pPr>
      <w:tabs>
        <w:tab w:val="right" w:leader="dot" w:pos="8484"/>
      </w:tabs>
      <w:spacing w:after="0"/>
      <w:ind w:left="810" w:hanging="243"/>
      <w:jc w:val="left"/>
    </w:pPr>
    <w:rPr>
      <w:rFonts w:cstheme="minorHAnsi"/>
      <w:smallCaps/>
      <w:szCs w:val="20"/>
    </w:rPr>
  </w:style>
  <w:style w:type="paragraph" w:styleId="TOC3">
    <w:name w:val="toc 3"/>
    <w:basedOn w:val="Normal"/>
    <w:next w:val="Normal"/>
    <w:autoRedefine/>
    <w:uiPriority w:val="39"/>
    <w:unhideWhenUsed/>
    <w:rsid w:val="00416338"/>
    <w:pPr>
      <w:tabs>
        <w:tab w:val="right" w:leader="dot" w:pos="8484"/>
      </w:tabs>
      <w:spacing w:after="0"/>
      <w:ind w:left="993" w:firstLine="0"/>
      <w:jc w:val="left"/>
    </w:pPr>
    <w:rPr>
      <w:rFonts w:cs="Times New Roman"/>
      <w:iCs/>
      <w:noProof/>
      <w:szCs w:val="26"/>
      <w:lang w:val="nl-NL"/>
    </w:rPr>
  </w:style>
  <w:style w:type="paragraph" w:styleId="Footer">
    <w:name w:val="footer"/>
    <w:basedOn w:val="Normal"/>
    <w:link w:val="FooterChar"/>
    <w:uiPriority w:val="99"/>
    <w:unhideWhenUsed/>
    <w:rsid w:val="00660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DC1"/>
    <w:rPr>
      <w:rFonts w:ascii="Times New Roman" w:hAnsi="Times New Roman"/>
      <w:sz w:val="26"/>
    </w:rPr>
  </w:style>
  <w:style w:type="paragraph" w:styleId="TOC4">
    <w:name w:val="toc 4"/>
    <w:basedOn w:val="Normal"/>
    <w:next w:val="Normal"/>
    <w:autoRedefine/>
    <w:uiPriority w:val="39"/>
    <w:unhideWhenUsed/>
    <w:rsid w:val="006F110D"/>
    <w:pPr>
      <w:spacing w:after="0"/>
      <w:ind w:left="78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6F110D"/>
    <w:pPr>
      <w:spacing w:after="0"/>
      <w:ind w:left="104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6F110D"/>
    <w:pPr>
      <w:spacing w:after="0"/>
      <w:ind w:left="13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6F110D"/>
    <w:pPr>
      <w:spacing w:after="0"/>
      <w:ind w:left="156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6F110D"/>
    <w:pPr>
      <w:spacing w:after="0"/>
      <w:ind w:left="182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6F110D"/>
    <w:pPr>
      <w:spacing w:after="0"/>
      <w:ind w:left="2080"/>
      <w:jc w:val="left"/>
    </w:pPr>
    <w:rPr>
      <w:rFonts w:asciiTheme="minorHAnsi" w:hAnsiTheme="minorHAnsi" w:cstheme="minorHAnsi"/>
      <w:sz w:val="18"/>
      <w:szCs w:val="18"/>
    </w:rPr>
  </w:style>
  <w:style w:type="paragraph" w:styleId="NormalWeb">
    <w:name w:val="Normal (Web)"/>
    <w:basedOn w:val="Normal"/>
    <w:uiPriority w:val="99"/>
    <w:unhideWhenUsed/>
    <w:rsid w:val="00A13D61"/>
    <w:pPr>
      <w:spacing w:before="100" w:beforeAutospacing="1" w:after="100" w:afterAutospacing="1" w:line="240" w:lineRule="auto"/>
      <w:ind w:firstLine="0"/>
      <w:jc w:val="left"/>
    </w:pPr>
    <w:rPr>
      <w:rFonts w:eastAsia="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B97552"/>
    <w:rPr>
      <w:b/>
      <w:bCs/>
    </w:rPr>
  </w:style>
  <w:style w:type="character" w:customStyle="1" w:styleId="CommentSubjectChar">
    <w:name w:val="Comment Subject Char"/>
    <w:basedOn w:val="CommentTextChar"/>
    <w:link w:val="CommentSubject"/>
    <w:uiPriority w:val="99"/>
    <w:semiHidden/>
    <w:rsid w:val="00B97552"/>
    <w:rPr>
      <w:rFonts w:ascii="Times New Roman" w:hAnsi="Times New Roman"/>
      <w:b/>
      <w:bCs/>
      <w:sz w:val="20"/>
      <w:szCs w:val="20"/>
    </w:rPr>
  </w:style>
  <w:style w:type="paragraph" w:styleId="Bibliography">
    <w:name w:val="Bibliography"/>
    <w:basedOn w:val="Normal"/>
    <w:next w:val="Normal"/>
    <w:uiPriority w:val="37"/>
    <w:unhideWhenUsed/>
    <w:rsid w:val="00EC17DA"/>
  </w:style>
  <w:style w:type="paragraph" w:customStyle="1" w:styleId="TieuDe">
    <w:name w:val="TieuDe"/>
    <w:basedOn w:val="Normal"/>
    <w:qFormat/>
    <w:rsid w:val="00604EF8"/>
    <w:pPr>
      <w:overflowPunct w:val="0"/>
      <w:autoSpaceDE w:val="0"/>
      <w:autoSpaceDN w:val="0"/>
      <w:adjustRightInd w:val="0"/>
      <w:spacing w:before="100" w:beforeAutospacing="1" w:after="100" w:afterAutospacing="1" w:line="480" w:lineRule="auto"/>
      <w:ind w:firstLine="0"/>
      <w:jc w:val="center"/>
      <w:textAlignment w:val="baseline"/>
    </w:pPr>
    <w:rPr>
      <w:rFonts w:eastAsia="Times New Roman" w:cs="Times New Roman"/>
      <w:b/>
      <w:bCs/>
      <w:sz w:val="32"/>
      <w:szCs w:val="32"/>
    </w:rPr>
  </w:style>
  <w:style w:type="character" w:customStyle="1" w:styleId="ListParagraphChar">
    <w:name w:val="List Paragraph Char"/>
    <w:link w:val="ListParagraph"/>
    <w:uiPriority w:val="34"/>
    <w:rsid w:val="00604EF8"/>
    <w:rPr>
      <w:rFonts w:ascii="Times New Roman" w:eastAsia="Calibri" w:hAnsi="Times New Roman" w:cs="Times New Roman"/>
      <w:b/>
      <w:sz w:val="26"/>
      <w:szCs w:val="26"/>
      <w:lang w:val="nl-NL"/>
    </w:rPr>
  </w:style>
  <w:style w:type="character" w:styleId="Strong">
    <w:name w:val="Strong"/>
    <w:basedOn w:val="DefaultParagraphFont"/>
    <w:uiPriority w:val="22"/>
    <w:qFormat/>
    <w:rsid w:val="00604EF8"/>
    <w:rPr>
      <w:b/>
      <w:bCs/>
    </w:rPr>
  </w:style>
  <w:style w:type="character" w:styleId="Emphasis">
    <w:name w:val="Emphasis"/>
    <w:basedOn w:val="DefaultParagraphFont"/>
    <w:uiPriority w:val="20"/>
    <w:qFormat/>
    <w:rsid w:val="00604EF8"/>
    <w:rPr>
      <w:i/>
      <w:iCs/>
    </w:rPr>
  </w:style>
  <w:style w:type="paragraph" w:styleId="NoSpacing">
    <w:name w:val="No Spacing"/>
    <w:uiPriority w:val="1"/>
    <w:qFormat/>
    <w:rsid w:val="00083515"/>
    <w:pPr>
      <w:spacing w:after="0" w:line="240" w:lineRule="auto"/>
      <w:ind w:firstLine="425"/>
      <w:jc w:val="both"/>
    </w:pPr>
    <w:rPr>
      <w:rFonts w:ascii="Times New Roman" w:hAnsi="Times New Roman"/>
      <w:sz w:val="26"/>
    </w:rPr>
  </w:style>
  <w:style w:type="paragraph" w:customStyle="1" w:styleId="Cacmuc-camdoan">
    <w:name w:val="Cacmuc-camdoan"/>
    <w:basedOn w:val="Normal"/>
    <w:autoRedefine/>
    <w:rsid w:val="002C251C"/>
    <w:pPr>
      <w:numPr>
        <w:ilvl w:val="1"/>
        <w:numId w:val="7"/>
      </w:numPr>
      <w:tabs>
        <w:tab w:val="clear" w:pos="1800"/>
        <w:tab w:val="num" w:pos="1440"/>
      </w:tabs>
      <w:overflowPunct w:val="0"/>
      <w:autoSpaceDE w:val="0"/>
      <w:autoSpaceDN w:val="0"/>
      <w:adjustRightInd w:val="0"/>
      <w:spacing w:before="240" w:after="0" w:line="240" w:lineRule="auto"/>
      <w:ind w:left="1440" w:right="387" w:hanging="360"/>
      <w:textAlignment w:val="baseline"/>
    </w:pPr>
    <w:rPr>
      <w:rFonts w:eastAsia="Times New Roman" w:cs="Times New Roman"/>
      <w:i/>
      <w:iCs/>
      <w:sz w:val="24"/>
      <w:szCs w:val="20"/>
    </w:rPr>
  </w:style>
  <w:style w:type="paragraph" w:customStyle="1" w:styleId="Paragraph">
    <w:name w:val="Paragraph"/>
    <w:basedOn w:val="Normal"/>
    <w:link w:val="ParagraphChar"/>
    <w:rsid w:val="00FF65D5"/>
    <w:pPr>
      <w:overflowPunct w:val="0"/>
      <w:autoSpaceDE w:val="0"/>
      <w:autoSpaceDN w:val="0"/>
      <w:adjustRightInd w:val="0"/>
      <w:spacing w:before="120" w:after="0" w:line="264" w:lineRule="auto"/>
      <w:ind w:firstLine="357"/>
      <w:textAlignment w:val="baseline"/>
    </w:pPr>
    <w:rPr>
      <w:rFonts w:eastAsia="Times New Roman" w:cs="Times New Roman"/>
      <w:sz w:val="24"/>
      <w:szCs w:val="20"/>
    </w:rPr>
  </w:style>
  <w:style w:type="character" w:customStyle="1" w:styleId="ParagraphChar">
    <w:name w:val="Paragraph Char"/>
    <w:link w:val="Paragraph"/>
    <w:rsid w:val="00FF65D5"/>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74063">
      <w:bodyDiv w:val="1"/>
      <w:marLeft w:val="0"/>
      <w:marRight w:val="0"/>
      <w:marTop w:val="0"/>
      <w:marBottom w:val="0"/>
      <w:divBdr>
        <w:top w:val="none" w:sz="0" w:space="0" w:color="auto"/>
        <w:left w:val="none" w:sz="0" w:space="0" w:color="auto"/>
        <w:bottom w:val="none" w:sz="0" w:space="0" w:color="auto"/>
        <w:right w:val="none" w:sz="0" w:space="0" w:color="auto"/>
      </w:divBdr>
    </w:div>
    <w:div w:id="67461484">
      <w:bodyDiv w:val="1"/>
      <w:marLeft w:val="0"/>
      <w:marRight w:val="0"/>
      <w:marTop w:val="0"/>
      <w:marBottom w:val="0"/>
      <w:divBdr>
        <w:top w:val="none" w:sz="0" w:space="0" w:color="auto"/>
        <w:left w:val="none" w:sz="0" w:space="0" w:color="auto"/>
        <w:bottom w:val="none" w:sz="0" w:space="0" w:color="auto"/>
        <w:right w:val="none" w:sz="0" w:space="0" w:color="auto"/>
      </w:divBdr>
    </w:div>
    <w:div w:id="267130201">
      <w:bodyDiv w:val="1"/>
      <w:marLeft w:val="0"/>
      <w:marRight w:val="0"/>
      <w:marTop w:val="0"/>
      <w:marBottom w:val="0"/>
      <w:divBdr>
        <w:top w:val="none" w:sz="0" w:space="0" w:color="auto"/>
        <w:left w:val="none" w:sz="0" w:space="0" w:color="auto"/>
        <w:bottom w:val="none" w:sz="0" w:space="0" w:color="auto"/>
        <w:right w:val="none" w:sz="0" w:space="0" w:color="auto"/>
      </w:divBdr>
    </w:div>
    <w:div w:id="321934131">
      <w:bodyDiv w:val="1"/>
      <w:marLeft w:val="0"/>
      <w:marRight w:val="0"/>
      <w:marTop w:val="0"/>
      <w:marBottom w:val="0"/>
      <w:divBdr>
        <w:top w:val="none" w:sz="0" w:space="0" w:color="auto"/>
        <w:left w:val="none" w:sz="0" w:space="0" w:color="auto"/>
        <w:bottom w:val="none" w:sz="0" w:space="0" w:color="auto"/>
        <w:right w:val="none" w:sz="0" w:space="0" w:color="auto"/>
      </w:divBdr>
    </w:div>
    <w:div w:id="366835339">
      <w:bodyDiv w:val="1"/>
      <w:marLeft w:val="0"/>
      <w:marRight w:val="0"/>
      <w:marTop w:val="0"/>
      <w:marBottom w:val="0"/>
      <w:divBdr>
        <w:top w:val="none" w:sz="0" w:space="0" w:color="auto"/>
        <w:left w:val="none" w:sz="0" w:space="0" w:color="auto"/>
        <w:bottom w:val="none" w:sz="0" w:space="0" w:color="auto"/>
        <w:right w:val="none" w:sz="0" w:space="0" w:color="auto"/>
      </w:divBdr>
    </w:div>
    <w:div w:id="417873954">
      <w:bodyDiv w:val="1"/>
      <w:marLeft w:val="0"/>
      <w:marRight w:val="0"/>
      <w:marTop w:val="0"/>
      <w:marBottom w:val="0"/>
      <w:divBdr>
        <w:top w:val="none" w:sz="0" w:space="0" w:color="auto"/>
        <w:left w:val="none" w:sz="0" w:space="0" w:color="auto"/>
        <w:bottom w:val="none" w:sz="0" w:space="0" w:color="auto"/>
        <w:right w:val="none" w:sz="0" w:space="0" w:color="auto"/>
      </w:divBdr>
    </w:div>
    <w:div w:id="493762787">
      <w:bodyDiv w:val="1"/>
      <w:marLeft w:val="0"/>
      <w:marRight w:val="0"/>
      <w:marTop w:val="0"/>
      <w:marBottom w:val="0"/>
      <w:divBdr>
        <w:top w:val="none" w:sz="0" w:space="0" w:color="auto"/>
        <w:left w:val="none" w:sz="0" w:space="0" w:color="auto"/>
        <w:bottom w:val="none" w:sz="0" w:space="0" w:color="auto"/>
        <w:right w:val="none" w:sz="0" w:space="0" w:color="auto"/>
      </w:divBdr>
      <w:divsChild>
        <w:div w:id="1517117227">
          <w:marLeft w:val="0"/>
          <w:marRight w:val="0"/>
          <w:marTop w:val="60"/>
          <w:marBottom w:val="60"/>
          <w:divBdr>
            <w:top w:val="none" w:sz="0" w:space="0" w:color="auto"/>
            <w:left w:val="none" w:sz="0" w:space="0" w:color="auto"/>
            <w:bottom w:val="none" w:sz="0" w:space="0" w:color="auto"/>
            <w:right w:val="none" w:sz="0" w:space="0" w:color="auto"/>
          </w:divBdr>
        </w:div>
      </w:divsChild>
    </w:div>
    <w:div w:id="524560120">
      <w:bodyDiv w:val="1"/>
      <w:marLeft w:val="0"/>
      <w:marRight w:val="0"/>
      <w:marTop w:val="0"/>
      <w:marBottom w:val="0"/>
      <w:divBdr>
        <w:top w:val="none" w:sz="0" w:space="0" w:color="auto"/>
        <w:left w:val="none" w:sz="0" w:space="0" w:color="auto"/>
        <w:bottom w:val="none" w:sz="0" w:space="0" w:color="auto"/>
        <w:right w:val="none" w:sz="0" w:space="0" w:color="auto"/>
      </w:divBdr>
    </w:div>
    <w:div w:id="533151400">
      <w:bodyDiv w:val="1"/>
      <w:marLeft w:val="0"/>
      <w:marRight w:val="0"/>
      <w:marTop w:val="0"/>
      <w:marBottom w:val="0"/>
      <w:divBdr>
        <w:top w:val="none" w:sz="0" w:space="0" w:color="auto"/>
        <w:left w:val="none" w:sz="0" w:space="0" w:color="auto"/>
        <w:bottom w:val="none" w:sz="0" w:space="0" w:color="auto"/>
        <w:right w:val="none" w:sz="0" w:space="0" w:color="auto"/>
      </w:divBdr>
    </w:div>
    <w:div w:id="566769259">
      <w:bodyDiv w:val="1"/>
      <w:marLeft w:val="0"/>
      <w:marRight w:val="0"/>
      <w:marTop w:val="0"/>
      <w:marBottom w:val="0"/>
      <w:divBdr>
        <w:top w:val="none" w:sz="0" w:space="0" w:color="auto"/>
        <w:left w:val="none" w:sz="0" w:space="0" w:color="auto"/>
        <w:bottom w:val="none" w:sz="0" w:space="0" w:color="auto"/>
        <w:right w:val="none" w:sz="0" w:space="0" w:color="auto"/>
      </w:divBdr>
    </w:div>
    <w:div w:id="575624766">
      <w:bodyDiv w:val="1"/>
      <w:marLeft w:val="0"/>
      <w:marRight w:val="0"/>
      <w:marTop w:val="0"/>
      <w:marBottom w:val="0"/>
      <w:divBdr>
        <w:top w:val="none" w:sz="0" w:space="0" w:color="auto"/>
        <w:left w:val="none" w:sz="0" w:space="0" w:color="auto"/>
        <w:bottom w:val="none" w:sz="0" w:space="0" w:color="auto"/>
        <w:right w:val="none" w:sz="0" w:space="0" w:color="auto"/>
      </w:divBdr>
    </w:div>
    <w:div w:id="645009463">
      <w:bodyDiv w:val="1"/>
      <w:marLeft w:val="0"/>
      <w:marRight w:val="0"/>
      <w:marTop w:val="0"/>
      <w:marBottom w:val="0"/>
      <w:divBdr>
        <w:top w:val="none" w:sz="0" w:space="0" w:color="auto"/>
        <w:left w:val="none" w:sz="0" w:space="0" w:color="auto"/>
        <w:bottom w:val="none" w:sz="0" w:space="0" w:color="auto"/>
        <w:right w:val="none" w:sz="0" w:space="0" w:color="auto"/>
      </w:divBdr>
    </w:div>
    <w:div w:id="659845681">
      <w:bodyDiv w:val="1"/>
      <w:marLeft w:val="0"/>
      <w:marRight w:val="0"/>
      <w:marTop w:val="0"/>
      <w:marBottom w:val="0"/>
      <w:divBdr>
        <w:top w:val="none" w:sz="0" w:space="0" w:color="auto"/>
        <w:left w:val="none" w:sz="0" w:space="0" w:color="auto"/>
        <w:bottom w:val="none" w:sz="0" w:space="0" w:color="auto"/>
        <w:right w:val="none" w:sz="0" w:space="0" w:color="auto"/>
      </w:divBdr>
    </w:div>
    <w:div w:id="694311014">
      <w:bodyDiv w:val="1"/>
      <w:marLeft w:val="0"/>
      <w:marRight w:val="0"/>
      <w:marTop w:val="0"/>
      <w:marBottom w:val="0"/>
      <w:divBdr>
        <w:top w:val="none" w:sz="0" w:space="0" w:color="auto"/>
        <w:left w:val="none" w:sz="0" w:space="0" w:color="auto"/>
        <w:bottom w:val="none" w:sz="0" w:space="0" w:color="auto"/>
        <w:right w:val="none" w:sz="0" w:space="0" w:color="auto"/>
      </w:divBdr>
    </w:div>
    <w:div w:id="715740475">
      <w:bodyDiv w:val="1"/>
      <w:marLeft w:val="0"/>
      <w:marRight w:val="0"/>
      <w:marTop w:val="0"/>
      <w:marBottom w:val="0"/>
      <w:divBdr>
        <w:top w:val="none" w:sz="0" w:space="0" w:color="auto"/>
        <w:left w:val="none" w:sz="0" w:space="0" w:color="auto"/>
        <w:bottom w:val="none" w:sz="0" w:space="0" w:color="auto"/>
        <w:right w:val="none" w:sz="0" w:space="0" w:color="auto"/>
      </w:divBdr>
      <w:divsChild>
        <w:div w:id="430199141">
          <w:marLeft w:val="0"/>
          <w:marRight w:val="0"/>
          <w:marTop w:val="0"/>
          <w:marBottom w:val="0"/>
          <w:divBdr>
            <w:top w:val="none" w:sz="0" w:space="0" w:color="auto"/>
            <w:left w:val="none" w:sz="0" w:space="0" w:color="auto"/>
            <w:bottom w:val="none" w:sz="0" w:space="0" w:color="auto"/>
            <w:right w:val="none" w:sz="0" w:space="0" w:color="auto"/>
          </w:divBdr>
          <w:divsChild>
            <w:div w:id="11568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1782">
      <w:bodyDiv w:val="1"/>
      <w:marLeft w:val="0"/>
      <w:marRight w:val="0"/>
      <w:marTop w:val="0"/>
      <w:marBottom w:val="0"/>
      <w:divBdr>
        <w:top w:val="none" w:sz="0" w:space="0" w:color="auto"/>
        <w:left w:val="none" w:sz="0" w:space="0" w:color="auto"/>
        <w:bottom w:val="none" w:sz="0" w:space="0" w:color="auto"/>
        <w:right w:val="none" w:sz="0" w:space="0" w:color="auto"/>
      </w:divBdr>
    </w:div>
    <w:div w:id="995887323">
      <w:bodyDiv w:val="1"/>
      <w:marLeft w:val="0"/>
      <w:marRight w:val="0"/>
      <w:marTop w:val="0"/>
      <w:marBottom w:val="0"/>
      <w:divBdr>
        <w:top w:val="none" w:sz="0" w:space="0" w:color="auto"/>
        <w:left w:val="none" w:sz="0" w:space="0" w:color="auto"/>
        <w:bottom w:val="none" w:sz="0" w:space="0" w:color="auto"/>
        <w:right w:val="none" w:sz="0" w:space="0" w:color="auto"/>
      </w:divBdr>
    </w:div>
    <w:div w:id="1007093446">
      <w:bodyDiv w:val="1"/>
      <w:marLeft w:val="0"/>
      <w:marRight w:val="0"/>
      <w:marTop w:val="0"/>
      <w:marBottom w:val="0"/>
      <w:divBdr>
        <w:top w:val="none" w:sz="0" w:space="0" w:color="auto"/>
        <w:left w:val="none" w:sz="0" w:space="0" w:color="auto"/>
        <w:bottom w:val="none" w:sz="0" w:space="0" w:color="auto"/>
        <w:right w:val="none" w:sz="0" w:space="0" w:color="auto"/>
      </w:divBdr>
    </w:div>
    <w:div w:id="1020206685">
      <w:bodyDiv w:val="1"/>
      <w:marLeft w:val="0"/>
      <w:marRight w:val="0"/>
      <w:marTop w:val="0"/>
      <w:marBottom w:val="0"/>
      <w:divBdr>
        <w:top w:val="none" w:sz="0" w:space="0" w:color="auto"/>
        <w:left w:val="none" w:sz="0" w:space="0" w:color="auto"/>
        <w:bottom w:val="none" w:sz="0" w:space="0" w:color="auto"/>
        <w:right w:val="none" w:sz="0" w:space="0" w:color="auto"/>
      </w:divBdr>
    </w:div>
    <w:div w:id="1136801191">
      <w:bodyDiv w:val="1"/>
      <w:marLeft w:val="0"/>
      <w:marRight w:val="0"/>
      <w:marTop w:val="0"/>
      <w:marBottom w:val="0"/>
      <w:divBdr>
        <w:top w:val="none" w:sz="0" w:space="0" w:color="auto"/>
        <w:left w:val="none" w:sz="0" w:space="0" w:color="auto"/>
        <w:bottom w:val="none" w:sz="0" w:space="0" w:color="auto"/>
        <w:right w:val="none" w:sz="0" w:space="0" w:color="auto"/>
      </w:divBdr>
      <w:divsChild>
        <w:div w:id="1245724358">
          <w:marLeft w:val="0"/>
          <w:marRight w:val="0"/>
          <w:marTop w:val="0"/>
          <w:marBottom w:val="0"/>
          <w:divBdr>
            <w:top w:val="none" w:sz="0" w:space="0" w:color="auto"/>
            <w:left w:val="none" w:sz="0" w:space="0" w:color="auto"/>
            <w:bottom w:val="none" w:sz="0" w:space="0" w:color="auto"/>
            <w:right w:val="none" w:sz="0" w:space="0" w:color="auto"/>
          </w:divBdr>
          <w:divsChild>
            <w:div w:id="10270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2873">
      <w:bodyDiv w:val="1"/>
      <w:marLeft w:val="0"/>
      <w:marRight w:val="0"/>
      <w:marTop w:val="0"/>
      <w:marBottom w:val="0"/>
      <w:divBdr>
        <w:top w:val="none" w:sz="0" w:space="0" w:color="auto"/>
        <w:left w:val="none" w:sz="0" w:space="0" w:color="auto"/>
        <w:bottom w:val="none" w:sz="0" w:space="0" w:color="auto"/>
        <w:right w:val="none" w:sz="0" w:space="0" w:color="auto"/>
      </w:divBdr>
    </w:div>
    <w:div w:id="1232231946">
      <w:bodyDiv w:val="1"/>
      <w:marLeft w:val="0"/>
      <w:marRight w:val="0"/>
      <w:marTop w:val="0"/>
      <w:marBottom w:val="0"/>
      <w:divBdr>
        <w:top w:val="none" w:sz="0" w:space="0" w:color="auto"/>
        <w:left w:val="none" w:sz="0" w:space="0" w:color="auto"/>
        <w:bottom w:val="none" w:sz="0" w:space="0" w:color="auto"/>
        <w:right w:val="none" w:sz="0" w:space="0" w:color="auto"/>
      </w:divBdr>
    </w:div>
    <w:div w:id="1424911261">
      <w:bodyDiv w:val="1"/>
      <w:marLeft w:val="0"/>
      <w:marRight w:val="0"/>
      <w:marTop w:val="0"/>
      <w:marBottom w:val="0"/>
      <w:divBdr>
        <w:top w:val="none" w:sz="0" w:space="0" w:color="auto"/>
        <w:left w:val="none" w:sz="0" w:space="0" w:color="auto"/>
        <w:bottom w:val="none" w:sz="0" w:space="0" w:color="auto"/>
        <w:right w:val="none" w:sz="0" w:space="0" w:color="auto"/>
      </w:divBdr>
    </w:div>
    <w:div w:id="1585718896">
      <w:bodyDiv w:val="1"/>
      <w:marLeft w:val="0"/>
      <w:marRight w:val="0"/>
      <w:marTop w:val="0"/>
      <w:marBottom w:val="0"/>
      <w:divBdr>
        <w:top w:val="none" w:sz="0" w:space="0" w:color="auto"/>
        <w:left w:val="none" w:sz="0" w:space="0" w:color="auto"/>
        <w:bottom w:val="none" w:sz="0" w:space="0" w:color="auto"/>
        <w:right w:val="none" w:sz="0" w:space="0" w:color="auto"/>
      </w:divBdr>
    </w:div>
    <w:div w:id="1629583907">
      <w:bodyDiv w:val="1"/>
      <w:marLeft w:val="0"/>
      <w:marRight w:val="0"/>
      <w:marTop w:val="0"/>
      <w:marBottom w:val="0"/>
      <w:divBdr>
        <w:top w:val="none" w:sz="0" w:space="0" w:color="auto"/>
        <w:left w:val="none" w:sz="0" w:space="0" w:color="auto"/>
        <w:bottom w:val="none" w:sz="0" w:space="0" w:color="auto"/>
        <w:right w:val="none" w:sz="0" w:space="0" w:color="auto"/>
      </w:divBdr>
    </w:div>
    <w:div w:id="1669290229">
      <w:bodyDiv w:val="1"/>
      <w:marLeft w:val="0"/>
      <w:marRight w:val="0"/>
      <w:marTop w:val="0"/>
      <w:marBottom w:val="0"/>
      <w:divBdr>
        <w:top w:val="none" w:sz="0" w:space="0" w:color="auto"/>
        <w:left w:val="none" w:sz="0" w:space="0" w:color="auto"/>
        <w:bottom w:val="none" w:sz="0" w:space="0" w:color="auto"/>
        <w:right w:val="none" w:sz="0" w:space="0" w:color="auto"/>
      </w:divBdr>
    </w:div>
    <w:div w:id="1737433613">
      <w:bodyDiv w:val="1"/>
      <w:marLeft w:val="0"/>
      <w:marRight w:val="0"/>
      <w:marTop w:val="0"/>
      <w:marBottom w:val="0"/>
      <w:divBdr>
        <w:top w:val="none" w:sz="0" w:space="0" w:color="auto"/>
        <w:left w:val="none" w:sz="0" w:space="0" w:color="auto"/>
        <w:bottom w:val="none" w:sz="0" w:space="0" w:color="auto"/>
        <w:right w:val="none" w:sz="0" w:space="0" w:color="auto"/>
      </w:divBdr>
    </w:div>
    <w:div w:id="1779376051">
      <w:bodyDiv w:val="1"/>
      <w:marLeft w:val="0"/>
      <w:marRight w:val="0"/>
      <w:marTop w:val="0"/>
      <w:marBottom w:val="0"/>
      <w:divBdr>
        <w:top w:val="none" w:sz="0" w:space="0" w:color="auto"/>
        <w:left w:val="none" w:sz="0" w:space="0" w:color="auto"/>
        <w:bottom w:val="none" w:sz="0" w:space="0" w:color="auto"/>
        <w:right w:val="none" w:sz="0" w:space="0" w:color="auto"/>
      </w:divBdr>
    </w:div>
    <w:div w:id="1828935054">
      <w:bodyDiv w:val="1"/>
      <w:marLeft w:val="0"/>
      <w:marRight w:val="0"/>
      <w:marTop w:val="0"/>
      <w:marBottom w:val="0"/>
      <w:divBdr>
        <w:top w:val="none" w:sz="0" w:space="0" w:color="auto"/>
        <w:left w:val="none" w:sz="0" w:space="0" w:color="auto"/>
        <w:bottom w:val="none" w:sz="0" w:space="0" w:color="auto"/>
        <w:right w:val="none" w:sz="0" w:space="0" w:color="auto"/>
      </w:divBdr>
      <w:divsChild>
        <w:div w:id="1164012792">
          <w:marLeft w:val="0"/>
          <w:marRight w:val="0"/>
          <w:marTop w:val="0"/>
          <w:marBottom w:val="0"/>
          <w:divBdr>
            <w:top w:val="none" w:sz="0" w:space="0" w:color="auto"/>
            <w:left w:val="none" w:sz="0" w:space="0" w:color="auto"/>
            <w:bottom w:val="none" w:sz="0" w:space="0" w:color="auto"/>
            <w:right w:val="none" w:sz="0" w:space="0" w:color="auto"/>
          </w:divBdr>
          <w:divsChild>
            <w:div w:id="1686591206">
              <w:marLeft w:val="0"/>
              <w:marRight w:val="0"/>
              <w:marTop w:val="0"/>
              <w:marBottom w:val="0"/>
              <w:divBdr>
                <w:top w:val="none" w:sz="0" w:space="0" w:color="auto"/>
                <w:left w:val="none" w:sz="0" w:space="0" w:color="auto"/>
                <w:bottom w:val="none" w:sz="0" w:space="0" w:color="auto"/>
                <w:right w:val="none" w:sz="0" w:space="0" w:color="auto"/>
              </w:divBdr>
              <w:divsChild>
                <w:div w:id="12760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70101">
      <w:bodyDiv w:val="1"/>
      <w:marLeft w:val="0"/>
      <w:marRight w:val="0"/>
      <w:marTop w:val="0"/>
      <w:marBottom w:val="0"/>
      <w:divBdr>
        <w:top w:val="none" w:sz="0" w:space="0" w:color="auto"/>
        <w:left w:val="none" w:sz="0" w:space="0" w:color="auto"/>
        <w:bottom w:val="none" w:sz="0" w:space="0" w:color="auto"/>
        <w:right w:val="none" w:sz="0" w:space="0" w:color="auto"/>
      </w:divBdr>
    </w:div>
    <w:div w:id="1860580836">
      <w:bodyDiv w:val="1"/>
      <w:marLeft w:val="0"/>
      <w:marRight w:val="0"/>
      <w:marTop w:val="0"/>
      <w:marBottom w:val="0"/>
      <w:divBdr>
        <w:top w:val="none" w:sz="0" w:space="0" w:color="auto"/>
        <w:left w:val="none" w:sz="0" w:space="0" w:color="auto"/>
        <w:bottom w:val="none" w:sz="0" w:space="0" w:color="auto"/>
        <w:right w:val="none" w:sz="0" w:space="0" w:color="auto"/>
      </w:divBdr>
    </w:div>
    <w:div w:id="1948612132">
      <w:bodyDiv w:val="1"/>
      <w:marLeft w:val="0"/>
      <w:marRight w:val="0"/>
      <w:marTop w:val="0"/>
      <w:marBottom w:val="0"/>
      <w:divBdr>
        <w:top w:val="none" w:sz="0" w:space="0" w:color="auto"/>
        <w:left w:val="none" w:sz="0" w:space="0" w:color="auto"/>
        <w:bottom w:val="none" w:sz="0" w:space="0" w:color="auto"/>
        <w:right w:val="none" w:sz="0" w:space="0" w:color="auto"/>
      </w:divBdr>
    </w:div>
    <w:div w:id="1954971415">
      <w:bodyDiv w:val="1"/>
      <w:marLeft w:val="0"/>
      <w:marRight w:val="0"/>
      <w:marTop w:val="0"/>
      <w:marBottom w:val="0"/>
      <w:divBdr>
        <w:top w:val="none" w:sz="0" w:space="0" w:color="auto"/>
        <w:left w:val="none" w:sz="0" w:space="0" w:color="auto"/>
        <w:bottom w:val="none" w:sz="0" w:space="0" w:color="auto"/>
        <w:right w:val="none" w:sz="0" w:space="0" w:color="auto"/>
      </w:divBdr>
    </w:div>
    <w:div w:id="2014986801">
      <w:bodyDiv w:val="1"/>
      <w:marLeft w:val="0"/>
      <w:marRight w:val="0"/>
      <w:marTop w:val="0"/>
      <w:marBottom w:val="0"/>
      <w:divBdr>
        <w:top w:val="none" w:sz="0" w:space="0" w:color="auto"/>
        <w:left w:val="none" w:sz="0" w:space="0" w:color="auto"/>
        <w:bottom w:val="none" w:sz="0" w:space="0" w:color="auto"/>
        <w:right w:val="none" w:sz="0" w:space="0" w:color="auto"/>
      </w:divBdr>
    </w:div>
    <w:div w:id="202736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tmp"/><Relationship Id="rId18" Type="http://schemas.openxmlformats.org/officeDocument/2006/relationships/hyperlink" Target="https://phanmemketoanerp.com/phan-he-ke-toan-tai-chinh/amp/"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phanmemketoanerp.com/phan-he-quan-tri-ton-kho/am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hanmemketoanerp.com/phan-he-quan-tri-ban-hang/amp/"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bm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Phi18</b:Tag>
    <b:SourceType>Book</b:SourceType>
    <b:Guid>{4DADBA48-459B-4238-B0F7-C47281D0558C}</b:Guid>
    <b:Author>
      <b:Author>
        <b:NameList>
          <b:Person>
            <b:Last>Kotler</b:Last>
            <b:First>Philip</b:First>
          </b:Person>
        </b:NameList>
      </b:Author>
    </b:Author>
    <b:Title>Tiếp thị 4.0</b:Title>
    <b:Year>2018</b:Year>
    <b:Publisher>Nhà Xuất Bản Trẻ</b:Publisher>
    <b:RefOrder>2</b:RefOrder>
  </b:Source>
  <b:Source>
    <b:Tag>Son18</b:Tag>
    <b:SourceType>Report</b:SourceType>
    <b:Guid>{FF6E9F2F-73F9-49C7-B900-AFA549839DFC}</b:Guid>
    <b:Title>Report on World Tourism Economy Trends</b:Title>
    <b:Year>2018</b:Year>
    <b:Author>
      <b:Author>
        <b:NameList>
          <b:Person>
            <b:Last>Rui</b:Last>
            <b:First>Song</b:First>
          </b:Person>
        </b:NameList>
      </b:Author>
    </b:Author>
    <b:RefOrder>1</b:RefOrder>
  </b:Source>
  <b:Source>
    <b:Tag>Trầ15</b:Tag>
    <b:SourceType>JournalArticle</b:SourceType>
    <b:Guid>{DDAEFDBF-C07C-4F52-A36C-C6676DD9D7EF}</b:Guid>
    <b:Title>Giải thuật di truyền và các ứng dụng</b:Title>
    <b:Year>2015</b:Year>
    <b:Author>
      <b:Author>
        <b:NameList>
          <b:Person>
            <b:Last>Hương</b:Last>
            <b:First>Trần</b:First>
            <b:Middle>Kim</b:Middle>
          </b:Person>
        </b:NameList>
      </b:Author>
    </b:Author>
    <b:RefOrder>3</b:RefOrder>
  </b:Source>
  <b:Source>
    <b:Tag>Goo</b:Tag>
    <b:SourceType>Report</b:SourceType>
    <b:Guid>{AC270AE2-B24E-4E9F-A427-5BD782210AAE}</b:Guid>
    <b:Title>eConomy SEA 2019</b:Title>
    <b:Author>
      <b:Author>
        <b:Corporate>Google, Temasek, Bain &amp; Company</b:Corporate>
      </b:Author>
    </b:Author>
    <b:RefOrder>4</b:RefOrder>
  </b:Source>
  <b:Source>
    <b:Tag>Phạ20</b:Tag>
    <b:SourceType>SoundRecording</b:SourceType>
    <b:Guid>{88C5B6D8-12B5-44E3-B98F-017A435AD7C7}</b:Guid>
    <b:Title>Tính toán tiến hóa</b:Title>
    <b:Year>2020</b:Year>
    <b:Author>
      <b:Author>
        <b:NameList>
          <b:Person>
            <b:Last>Tuấn</b:Last>
            <b:First>Phạm</b:First>
            <b:Middle>Minh</b:Middle>
          </b:Person>
        </b:NameList>
      </b:Author>
      <b:Composer>
        <b:NameList>
          <b:Person>
            <b:Last>Tuấn</b:Last>
            <b:First>Phạm</b:First>
            <b:Middle>Minh</b:Middle>
          </b:Person>
        </b:NameList>
      </b:Composer>
    </b:Author>
    <b:City>Đà Nẵng</b:City>
    <b:RefOrder>5</b:RefOrder>
  </b:Source>
  <b:Source>
    <b:Tag>Wil19</b:Tag>
    <b:SourceType>Book</b:SourceType>
    <b:Guid>{5AB9777C-BCC1-413A-A13F-A971277B5928}</b:Guid>
    <b:Title>Lịch sử giao thương thế giới</b:Title>
    <b:Year>2019</b:Year>
    <b:Author>
      <b:Author>
        <b:NameList>
          <b:Person>
            <b:Last>Bernstein</b:Last>
            <b:First>William</b:First>
            <b:Middle>J.</b:Middle>
          </b:Person>
        </b:NameList>
      </b:Author>
    </b:Author>
    <b:Publisher>Nhà Xuất Bản Thế Giới</b:Publisher>
    <b:RefOrder>6</b:RefOrder>
  </b:Source>
  <b:Source>
    <b:Tag>Git</b:Tag>
    <b:SourceType>DocumentFromInternetSite</b:SourceType>
    <b:Guid>{F0A22B5D-B500-4A9A-82B5-BAAE9C0B81A3}</b:Guid>
    <b:Title>Github</b:Title>
    <b:URL>http://pypl.github.io/PYPL.html</b:URL>
    <b:RefOrder>7</b:RefOrder>
  </b:Source>
  <b:Source>
    <b:Tag>SPO</b:Tag>
    <b:SourceType>DocumentFromInternetSite</b:SourceType>
    <b:Guid>{755C64A4-66FD-460A-BAE3-5FA894E16BC6}</b:Guid>
    <b:Title>SPOJ</b:Title>
    <b:URL>https://vn.spoj.com/KSTN/problems/TRIP2509.pdf</b:URL>
    <b:RefOrder>8</b:RefOrder>
  </b:Source>
  <b:Source>
    <b:Tag>Scr</b:Tag>
    <b:SourceType>DocumentFromInternetSite</b:SourceType>
    <b:Guid>{5F18E73C-3222-47A5-9013-80B93528D825}</b:Guid>
    <b:Title>Scrapy</b:Title>
    <b:URL>https://docs.scrapy.org/en/latest/index.html</b:URL>
    <b:RefOrder>9</b:RefOrder>
  </b:Source>
</b:Sources>
</file>

<file path=customXml/itemProps1.xml><?xml version="1.0" encoding="utf-8"?>
<ds:datastoreItem xmlns:ds="http://schemas.openxmlformats.org/officeDocument/2006/customXml" ds:itemID="{DD55EDFC-F2B7-4905-AC67-E07782E68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5338</TotalTime>
  <Pages>27</Pages>
  <Words>2777</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Nguyen Manh</dc:creator>
  <cp:keywords/>
  <dc:description/>
  <cp:lastModifiedBy>GHOST</cp:lastModifiedBy>
  <cp:revision>362</cp:revision>
  <cp:lastPrinted>2020-06-10T08:40:00Z</cp:lastPrinted>
  <dcterms:created xsi:type="dcterms:W3CDTF">2019-09-23T07:49:00Z</dcterms:created>
  <dcterms:modified xsi:type="dcterms:W3CDTF">2021-04-20T14:58:00Z</dcterms:modified>
</cp:coreProperties>
</file>