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1CD" w:rsidRDefault="0019164D" w14:paraId="0197CC4A" w14:textId="404A667E">
      <w:r>
        <w:t>Cảm giác (feeling): cái bên ngoài sự vật trực tiếp tác động giác quan</w:t>
      </w:r>
    </w:p>
    <w:p w:rsidR="003C6894" w:rsidRDefault="003C6894" w14:paraId="075C766C" w14:textId="0B0FC5F9">
      <w:r>
        <w:t xml:space="preserve">*: </w:t>
      </w:r>
      <w:r w:rsidR="001014B2">
        <w:t>có vận dụng trong bày trí các gian hàng siêu thị cửa hàng</w:t>
      </w:r>
    </w:p>
    <w:p w:rsidR="009D473B" w:rsidRDefault="009D473B" w14:paraId="75BB5DEE" w14:textId="76C545EC">
      <w:r>
        <w:t>Quy luật ngưỡng cảm giác</w:t>
      </w:r>
      <w:r w:rsidR="003C6894">
        <w:t>*</w:t>
      </w:r>
    </w:p>
    <w:p w:rsidR="007523AE" w:rsidRDefault="007523AE" w14:paraId="57365AE1" w14:textId="17CC4AA4">
      <w:r>
        <w:t>Quy luật thích ứng</w:t>
      </w:r>
    </w:p>
    <w:p w:rsidR="007523AE" w:rsidRDefault="007523AE" w14:paraId="3A5F3669" w14:textId="3A58ABD8">
      <w:r>
        <w:t>Quy luật tác động qua lại</w:t>
      </w:r>
      <w:r w:rsidR="003C6894">
        <w:t>*</w:t>
      </w:r>
    </w:p>
    <w:p w:rsidR="000223C5" w:rsidRDefault="000223C5" w14:paraId="592EC068" w14:textId="77777777"/>
    <w:p w:rsidR="0019164D" w:rsidRDefault="0019164D" w14:paraId="54B95030" w14:textId="1E259477">
      <w:r w:rsidR="0019164D">
        <w:rPr/>
        <w:t>Tri giác (perception)</w:t>
      </w:r>
      <w:r w:rsidR="1A5F3F53">
        <w:rPr/>
        <w:t>:</w:t>
      </w:r>
    </w:p>
    <w:p w:rsidR="00DF2A17" w:rsidRDefault="00DF2A17" w14:paraId="0D72301B" w14:textId="7F42C9B3">
      <w:r>
        <w:t>Quy</w:t>
      </w:r>
      <w:r w:rsidR="0079768B">
        <w:t xml:space="preserve"> </w:t>
      </w:r>
      <w:r>
        <w:t>luật</w:t>
      </w:r>
      <w:r>
        <w:t xml:space="preserve"> </w:t>
      </w:r>
      <w:r>
        <w:t>tính đối</w:t>
      </w:r>
      <w:r w:rsidR="0079768B">
        <w:t xml:space="preserve"> </w:t>
      </w:r>
      <w:r>
        <w:t>tượng</w:t>
      </w:r>
    </w:p>
    <w:p w:rsidR="0079768B" w:rsidRDefault="0079768B" w14:paraId="52D67764" w14:textId="23B8AFF3">
      <w:r>
        <w:t>Quy luật tính lựa chọn</w:t>
      </w:r>
    </w:p>
    <w:p w:rsidR="0079768B" w:rsidRDefault="000223C5" w14:paraId="14468F14" w14:textId="73DA1AF9">
      <w:r>
        <w:t>Quy</w:t>
      </w:r>
      <w:r>
        <w:t xml:space="preserve"> </w:t>
      </w:r>
      <w:r>
        <w:t>luật</w:t>
      </w:r>
      <w:r>
        <w:t xml:space="preserve"> </w:t>
      </w:r>
      <w:r>
        <w:t>tính có</w:t>
      </w:r>
      <w:r>
        <w:t xml:space="preserve"> </w:t>
      </w:r>
      <w:r>
        <w:t>ý nghĩa</w:t>
      </w:r>
    </w:p>
    <w:p w:rsidR="000223C5" w:rsidRDefault="000223C5" w14:paraId="3151DDC5" w14:textId="5641D931">
      <w:r>
        <w:t>Quy</w:t>
      </w:r>
      <w:r>
        <w:t xml:space="preserve"> </w:t>
      </w:r>
      <w:r>
        <w:t>luật</w:t>
      </w:r>
      <w:r>
        <w:t xml:space="preserve"> </w:t>
      </w:r>
      <w:r>
        <w:t>tính ổn định</w:t>
      </w:r>
    </w:p>
    <w:p w:rsidR="000223C5" w:rsidRDefault="000223C5" w14:paraId="6CB46B85" w14:textId="20B13CD9">
      <w:r>
        <w:t>Quy</w:t>
      </w:r>
      <w:r>
        <w:t xml:space="preserve"> </w:t>
      </w:r>
      <w:r>
        <w:t>luật</w:t>
      </w:r>
      <w:r>
        <w:t xml:space="preserve"> </w:t>
      </w:r>
      <w:r>
        <w:t>tổng</w:t>
      </w:r>
      <w:r>
        <w:t xml:space="preserve"> </w:t>
      </w:r>
      <w:r>
        <w:t>giác</w:t>
      </w:r>
    </w:p>
    <w:p w:rsidR="000223C5" w:rsidRDefault="000223C5" w14:paraId="16027B5E" w14:textId="7E1E24C2">
      <w:r>
        <w:t>Quy</w:t>
      </w:r>
      <w:r>
        <w:t xml:space="preserve"> </w:t>
      </w:r>
      <w:r>
        <w:t>luật ảo</w:t>
      </w:r>
      <w:r>
        <w:t xml:space="preserve"> </w:t>
      </w:r>
      <w:r>
        <w:t>giác</w:t>
      </w:r>
    </w:p>
    <w:sectPr w:rsidR="000223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D"/>
    <w:rsid w:val="000223C5"/>
    <w:rsid w:val="001014B2"/>
    <w:rsid w:val="0019164D"/>
    <w:rsid w:val="001921CD"/>
    <w:rsid w:val="003C6894"/>
    <w:rsid w:val="007523AE"/>
    <w:rsid w:val="0079768B"/>
    <w:rsid w:val="009D473B"/>
    <w:rsid w:val="00A4510E"/>
    <w:rsid w:val="00DF2A17"/>
    <w:rsid w:val="1A5F3F53"/>
    <w:rsid w:val="6429D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4517"/>
  <w15:chartTrackingRefBased/>
  <w15:docId w15:val="{D109D3F1-EE13-47F5-8379-6721DE8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4" ma:contentTypeDescription="Create a new document." ma:contentTypeScope="" ma:versionID="305b597de8a4f51ef7c788ad8da8bd8e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78e01b798b4f0efd0757da0bbc777492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147E6775-BC99-4054-B5D0-577C733E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019D8-4757-4DD2-B8E5-64F24E160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9AC0E-0E77-4E43-B122-FC51FEE1FC44}">
  <ds:schemaRefs>
    <ds:schemaRef ds:uri="http://schemas.microsoft.com/office/2006/metadata/properties"/>
    <ds:schemaRef ds:uri="http://schemas.microsoft.com/office/infopath/2007/PartnerControls"/>
    <ds:schemaRef ds:uri="e98b9928-0781-460d-b37e-f64b2fc2cd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Dang Manh Cuong 20214949</dc:creator>
  <keywords/>
  <dc:description/>
  <lastModifiedBy>Dang Manh Cuong 20214949</lastModifiedBy>
  <revision>8</revision>
  <dcterms:created xsi:type="dcterms:W3CDTF">2023-04-17T00:33:00.0000000Z</dcterms:created>
  <dcterms:modified xsi:type="dcterms:W3CDTF">2023-04-17T08:38:32.0501053Z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