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4DC22BD">
      <w:pPr>
        <w:jc w:val="center"/>
        <w:rPr>
          <w:rFonts w:hint="default"/>
          <w:sz w:val="48"/>
          <w:szCs w:val="48"/>
          <w:lang w:val="en-US"/>
        </w:rPr>
      </w:pPr>
      <w:r>
        <w:rPr>
          <w:rFonts w:hint="default"/>
          <w:sz w:val="48"/>
          <w:szCs w:val="48"/>
          <w:lang w:val="en-US"/>
        </w:rPr>
        <w:t>PHÂN TÍCH VỀ XU HƯỚNG CỦA NGƯỜI XEM TRONG THÁNG 6 VÀ THÁNG 7</w:t>
      </w:r>
    </w:p>
    <w:p w14:paraId="67983851">
      <w:pPr>
        <w:ind w:left="4320" w:leftChars="0" w:firstLine="720" w:firstLineChars="0"/>
        <w:jc w:val="center"/>
        <w:rPr>
          <w:rFonts w:hint="default"/>
          <w:i/>
          <w:iCs/>
          <w:sz w:val="24"/>
          <w:szCs w:val="24"/>
          <w:u w:val="none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u w:val="none"/>
          <w:lang w:val="en-US"/>
        </w:rPr>
        <w:t xml:space="preserve">- Lại Mạnh Tuấn </w:t>
      </w:r>
      <w:bookmarkStart w:id="0" w:name="_GoBack"/>
      <w:bookmarkEnd w:id="0"/>
      <w:r>
        <w:rPr>
          <w:rFonts w:hint="default"/>
          <w:b/>
          <w:bCs/>
          <w:i w:val="0"/>
          <w:iCs w:val="0"/>
          <w:sz w:val="24"/>
          <w:szCs w:val="24"/>
          <w:u w:val="none"/>
          <w:lang w:val="en-US"/>
        </w:rPr>
        <w:t>-</w:t>
      </w:r>
    </w:p>
    <w:p w14:paraId="0B6A4837">
      <w:pPr>
        <w:jc w:val="both"/>
        <w:rPr>
          <w:rFonts w:hint="default"/>
          <w:sz w:val="48"/>
          <w:szCs w:val="48"/>
          <w:lang w:val="en-US"/>
        </w:rPr>
      </w:pPr>
    </w:p>
    <w:p w14:paraId="3F02ED14">
      <w:pPr>
        <w:jc w:val="both"/>
        <w:rPr>
          <w:rFonts w:hint="default"/>
          <w:sz w:val="48"/>
          <w:szCs w:val="48"/>
          <w:lang w:val="en-US"/>
        </w:rPr>
      </w:pPr>
    </w:p>
    <w:p w14:paraId="09BE8D7B">
      <w:pPr>
        <w:jc w:val="both"/>
        <w:rPr>
          <w:rFonts w:hint="default" w:ascii="Arial" w:hAnsi="Arial" w:cs="Arial"/>
          <w:b/>
          <w:bCs/>
          <w:sz w:val="28"/>
          <w:szCs w:val="28"/>
          <w:u w:val="none"/>
          <w:lang w:val="en-US"/>
        </w:rPr>
      </w:pPr>
      <w:r>
        <w:rPr>
          <w:rFonts w:hint="default" w:ascii="Arial" w:hAnsi="Arial" w:cs="Arial"/>
          <w:b/>
          <w:bCs/>
          <w:sz w:val="28"/>
          <w:szCs w:val="28"/>
          <w:u w:val="none"/>
          <w:lang w:val="en-US"/>
        </w:rPr>
        <w:t>Khẩu vị người xem trong tháng 6:</w:t>
      </w:r>
    </w:p>
    <w:p w14:paraId="50E86148">
      <w:pPr>
        <w:jc w:val="both"/>
        <w:rPr>
          <w:rFonts w:hint="default" w:ascii="Arial" w:hAnsi="Arial" w:cs="Arial"/>
          <w:b/>
          <w:bCs/>
          <w:sz w:val="28"/>
          <w:szCs w:val="28"/>
          <w:u w:val="none"/>
          <w:lang w:val="en-US"/>
        </w:rPr>
      </w:pPr>
    </w:p>
    <w:p w14:paraId="5E1CFCD3">
      <w:pPr>
        <w:ind w:left="0" w:leftChars="-700" w:hanging="1400" w:hangingChars="70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7005955" cy="2802255"/>
            <wp:effectExtent l="0" t="0" r="4445" b="1905"/>
            <wp:docPr id="1" name="Picture 1" descr="ju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jun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05955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E956F">
      <w:pPr>
        <w:jc w:val="both"/>
        <w:rPr>
          <w:rFonts w:hint="default" w:ascii="Arial" w:hAnsi="Arial" w:cs="Arial"/>
          <w:b/>
          <w:bCs/>
          <w:sz w:val="28"/>
          <w:szCs w:val="28"/>
          <w:u w:val="none"/>
          <w:lang w:val="en-US"/>
        </w:rPr>
      </w:pPr>
    </w:p>
    <w:p w14:paraId="6791EAC8">
      <w:pPr>
        <w:jc w:val="both"/>
        <w:rPr>
          <w:rFonts w:hint="default" w:ascii="Arial" w:hAnsi="Arial" w:cs="Arial"/>
          <w:b/>
          <w:bCs/>
          <w:sz w:val="28"/>
          <w:szCs w:val="28"/>
          <w:u w:val="none"/>
          <w:lang w:val="en-US"/>
        </w:rPr>
      </w:pPr>
    </w:p>
    <w:p w14:paraId="6C62CC1F">
      <w:pPr>
        <w:jc w:val="both"/>
        <w:rPr>
          <w:rFonts w:hint="default" w:ascii="Arial" w:hAnsi="Arial" w:cs="Arial"/>
          <w:b/>
          <w:bCs/>
          <w:sz w:val="28"/>
          <w:szCs w:val="28"/>
          <w:u w:val="none"/>
          <w:lang w:val="en-US"/>
        </w:rPr>
      </w:pPr>
      <w:r>
        <w:rPr>
          <w:rFonts w:hint="default" w:ascii="Arial" w:hAnsi="Arial" w:cs="Arial"/>
          <w:b/>
          <w:bCs/>
          <w:sz w:val="28"/>
          <w:szCs w:val="28"/>
          <w:u w:val="none"/>
          <w:lang w:val="en-US"/>
        </w:rPr>
        <w:t>Khẩu vị người xem trong tháng 7:</w:t>
      </w:r>
    </w:p>
    <w:p w14:paraId="04AEF257">
      <w:pPr>
        <w:jc w:val="both"/>
        <w:rPr>
          <w:rFonts w:hint="default" w:ascii="Arial" w:hAnsi="Arial" w:cs="Arial"/>
          <w:b/>
          <w:bCs/>
          <w:sz w:val="28"/>
          <w:szCs w:val="28"/>
          <w:u w:val="none"/>
          <w:lang w:val="en-US"/>
        </w:rPr>
      </w:pPr>
    </w:p>
    <w:p w14:paraId="6671E069">
      <w:pPr>
        <w:ind w:left="1" w:leftChars="-700" w:hanging="1401" w:hangingChars="500"/>
        <w:jc w:val="both"/>
        <w:rPr>
          <w:rFonts w:hint="default" w:ascii="Arial" w:hAnsi="Arial" w:cs="Arial"/>
          <w:b/>
          <w:bCs/>
          <w:sz w:val="28"/>
          <w:szCs w:val="28"/>
          <w:u w:val="none"/>
          <w:lang w:val="en-US"/>
        </w:rPr>
      </w:pPr>
      <w:r>
        <w:rPr>
          <w:rFonts w:hint="default" w:ascii="Arial" w:hAnsi="Arial" w:cs="Arial"/>
          <w:b/>
          <w:bCs/>
          <w:i w:val="0"/>
          <w:iCs w:val="0"/>
          <w:sz w:val="28"/>
          <w:szCs w:val="28"/>
          <w:u w:val="none"/>
          <w:lang w:val="en-US"/>
        </w:rPr>
        <w:drawing>
          <wp:inline distT="0" distB="0" distL="114300" distR="114300">
            <wp:extent cx="7049770" cy="2848610"/>
            <wp:effectExtent l="0" t="0" r="6350" b="1270"/>
            <wp:docPr id="7" name="Picture 7" descr="ju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july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4977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702E4"/>
    <w:p w14:paraId="59356712"/>
    <w:p w14:paraId="77A5AAE0"/>
    <w:p w14:paraId="6C44E858">
      <w:pPr>
        <w:ind w:left="101" w:leftChars="-300" w:hanging="701" w:hangingChars="250"/>
        <w:jc w:val="both"/>
        <w:rPr>
          <w:rFonts w:hint="default" w:ascii="Arial" w:hAnsi="Arial" w:cs="Arial"/>
          <w:b/>
          <w:bCs/>
          <w:sz w:val="28"/>
          <w:szCs w:val="28"/>
          <w:u w:val="none"/>
          <w:lang w:val="en-US"/>
        </w:rPr>
      </w:pPr>
      <w:r>
        <w:rPr>
          <w:rFonts w:hint="default" w:ascii="Arial" w:hAnsi="Arial" w:cs="Arial"/>
          <w:b/>
          <w:bCs/>
          <w:sz w:val="28"/>
          <w:szCs w:val="28"/>
          <w:u w:val="none"/>
          <w:lang w:val="en-US"/>
        </w:rPr>
        <w:t>KHẨU VỊ NGƯỜI XEM THAY ĐỔI TỪ THÁNG 6 SANG THÁNG 7:</w:t>
      </w:r>
    </w:p>
    <w:p w14:paraId="0838E31D">
      <w:pPr>
        <w:ind w:left="101" w:leftChars="-300" w:hanging="701" w:hangingChars="250"/>
        <w:jc w:val="both"/>
        <w:rPr>
          <w:rFonts w:hint="default" w:ascii="Arial" w:hAnsi="Arial" w:cs="Arial"/>
          <w:b/>
          <w:bCs/>
          <w:sz w:val="28"/>
          <w:szCs w:val="28"/>
          <w:u w:val="none"/>
          <w:lang w:val="en-US"/>
        </w:rPr>
      </w:pPr>
    </w:p>
    <w:p w14:paraId="6B356473">
      <w:pPr>
        <w:ind w:left="102" w:leftChars="-700" w:hanging="1502" w:hangingChars="536"/>
        <w:jc w:val="both"/>
        <w:rPr>
          <w:rFonts w:hint="default" w:ascii="Arial" w:hAnsi="Arial" w:cs="Arial"/>
          <w:b/>
          <w:bCs/>
          <w:sz w:val="28"/>
          <w:szCs w:val="28"/>
          <w:u w:val="none"/>
          <w:lang w:val="en-US"/>
        </w:rPr>
      </w:pPr>
      <w:r>
        <w:rPr>
          <w:rFonts w:hint="default" w:ascii="Arial" w:hAnsi="Arial" w:cs="Arial"/>
          <w:b/>
          <w:bCs/>
          <w:sz w:val="28"/>
          <w:szCs w:val="28"/>
          <w:u w:val="none"/>
          <w:lang w:val="en-US"/>
        </w:rPr>
        <w:drawing>
          <wp:inline distT="0" distB="0" distL="114300" distR="114300">
            <wp:extent cx="7661910" cy="3416935"/>
            <wp:effectExtent l="0" t="0" r="3810" b="12065"/>
            <wp:docPr id="2" name="Picture 2" descr="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ll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61910" cy="341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DF8F3"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single"/>
          <w:lang w:val="en-US"/>
        </w:rPr>
        <w:t>Nhận xét:</w:t>
      </w:r>
    </w:p>
    <w:p w14:paraId="50185EB9"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>- Phần lớn khán giả không thay đổi nội dung xem (70,3%)</w:t>
      </w:r>
    </w:p>
    <w:p w14:paraId="5AD342B9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  <w:t>- Có lượng khá lớn người xem có xu hướng thay đổi giữa 2 thể loại romance và drama</w:t>
      </w:r>
    </w:p>
    <w:p w14:paraId="6BD51234">
      <w:pPr>
        <w:rPr>
          <w:rFonts w:hint="default"/>
          <w:lang w:val="en-US"/>
        </w:rPr>
      </w:pPr>
    </w:p>
    <w:sectPr>
      <w:pgSz w:w="11906" w:h="16838"/>
      <w:pgMar w:top="1440" w:right="706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AE2945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43AE2945"/>
    <w:rsid w:val="64D43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2025-07-16T17:59:00Z</dcterms:created>
  <dc:creator>admin</dc:creator>
  <cp:lastModifiedBy>admin</cp:lastModifiedBy>
  <dcterms:modified xsi:type="dcterms:W3CDTF">2025-07-16T18:05:46Z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20D6C2CFFBF54E3AA7ECA71E0036F37E_11</vt:lpwstr>
  </property>
</Properties>
</file>