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985" w:dyaOrig="6561">
          <v:rect xmlns:o="urn:schemas-microsoft-com:office:office" xmlns:v="urn:schemas-microsoft-com:vml" id="rectole0000000000" style="width:449.250000pt;height:328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985" w:dyaOrig="2396">
          <v:rect xmlns:o="urn:schemas-microsoft-com:office:office" xmlns:v="urn:schemas-microsoft-com:vml" id="rectole0000000001" style="width:449.250000pt;height:119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This name will be used as the author of all future commits you make across all Git repositories on your system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git config --global user.name "nageswarrao"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git config --global user.email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nageswarrao.cse@cmrtc.ac.in</w:t>
        </w:r>
      </w:hyperlink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numbering.xml" Id="docRId5" Type="http://schemas.openxmlformats.org/officeDocument/2006/relationships/numbering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Mode="External" Target="mailto:nageswarrao.cse@cmrtc.ac.in" Id="docRId4" Type="http://schemas.openxmlformats.org/officeDocument/2006/relationships/hyperlink" /><Relationship Target="styles.xml" Id="docRId6" Type="http://schemas.openxmlformats.org/officeDocument/2006/relationships/styles" /></Relationships>
</file>