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HelpDesk Support Tickets: Business Requirements Document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HelpDesk lets customers raise support tickets and lets agents and administrators work through them within agreed response times.</w:t>
      </w:r>
    </w:p>
    <w:p>
      <w:pPr>
        <w:pStyle w:val="Heading3"/>
      </w:pPr>
      <w:r>
        <w:t>1.2 Scope</w:t>
      </w:r>
    </w:p>
    <w:p>
      <w:r>
        <w:t>In scope: sign-in and session handling, tickets, comments, help articles, SLA targets, users. Out of scope: live chat and phone integration.</w:t>
      </w:r>
    </w:p>
    <w:p>
      <w:pPr>
        <w:pStyle w:val="Heading2"/>
      </w:pPr>
      <w:r>
        <w:t>2. Users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A person who needs help</w:t>
            </w:r>
          </w:p>
        </w:tc>
        <w:tc>
          <w:tcPr>
            <w:tcW w:type="dxa" w:w="2880"/>
          </w:tcPr>
          <w:p>
            <w:r>
              <w:t>Own tickets only: create, read, comment; help articles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Support staff</w:t>
            </w:r>
          </w:p>
        </w:tc>
        <w:tc>
          <w:tcPr>
            <w:tcW w:type="dxa" w:w="2880"/>
          </w:tcPr>
          <w:p>
            <w:r>
              <w:t>All tickets: comment, assign to themselves, change status; help articles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Support lead</w:t>
            </w:r>
          </w:p>
        </w:tc>
        <w:tc>
          <w:tcPr>
            <w:tcW w:type="dxa" w:w="2880"/>
          </w:tcPr>
          <w:p>
            <w:r>
              <w:t>Everything an Agent can do, plus SLA targets and the user list</w:t>
            </w:r>
          </w:p>
        </w:tc>
      </w:tr>
    </w:tbl>
    <w:p>
      <w:pPr>
        <w:pStyle w:val="Heading2"/>
      </w:pPr>
      <w:r>
        <w:t>3. Functional Requirements</w:t>
      </w:r>
    </w:p>
    <w:p>
      <w:pPr>
        <w:pStyle w:val="Heading3"/>
      </w:pPr>
      <w:r>
        <w:t>3.1 Sign-in and sessions</w:t>
      </w:r>
    </w:p>
    <w:p>
      <w:r>
        <w:t>FR-1: A user shall sign in with an email address and a password; wrong details show an error.</w:t>
      </w:r>
    </w:p>
    <w:p>
      <w:r>
        <w:t>FR-2: A session shall expire after a period of inactivity and the user shall be returned to the sign-in page.</w:t>
      </w:r>
    </w:p>
    <w:p>
      <w:r>
        <w:t>FR-3: A signed-in user shall be able to sign out.</w:t>
      </w:r>
    </w:p>
    <w:p>
      <w:pPr>
        <w:pStyle w:val="Heading3"/>
      </w:pPr>
      <w:r>
        <w:t>3.2 Tickets</w:t>
      </w:r>
    </w:p>
    <w:p>
      <w:r>
        <w:t>FR-4: Customers shall see only their own tickets; agents and admins shall see all tickets.</w:t>
      </w:r>
    </w:p>
    <w:p>
      <w:r>
        <w:t>FR-5: Users shall filter the ticket list by status (Open, In progress, Resolved, Closed) and search tickets by subject.</w:t>
      </w:r>
    </w:p>
    <w:p>
      <w:r>
        <w:t>FR-6: A customer shall create a ticket with a subject, a category, a priority, a description and an optional attachment.</w:t>
      </w:r>
    </w:p>
    <w:p>
      <w:r>
        <w:t>BR-1: A ticket subject is required and at most 120 characters.</w:t>
      </w:r>
    </w:p>
    <w:p>
      <w:r>
        <w:t>BR-2: A ticket description must be at least 20 characters long.</w:t>
      </w:r>
    </w:p>
    <w:p>
      <w:r>
        <w:t>BR-3: A ticket must have a category (Billing, Technical, Account or Other) and a priority (Low, Normal, High or Urgent).</w:t>
      </w:r>
    </w:p>
    <w:p>
      <w:r>
        <w:t>FR-7: Opening a ticket shall show its status, priority, category, assignee and the whole conversation.</w:t>
      </w:r>
    </w:p>
    <w:p>
      <w:r>
        <w:t>FR-8: Users shall add comments to a ticket they can see; an empty comment is refused.</w:t>
      </w:r>
    </w:p>
    <w:p>
      <w:r>
        <w:t>FR-9: Agents and admins shall change a ticket's status and assign it to themselves.</w:t>
      </w:r>
    </w:p>
    <w:p>
      <w:r>
        <w:t>FR-10: Customers shall rate the support they received once a ticket is closed.</w:t>
      </w:r>
    </w:p>
    <w:p>
      <w:r>
        <w:t>FR-11: Ticket handling should be efficient.</w:t>
      </w:r>
    </w:p>
    <w:p>
      <w:pPr>
        <w:pStyle w:val="Heading3"/>
      </w:pPr>
      <w:r>
        <w:t>3.3 Help articles, SLA and users</w:t>
      </w:r>
    </w:p>
    <w:p>
      <w:r>
        <w:t>FR-12: Every user shall search the help articles by title.</w:t>
      </w:r>
    </w:p>
    <w:p>
      <w:r>
        <w:t>FR-13: Admins shall set the first-response target in hours for each priority.</w:t>
      </w:r>
    </w:p>
    <w:p>
      <w:r>
        <w:t>BR-4: A first-response target must be a whole number of hours from 1 to 240.</w:t>
      </w:r>
    </w:p>
    <w:p>
      <w:r>
        <w:t>FR-14: Admins shall see the list of users with name, email and role.</w:t>
      </w:r>
    </w:p>
    <w:p>
      <w:r>
        <w:t>FR-15: Admins shall invite a new agent by email.</w:t>
      </w:r>
    </w:p>
    <w:p>
      <w:pPr>
        <w:pStyle w:val="Heading3"/>
      </w:pPr>
      <w:r>
        <w:t>3.4 Access</w:t>
      </w:r>
    </w:p>
    <w:p>
      <w:r>
        <w:t>FR-16: Only admins shall see the SLA targets and Users pages; customers shall see New ticket and My tickets.</w:t>
      </w:r>
    </w:p>
    <w:p>
      <w:pPr>
        <w:pStyle w:val="Heading2"/>
      </w:pPr>
      <w:r>
        <w:t>4. Non-functional Requirements</w:t>
      </w:r>
    </w:p>
    <w:p>
      <w:r>
        <w:t>The application should be pleasant to use.</w:t>
      </w:r>
    </w:p>
    <w:p>
      <w:r>
        <w:t>NFR-2: Tickets shall be stored for at least 7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