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2B3D5" w14:textId="77777777" w:rsidR="000A3FDB" w:rsidRDefault="00000000">
      <w:pPr>
        <w:spacing w:after="80"/>
      </w:pPr>
      <w:r>
        <w:rPr>
          <w:b/>
          <w:bCs/>
          <w:color w:val="2E75B6"/>
          <w:sz w:val="36"/>
          <w:szCs w:val="36"/>
        </w:rPr>
        <w:t>Week 3 Lab Task</w:t>
      </w:r>
    </w:p>
    <w:p w14:paraId="3859E518" w14:textId="77777777" w:rsidR="000A3FDB" w:rsidRDefault="00000000">
      <w:pPr>
        <w:spacing w:after="60"/>
      </w:pPr>
      <w:r>
        <w:rPr>
          <w:b/>
          <w:bCs/>
          <w:color w:val="1B3A6B"/>
          <w:sz w:val="48"/>
          <w:szCs w:val="48"/>
        </w:rPr>
        <w:t>Scanning &amp; Enumeration</w:t>
      </w:r>
    </w:p>
    <w:p w14:paraId="6BB6A727" w14:textId="77777777" w:rsidR="000A3FDB" w:rsidRDefault="00000000">
      <w:pPr>
        <w:spacing w:after="240"/>
      </w:pPr>
      <w:r>
        <w:rPr>
          <w:color w:val="777777"/>
          <w:sz w:val="20"/>
          <w:szCs w:val="20"/>
        </w:rPr>
        <w:t>NIAI NAVTTC — Certified Ethical Hacker (CEH)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3FDB" w14:paraId="3EE066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100" w:type="dxa"/>
              <w:left w:w="160" w:type="dxa"/>
              <w:bottom w:w="100" w:type="dxa"/>
              <w:right w:w="160" w:type="dxa"/>
            </w:tcMar>
          </w:tcPr>
          <w:p w14:paraId="5937706A" w14:textId="77777777" w:rsidR="000A3FDB" w:rsidRDefault="00000000">
            <w:r>
              <w:rPr>
                <w:b/>
                <w:bCs/>
                <w:color w:val="C0392B"/>
              </w:rPr>
              <w:t xml:space="preserve">⚠  Important: </w:t>
            </w:r>
            <w:r>
              <w:t>All tasks must be performed only in your isolated virtual lab environment. Never test on real networks or systems without explicit written permission.</w:t>
            </w:r>
          </w:p>
        </w:tc>
      </w:tr>
    </w:tbl>
    <w:p w14:paraId="41B7EEDE" w14:textId="77777777" w:rsidR="000A3FDB" w:rsidRDefault="000A3FDB">
      <w:pPr>
        <w:spacing w:before="100" w:after="60"/>
      </w:pPr>
    </w:p>
    <w:p w14:paraId="485394F0" w14:textId="77777777" w:rsidR="000A3FDB" w:rsidRDefault="00000000">
      <w:pPr>
        <w:spacing w:before="60" w:after="60"/>
      </w:pPr>
      <w:r>
        <w:rPr>
          <w:color w:val="444444"/>
        </w:rPr>
        <w:t>Task: Conduct a comprehensive network scan to identify all active hosts and services. Perform vulnerability scanning on identified hosts. Perform active enumeration on a Windows-based network to identify Active Directory users, groups, and systems.</w:t>
      </w:r>
    </w:p>
    <w:p w14:paraId="4985904E" w14:textId="77777777" w:rsidR="000A3FDB" w:rsidRDefault="000A3FDB">
      <w:pPr>
        <w:spacing w:before="100" w:after="60"/>
      </w:pPr>
    </w:p>
    <w:p w14:paraId="23FDE75D" w14:textId="77777777" w:rsidR="000A3FDB" w:rsidRDefault="00000000">
      <w:pPr>
        <w:spacing w:before="200" w:after="80"/>
      </w:pPr>
      <w:r>
        <w:rPr>
          <w:b/>
          <w:bCs/>
          <w:color w:val="2E75B6"/>
          <w:sz w:val="24"/>
          <w:szCs w:val="24"/>
          <w:u w:val="single"/>
        </w:rPr>
        <w:t>Step 1 — Set Up Your Target VM</w:t>
      </w:r>
    </w:p>
    <w:p w14:paraId="5EA1AB42" w14:textId="77777777" w:rsidR="000A3FDB" w:rsidRDefault="00000000">
      <w:pPr>
        <w:spacing w:before="160" w:after="60"/>
      </w:pPr>
      <w:r>
        <w:rPr>
          <w:b/>
          <w:bCs/>
          <w:color w:val="1B3A6B"/>
          <w:sz w:val="24"/>
          <w:szCs w:val="24"/>
        </w:rPr>
        <w:t xml:space="preserve">▶  Download and Import </w:t>
      </w:r>
      <w:proofErr w:type="spellStart"/>
      <w:r>
        <w:rPr>
          <w:b/>
          <w:bCs/>
          <w:color w:val="1B3A6B"/>
          <w:sz w:val="24"/>
          <w:szCs w:val="24"/>
        </w:rPr>
        <w:t>Metasploitable</w:t>
      </w:r>
      <w:proofErr w:type="spellEnd"/>
      <w:r>
        <w:rPr>
          <w:b/>
          <w:bCs/>
          <w:color w:val="1B3A6B"/>
          <w:sz w:val="24"/>
          <w:szCs w:val="24"/>
        </w:rPr>
        <w:t xml:space="preserve"> 2</w:t>
      </w:r>
    </w:p>
    <w:p w14:paraId="7B33DFF6" w14:textId="77777777" w:rsidR="000A3FDB" w:rsidRDefault="00000000">
      <w:pPr>
        <w:spacing w:before="60" w:after="60"/>
      </w:pPr>
      <w:r>
        <w:t xml:space="preserve">    Go to: sourceforge.net/projects/</w:t>
      </w:r>
      <w:proofErr w:type="spellStart"/>
      <w:r>
        <w:t>metasploitable</w:t>
      </w:r>
      <w:proofErr w:type="spellEnd"/>
      <w:r>
        <w:t>/</w:t>
      </w:r>
    </w:p>
    <w:p w14:paraId="1023CA2B" w14:textId="77777777" w:rsidR="000A3FDB" w:rsidRDefault="00000000">
      <w:pPr>
        <w:spacing w:before="60" w:after="60"/>
      </w:pPr>
      <w:r>
        <w:t xml:space="preserve">    Download the </w:t>
      </w:r>
      <w:proofErr w:type="spellStart"/>
      <w:r>
        <w:t>Metasploitable</w:t>
      </w:r>
      <w:proofErr w:type="spellEnd"/>
      <w:r>
        <w:t xml:space="preserve"> 2 zip file and extract it.</w:t>
      </w:r>
    </w:p>
    <w:p w14:paraId="480F9961" w14:textId="77777777" w:rsidR="000A3FDB" w:rsidRDefault="00000000">
      <w:pPr>
        <w:spacing w:before="60" w:after="60"/>
      </w:pPr>
      <w:r>
        <w:t xml:space="preserve">    In VirtualBox: File → Import Appliance, or just add the .</w:t>
      </w:r>
      <w:proofErr w:type="spellStart"/>
      <w:r>
        <w:t>vmdk</w:t>
      </w:r>
      <w:proofErr w:type="spellEnd"/>
      <w:r>
        <w:t xml:space="preserve"> as a new VM.</w:t>
      </w:r>
    </w:p>
    <w:p w14:paraId="197BFC33" w14:textId="77777777" w:rsidR="000A3FDB" w:rsidRDefault="00000000">
      <w:pPr>
        <w:spacing w:before="60" w:after="60"/>
      </w:pPr>
      <w:r>
        <w:t xml:space="preserve">    Set BOTH Kali and </w:t>
      </w:r>
      <w:proofErr w:type="spellStart"/>
      <w:r>
        <w:t>Metasploitable</w:t>
      </w:r>
      <w:proofErr w:type="spellEnd"/>
      <w:r>
        <w:t xml:space="preserve"> to the same 'Host-Only Adapter' network so they can talk to each other.</w:t>
      </w:r>
    </w:p>
    <w:p w14:paraId="448701D3" w14:textId="77777777" w:rsidR="000A3FDB" w:rsidRDefault="00000000">
      <w:pPr>
        <w:spacing w:before="60" w:after="60"/>
      </w:pPr>
      <w:r>
        <w:t xml:space="preserve">    Start </w:t>
      </w:r>
      <w:proofErr w:type="spellStart"/>
      <w:r>
        <w:t>Metasploitable</w:t>
      </w:r>
      <w:proofErr w:type="spellEnd"/>
      <w:r>
        <w:t xml:space="preserve">. Login: </w:t>
      </w:r>
      <w:proofErr w:type="spellStart"/>
      <w:r>
        <w:t>msfadmin</w:t>
      </w:r>
      <w:proofErr w:type="spellEnd"/>
      <w:r>
        <w:t xml:space="preserve"> / </w:t>
      </w:r>
      <w:proofErr w:type="spellStart"/>
      <w:r>
        <w:t>msfadmin</w:t>
      </w:r>
      <w:proofErr w:type="spellEnd"/>
    </w:p>
    <w:p w14:paraId="0A5DD891" w14:textId="77777777" w:rsidR="000A3FDB" w:rsidRDefault="00000000">
      <w:pPr>
        <w:spacing w:before="60" w:after="60"/>
      </w:pPr>
      <w:r>
        <w:t xml:space="preserve">    Run </w:t>
      </w:r>
      <w:proofErr w:type="spellStart"/>
      <w:r>
        <w:t>ifconfig</w:t>
      </w:r>
      <w:proofErr w:type="spellEnd"/>
      <w:r>
        <w:t xml:space="preserve"> to find its IP address (e.g. 192.168.56.101). Note this IP — you will use it in all commands below.</w:t>
      </w:r>
    </w:p>
    <w:p w14:paraId="59DA0D92" w14:textId="0A44795A" w:rsidR="000C017C" w:rsidRPr="000C017C" w:rsidRDefault="000C017C">
      <w:pPr>
        <w:spacing w:before="60" w:after="60"/>
        <w:rPr>
          <w:b/>
          <w:bCs/>
          <w:sz w:val="144"/>
          <w:szCs w:val="144"/>
        </w:rPr>
      </w:pPr>
      <w:proofErr w:type="spellStart"/>
      <w:r>
        <w:rPr>
          <w:b/>
          <w:bCs/>
          <w:sz w:val="144"/>
          <w:szCs w:val="144"/>
        </w:rPr>
        <w:t>Scanme.nmap</w:t>
      </w:r>
      <w:proofErr w:type="spellEnd"/>
    </w:p>
    <w:p w14:paraId="4D49EF24" w14:textId="77777777" w:rsidR="000A3FDB" w:rsidRDefault="00000000">
      <w:pPr>
        <w:spacing w:before="200" w:after="80"/>
      </w:pPr>
      <w:r>
        <w:rPr>
          <w:b/>
          <w:bCs/>
          <w:color w:val="2E75B6"/>
          <w:sz w:val="24"/>
          <w:szCs w:val="24"/>
          <w:u w:val="single"/>
        </w:rPr>
        <w:t>Step 2 — Network Scanning with Nmap</w:t>
      </w:r>
    </w:p>
    <w:p w14:paraId="28682853" w14:textId="77777777" w:rsidR="000A3FDB" w:rsidRDefault="00000000">
      <w:pPr>
        <w:spacing w:before="160" w:after="60"/>
      </w:pPr>
      <w:r>
        <w:rPr>
          <w:b/>
          <w:bCs/>
          <w:color w:val="1B3A6B"/>
          <w:sz w:val="24"/>
          <w:szCs w:val="24"/>
        </w:rPr>
        <w:t>▶  Ping Sweep — Find Live Hosts</w:t>
      </w:r>
    </w:p>
    <w:p w14:paraId="3EDFAF60" w14:textId="77777777" w:rsidR="000A3FDB"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sn</w:t>
      </w:r>
      <w:proofErr w:type="spellEnd"/>
      <w:r>
        <w:rPr>
          <w:rFonts w:ascii="Courier New" w:eastAsia="Courier New" w:hAnsi="Courier New" w:cs="Courier New"/>
          <w:color w:val="C0392B"/>
          <w:sz w:val="20"/>
          <w:szCs w:val="20"/>
        </w:rPr>
        <w:t xml:space="preserve"> 192.168.56.0/24</w:t>
      </w:r>
    </w:p>
    <w:p w14:paraId="2657CAB2" w14:textId="77777777" w:rsidR="000A3FDB" w:rsidRDefault="00000000">
      <w:pPr>
        <w:spacing w:before="60" w:after="60"/>
      </w:pPr>
      <w:r>
        <w:t xml:space="preserve">    This lists all devices that are online on your host-only network.</w:t>
      </w:r>
    </w:p>
    <w:p w14:paraId="1107D9D2" w14:textId="77777777" w:rsidR="000A3FDB" w:rsidRDefault="00000000">
      <w:pPr>
        <w:spacing w:before="160" w:after="60"/>
      </w:pPr>
      <w:r>
        <w:rPr>
          <w:b/>
          <w:bCs/>
          <w:color w:val="1B3A6B"/>
          <w:sz w:val="24"/>
          <w:szCs w:val="24"/>
        </w:rPr>
        <w:t>▶  Full Port Scan with Service Detection</w:t>
      </w:r>
    </w:p>
    <w:p w14:paraId="753C07E1" w14:textId="77777777" w:rsidR="000A3FDB"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sV</w:t>
      </w:r>
      <w:proofErr w:type="spellEnd"/>
      <w:r>
        <w:rPr>
          <w:rFonts w:ascii="Courier New" w:eastAsia="Courier New" w:hAnsi="Courier New" w:cs="Courier New"/>
          <w:color w:val="C0392B"/>
          <w:sz w:val="20"/>
          <w:szCs w:val="20"/>
        </w:rPr>
        <w:t xml:space="preserve"> -p- 192.168.56.101</w:t>
      </w:r>
    </w:p>
    <w:p w14:paraId="1B074497" w14:textId="77777777" w:rsidR="000A3FDB" w:rsidRDefault="00000000">
      <w:pPr>
        <w:spacing w:before="60" w:after="60"/>
      </w:pPr>
      <w:r>
        <w:t xml:space="preserve">    -</w:t>
      </w:r>
      <w:proofErr w:type="spellStart"/>
      <w:r>
        <w:t>sV</w:t>
      </w:r>
      <w:proofErr w:type="spellEnd"/>
      <w:r>
        <w:t xml:space="preserve"> detects service versions. -p- scans all 65535 ports.</w:t>
      </w:r>
    </w:p>
    <w:p w14:paraId="00DF2675" w14:textId="77777777" w:rsidR="000A3FDB" w:rsidRDefault="00000000">
      <w:pPr>
        <w:spacing w:before="160" w:after="60"/>
      </w:pPr>
      <w:r>
        <w:rPr>
          <w:b/>
          <w:bCs/>
          <w:color w:val="1B3A6B"/>
          <w:sz w:val="24"/>
          <w:szCs w:val="24"/>
        </w:rPr>
        <w:t>▶  OS Detection</w:t>
      </w:r>
    </w:p>
    <w:p w14:paraId="0BD30291" w14:textId="77777777" w:rsidR="000A3FDB"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-O 192.168.56.101</w:t>
      </w:r>
    </w:p>
    <w:p w14:paraId="391620A9" w14:textId="77777777" w:rsidR="000A3FDB" w:rsidRDefault="00000000">
      <w:pPr>
        <w:spacing w:before="160" w:after="60"/>
      </w:pPr>
      <w:r>
        <w:rPr>
          <w:b/>
          <w:bCs/>
          <w:color w:val="1B3A6B"/>
          <w:sz w:val="24"/>
          <w:szCs w:val="24"/>
        </w:rPr>
        <w:t>▶  Vulnerability Scan with Nmap Scripts</w:t>
      </w:r>
    </w:p>
    <w:p w14:paraId="20EFCA47" w14:textId="77777777" w:rsidR="000A3FDB"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 vuln 192.168.56.101</w:t>
      </w:r>
    </w:p>
    <w:p w14:paraId="2A2FBD8B" w14:textId="2E6903C3" w:rsidR="000A3FDB" w:rsidRDefault="00000000">
      <w:pPr>
        <w:spacing w:before="60" w:after="60"/>
      </w:pPr>
      <w:r>
        <w:lastRenderedPageBreak/>
        <w:t xml:space="preserve">    This runs Nmap's built-in vulnerability detection scripts against the target.</w:t>
      </w:r>
      <w:r w:rsidR="00C342B1" w:rsidRPr="00C342B1">
        <w:rPr>
          <w:b/>
          <w:bCs/>
          <w:noProof/>
          <w:sz w:val="144"/>
          <w:szCs w:val="144"/>
        </w:rPr>
        <w:t xml:space="preserve"> </w:t>
      </w:r>
      <w:r w:rsidR="00C342B1">
        <w:rPr>
          <w:b/>
          <w:bCs/>
          <w:noProof/>
          <w:sz w:val="144"/>
          <w:szCs w:val="144"/>
        </w:rPr>
        <w:drawing>
          <wp:inline distT="0" distB="0" distL="0" distR="0" wp14:anchorId="00373981" wp14:editId="7CDFCB43">
            <wp:extent cx="6400800" cy="3400425"/>
            <wp:effectExtent l="0" t="0" r="0" b="9525"/>
            <wp:docPr id="37377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75837" name="Picture 3737758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400425"/>
                    </a:xfrm>
                    <a:prstGeom prst="rect">
                      <a:avLst/>
                    </a:prstGeom>
                  </pic:spPr>
                </pic:pic>
              </a:graphicData>
            </a:graphic>
          </wp:inline>
        </w:drawing>
      </w:r>
    </w:p>
    <w:p w14:paraId="0487365F" w14:textId="77777777" w:rsidR="000A3FDB" w:rsidRDefault="00000000">
      <w:pPr>
        <w:spacing w:before="200" w:after="80"/>
      </w:pPr>
      <w:r>
        <w:rPr>
          <w:b/>
          <w:bCs/>
          <w:color w:val="2E75B6"/>
          <w:sz w:val="24"/>
          <w:szCs w:val="24"/>
          <w:u w:val="single"/>
        </w:rPr>
        <w:t>Step 3 — Enumeration</w:t>
      </w:r>
    </w:p>
    <w:p w14:paraId="523D88D1" w14:textId="77777777" w:rsidR="000A3FDB" w:rsidRDefault="00000000">
      <w:pPr>
        <w:spacing w:before="160" w:after="60"/>
      </w:pPr>
      <w:r>
        <w:rPr>
          <w:b/>
          <w:bCs/>
          <w:color w:val="1B3A6B"/>
          <w:sz w:val="24"/>
          <w:szCs w:val="24"/>
        </w:rPr>
        <w:t>▶  Enumerate Windows / Active Directory (if Windows VM is available)</w:t>
      </w:r>
    </w:p>
    <w:p w14:paraId="1DB69D82" w14:textId="77777777" w:rsidR="000A3FDB" w:rsidRDefault="00000000">
      <w:pPr>
        <w:pBdr>
          <w:left w:val="single" w:sz="6" w:space="0" w:color="AAAAAA"/>
        </w:pBdr>
        <w:spacing w:before="40" w:after="40"/>
        <w:ind w:left="720"/>
      </w:pPr>
      <w:r>
        <w:rPr>
          <w:rFonts w:ascii="Courier New" w:eastAsia="Courier New" w:hAnsi="Courier New" w:cs="Courier New"/>
          <w:color w:val="C0392B"/>
          <w:sz w:val="20"/>
          <w:szCs w:val="20"/>
        </w:rPr>
        <w:t>enum4linux -a 192.168.56.101</w:t>
      </w:r>
    </w:p>
    <w:p w14:paraId="01C54711" w14:textId="77777777" w:rsidR="000A3FDB" w:rsidRDefault="00000000">
      <w:pPr>
        <w:spacing w:before="60" w:after="60"/>
      </w:pPr>
      <w:r>
        <w:t xml:space="preserve">    This tool extracts users, groups, shares, and policies from Windows/Samba targets.</w:t>
      </w:r>
    </w:p>
    <w:p w14:paraId="08440B8E" w14:textId="77777777" w:rsidR="000A3FDB" w:rsidRDefault="00000000">
      <w:pPr>
        <w:spacing w:before="160" w:after="60"/>
      </w:pPr>
      <w:r>
        <w:rPr>
          <w:b/>
          <w:bCs/>
          <w:color w:val="1B3A6B"/>
          <w:sz w:val="24"/>
          <w:szCs w:val="24"/>
        </w:rPr>
        <w:t>▶  SMB Enumeration</w:t>
      </w:r>
    </w:p>
    <w:p w14:paraId="357BF8CB" w14:textId="77777777" w:rsidR="000A3FDB"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 </w:t>
      </w:r>
      <w:proofErr w:type="spellStart"/>
      <w:r>
        <w:rPr>
          <w:rFonts w:ascii="Courier New" w:eastAsia="Courier New" w:hAnsi="Courier New" w:cs="Courier New"/>
          <w:color w:val="C0392B"/>
          <w:sz w:val="20"/>
          <w:szCs w:val="20"/>
        </w:rPr>
        <w:t>smb</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enum</w:t>
      </w:r>
      <w:proofErr w:type="spellEnd"/>
      <w:r>
        <w:rPr>
          <w:rFonts w:ascii="Courier New" w:eastAsia="Courier New" w:hAnsi="Courier New" w:cs="Courier New"/>
          <w:color w:val="C0392B"/>
          <w:sz w:val="20"/>
          <w:szCs w:val="20"/>
        </w:rPr>
        <w:t>-users 192.168.56.101</w:t>
      </w:r>
    </w:p>
    <w:p w14:paraId="700442AD" w14:textId="77777777" w:rsidR="000A3FDB"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 </w:t>
      </w:r>
      <w:proofErr w:type="spellStart"/>
      <w:r>
        <w:rPr>
          <w:rFonts w:ascii="Courier New" w:eastAsia="Courier New" w:hAnsi="Courier New" w:cs="Courier New"/>
          <w:color w:val="C0392B"/>
          <w:sz w:val="20"/>
          <w:szCs w:val="20"/>
        </w:rPr>
        <w:t>smb</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enum</w:t>
      </w:r>
      <w:proofErr w:type="spellEnd"/>
      <w:r>
        <w:rPr>
          <w:rFonts w:ascii="Courier New" w:eastAsia="Courier New" w:hAnsi="Courier New" w:cs="Courier New"/>
          <w:color w:val="C0392B"/>
          <w:sz w:val="20"/>
          <w:szCs w:val="20"/>
        </w:rPr>
        <w:t>-shares 192.168.56.101</w:t>
      </w:r>
    </w:p>
    <w:p w14:paraId="6E7EC794" w14:textId="77777777" w:rsidR="000A3FDB" w:rsidRDefault="00000000">
      <w:pPr>
        <w:spacing w:before="160" w:after="60"/>
      </w:pPr>
      <w:r>
        <w:rPr>
          <w:b/>
          <w:bCs/>
          <w:color w:val="1B3A6B"/>
          <w:sz w:val="24"/>
          <w:szCs w:val="24"/>
        </w:rPr>
        <w:t>▶  Additional Enumeration with Nmap Scripts</w:t>
      </w:r>
    </w:p>
    <w:p w14:paraId="10BB65CA" w14:textId="77777777" w:rsidR="000A3FDB"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w:t>
      </w:r>
      <w:proofErr w:type="spellStart"/>
      <w:r>
        <w:rPr>
          <w:rFonts w:ascii="Courier New" w:eastAsia="Courier New" w:hAnsi="Courier New" w:cs="Courier New"/>
          <w:color w:val="C0392B"/>
          <w:sz w:val="20"/>
          <w:szCs w:val="20"/>
        </w:rPr>
        <w:t>nbstat</w:t>
      </w:r>
      <w:proofErr w:type="spellEnd"/>
      <w:r>
        <w:rPr>
          <w:rFonts w:ascii="Courier New" w:eastAsia="Courier New" w:hAnsi="Courier New" w:cs="Courier New"/>
          <w:color w:val="C0392B"/>
          <w:sz w:val="20"/>
          <w:szCs w:val="20"/>
        </w:rPr>
        <w:t xml:space="preserve"> 192.168.56.101       # NetBIOS info</w:t>
      </w:r>
    </w:p>
    <w:p w14:paraId="003CB4F4" w14:textId="77777777" w:rsidR="000A3FDB"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w:t>
      </w:r>
      <w:proofErr w:type="spellStart"/>
      <w:r>
        <w:rPr>
          <w:rFonts w:ascii="Courier New" w:eastAsia="Courier New" w:hAnsi="Courier New" w:cs="Courier New"/>
          <w:color w:val="C0392B"/>
          <w:sz w:val="20"/>
          <w:szCs w:val="20"/>
        </w:rPr>
        <w:t>snmp</w:t>
      </w:r>
      <w:proofErr w:type="spellEnd"/>
      <w:r>
        <w:rPr>
          <w:rFonts w:ascii="Courier New" w:eastAsia="Courier New" w:hAnsi="Courier New" w:cs="Courier New"/>
          <w:color w:val="C0392B"/>
          <w:sz w:val="20"/>
          <w:szCs w:val="20"/>
        </w:rPr>
        <w:t>-info 192.168.56.101    # SNMP info</w:t>
      </w:r>
    </w:p>
    <w:p w14:paraId="33F69B74" w14:textId="77777777" w:rsidR="000A3FDB" w:rsidRDefault="00000000">
      <w:pPr>
        <w:pBdr>
          <w:left w:val="single" w:sz="6" w:space="0" w:color="AAAAAA"/>
        </w:pBdr>
        <w:spacing w:before="40" w:after="40"/>
        <w:ind w:left="720"/>
      </w:pPr>
      <w:proofErr w:type="spellStart"/>
      <w:r>
        <w:rPr>
          <w:rFonts w:ascii="Courier New" w:eastAsia="Courier New" w:hAnsi="Courier New" w:cs="Courier New"/>
          <w:color w:val="C0392B"/>
          <w:sz w:val="20"/>
          <w:szCs w:val="20"/>
        </w:rPr>
        <w:t>nmap</w:t>
      </w:r>
      <w:proofErr w:type="spellEnd"/>
      <w:r>
        <w:rPr>
          <w:rFonts w:ascii="Courier New" w:eastAsia="Courier New" w:hAnsi="Courier New" w:cs="Courier New"/>
          <w:color w:val="C0392B"/>
          <w:sz w:val="20"/>
          <w:szCs w:val="20"/>
        </w:rPr>
        <w:t xml:space="preserve"> --script=</w:t>
      </w:r>
      <w:proofErr w:type="spellStart"/>
      <w:r>
        <w:rPr>
          <w:rFonts w:ascii="Courier New" w:eastAsia="Courier New" w:hAnsi="Courier New" w:cs="Courier New"/>
          <w:color w:val="C0392B"/>
          <w:sz w:val="20"/>
          <w:szCs w:val="20"/>
        </w:rPr>
        <w:t>dns</w:t>
      </w:r>
      <w:proofErr w:type="spellEnd"/>
      <w:r>
        <w:rPr>
          <w:rFonts w:ascii="Courier New" w:eastAsia="Courier New" w:hAnsi="Courier New" w:cs="Courier New"/>
          <w:color w:val="C0392B"/>
          <w:sz w:val="20"/>
          <w:szCs w:val="20"/>
        </w:rPr>
        <w:t>-brute 192.168.56.101    # DNS brute force</w:t>
      </w:r>
    </w:p>
    <w:p w14:paraId="16B68E6E" w14:textId="77777777" w:rsidR="000A3FDB" w:rsidRDefault="00000000">
      <w:pPr>
        <w:spacing w:before="200" w:after="80"/>
      </w:pPr>
      <w:r>
        <w:rPr>
          <w:b/>
          <w:bCs/>
          <w:color w:val="2E75B6"/>
          <w:sz w:val="24"/>
          <w:szCs w:val="24"/>
          <w:u w:val="single"/>
        </w:rPr>
        <w:t>Step 4 — Document Your Findings</w:t>
      </w:r>
    </w:p>
    <w:p w14:paraId="7482D94A" w14:textId="77777777" w:rsidR="000A3FDB" w:rsidRDefault="00000000">
      <w:pPr>
        <w:spacing w:before="160" w:after="60"/>
      </w:pPr>
      <w:r>
        <w:rPr>
          <w:b/>
          <w:bCs/>
          <w:color w:val="1B3A6B"/>
          <w:sz w:val="24"/>
          <w:szCs w:val="24"/>
        </w:rPr>
        <w:t>▶  Write a Scan Report</w:t>
      </w:r>
    </w:p>
    <w:p w14:paraId="7C5E51D3" w14:textId="77777777" w:rsidR="00790F32" w:rsidRDefault="00000000" w:rsidP="00790F32">
      <w:pPr>
        <w:spacing w:before="60" w:after="60"/>
      </w:pPr>
      <w:r>
        <w:t xml:space="preserve"> </w:t>
      </w:r>
      <w:r w:rsidR="00790F32">
        <w:t>Record the following for each host found:</w:t>
      </w:r>
    </w:p>
    <w:p w14:paraId="497602B7" w14:textId="77777777" w:rsidR="00790F32" w:rsidRDefault="00790F32" w:rsidP="00790F32">
      <w:pPr>
        <w:spacing w:before="60" w:after="60"/>
      </w:pPr>
      <w:r>
        <w:t xml:space="preserve">        - IP address and hostname</w:t>
      </w:r>
    </w:p>
    <w:p w14:paraId="4F52F215" w14:textId="77777777" w:rsidR="00790F32" w:rsidRDefault="00790F32" w:rsidP="00790F32">
      <w:pPr>
        <w:spacing w:before="60" w:after="60"/>
      </w:pPr>
      <w:r>
        <w:t>127.67.210.178 and LGU.edu.pk</w:t>
      </w:r>
    </w:p>
    <w:p w14:paraId="3C1DF409" w14:textId="77777777" w:rsidR="00790F32" w:rsidRDefault="00790F32" w:rsidP="00790F32">
      <w:pPr>
        <w:spacing w:before="60" w:after="60"/>
      </w:pPr>
      <w:r>
        <w:t xml:space="preserve">        - Open ports and services running</w:t>
      </w:r>
    </w:p>
    <w:p w14:paraId="6427C007" w14:textId="77777777" w:rsidR="00790F32" w:rsidRDefault="00790F32" w:rsidP="00790F32">
      <w:pPr>
        <w:spacing w:before="60" w:after="60"/>
      </w:pPr>
      <w:r>
        <w:t xml:space="preserve">80: </w:t>
      </w:r>
      <w:proofErr w:type="spellStart"/>
      <w:r>
        <w:t>htts</w:t>
      </w:r>
      <w:proofErr w:type="spellEnd"/>
    </w:p>
    <w:p w14:paraId="63FEC6AD" w14:textId="77777777" w:rsidR="00790F32" w:rsidRDefault="00790F32" w:rsidP="00790F32">
      <w:pPr>
        <w:spacing w:before="60" w:after="60"/>
      </w:pPr>
      <w:r>
        <w:t>445:ssl</w:t>
      </w:r>
    </w:p>
    <w:p w14:paraId="4018B789" w14:textId="77777777" w:rsidR="00790F32" w:rsidRDefault="00790F32" w:rsidP="00790F32">
      <w:pPr>
        <w:spacing w:before="60" w:after="60"/>
      </w:pPr>
      <w:r>
        <w:t>8080:http</w:t>
      </w:r>
    </w:p>
    <w:p w14:paraId="0F45D0B3" w14:textId="77777777" w:rsidR="00790F32" w:rsidRDefault="00790F32" w:rsidP="00790F32">
      <w:pPr>
        <w:spacing w:before="60" w:after="60"/>
      </w:pPr>
      <w:r>
        <w:t xml:space="preserve">        - Operating system detected</w:t>
      </w:r>
    </w:p>
    <w:p w14:paraId="046412E9" w14:textId="77777777" w:rsidR="00790F32" w:rsidRDefault="00790F32" w:rsidP="00790F32">
      <w:pPr>
        <w:spacing w:before="60" w:after="60"/>
      </w:pPr>
      <w:r>
        <w:t xml:space="preserve">Hide due to </w:t>
      </w:r>
      <w:proofErr w:type="spellStart"/>
      <w:r>
        <w:t>cloudflare</w:t>
      </w:r>
      <w:proofErr w:type="spellEnd"/>
    </w:p>
    <w:p w14:paraId="0E362ABF" w14:textId="77777777" w:rsidR="00790F32" w:rsidRDefault="00790F32" w:rsidP="00790F32">
      <w:pPr>
        <w:spacing w:before="60" w:after="60"/>
      </w:pPr>
      <w:r>
        <w:t xml:space="preserve">        - Any vulnerabilities flagged by Nmap</w:t>
      </w:r>
    </w:p>
    <w:p w14:paraId="4F129A68" w14:textId="77777777" w:rsidR="00790F32" w:rsidRDefault="00790F32" w:rsidP="00790F32">
      <w:pPr>
        <w:spacing w:before="60" w:after="60"/>
      </w:pPr>
      <w:r>
        <w:lastRenderedPageBreak/>
        <w:t>While these ports are standard for web applications, the presence of 8080 and 8443 can sometimes indicate alternative management interfaces or development environments. However, since they are identified as Cloudflare http proxy, they are likely just part of Cloudflare's standard edge network listener range.</w:t>
      </w:r>
    </w:p>
    <w:p w14:paraId="17BA6A64" w14:textId="77777777" w:rsidR="00790F32" w:rsidRDefault="00790F32" w:rsidP="00790F32">
      <w:pPr>
        <w:spacing w:before="60" w:after="60"/>
      </w:pPr>
      <w:r>
        <w:t>2. Service Fingerprinting</w:t>
      </w:r>
    </w:p>
    <w:p w14:paraId="6590334D" w14:textId="77777777" w:rsidR="00790F32" w:rsidRDefault="00790F32" w:rsidP="00790F32">
      <w:pPr>
        <w:spacing w:before="60" w:after="60"/>
      </w:pPr>
      <w:r>
        <w:t>•</w:t>
      </w:r>
      <w:r>
        <w:tab/>
      </w:r>
    </w:p>
    <w:p w14:paraId="680CFAEB" w14:textId="77777777" w:rsidR="00790F32" w:rsidRDefault="00790F32" w:rsidP="00790F32">
      <w:pPr>
        <w:spacing w:before="60" w:after="60"/>
      </w:pPr>
      <w:r>
        <w:t xml:space="preserve">In your specific scan of lgu.edu.pk, the service fingerprinting result is essentially a "False Positive" regarding the backend </w:t>
      </w:r>
      <w:proofErr w:type="spellStart"/>
      <w:r>
        <w:t>server.Because</w:t>
      </w:r>
      <w:proofErr w:type="spellEnd"/>
      <w:r>
        <w:t xml:space="preserve"> the target uses Cloudflare, Nmap’s -</w:t>
      </w:r>
      <w:proofErr w:type="spellStart"/>
      <w:r>
        <w:t>sV</w:t>
      </w:r>
      <w:proofErr w:type="spellEnd"/>
      <w:r>
        <w:t xml:space="preserve"> (Service Version) probes were answered by a Web Application Firewall (WAF) rather than the actual university server.</w:t>
      </w:r>
    </w:p>
    <w:p w14:paraId="5503036E" w14:textId="77777777" w:rsidR="00790F32" w:rsidRDefault="00790F32" w:rsidP="00790F32">
      <w:pPr>
        <w:spacing w:before="60" w:after="60"/>
      </w:pPr>
    </w:p>
    <w:p w14:paraId="6FA768AD" w14:textId="77777777" w:rsidR="00790F32" w:rsidRDefault="00790F32" w:rsidP="00790F32">
      <w:pPr>
        <w:spacing w:before="60" w:after="60"/>
      </w:pPr>
      <w:r>
        <w:t xml:space="preserve">        - Any users/shares found during enumeration</w:t>
      </w:r>
    </w:p>
    <w:p w14:paraId="25A92F8F" w14:textId="0467AD43" w:rsidR="000A3FDB" w:rsidRDefault="00790F32" w:rsidP="00790F32">
      <w:pPr>
        <w:spacing w:before="60" w:after="60"/>
      </w:pPr>
      <w:r>
        <w:t xml:space="preserve">The </w:t>
      </w:r>
      <w:proofErr w:type="spellStart"/>
      <w:r>
        <w:t>scan,I</w:t>
      </w:r>
      <w:proofErr w:type="spellEnd"/>
      <w:r>
        <w:t xml:space="preserve"> ran is a Service/Version scan, which tells you what is running, but not what data is inside it. Even though ports 80 and 443 are open (which host the website), Nmap won't list the files on that website unless you use specific scripts or different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3FDB" w14:paraId="137BD9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tcPr>
          <w:p w14:paraId="66923EB0" w14:textId="77777777" w:rsidR="000A3FDB" w:rsidRDefault="00000000">
            <w:r>
              <w:rPr>
                <w:rFonts w:ascii="Segoe UI Emoji" w:hAnsi="Segoe UI Emoji" w:cs="Segoe UI Emoji"/>
                <w:b/>
                <w:bCs/>
                <w:color w:val="1B3A6B"/>
              </w:rPr>
              <w:t>🎯</w:t>
            </w:r>
            <w:r>
              <w:rPr>
                <w:b/>
                <w:bCs/>
                <w:color w:val="1B3A6B"/>
              </w:rPr>
              <w:t xml:space="preserve">  Goal: </w:t>
            </w:r>
            <w:r>
              <w:t>A complete scan report listing active hosts, open ports, running services, OS info, and enumerated users/shares — with potential vulnerabilities identified.</w:t>
            </w:r>
          </w:p>
        </w:tc>
      </w:tr>
    </w:tbl>
    <w:p w14:paraId="1155DA7B" w14:textId="77777777" w:rsidR="00A11DBF" w:rsidRDefault="00A11DBF"/>
    <w:sectPr w:rsidR="00A11D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71CFF"/>
    <w:multiLevelType w:val="hybridMultilevel"/>
    <w:tmpl w:val="8F90FAF4"/>
    <w:lvl w:ilvl="0" w:tplc="E4B23298">
      <w:start w:val="1"/>
      <w:numFmt w:val="bullet"/>
      <w:lvlText w:val="●"/>
      <w:lvlJc w:val="left"/>
      <w:pPr>
        <w:ind w:left="720" w:hanging="360"/>
      </w:pPr>
    </w:lvl>
    <w:lvl w:ilvl="1" w:tplc="36C0AC48">
      <w:start w:val="1"/>
      <w:numFmt w:val="bullet"/>
      <w:lvlText w:val="○"/>
      <w:lvlJc w:val="left"/>
      <w:pPr>
        <w:ind w:left="1440" w:hanging="360"/>
      </w:pPr>
    </w:lvl>
    <w:lvl w:ilvl="2" w:tplc="BE08EC72">
      <w:start w:val="1"/>
      <w:numFmt w:val="bullet"/>
      <w:lvlText w:val="■"/>
      <w:lvlJc w:val="left"/>
      <w:pPr>
        <w:ind w:left="2160" w:hanging="360"/>
      </w:pPr>
    </w:lvl>
    <w:lvl w:ilvl="3" w:tplc="983C9DE0">
      <w:start w:val="1"/>
      <w:numFmt w:val="bullet"/>
      <w:lvlText w:val="●"/>
      <w:lvlJc w:val="left"/>
      <w:pPr>
        <w:ind w:left="2880" w:hanging="360"/>
      </w:pPr>
    </w:lvl>
    <w:lvl w:ilvl="4" w:tplc="28D27E00">
      <w:start w:val="1"/>
      <w:numFmt w:val="bullet"/>
      <w:lvlText w:val="○"/>
      <w:lvlJc w:val="left"/>
      <w:pPr>
        <w:ind w:left="3600" w:hanging="360"/>
      </w:pPr>
    </w:lvl>
    <w:lvl w:ilvl="5" w:tplc="27FAF6D0">
      <w:start w:val="1"/>
      <w:numFmt w:val="bullet"/>
      <w:lvlText w:val="■"/>
      <w:lvlJc w:val="left"/>
      <w:pPr>
        <w:ind w:left="4320" w:hanging="360"/>
      </w:pPr>
    </w:lvl>
    <w:lvl w:ilvl="6" w:tplc="3AA8891E">
      <w:start w:val="1"/>
      <w:numFmt w:val="bullet"/>
      <w:lvlText w:val="●"/>
      <w:lvlJc w:val="left"/>
      <w:pPr>
        <w:ind w:left="5040" w:hanging="360"/>
      </w:pPr>
    </w:lvl>
    <w:lvl w:ilvl="7" w:tplc="E8D01E94">
      <w:start w:val="1"/>
      <w:numFmt w:val="bullet"/>
      <w:lvlText w:val="●"/>
      <w:lvlJc w:val="left"/>
      <w:pPr>
        <w:ind w:left="5760" w:hanging="360"/>
      </w:pPr>
    </w:lvl>
    <w:lvl w:ilvl="8" w:tplc="77243BCE">
      <w:start w:val="1"/>
      <w:numFmt w:val="bullet"/>
      <w:lvlText w:val="●"/>
      <w:lvlJc w:val="left"/>
      <w:pPr>
        <w:ind w:left="6480" w:hanging="360"/>
      </w:pPr>
    </w:lvl>
  </w:abstractNum>
  <w:abstractNum w:abstractNumId="1" w15:restartNumberingAfterBreak="0">
    <w:nsid w:val="53A82570"/>
    <w:multiLevelType w:val="hybridMultilevel"/>
    <w:tmpl w:val="FF0625F8"/>
    <w:lvl w:ilvl="0" w:tplc="0360E016">
      <w:start w:val="1"/>
      <w:numFmt w:val="bullet"/>
      <w:lvlText w:val="•"/>
      <w:lvlJc w:val="left"/>
      <w:pPr>
        <w:ind w:left="720" w:hanging="360"/>
      </w:pPr>
    </w:lvl>
    <w:lvl w:ilvl="1" w:tplc="2BF23780">
      <w:numFmt w:val="decimal"/>
      <w:lvlText w:val=""/>
      <w:lvlJc w:val="left"/>
    </w:lvl>
    <w:lvl w:ilvl="2" w:tplc="80D6F09C">
      <w:numFmt w:val="decimal"/>
      <w:lvlText w:val=""/>
      <w:lvlJc w:val="left"/>
    </w:lvl>
    <w:lvl w:ilvl="3" w:tplc="34FC351A">
      <w:numFmt w:val="decimal"/>
      <w:lvlText w:val=""/>
      <w:lvlJc w:val="left"/>
    </w:lvl>
    <w:lvl w:ilvl="4" w:tplc="A1F00AF8">
      <w:numFmt w:val="decimal"/>
      <w:lvlText w:val=""/>
      <w:lvlJc w:val="left"/>
    </w:lvl>
    <w:lvl w:ilvl="5" w:tplc="3D764E38">
      <w:numFmt w:val="decimal"/>
      <w:lvlText w:val=""/>
      <w:lvlJc w:val="left"/>
    </w:lvl>
    <w:lvl w:ilvl="6" w:tplc="480EA1E0">
      <w:numFmt w:val="decimal"/>
      <w:lvlText w:val=""/>
      <w:lvlJc w:val="left"/>
    </w:lvl>
    <w:lvl w:ilvl="7" w:tplc="B4F003F2">
      <w:numFmt w:val="decimal"/>
      <w:lvlText w:val=""/>
      <w:lvlJc w:val="left"/>
    </w:lvl>
    <w:lvl w:ilvl="8" w:tplc="A0D0F894">
      <w:numFmt w:val="decimal"/>
      <w:lvlText w:val=""/>
      <w:lvlJc w:val="left"/>
    </w:lvl>
  </w:abstractNum>
  <w:num w:numId="1" w16cid:durableId="243613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FDB"/>
    <w:rsid w:val="000A3FDB"/>
    <w:rsid w:val="000C017C"/>
    <w:rsid w:val="00372FFD"/>
    <w:rsid w:val="00790F32"/>
    <w:rsid w:val="00A11DBF"/>
    <w:rsid w:val="00C342B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8C0C"/>
  <w15:docId w15:val="{0BA93F4B-0483-46C7-80AE-009F5B651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3A6B"/>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awan</cp:lastModifiedBy>
  <cp:revision>3</cp:revision>
  <dcterms:created xsi:type="dcterms:W3CDTF">2026-04-15T10:38:00Z</dcterms:created>
  <dcterms:modified xsi:type="dcterms:W3CDTF">2026-04-15T15:08:00Z</dcterms:modified>
</cp:coreProperties>
</file>