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 Before You Automate:</w:t>
        <w:br/>
        <w:t>Why AI and Automation Governance Must Come First</w:t>
      </w:r>
    </w:p>
    <w:p>
      <w:r>
        <w:t>Automation used to be relatively predictable.</w:t>
      </w:r>
    </w:p>
    <w:p>
      <w:r>
        <w:t>A script ran. A workflow executed. A job moved data from one system to another. If something failed, operations teams investigated the failure, fixed the process, and restarted it.</w:t>
      </w:r>
    </w:p>
    <w:p>
      <w:r>
        <w:t>AI agents fundamentally change this equation.</w:t>
      </w:r>
    </w:p>
    <w:p>
      <w:r>
        <w:t>An AI agent does not necessarily execute the same predetermined sequence every time. It may interpret information, make decisions, select tools, call APIs, interact with other agents, generate content, modify records, trigger workflows, and take actions based on dynamically changing context.</w:t>
      </w:r>
    </w:p>
    <w:p>
      <w:r>
        <w:t>Now imagine hundreds of these agents operating across an enterprise.</w:t>
      </w:r>
    </w:p>
    <w:p>
      <w:r>
        <w:t>At that point, you are no longer simply automating processes.</w:t>
      </w:r>
    </w:p>
    <w:p>
      <w:r>
        <w:t>You are creating a digital workforce capable of making and executing decisions.</w:t>
      </w:r>
    </w:p>
    <w:p>
      <w:r>
        <w:t>And a digital workforce requires governance.</w:t>
      </w:r>
    </w:p>
    <w:p>
      <w:pPr>
        <w:pStyle w:val="Heading1"/>
      </w:pPr>
      <w:r>
        <w:t>Automation Without Governance Creates Automated Risk</w:t>
      </w:r>
    </w:p>
    <w:p>
      <w:r>
        <w:t>Organizations naturally focus on the benefits of automation:</w:t>
      </w:r>
    </w:p>
    <w:p>
      <w:pPr>
        <w:pStyle w:val="ListBullet"/>
      </w:pPr>
      <w:r>
        <w:t>Reduce manual effort</w:t>
      </w:r>
    </w:p>
    <w:p>
      <w:pPr>
        <w:pStyle w:val="ListBullet"/>
      </w:pPr>
      <w:r>
        <w:t>Eliminate operational toil</w:t>
      </w:r>
    </w:p>
    <w:p>
      <w:pPr>
        <w:pStyle w:val="ListBullet"/>
      </w:pPr>
      <w:r>
        <w:t>Improve response times</w:t>
      </w:r>
    </w:p>
    <w:p>
      <w:pPr>
        <w:pStyle w:val="ListBullet"/>
      </w:pPr>
      <w:r>
        <w:t>Lower costs</w:t>
      </w:r>
    </w:p>
    <w:p>
      <w:pPr>
        <w:pStyle w:val="ListBullet"/>
      </w:pPr>
      <w:r>
        <w:t>Increase productivity</w:t>
      </w:r>
    </w:p>
    <w:p>
      <w:pPr>
        <w:pStyle w:val="ListBullet"/>
      </w:pPr>
      <w:r>
        <w:t>Improve reliability</w:t>
      </w:r>
    </w:p>
    <w:p>
      <w:pPr>
        <w:pStyle w:val="ListBullet"/>
      </w:pPr>
      <w:r>
        <w:t>Scale operations</w:t>
      </w:r>
    </w:p>
    <w:p>
      <w:r>
        <w:t>But there is an uncomfortable question that should come before all of them:</w:t>
      </w:r>
    </w:p>
    <w:p>
      <w:pPr>
        <w:spacing w:before="100" w:after="180"/>
        <w:ind w:left="504" w:right="288"/>
      </w:pPr>
      <w:r>
        <w:rPr>
          <w:b/>
          <w:i/>
        </w:rPr>
        <w:t>What happens when the automation does exactly what it was designed to do—but what it was designed to do is no longer the right thing?</w:t>
      </w:r>
    </w:p>
    <w:p>
      <w:r>
        <w:t>Traditional automation can already create this problem.</w:t>
      </w:r>
    </w:p>
    <w:p>
      <w:r>
        <w:t>Agentic AI magnifies it.</w:t>
      </w:r>
    </w:p>
    <w:p>
      <w:r>
        <w:t>An AI agent could identify an incident, determine a remediation action, execute a script, modify infrastructure, update a ticket, communicate with another agent, and close the incident—all before a human understands what happened.</w:t>
      </w:r>
    </w:p>
    <w:p>
      <w:r>
        <w:t>Efficiency increases dramatically.</w:t>
      </w:r>
    </w:p>
    <w:p>
      <w:r>
        <w:t>So does the potential blast radius.</w:t>
      </w:r>
    </w:p>
    <w:p>
      <w:pPr>
        <w:pStyle w:val="Heading1"/>
      </w:pPr>
      <w:r>
        <w:t>The Dangerous Assumption: Automation Equals Improvement</w:t>
      </w:r>
    </w:p>
    <w:p>
      <w:r>
        <w:t>One of the biggest mistakes organizations make is assuming:</w:t>
      </w:r>
    </w:p>
    <w:p>
      <w:r>
        <w:t>Manual process + automation = better process.</w:t>
      </w:r>
    </w:p>
    <w:p>
      <w:r>
        <w:t>Not necessarily.</w:t>
      </w:r>
    </w:p>
    <w:p>
      <w:r>
        <w:t>If the underlying process is poorly designed, automation simply allows the organization to execute the poor process faster and at greater scale.</w:t>
      </w:r>
    </w:p>
    <w:p>
      <w:r>
        <w:t>You may automate:</w:t>
      </w:r>
    </w:p>
    <w:p>
      <w:pPr>
        <w:pStyle w:val="ListBullet"/>
      </w:pPr>
      <w:r>
        <w:t>unnecessary approvals,</w:t>
      </w:r>
    </w:p>
    <w:p>
      <w:pPr>
        <w:pStyle w:val="ListBullet"/>
      </w:pPr>
      <w:r>
        <w:t>broken workflows,</w:t>
      </w:r>
    </w:p>
    <w:p>
      <w:pPr>
        <w:pStyle w:val="ListBullet"/>
      </w:pPr>
      <w:r>
        <w:t>incorrect escalation paths,</w:t>
      </w:r>
    </w:p>
    <w:p>
      <w:pPr>
        <w:pStyle w:val="ListBullet"/>
      </w:pPr>
      <w:r>
        <w:t>outdated operational procedures,</w:t>
      </w:r>
    </w:p>
    <w:p>
      <w:pPr>
        <w:pStyle w:val="ListBullet"/>
      </w:pPr>
      <w:r>
        <w:t>duplicate controls,</w:t>
      </w:r>
    </w:p>
    <w:p>
      <w:pPr>
        <w:pStyle w:val="ListBullet"/>
      </w:pPr>
      <w:r>
        <w:t>bad data,</w:t>
      </w:r>
    </w:p>
    <w:p>
      <w:pPr>
        <w:pStyle w:val="ListBullet"/>
      </w:pPr>
      <w:r>
        <w:t>ineffective remediation processes,</w:t>
      </w:r>
    </w:p>
    <w:p>
      <w:pPr>
        <w:pStyle w:val="ListBullet"/>
      </w:pPr>
      <w:r>
        <w:t>or organizational dysfunction.</w:t>
      </w:r>
    </w:p>
    <w:p>
      <w:r>
        <w:t>Before asking:</w:t>
      </w:r>
    </w:p>
    <w:p>
      <w:pPr>
        <w:spacing w:before="100" w:after="180"/>
        <w:ind w:left="504" w:right="288"/>
      </w:pPr>
      <w:r>
        <w:rPr>
          <w:b/>
          <w:i/>
        </w:rPr>
        <w:t>“Can we automate this?”</w:t>
      </w:r>
    </w:p>
    <w:p>
      <w:r>
        <w:t>governance should force another question:</w:t>
      </w:r>
    </w:p>
    <w:p>
      <w:pPr>
        <w:spacing w:before="100" w:after="180"/>
        <w:ind w:left="504" w:right="288"/>
      </w:pPr>
      <w:r>
        <w:rPr>
          <w:b/>
          <w:i/>
        </w:rPr>
        <w:t>“Should this process exist in its current form at all?”</w:t>
      </w:r>
    </w:p>
    <w:p>
      <w:r>
        <w:t>That distinction becomes critical when AI agents are involved.</w:t>
      </w:r>
    </w:p>
    <w:p>
      <w:pPr>
        <w:pStyle w:val="Heading1"/>
      </w:pPr>
      <w:r>
        <w:t>AI Agents Introduce Decision Risk</w:t>
      </w:r>
    </w:p>
    <w:p>
      <w:r>
        <w:t>Traditional automation usually follows explicit logic:</w:t>
      </w:r>
    </w:p>
    <w:p>
      <w:pPr>
        <w:spacing w:before="80" w:after="160"/>
        <w:ind w:left="432"/>
      </w:pPr>
      <w:r>
        <w:rPr>
          <w:rFonts w:ascii="Consolas" w:hAnsi="Consolas"/>
          <w:b/>
          <w:sz w:val="19"/>
        </w:rPr>
        <w:t>Trigger → Rule → Action</w:t>
      </w:r>
    </w:p>
    <w:p>
      <w:r>
        <w:t>Agentic automation can look more like:</w:t>
      </w:r>
    </w:p>
    <w:p>
      <w:pPr>
        <w:spacing w:before="80" w:after="160"/>
        <w:ind w:left="432"/>
      </w:pPr>
      <w:r>
        <w:rPr>
          <w:rFonts w:ascii="Consolas" w:hAnsi="Consolas"/>
          <w:b/>
          <w:sz w:val="19"/>
        </w:rPr>
        <w:t>Observe → Interpret → Reason → Decide → Select Tool → Act → Observe Result → Adapt → Act Again</w:t>
      </w:r>
    </w:p>
    <w:p>
      <w:r>
        <w:t>That is a very different operational construct.</w:t>
      </w:r>
    </w:p>
    <w:p>
      <w:r>
        <w:t>The system is no longer merely executing instructions.</w:t>
      </w:r>
    </w:p>
    <w:p>
      <w:r>
        <w:t>It is participating in decisions.</w:t>
      </w:r>
    </w:p>
    <w:p>
      <w:r>
        <w:t>This introduces questions traditional automation governance was never designed to answer.</w:t>
      </w:r>
    </w:p>
    <w:p>
      <w:r>
        <w:t>Who authorized the agent to make the decision?</w:t>
      </w:r>
    </w:p>
    <w:p>
      <w:r>
        <w:t>What information did it use?</w:t>
      </w:r>
    </w:p>
    <w:p>
      <w:r>
        <w:t>What context was available?</w:t>
      </w:r>
    </w:p>
    <w:p>
      <w:r>
        <w:t>What context was missing?</w:t>
      </w:r>
    </w:p>
    <w:p>
      <w:r>
        <w:t>Which model made the recommendation?</w:t>
      </w:r>
    </w:p>
    <w:p>
      <w:r>
        <w:t>Which tools could the agent access?</w:t>
      </w:r>
    </w:p>
    <w:p>
      <w:r>
        <w:t>What actions was it permitted to perform?</w:t>
      </w:r>
    </w:p>
    <w:p>
      <w:r>
        <w:t>Did another agent influence its decision?</w:t>
      </w:r>
    </w:p>
    <w:p>
      <w:r>
        <w:t>What happened after the action?</w:t>
      </w:r>
    </w:p>
    <w:p>
      <w:r>
        <w:t>Could the action be reversed?</w:t>
      </w:r>
    </w:p>
    <w:p>
      <w:r>
        <w:t>Who is accountable when the outcome is wrong?</w:t>
      </w:r>
    </w:p>
    <w:p>
      <w:r>
        <w:t>These are governance questions—not engineering questions alone.</w:t>
      </w:r>
    </w:p>
    <w:p>
      <w:pPr>
        <w:pStyle w:val="Heading1"/>
      </w:pPr>
      <w:r>
        <w:t>When Agents Talk to Agents, Governance Becomes Even More Important</w:t>
      </w:r>
    </w:p>
    <w:p>
      <w:r>
        <w:t>The complexity grows exponentially when agents interact.</w:t>
      </w:r>
    </w:p>
    <w:p>
      <w:r>
        <w:t>Consider:</w:t>
      </w:r>
    </w:p>
    <w:p>
      <w:pPr>
        <w:spacing w:before="80" w:after="160"/>
        <w:ind w:left="432"/>
      </w:pPr>
      <w:r>
        <w:rPr>
          <w:rFonts w:ascii="Consolas" w:hAnsi="Consolas"/>
          <w:b/>
          <w:sz w:val="19"/>
        </w:rPr>
        <w:t>Monitoring Agent</w:t>
        <w:br/>
        <w:t>↓</w:t>
        <w:br/>
        <w:t>Incident Analysis Agent</w:t>
        <w:br/>
        <w:t>↓</w:t>
        <w:br/>
        <w:t>Root Cause Agent</w:t>
        <w:br/>
        <w:t>↓</w:t>
        <w:br/>
        <w:t>Remediation Agent</w:t>
        <w:br/>
        <w:t>↓</w:t>
        <w:br/>
        <w:t>Change Management Agent</w:t>
        <w:br/>
        <w:t>↓</w:t>
        <w:br/>
        <w:t>Infrastructure Agent</w:t>
        <w:br/>
        <w:t>↓</w:t>
        <w:br/>
        <w:t>Validation Agent</w:t>
        <w:br/>
        <w:t>↓</w:t>
        <w:br/>
        <w:t>Communication Agent</w:t>
      </w:r>
    </w:p>
    <w:p>
      <w:r>
        <w:t>Individually, every agent may behave correctly.</w:t>
      </w:r>
    </w:p>
    <w:p>
      <w:r>
        <w:t>But the system of agents can still behave incorrectly.</w:t>
      </w:r>
    </w:p>
    <w:p>
      <w:r>
        <w:t>The Root Cause Agent may provide an incorrect conclusion.</w:t>
      </w:r>
    </w:p>
    <w:p>
      <w:r>
        <w:t>The Remediation Agent may correctly act on that incorrect conclusion.</w:t>
      </w:r>
    </w:p>
    <w:p>
      <w:r>
        <w:t>The Change Agent may correctly authorize the remediation according to its policy.</w:t>
      </w:r>
    </w:p>
    <w:p>
      <w:r>
        <w:t>The Infrastructure Agent may correctly execute the command.</w:t>
      </w:r>
    </w:p>
    <w:p>
      <w:r>
        <w:t>The Validation Agent may validate the wrong success criteria.</w:t>
      </w:r>
    </w:p>
    <w:p>
      <w:r>
        <w:t>Every component can technically work while the overall outcome is wrong.</w:t>
      </w:r>
    </w:p>
    <w:p>
      <w:r>
        <w:t>This is why agentic governance cannot focus only on individual models or agents.</w:t>
      </w:r>
    </w:p>
    <w:p>
      <w:r>
        <w:t>You must govern the chain of decisions and actions.</w:t>
      </w:r>
    </w:p>
    <w:p>
      <w:pPr>
        <w:pStyle w:val="Heading1"/>
      </w:pPr>
      <w:r>
        <w:t>Governance Must Define the Boundaries of Autonomy</w:t>
      </w:r>
    </w:p>
    <w:p>
      <w:r>
        <w:t>Not every decision deserves the same level of autonomy.</w:t>
      </w:r>
    </w:p>
    <w:p>
      <w:r>
        <w:t>A useful governance model should define levels such as:</w:t>
      </w:r>
    </w:p>
    <w:p>
      <w:pPr>
        <w:pStyle w:val="Heading2"/>
      </w:pPr>
      <w:r>
        <w:t>Level 0 — Observe</w:t>
      </w:r>
    </w:p>
    <w:p>
      <w:r>
        <w:t>AI can monitor and analyze but cannot recommend or act.</w:t>
      </w:r>
    </w:p>
    <w:p>
      <w:pPr>
        <w:pStyle w:val="Heading2"/>
      </w:pPr>
      <w:r>
        <w:t>Level 1 — Recommend</w:t>
      </w:r>
    </w:p>
    <w:p>
      <w:r>
        <w:t>AI can generate recommendations, but humans decide.</w:t>
      </w:r>
    </w:p>
    <w:p>
      <w:pPr>
        <w:pStyle w:val="Heading2"/>
      </w:pPr>
      <w:r>
        <w:t>Level 2 — Prepare</w:t>
      </w:r>
    </w:p>
    <w:p>
      <w:r>
        <w:t>AI can prepare actions, scripts, tickets, or changes, but humans approve execution.</w:t>
      </w:r>
    </w:p>
    <w:p>
      <w:pPr>
        <w:pStyle w:val="Heading2"/>
      </w:pPr>
      <w:r>
        <w:t>Level 3 — Execute Within Guardrails</w:t>
      </w:r>
    </w:p>
    <w:p>
      <w:r>
        <w:t>AI can autonomously execute predefined low-risk actions.</w:t>
      </w:r>
    </w:p>
    <w:p>
      <w:pPr>
        <w:pStyle w:val="Heading2"/>
      </w:pPr>
      <w:r>
        <w:t>Level 4 — Autonomous Operations</w:t>
      </w:r>
    </w:p>
    <w:p>
      <w:r>
        <w:t>AI can reason, decide, execute, validate, and adapt within explicitly defined operational boundaries.</w:t>
      </w:r>
    </w:p>
    <w:p>
      <w:r>
        <w:t>The objective should not be:</w:t>
      </w:r>
    </w:p>
    <w:p>
      <w:pPr>
        <w:spacing w:before="100" w:after="180"/>
        <w:ind w:left="504" w:right="288"/>
      </w:pPr>
      <w:r>
        <w:rPr>
          <w:b/>
          <w:i/>
        </w:rPr>
        <w:t>“Make everything autonomous.”</w:t>
      </w:r>
    </w:p>
    <w:p>
      <w:r>
        <w:t>It should be:</w:t>
      </w:r>
    </w:p>
    <w:p>
      <w:pPr>
        <w:spacing w:before="100" w:after="180"/>
        <w:ind w:left="504" w:right="288"/>
      </w:pPr>
      <w:r>
        <w:rPr>
          <w:b/>
          <w:i/>
        </w:rPr>
        <w:t>Give each automation exactly the amount of autonomy justified by its risk.</w:t>
      </w:r>
    </w:p>
    <w:p>
      <w:pPr>
        <w:pStyle w:val="Heading1"/>
      </w:pPr>
      <w:r>
        <w:t>Every Agent Needs an Identity</w:t>
      </w:r>
    </w:p>
    <w:p>
      <w:r>
        <w:t>Enterprises would never allow hundreds of unidentified employees to access production systems.</w:t>
      </w:r>
    </w:p>
    <w:p>
      <w:r>
        <w:t>Yet organizations can inadvertently create the digital equivalent with AI agents.</w:t>
      </w:r>
    </w:p>
    <w:p>
      <w:r>
        <w:t>Every production agent should have a defined identity.</w:t>
      </w:r>
    </w:p>
    <w:p>
      <w:r>
        <w:t>You should know:</w:t>
      </w:r>
    </w:p>
    <w:p>
      <w:r>
        <w:t>Who owns it?</w:t>
        <w:br/>
        <w:t>Who approved it?</w:t>
        <w:br/>
        <w:t>What model does it use?</w:t>
        <w:br/>
        <w:t>What data can it access?</w:t>
        <w:br/>
        <w:t>What tools can it invoke?</w:t>
        <w:br/>
        <w:t>What systems can it modify?</w:t>
        <w:br/>
        <w:t>What decisions can it make?</w:t>
        <w:br/>
        <w:t>What agents can it communicate with?</w:t>
        <w:br/>
        <w:t>What is its autonomy level?</w:t>
        <w:br/>
        <w:t>When was it last reviewed?</w:t>
        <w:br/>
        <w:t>How can it be disabled?</w:t>
      </w:r>
    </w:p>
    <w:p>
      <w:r>
        <w:t>This naturally leads to an enterprise Agent Registry.</w:t>
      </w:r>
    </w:p>
    <w:p>
      <w:r>
        <w:t>Without an inventory, organizations eventually encounter Agent Sprawl—agents being created faster than anyone can determine what exists, what they do, and whether they are still necessary.</w:t>
      </w:r>
    </w:p>
    <w:p>
      <w:pPr>
        <w:pStyle w:val="Heading1"/>
      </w:pPr>
      <w:r>
        <w:t>Govern the Action, Not Just the Model</w:t>
      </w:r>
    </w:p>
    <w:p>
      <w:r>
        <w:t>AI governance discussions often focus heavily on models:</w:t>
      </w:r>
    </w:p>
    <w:p>
      <w:pPr>
        <w:pStyle w:val="ListBullet"/>
      </w:pPr>
      <w:r>
        <w:t>Bias</w:t>
      </w:r>
    </w:p>
    <w:p>
      <w:pPr>
        <w:pStyle w:val="ListBullet"/>
      </w:pPr>
      <w:r>
        <w:t>Accuracy</w:t>
      </w:r>
    </w:p>
    <w:p>
      <w:pPr>
        <w:pStyle w:val="ListBullet"/>
      </w:pPr>
      <w:r>
        <w:t>Hallucination</w:t>
      </w:r>
    </w:p>
    <w:p>
      <w:pPr>
        <w:pStyle w:val="ListBullet"/>
      </w:pPr>
      <w:r>
        <w:t>Explainability</w:t>
      </w:r>
    </w:p>
    <w:p>
      <w:pPr>
        <w:pStyle w:val="ListBullet"/>
      </w:pPr>
      <w:r>
        <w:t>Privacy</w:t>
      </w:r>
    </w:p>
    <w:p>
      <w:pPr>
        <w:pStyle w:val="ListBullet"/>
      </w:pPr>
      <w:r>
        <w:t>Model performance</w:t>
      </w:r>
    </w:p>
    <w:p>
      <w:pPr>
        <w:pStyle w:val="ListBullet"/>
      </w:pPr>
      <w:r>
        <w:t>Training data</w:t>
      </w:r>
    </w:p>
    <w:p>
      <w:r>
        <w:t>These remain important.</w:t>
      </w:r>
    </w:p>
    <w:p>
      <w:r>
        <w:t>But agentic systems introduce another critical dimension:</w:t>
      </w:r>
    </w:p>
    <w:p>
      <w:pPr>
        <w:spacing w:before="100" w:after="180"/>
        <w:ind w:left="504" w:right="288"/>
      </w:pPr>
      <w:r>
        <w:rPr>
          <w:b/>
          <w:i/>
        </w:rPr>
        <w:t>What can the AI actually do?</w:t>
      </w:r>
    </w:p>
    <w:p>
      <w:r>
        <w:t>A hallucinating chatbot might provide incorrect information.</w:t>
      </w:r>
    </w:p>
    <w:p>
      <w:r>
        <w:t>A hallucinating autonomous agent connected to production infrastructure could take an incorrect action.</w:t>
      </w:r>
    </w:p>
    <w:p>
      <w:r>
        <w:t>Therefore governance must extend beyond Model Risk into Action Risk.</w:t>
      </w:r>
    </w:p>
    <w:p>
      <w:r>
        <w:t>The critical governance chain becomes:</w:t>
      </w:r>
    </w:p>
    <w:p>
      <w:pPr>
        <w:spacing w:before="80" w:after="160"/>
        <w:ind w:left="432"/>
      </w:pPr>
      <w:r>
        <w:rPr>
          <w:rFonts w:ascii="Consolas" w:hAnsi="Consolas"/>
          <w:b/>
          <w:sz w:val="19"/>
        </w:rPr>
        <w:t>Model → Agent → Tool → Permission → Decision → Action → Outcome</w:t>
      </w:r>
    </w:p>
    <w:p>
      <w:r>
        <w:t>Every link matters.</w:t>
      </w:r>
    </w:p>
    <w:p>
      <w:pPr>
        <w:pStyle w:val="Heading1"/>
      </w:pPr>
      <w:r>
        <w:t>Human-in-the-Loop Is Not Enough</w:t>
      </w:r>
    </w:p>
    <w:p>
      <w:r>
        <w:t>Organizations frequently respond to AI risk by saying:</w:t>
      </w:r>
    </w:p>
    <w:p>
      <w:pPr>
        <w:spacing w:before="100" w:after="180"/>
        <w:ind w:left="504" w:right="288"/>
      </w:pPr>
      <w:r>
        <w:rPr>
          <w:b/>
          <w:i/>
        </w:rPr>
        <w:t>“We'll keep a human in the loop.”</w:t>
      </w:r>
    </w:p>
    <w:p>
      <w:r>
        <w:t>That is useful—but incomplete.</w:t>
      </w:r>
    </w:p>
    <w:p>
      <w:r>
        <w:t>Humans become ineffective controls when they are presented with hundreds of automated approvals every day.</w:t>
      </w:r>
    </w:p>
    <w:p>
      <w:r>
        <w:t>Eventually:</w:t>
      </w:r>
    </w:p>
    <w:p>
      <w:pPr>
        <w:spacing w:before="80" w:after="160"/>
        <w:ind w:left="432"/>
      </w:pPr>
      <w:r>
        <w:rPr>
          <w:rFonts w:ascii="Consolas" w:hAnsi="Consolas"/>
          <w:b/>
          <w:sz w:val="19"/>
        </w:rPr>
        <w:t>Review → Review → Review → Approve → Approve → Approve</w:t>
      </w:r>
    </w:p>
    <w:p>
      <w:r>
        <w:t>becomes:</w:t>
      </w:r>
    </w:p>
    <w:p>
      <w:pPr>
        <w:spacing w:before="80" w:after="160"/>
        <w:ind w:left="432"/>
      </w:pPr>
      <w:r>
        <w:rPr>
          <w:rFonts w:ascii="Consolas" w:hAnsi="Consolas"/>
          <w:b/>
          <w:sz w:val="19"/>
        </w:rPr>
        <w:t>Click → Click → Click → Click</w:t>
      </w:r>
    </w:p>
    <w:p>
      <w:r>
        <w:t>The human remains technically involved while exercising very little meaningful judgment.</w:t>
      </w:r>
    </w:p>
    <w:p>
      <w:r>
        <w:t>Good governance therefore determines where human intervention actually provides value.</w:t>
      </w:r>
    </w:p>
    <w:p>
      <w:r>
        <w:t>High-risk, irreversible, unusual, or low-confidence actions may require approval.</w:t>
      </w:r>
    </w:p>
    <w:p>
      <w:r>
        <w:t>Routine, reversible, highly constrained actions may not.</w:t>
      </w:r>
    </w:p>
    <w:p>
      <w:r>
        <w:t>Governance should design meaningful human control, not ceremonial human approval.</w:t>
      </w:r>
    </w:p>
    <w:p>
      <w:pPr>
        <w:pStyle w:val="Heading1"/>
      </w:pPr>
      <w:r>
        <w:t>Automation Needs a Kill Switch</w:t>
      </w:r>
    </w:p>
    <w:p>
      <w:r>
        <w:t>Every autonomous capability should answer one very simple question:</w:t>
      </w:r>
    </w:p>
    <w:p>
      <w:pPr>
        <w:spacing w:before="100" w:after="180"/>
        <w:ind w:left="504" w:right="288"/>
      </w:pPr>
      <w:r>
        <w:rPr>
          <w:b/>
          <w:i/>
        </w:rPr>
        <w:t>How do we stop it?</w:t>
      </w:r>
    </w:p>
    <w:p>
      <w:r>
        <w:t>Organizations need mechanisms to:</w:t>
      </w:r>
    </w:p>
    <w:p>
      <w:pPr>
        <w:pStyle w:val="ListBullet"/>
      </w:pPr>
      <w:r>
        <w:t>disable an individual agent,</w:t>
      </w:r>
    </w:p>
    <w:p>
      <w:pPr>
        <w:pStyle w:val="ListBullet"/>
      </w:pPr>
      <w:r>
        <w:t>revoke its credentials,</w:t>
      </w:r>
    </w:p>
    <w:p>
      <w:pPr>
        <w:pStyle w:val="ListBullet"/>
      </w:pPr>
      <w:r>
        <w:t>block a tool,</w:t>
      </w:r>
    </w:p>
    <w:p>
      <w:pPr>
        <w:pStyle w:val="ListBullet"/>
      </w:pPr>
      <w:r>
        <w:t>stop an agent workflow,</w:t>
      </w:r>
    </w:p>
    <w:p>
      <w:pPr>
        <w:pStyle w:val="ListBullet"/>
      </w:pPr>
      <w:r>
        <w:t>suspend an automation,</w:t>
      </w:r>
    </w:p>
    <w:p>
      <w:pPr>
        <w:pStyle w:val="ListBullet"/>
      </w:pPr>
      <w:r>
        <w:t>isolate an agent ecosystem,</w:t>
      </w:r>
    </w:p>
    <w:p>
      <w:pPr>
        <w:pStyle w:val="ListBullet"/>
      </w:pPr>
      <w:r>
        <w:t>revert an action where possible,</w:t>
      </w:r>
    </w:p>
    <w:p>
      <w:pPr>
        <w:pStyle w:val="ListBullet"/>
      </w:pPr>
      <w:r>
        <w:t>and escalate control to humans.</w:t>
      </w:r>
    </w:p>
    <w:p>
      <w:r>
        <w:t>This becomes especially important when agents operate continuously.</w:t>
      </w:r>
    </w:p>
    <w:p>
      <w:r>
        <w:t>Automation without an emergency stop mechanism is not operational maturity.</w:t>
      </w:r>
    </w:p>
    <w:p>
      <w:r>
        <w:t>It is uncontrolled dependency.</w:t>
      </w:r>
    </w:p>
    <w:p>
      <w:pPr>
        <w:pStyle w:val="Heading1"/>
      </w:pPr>
      <w:r>
        <w:t>You Need Observability for Decisions, Not Just Systems</w:t>
      </w:r>
    </w:p>
    <w:p>
      <w:r>
        <w:t>Traditional observability tells us:</w:t>
      </w:r>
    </w:p>
    <w:p>
      <w:pPr>
        <w:spacing w:before="100" w:after="180"/>
        <w:ind w:left="504" w:right="288"/>
      </w:pPr>
      <w:r>
        <w:rPr>
          <w:b/>
          <w:i/>
        </w:rPr>
        <w:t>What happened to the system?</w:t>
      </w:r>
    </w:p>
    <w:p>
      <w:r>
        <w:t>Agentic observability must additionally tell us:</w:t>
      </w:r>
    </w:p>
    <w:p>
      <w:pPr>
        <w:spacing w:before="100" w:after="180"/>
        <w:ind w:left="504" w:right="288"/>
      </w:pPr>
      <w:r>
        <w:rPr>
          <w:b/>
          <w:i/>
        </w:rPr>
        <w:t>Why did the system decide to make it happen?</w:t>
      </w:r>
    </w:p>
    <w:p>
      <w:r>
        <w:t>Organizations need visibility into:</w:t>
      </w:r>
    </w:p>
    <w:p>
      <w:pPr>
        <w:spacing w:before="80" w:after="160"/>
        <w:ind w:left="432"/>
      </w:pPr>
      <w:r>
        <w:rPr>
          <w:rFonts w:ascii="Consolas" w:hAnsi="Consolas"/>
          <w:b/>
          <w:sz w:val="19"/>
        </w:rPr>
        <w:t>Trigger</w:t>
        <w:br/>
        <w:t>↓</w:t>
        <w:br/>
        <w:t>Context</w:t>
        <w:br/>
        <w:t>↓</w:t>
        <w:br/>
        <w:t>Agent Reasoning/Decision</w:t>
        <w:br/>
        <w:t>↓</w:t>
        <w:br/>
        <w:t>Model</w:t>
        <w:br/>
        <w:t>↓</w:t>
        <w:br/>
        <w:t>Tool Selection</w:t>
        <w:br/>
        <w:t>↓</w:t>
        <w:br/>
        <w:t>Action</w:t>
        <w:br/>
        <w:t>↓</w:t>
        <w:br/>
        <w:t>System Change</w:t>
        <w:br/>
        <w:t>↓</w:t>
        <w:br/>
        <w:t>Validation</w:t>
        <w:br/>
        <w:t>↓</w:t>
        <w:br/>
        <w:t>Outcome</w:t>
      </w:r>
    </w:p>
    <w:p>
      <w:r>
        <w:t>You do not necessarily need to expose private model reasoning. But you do need sufficient decision provenance to reconstruct why an operational action occurred.</w:t>
      </w:r>
    </w:p>
    <w:p>
      <w:r>
        <w:t>Otherwise, when something goes wrong, the organization may know what changed without knowing why it changed.</w:t>
      </w:r>
    </w:p>
    <w:p>
      <w:pPr>
        <w:pStyle w:val="Heading1"/>
      </w:pPr>
      <w:r>
        <w:t>AI Governance and Automation Governance Must Converge</w:t>
      </w:r>
    </w:p>
    <w:p>
      <w:r>
        <w:t>Organizations often treat these as separate disciplines.</w:t>
      </w:r>
    </w:p>
    <w:p>
      <w:r>
        <w:t>AI Governance focuses on models, data, responsible AI, risk, compliance, and model lifecycle.</w:t>
      </w:r>
    </w:p>
    <w:p>
      <w:r>
        <w:t>Automation Governance focuses on workflows, scripts, RPA, orchestration, controls, access, change management, and operational execution.</w:t>
      </w:r>
    </w:p>
    <w:p>
      <w:r>
        <w:t>Agentic AI destroys much of that separation.</w:t>
      </w:r>
    </w:p>
    <w:p>
      <w:r>
        <w:t>An AI agent combines:</w:t>
      </w:r>
    </w:p>
    <w:p>
      <w:r>
        <w:t>Intelligence + Decision + Automation + System Access + Execution</w:t>
      </w:r>
    </w:p>
    <w:p>
      <w:r>
        <w:t>Therefore enterprises increasingly need an integrated governance model:</w:t>
      </w:r>
    </w:p>
    <w:p>
      <w:pPr>
        <w:pStyle w:val="Heading2"/>
      </w:pPr>
      <w:r>
        <w:t>AI &amp; Automation Governance</w:t>
      </w:r>
    </w:p>
    <w:p>
      <w:r>
        <w:t>covering:</w:t>
      </w:r>
    </w:p>
    <w:p>
      <w:pPr>
        <w:spacing w:before="80" w:after="160"/>
        <w:ind w:left="432"/>
      </w:pPr>
      <w:r>
        <w:rPr>
          <w:rFonts w:ascii="Consolas" w:hAnsi="Consolas"/>
          <w:b/>
          <w:sz w:val="19"/>
        </w:rPr>
        <w:t>Identity → Risk Classification → Data → Models → Agents → Tools → Permissions → Decisions → Actions → Monitoring → Outcomes</w:t>
      </w:r>
    </w:p>
    <w:p>
      <w:pPr>
        <w:pStyle w:val="Heading1"/>
      </w:pPr>
      <w:r>
        <w:t>Governance Should Precede the Automation Pipeline</w:t>
      </w:r>
    </w:p>
    <w:p>
      <w:r>
        <w:t>A mature organization should not begin with:</w:t>
      </w:r>
    </w:p>
    <w:p>
      <w:pPr>
        <w:spacing w:before="80" w:after="160"/>
        <w:ind w:left="432"/>
      </w:pPr>
      <w:r>
        <w:rPr>
          <w:rFonts w:ascii="Consolas" w:hAnsi="Consolas"/>
          <w:b/>
          <w:sz w:val="19"/>
        </w:rPr>
        <w:t>Find Process → Build Automation → Deploy</w:t>
      </w:r>
    </w:p>
    <w:p>
      <w:r>
        <w:t>Instead:</w:t>
      </w:r>
    </w:p>
    <w:p>
      <w:pPr>
        <w:spacing w:before="80" w:after="160"/>
        <w:ind w:left="432"/>
      </w:pPr>
      <w:r>
        <w:rPr>
          <w:rFonts w:ascii="Consolas" w:hAnsi="Consolas"/>
          <w:b/>
          <w:sz w:val="19"/>
        </w:rPr>
        <w:t>Identify Opportunity</w:t>
        <w:br/>
        <w:t>↓</w:t>
        <w:br/>
        <w:t>Understand Current Process</w:t>
        <w:br/>
        <w:t>↓</w:t>
        <w:br/>
        <w:t>Determine Whether Process Should Be Automated</w:t>
        <w:br/>
        <w:t>↓</w:t>
        <w:br/>
        <w:t>Assess Business and Operational Risk</w:t>
        <w:br/>
        <w:t>↓</w:t>
        <w:br/>
        <w:t>Classify Automation / Agent Autonomy</w:t>
        <w:br/>
        <w:t>↓</w:t>
        <w:br/>
        <w:t>Define Data and System Access</w:t>
        <w:br/>
        <w:t>↓</w:t>
        <w:br/>
        <w:t>Establish Guardrails</w:t>
        <w:br/>
        <w:t>↓</w:t>
        <w:br/>
        <w:t>Define Human Intervention</w:t>
        <w:br/>
        <w:t>↓</w:t>
        <w:br/>
        <w:t>Define Observability and Auditability</w:t>
        <w:br/>
        <w:t>↓</w:t>
        <w:br/>
        <w:t>Define Failure and Recovery</w:t>
        <w:br/>
        <w:t>↓</w:t>
        <w:br/>
        <w:t>Approve</w:t>
        <w:br/>
        <w:t>↓</w:t>
        <w:br/>
        <w:t>Build</w:t>
        <w:br/>
        <w:t>↓</w:t>
        <w:br/>
        <w:t>Test</w:t>
        <w:br/>
        <w:t>↓</w:t>
        <w:br/>
        <w:t>Deploy</w:t>
        <w:br/>
        <w:t>↓</w:t>
        <w:br/>
        <w:t>Continuously Monitor</w:t>
        <w:br/>
        <w:t>↓</w:t>
        <w:br/>
        <w:t>Reassess</w:t>
        <w:br/>
        <w:t>↓</w:t>
        <w:br/>
        <w:t>Retire When No Longer Needed</w:t>
      </w:r>
    </w:p>
    <w:p>
      <w:r>
        <w:t>Governance is therefore not something added after automation.</w:t>
      </w:r>
    </w:p>
    <w:p>
      <w:r>
        <w:t>Governance is part of the automation architecture.</w:t>
      </w:r>
    </w:p>
    <w:p>
      <w:pPr>
        <w:pStyle w:val="Heading1"/>
      </w:pPr>
      <w:r>
        <w:t>The Real Question Is Not How Much You Can Automate</w:t>
      </w:r>
    </w:p>
    <w:p>
      <w:r>
        <w:t>As AI agents become easier to create, enterprises will be capable of automating extraordinary amounts of work.</w:t>
      </w:r>
    </w:p>
    <w:p>
      <w:r>
        <w:t>That creates a temptation to measure success by the number of processes automated, agents deployed, hours eliminated, or dollars saved.</w:t>
      </w:r>
    </w:p>
    <w:p>
      <w:r>
        <w:t>Those are useful metrics.</w:t>
      </w:r>
    </w:p>
    <w:p>
      <w:r>
        <w:t>But they are not sufficient.</w:t>
      </w:r>
    </w:p>
    <w:p>
      <w:r>
        <w:t>The more important questions are:</w:t>
      </w:r>
    </w:p>
    <w:p>
      <w:pPr>
        <w:spacing w:before="100" w:after="180"/>
        <w:ind w:left="504" w:right="288"/>
      </w:pPr>
      <w:r>
        <w:rPr>
          <w:b/>
          <w:i/>
        </w:rPr>
        <w:t>Do we know what our agents are doing?</w:t>
      </w:r>
    </w:p>
    <w:p>
      <w:pPr>
        <w:spacing w:before="100" w:after="180"/>
        <w:ind w:left="504" w:right="288"/>
      </w:pPr>
      <w:r>
        <w:rPr>
          <w:b/>
          <w:i/>
        </w:rPr>
        <w:t>Do we know why they are doing it?</w:t>
      </w:r>
    </w:p>
    <w:p>
      <w:pPr>
        <w:spacing w:before="100" w:after="180"/>
        <w:ind w:left="504" w:right="288"/>
      </w:pPr>
      <w:r>
        <w:rPr>
          <w:b/>
          <w:i/>
        </w:rPr>
        <w:t>Do we know what they are allowed to do?</w:t>
      </w:r>
    </w:p>
    <w:p>
      <w:pPr>
        <w:spacing w:before="100" w:after="180"/>
        <w:ind w:left="504" w:right="288"/>
      </w:pPr>
      <w:r>
        <w:rPr>
          <w:b/>
          <w:i/>
        </w:rPr>
        <w:t>Can we detect when their behavior deviates from expectations?</w:t>
      </w:r>
    </w:p>
    <w:p>
      <w:pPr>
        <w:spacing w:before="100" w:after="180"/>
        <w:ind w:left="504" w:right="288"/>
      </w:pPr>
      <w:r>
        <w:rPr>
          <w:b/>
          <w:i/>
        </w:rPr>
        <w:t>Can we limit the consequences?</w:t>
      </w:r>
    </w:p>
    <w:p>
      <w:pPr>
        <w:spacing w:before="100" w:after="180"/>
        <w:ind w:left="504" w:right="288"/>
      </w:pPr>
      <w:r>
        <w:rPr>
          <w:b/>
          <w:i/>
        </w:rPr>
        <w:t>Can we intervene when necessary?</w:t>
      </w:r>
    </w:p>
    <w:p>
      <w:pPr>
        <w:spacing w:before="100" w:after="180"/>
        <w:ind w:left="504" w:right="288"/>
      </w:pPr>
      <w:r>
        <w:rPr>
          <w:b/>
          <w:i/>
        </w:rPr>
        <w:t>Can we recover when things go wrong?</w:t>
      </w:r>
    </w:p>
    <w:p>
      <w:pPr>
        <w:spacing w:before="100" w:after="180"/>
        <w:ind w:left="504" w:right="288"/>
      </w:pPr>
      <w:r>
        <w:rPr>
          <w:b/>
          <w:i/>
        </w:rPr>
        <w:t>Can we learn from what happened?</w:t>
      </w:r>
    </w:p>
    <w:p>
      <w:r>
        <w:t>That is the essence of AI and Automation Governance.</w:t>
      </w:r>
    </w:p>
    <w:p>
      <w:r>
        <w:t>Because in an agentic enterprise, software is no longer merely a passive application waiting for someone to click a button.</w:t>
      </w:r>
    </w:p>
    <w:p>
      <w:r>
        <w:t>It increasingly behaves like an organizational participant.</w:t>
      </w:r>
    </w:p>
    <w:p>
      <w:r>
        <w:t>It observes.</w:t>
      </w:r>
    </w:p>
    <w:p>
      <w:r>
        <w:t>It interprets.</w:t>
      </w:r>
    </w:p>
    <w:p>
      <w:r>
        <w:t>It communicates.</w:t>
      </w:r>
    </w:p>
    <w:p>
      <w:r>
        <w:t>It decides.</w:t>
      </w:r>
    </w:p>
    <w:p>
      <w:r>
        <w:t>It acts.</w:t>
      </w:r>
    </w:p>
    <w:p>
      <w:r>
        <w:t>And sometimes it acts through other agents.</w:t>
      </w:r>
    </w:p>
    <w:p>
      <w:r>
        <w:t>The organizations that succeed with agentic AI will therefore not simply be the organizations with the most automation.</w:t>
      </w:r>
    </w:p>
    <w:p>
      <w:r>
        <w:t>They will be the organizations that know where autonomy belongs, where it does not, and how to govern the space in between.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Govern Before You Automate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