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hd w:val="clear" w:color="auto" w:fill="F2F2F2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Manish Kumar Srivastava</w:t>
      </w:r>
    </w:p>
    <w:p>
      <w:pPr>
        <w:pStyle w:val="NoSpacing"/>
        <w:shd w:val="clear" w:color="auto" w:fill="F2F2F2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 xml:space="preserve">Full Stack/Front End Developer </w:t>
      </w:r>
    </w:p>
    <w:p>
      <w:pPr>
        <w:pStyle w:val="NoSpacing"/>
        <w:shd w:val="clear" w:color="auto" w:fill="F2F2F2"/>
        <w:jc w:val="center"/>
        <w:rPr/>
      </w:pPr>
      <w:r>
        <w:rPr/>
        <w:t>Mobile No.:</w:t>
      </w:r>
      <w:r>
        <w:rPr>
          <w:rFonts w:eastAsia="Verdana" w:cs="Verdana" w:ascii="Verdana" w:hAnsi="Verdana"/>
          <w:color w:val="444444"/>
          <w:w w:val="103"/>
          <w:sz w:val="19"/>
          <w:szCs w:val="19"/>
        </w:rPr>
        <w:t xml:space="preserve"> +</w:t>
      </w:r>
      <w:r>
        <w:rPr/>
        <w:t>91 9370584869</w:t>
      </w:r>
      <w:r>
        <w:rPr>
          <w:rFonts w:eastAsia="Verdana" w:cs="Verdana" w:ascii="Verdana" w:hAnsi="Verdana"/>
          <w:color w:val="444444"/>
          <w:w w:val="103"/>
          <w:sz w:val="19"/>
          <w:szCs w:val="19"/>
        </w:rPr>
        <w:t>,</w:t>
      </w:r>
      <w:r>
        <w:rPr/>
        <w:t xml:space="preserve"> +91 9665655794, email: mani.2209@gmail.com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color w:val="0D0D0D"/>
          <w:sz w:val="24"/>
        </w:rPr>
      </w:pPr>
      <w:r>
        <w:rPr>
          <w:b/>
          <w:color w:val="0D0D0D"/>
          <w:sz w:val="24"/>
        </w:rPr>
        <w:t>Specializations</w:t>
      </w:r>
    </w:p>
    <w:tbl>
      <w:tblPr>
        <w:tblW w:w="100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07"/>
        <w:gridCol w:w="3061"/>
        <w:gridCol w:w="3240"/>
      </w:tblGrid>
      <w:tr>
        <w:trPr/>
        <w:tc>
          <w:tcPr>
            <w:tcW w:w="3707" w:type="dxa"/>
            <w:tcBorders/>
            <w:shd w:color="auto" w:fill="auto" w:val="clear"/>
          </w:tcPr>
          <w:p>
            <w:pPr>
              <w:pStyle w:val="NoSpacing"/>
              <w:numPr>
                <w:ilvl w:val="0"/>
                <w:numId w:val="1"/>
              </w:numPr>
              <w:jc w:val="both"/>
              <w:rPr/>
            </w:pPr>
            <w:r>
              <w:rPr/>
              <w:t xml:space="preserve">HTML5, CSS, ReactJS, JavaScript  </w:t>
            </w:r>
          </w:p>
        </w:tc>
        <w:tc>
          <w:tcPr>
            <w:tcW w:w="3061" w:type="dxa"/>
            <w:tcBorders/>
            <w:shd w:color="auto" w:fill="auto" w:val="clear"/>
          </w:tcPr>
          <w:p>
            <w:pPr>
              <w:pStyle w:val="NoSpacing"/>
              <w:numPr>
                <w:ilvl w:val="0"/>
                <w:numId w:val="1"/>
              </w:numPr>
              <w:jc w:val="both"/>
              <w:rPr/>
            </w:pPr>
            <w:r>
              <w:rPr/>
              <w:t>PHP and MySQL</w:t>
            </w:r>
          </w:p>
        </w:tc>
        <w:tc>
          <w:tcPr>
            <w:tcW w:w="3240" w:type="dxa"/>
            <w:tcBorders/>
            <w:shd w:color="auto" w:fill="auto" w:val="clear"/>
          </w:tcPr>
          <w:p>
            <w:pPr>
              <w:pStyle w:val="NoSpacing"/>
              <w:numPr>
                <w:ilvl w:val="0"/>
                <w:numId w:val="1"/>
              </w:numPr>
              <w:jc w:val="both"/>
              <w:rPr/>
            </w:pPr>
            <w:r>
              <w:rPr/>
              <w:t xml:space="preserve">Web applications </w:t>
            </w:r>
          </w:p>
        </w:tc>
      </w:tr>
      <w:tr>
        <w:trPr/>
        <w:tc>
          <w:tcPr>
            <w:tcW w:w="3707" w:type="dxa"/>
            <w:tcBorders/>
            <w:shd w:color="auto" w:fill="auto" w:val="clear"/>
          </w:tcPr>
          <w:p>
            <w:pPr>
              <w:pStyle w:val="NoSpacing"/>
              <w:numPr>
                <w:ilvl w:val="0"/>
                <w:numId w:val="1"/>
              </w:numPr>
              <w:jc w:val="both"/>
              <w:rPr/>
            </w:pPr>
            <w:r>
              <w:rPr/>
              <w:t xml:space="preserve">Angular2 + </w:t>
            </w:r>
          </w:p>
        </w:tc>
        <w:tc>
          <w:tcPr>
            <w:tcW w:w="3061" w:type="dxa"/>
            <w:tcBorders/>
            <w:shd w:color="auto" w:fill="auto" w:val="clear"/>
          </w:tcPr>
          <w:p>
            <w:pPr>
              <w:pStyle w:val="NoSpacing"/>
              <w:numPr>
                <w:ilvl w:val="0"/>
                <w:numId w:val="1"/>
              </w:numPr>
              <w:jc w:val="both"/>
              <w:rPr/>
            </w:pPr>
            <w:r>
              <w:rPr/>
              <w:t>CMS based Solutions</w:t>
            </w:r>
          </w:p>
        </w:tc>
        <w:tc>
          <w:tcPr>
            <w:tcW w:w="3240" w:type="dxa"/>
            <w:tcBorders/>
            <w:shd w:color="auto" w:fill="auto" w:val="clear"/>
          </w:tcPr>
          <w:p>
            <w:pPr>
              <w:pStyle w:val="NoSpacing"/>
              <w:numPr>
                <w:ilvl w:val="0"/>
                <w:numId w:val="1"/>
              </w:numPr>
              <w:jc w:val="both"/>
              <w:rPr/>
            </w:pPr>
            <w:r>
              <w:rPr/>
              <w:t>IaaS Cloud (AWS) Solutions</w:t>
            </w:r>
          </w:p>
        </w:tc>
      </w:tr>
      <w:tr>
        <w:trPr/>
        <w:tc>
          <w:tcPr>
            <w:tcW w:w="3707" w:type="dxa"/>
            <w:tcBorders/>
            <w:shd w:color="auto" w:fill="auto" w:val="clear"/>
          </w:tcPr>
          <w:p>
            <w:pPr>
              <w:pStyle w:val="NoSpacing"/>
              <w:numPr>
                <w:ilvl w:val="0"/>
                <w:numId w:val="1"/>
              </w:numPr>
              <w:jc w:val="both"/>
              <w:rPr/>
            </w:pPr>
            <w:r>
              <w:rPr/>
              <w:t>Conceptualization &amp; Prototyping</w:t>
            </w:r>
          </w:p>
        </w:tc>
        <w:tc>
          <w:tcPr>
            <w:tcW w:w="3061" w:type="dxa"/>
            <w:tcBorders/>
            <w:shd w:color="auto" w:fill="auto" w:val="clear"/>
          </w:tcPr>
          <w:p>
            <w:pPr>
              <w:pStyle w:val="NoSpacing"/>
              <w:numPr>
                <w:ilvl w:val="0"/>
                <w:numId w:val="1"/>
              </w:numPr>
              <w:jc w:val="both"/>
              <w:rPr/>
            </w:pPr>
            <w:r>
              <w:rPr/>
              <w:t>End to End Dev Mgmt.</w:t>
            </w:r>
          </w:p>
        </w:tc>
        <w:tc>
          <w:tcPr>
            <w:tcW w:w="3240" w:type="dxa"/>
            <w:tcBorders/>
            <w:shd w:color="auto" w:fill="auto" w:val="clear"/>
          </w:tcPr>
          <w:p>
            <w:pPr>
              <w:pStyle w:val="NoSpacing"/>
              <w:numPr>
                <w:ilvl w:val="0"/>
                <w:numId w:val="1"/>
              </w:numPr>
              <w:jc w:val="both"/>
              <w:rPr/>
            </w:pPr>
            <w:r>
              <w:rPr/>
              <w:t>Database and Migrations</w:t>
            </w:r>
          </w:p>
        </w:tc>
      </w:tr>
    </w:tbl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color w:val="0D0D0D"/>
          <w:sz w:val="24"/>
        </w:rPr>
      </w:pPr>
      <w:r>
        <w:rPr>
          <w:b/>
          <w:color w:val="0D0D0D"/>
          <w:sz w:val="24"/>
        </w:rPr>
        <w:t>Career Abstract</w:t>
      </w:r>
    </w:p>
    <w:p>
      <w:pPr>
        <w:pStyle w:val="NoSpacing"/>
        <w:numPr>
          <w:ilvl w:val="0"/>
          <w:numId w:val="1"/>
        </w:numPr>
        <w:jc w:val="both"/>
        <w:rPr/>
      </w:pPr>
      <w:r>
        <w:rPr/>
        <w:t xml:space="preserve">Designing and Developing experience of </w:t>
      </w:r>
      <w:r>
        <w:rPr/>
        <w:t>almost 8</w:t>
      </w:r>
      <w:r>
        <w:rPr/>
        <w:t xml:space="preserve"> Year</w:t>
      </w:r>
      <w:r>
        <w:rPr>
          <w:lang w:val="en-IN"/>
        </w:rPr>
        <w:t>s.</w:t>
      </w:r>
    </w:p>
    <w:p>
      <w:pPr>
        <w:pStyle w:val="NoSpacing"/>
        <w:numPr>
          <w:ilvl w:val="0"/>
          <w:numId w:val="1"/>
        </w:numPr>
        <w:jc w:val="both"/>
        <w:rPr/>
      </w:pPr>
      <w:r>
        <w:rPr/>
        <w:t>Involved in Requirements Mgmt., Designing, Implementations including Rollout and Post production support</w:t>
      </w:r>
    </w:p>
    <w:p>
      <w:pPr>
        <w:pStyle w:val="NoSpacing"/>
        <w:numPr>
          <w:ilvl w:val="0"/>
          <w:numId w:val="1"/>
        </w:numPr>
        <w:jc w:val="both"/>
        <w:rPr/>
      </w:pPr>
      <w:r>
        <w:rPr/>
        <w:t>Proficient in Involved in conceptualization and prototyping required for Product development such as building WordPress Plugin and Themes</w:t>
      </w:r>
    </w:p>
    <w:p>
      <w:pPr>
        <w:pStyle w:val="NoSpacing"/>
        <w:numPr>
          <w:ilvl w:val="0"/>
          <w:numId w:val="1"/>
        </w:numPr>
        <w:jc w:val="both"/>
        <w:rPr/>
      </w:pPr>
      <w:r>
        <w:rPr/>
        <w:t>Ability to relate with people at any levels of business using excellent interpersonal skills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color w:val="0D0D0D"/>
          <w:sz w:val="24"/>
        </w:rPr>
      </w:pPr>
      <w:r>
        <w:rPr>
          <w:b/>
          <w:color w:val="0D0D0D"/>
          <w:sz w:val="24"/>
        </w:rPr>
        <w:t>Core Competencies</w:t>
      </w:r>
    </w:p>
    <w:p>
      <w:pPr>
        <w:pStyle w:val="NoSpacing"/>
        <w:jc w:val="both"/>
        <w:rPr>
          <w:b/>
          <w:b/>
          <w:color w:val="0D0D0D"/>
        </w:rPr>
      </w:pPr>
      <w:r>
        <w:rPr>
          <w:b/>
          <w:color w:val="0D0D0D"/>
        </w:rPr>
      </w:r>
    </w:p>
    <w:tbl>
      <w:tblPr>
        <w:tblW w:w="942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5826"/>
      </w:tblGrid>
      <w:tr>
        <w:trPr/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7F7F7F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Skill</w:t>
            </w:r>
          </w:p>
        </w:tc>
        <w:tc>
          <w:tcPr>
            <w:tcW w:w="58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7F7F7F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Technologies</w:t>
            </w:r>
          </w:p>
        </w:tc>
      </w:tr>
      <w:tr>
        <w:trPr/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Front End Development</w:t>
            </w:r>
          </w:p>
        </w:tc>
        <w:tc>
          <w:tcPr>
            <w:tcW w:w="58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ReactJS, Redux, Saga, Angular2 +, HTML5, CSS3, JQuery, JSON, XML, SASS, LESS</w:t>
            </w:r>
          </w:p>
        </w:tc>
      </w:tr>
      <w:tr>
        <w:trPr/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Web Application Development </w:t>
            </w:r>
          </w:p>
        </w:tc>
        <w:tc>
          <w:tcPr>
            <w:tcW w:w="58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PHP5, Node JS</w:t>
            </w:r>
          </w:p>
        </w:tc>
      </w:tr>
      <w:tr>
        <w:trPr/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Mobile Development</w:t>
            </w:r>
          </w:p>
        </w:tc>
        <w:tc>
          <w:tcPr>
            <w:tcW w:w="58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Ionic, PhoneGap (Cordova)</w:t>
            </w:r>
          </w:p>
        </w:tc>
      </w:tr>
      <w:tr>
        <w:trPr/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Content Management System</w:t>
            </w:r>
          </w:p>
        </w:tc>
        <w:tc>
          <w:tcPr>
            <w:tcW w:w="58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WordPress, Joomla, Drupal, CloudCraze(Basics)</w:t>
            </w:r>
          </w:p>
        </w:tc>
      </w:tr>
      <w:tr>
        <w:trPr>
          <w:trHeight w:val="283" w:hRule="atLeast"/>
        </w:trPr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RDBMS</w:t>
            </w:r>
          </w:p>
        </w:tc>
        <w:tc>
          <w:tcPr>
            <w:tcW w:w="58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MySQL</w:t>
            </w:r>
          </w:p>
        </w:tc>
      </w:tr>
      <w:tr>
        <w:trPr/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Platform on Cloud</w:t>
            </w:r>
          </w:p>
        </w:tc>
        <w:tc>
          <w:tcPr>
            <w:tcW w:w="58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Linux on Amazon Web Services (IaaS), Aurora (RDS)</w:t>
            </w:r>
          </w:p>
        </w:tc>
      </w:tr>
      <w:tr>
        <w:trPr>
          <w:trHeight w:val="255" w:hRule="atLeast"/>
        </w:trPr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en-GB" w:eastAsia="en-GB"/>
              </w:rPr>
            </w:pPr>
            <w:r>
              <w:rPr>
                <w:color w:val="000000"/>
              </w:rPr>
              <w:t>Version</w:t>
            </w:r>
            <w:r>
              <w:rPr>
                <w:rFonts w:eastAsia="Times New Roman" w:cs="Arial" w:ascii="Arial" w:hAnsi="Arial"/>
                <w:color w:val="555555"/>
                <w:sz w:val="19"/>
                <w:szCs w:val="19"/>
                <w:shd w:fill="FFFFFF" w:val="clear"/>
                <w:lang w:val="en-GB" w:eastAsia="en-GB"/>
              </w:rPr>
              <w:t xml:space="preserve"> </w:t>
            </w:r>
            <w:r>
              <w:rPr>
                <w:color w:val="000000"/>
              </w:rPr>
              <w:t>Control</w:t>
            </w:r>
            <w:r>
              <w:rPr>
                <w:rFonts w:eastAsia="Times New Roman" w:cs="Arial" w:ascii="Arial" w:hAnsi="Arial"/>
                <w:color w:val="555555"/>
                <w:sz w:val="19"/>
                <w:szCs w:val="19"/>
                <w:shd w:fill="FFFFFF" w:val="clear"/>
                <w:lang w:val="en-GB" w:eastAsia="en-GB"/>
              </w:rPr>
              <w:t xml:space="preserve"> </w:t>
            </w:r>
            <w:r>
              <w:rPr>
                <w:color w:val="000000"/>
              </w:rPr>
              <w:t>System</w:t>
            </w:r>
          </w:p>
        </w:tc>
        <w:tc>
          <w:tcPr>
            <w:tcW w:w="58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Git, SVN</w:t>
            </w:r>
          </w:p>
        </w:tc>
      </w:tr>
      <w:tr>
        <w:trPr>
          <w:trHeight w:val="297" w:hRule="atLeast"/>
        </w:trPr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555555"/>
                <w:sz w:val="19"/>
                <w:szCs w:val="19"/>
                <w:highlight w:val="white"/>
                <w:lang w:val="en-GB" w:eastAsia="en-GB"/>
              </w:rPr>
            </w:pPr>
            <w:r>
              <w:rPr>
                <w:color w:val="000000"/>
              </w:rPr>
              <w:t>Agile</w:t>
            </w:r>
          </w:p>
        </w:tc>
        <w:tc>
          <w:tcPr>
            <w:tcW w:w="58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Scrum/Kanban</w:t>
            </w:r>
          </w:p>
        </w:tc>
      </w:tr>
      <w:tr>
        <w:trPr>
          <w:trHeight w:val="227" w:hRule="atLeast"/>
        </w:trPr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555555"/>
                <w:sz w:val="19"/>
                <w:szCs w:val="19"/>
                <w:highlight w:val="white"/>
                <w:lang w:val="en-GB" w:eastAsia="en-GB"/>
              </w:rPr>
            </w:pPr>
            <w:r>
              <w:rPr>
                <w:color w:val="000000"/>
              </w:rPr>
              <w:t>Other</w:t>
            </w:r>
          </w:p>
        </w:tc>
        <w:tc>
          <w:tcPr>
            <w:tcW w:w="58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Jenkins, Putty on Linux, Gulp</w:t>
            </w:r>
          </w:p>
        </w:tc>
      </w:tr>
    </w:tbl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</w:rPr>
      </w:pPr>
      <w:r>
        <w:rPr>
          <w:b/>
        </w:rPr>
      </w:r>
    </w:p>
    <w:p>
      <w:pPr>
        <w:pStyle w:val="NoSpacing"/>
        <w:jc w:val="both"/>
        <w:rPr>
          <w:b/>
          <w:b/>
          <w:color w:val="595959"/>
          <w:sz w:val="24"/>
        </w:rPr>
      </w:pPr>
      <w:r>
        <w:rPr>
          <w:b/>
          <w:color w:val="0D0D0D"/>
          <w:sz w:val="24"/>
        </w:rPr>
        <w:t>Organizational Experience</w:t>
      </w:r>
    </w:p>
    <w:p>
      <w:pPr>
        <w:pStyle w:val="NoSpacing"/>
        <w:jc w:val="both"/>
        <w:rPr/>
      </w:pPr>
      <w:r>
        <w:rPr/>
      </w:r>
    </w:p>
    <w:tbl>
      <w:tblPr>
        <w:tblW w:w="93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20"/>
        <w:gridCol w:w="3059"/>
        <w:gridCol w:w="2881"/>
      </w:tblGrid>
      <w:tr>
        <w:trPr/>
        <w:tc>
          <w:tcPr>
            <w:tcW w:w="34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7F7F7F" w:val="clear"/>
          </w:tcPr>
          <w:p>
            <w:pPr>
              <w:pStyle w:val="NoSpacing"/>
              <w:jc w:val="both"/>
              <w:rPr>
                <w:rFonts w:cs="Calibri"/>
                <w:bCs/>
                <w:color w:val="FFFFFF"/>
                <w:sz w:val="24"/>
              </w:rPr>
            </w:pPr>
            <w:r>
              <w:rPr>
                <w:rFonts w:cs="Calibri"/>
                <w:bCs/>
                <w:color w:val="FFFFFF"/>
                <w:sz w:val="24"/>
              </w:rPr>
              <w:t>Company Name</w:t>
            </w:r>
          </w:p>
        </w:tc>
        <w:tc>
          <w:tcPr>
            <w:tcW w:w="30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7F7F7F" w:val="clear"/>
          </w:tcPr>
          <w:p>
            <w:pPr>
              <w:pStyle w:val="NoSpacing"/>
              <w:jc w:val="both"/>
              <w:rPr>
                <w:rFonts w:cs="Calibri"/>
                <w:bCs/>
                <w:color w:val="FFFFFF"/>
              </w:rPr>
            </w:pPr>
            <w:r>
              <w:rPr>
                <w:rFonts w:cs="Calibri"/>
                <w:bCs/>
                <w:color w:val="FFFFFF"/>
                <w:sz w:val="24"/>
              </w:rPr>
              <w:t>Designation</w:t>
            </w:r>
          </w:p>
        </w:tc>
        <w:tc>
          <w:tcPr>
            <w:tcW w:w="28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7F7F7F" w:val="clear"/>
          </w:tcPr>
          <w:p>
            <w:pPr>
              <w:pStyle w:val="NoSpacing"/>
              <w:jc w:val="both"/>
              <w:rPr>
                <w:rFonts w:cs="Calibri"/>
                <w:bCs/>
                <w:color w:val="FFFFFF"/>
              </w:rPr>
            </w:pPr>
            <w:r>
              <w:rPr>
                <w:rFonts w:cs="Calibri"/>
                <w:bCs/>
                <w:color w:val="FFFFFF"/>
                <w:sz w:val="24"/>
              </w:rPr>
              <w:t>Duration</w:t>
            </w:r>
          </w:p>
        </w:tc>
      </w:tr>
      <w:tr>
        <w:trPr/>
        <w:tc>
          <w:tcPr>
            <w:tcW w:w="34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Synechron Technologies Pvt. Ltd</w:t>
            </w:r>
          </w:p>
        </w:tc>
        <w:tc>
          <w:tcPr>
            <w:tcW w:w="30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Sr. Associate</w:t>
            </w:r>
          </w:p>
        </w:tc>
        <w:tc>
          <w:tcPr>
            <w:tcW w:w="28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January 2018 to Till date</w:t>
            </w:r>
          </w:p>
        </w:tc>
      </w:tr>
      <w:tr>
        <w:trPr/>
        <w:tc>
          <w:tcPr>
            <w:tcW w:w="34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Avalara Technologies Pvt. Ltd</w:t>
            </w:r>
          </w:p>
        </w:tc>
        <w:tc>
          <w:tcPr>
            <w:tcW w:w="30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 xml:space="preserve">Software Engineer </w:t>
            </w:r>
            <w:r>
              <w:rPr>
                <w:b/>
              </w:rPr>
              <w:t>Contract</w:t>
            </w:r>
          </w:p>
        </w:tc>
        <w:tc>
          <w:tcPr>
            <w:tcW w:w="28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April 2017 to Dec 2017</w:t>
            </w:r>
          </w:p>
        </w:tc>
      </w:tr>
      <w:tr>
        <w:trPr>
          <w:trHeight w:val="296" w:hRule="atLeast"/>
        </w:trPr>
        <w:tc>
          <w:tcPr>
            <w:tcW w:w="34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Wondersoft Multimedia Solutions</w:t>
            </w:r>
          </w:p>
        </w:tc>
        <w:tc>
          <w:tcPr>
            <w:tcW w:w="30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Senior Software Developer</w:t>
            </w:r>
          </w:p>
        </w:tc>
        <w:tc>
          <w:tcPr>
            <w:tcW w:w="28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April 2015 – March 2017</w:t>
            </w:r>
          </w:p>
        </w:tc>
      </w:tr>
      <w:tr>
        <w:trPr/>
        <w:tc>
          <w:tcPr>
            <w:tcW w:w="34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Stark Digital Media Services Pvt. Ltd</w:t>
            </w:r>
          </w:p>
        </w:tc>
        <w:tc>
          <w:tcPr>
            <w:tcW w:w="30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Software Developer</w:t>
            </w:r>
          </w:p>
        </w:tc>
        <w:tc>
          <w:tcPr>
            <w:tcW w:w="28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April 2014 – March 2015</w:t>
            </w:r>
          </w:p>
        </w:tc>
      </w:tr>
      <w:tr>
        <w:trPr/>
        <w:tc>
          <w:tcPr>
            <w:tcW w:w="34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Multivision India Pvt. Ltd</w:t>
            </w:r>
          </w:p>
        </w:tc>
        <w:tc>
          <w:tcPr>
            <w:tcW w:w="30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Web Application Developer</w:t>
            </w:r>
          </w:p>
        </w:tc>
        <w:tc>
          <w:tcPr>
            <w:tcW w:w="288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April 2013 – Feb 2014</w:t>
            </w:r>
          </w:p>
        </w:tc>
      </w:tr>
    </w:tbl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color w:val="0D0D0D"/>
          <w:sz w:val="24"/>
        </w:rPr>
      </w:pPr>
      <w:r>
        <w:rPr>
          <w:b/>
          <w:color w:val="0D0D0D"/>
          <w:sz w:val="24"/>
        </w:rPr>
      </w:r>
    </w:p>
    <w:p>
      <w:pPr>
        <w:pStyle w:val="NoSpacing"/>
        <w:jc w:val="both"/>
        <w:rPr>
          <w:b/>
          <w:b/>
          <w:color w:val="0D0D0D"/>
          <w:sz w:val="24"/>
        </w:rPr>
      </w:pPr>
      <w:r>
        <w:rPr>
          <w:b/>
          <w:color w:val="0D0D0D"/>
          <w:sz w:val="24"/>
        </w:rPr>
      </w:r>
    </w:p>
    <w:p>
      <w:pPr>
        <w:pStyle w:val="NoSpacing"/>
        <w:jc w:val="both"/>
        <w:rPr>
          <w:b/>
          <w:b/>
          <w:color w:val="0D0D0D"/>
          <w:sz w:val="24"/>
        </w:rPr>
      </w:pPr>
      <w:r>
        <w:rPr>
          <w:b/>
          <w:color w:val="0D0D0D"/>
          <w:sz w:val="24"/>
        </w:rPr>
      </w:r>
    </w:p>
    <w:p>
      <w:pPr>
        <w:pStyle w:val="NoSpacing"/>
        <w:jc w:val="both"/>
        <w:rPr>
          <w:b/>
          <w:b/>
          <w:color w:val="0D0D0D"/>
          <w:sz w:val="24"/>
        </w:rPr>
      </w:pPr>
      <w:r>
        <w:rPr>
          <w:b/>
          <w:color w:val="0D0D0D"/>
          <w:sz w:val="24"/>
        </w:rPr>
      </w:r>
    </w:p>
    <w:p>
      <w:pPr>
        <w:pStyle w:val="NoSpacing"/>
        <w:jc w:val="both"/>
        <w:rPr>
          <w:b/>
          <w:b/>
          <w:color w:val="0D0D0D"/>
          <w:sz w:val="24"/>
        </w:rPr>
      </w:pPr>
      <w:r>
        <w:rPr>
          <w:b/>
          <w:color w:val="0D0D0D"/>
          <w:sz w:val="24"/>
        </w:rPr>
        <w:t>Education &amp; Achievements</w:t>
      </w:r>
    </w:p>
    <w:p>
      <w:pPr>
        <w:pStyle w:val="NoSpacing"/>
        <w:rPr/>
      </w:pPr>
      <w:r>
        <w:rPr/>
      </w:r>
    </w:p>
    <w:tbl>
      <w:tblPr>
        <w:tblW w:w="942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94"/>
        <w:gridCol w:w="1405"/>
        <w:gridCol w:w="1100"/>
        <w:gridCol w:w="2227"/>
      </w:tblGrid>
      <w:tr>
        <w:trPr/>
        <w:tc>
          <w:tcPr>
            <w:tcW w:w="46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7F7F7F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Degree</w:t>
            </w:r>
          </w:p>
        </w:tc>
        <w:tc>
          <w:tcPr>
            <w:tcW w:w="14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7F7F7F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Year</w:t>
            </w:r>
          </w:p>
        </w:tc>
        <w:tc>
          <w:tcPr>
            <w:tcW w:w="11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7F7F7F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 xml:space="preserve">%age </w:t>
            </w:r>
          </w:p>
        </w:tc>
        <w:tc>
          <w:tcPr>
            <w:tcW w:w="2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7F7F7F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Institution</w:t>
            </w:r>
          </w:p>
        </w:tc>
      </w:tr>
      <w:tr>
        <w:trPr/>
        <w:tc>
          <w:tcPr>
            <w:tcW w:w="46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Master of computer application</w:t>
            </w:r>
          </w:p>
        </w:tc>
        <w:tc>
          <w:tcPr>
            <w:tcW w:w="14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2009 – 2012</w:t>
            </w:r>
          </w:p>
        </w:tc>
        <w:tc>
          <w:tcPr>
            <w:tcW w:w="11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64%</w:t>
            </w:r>
          </w:p>
        </w:tc>
        <w:tc>
          <w:tcPr>
            <w:tcW w:w="2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University of Pune</w:t>
            </w:r>
          </w:p>
        </w:tc>
      </w:tr>
      <w:tr>
        <w:trPr/>
        <w:tc>
          <w:tcPr>
            <w:tcW w:w="46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Bachelor of computer application</w:t>
            </w:r>
          </w:p>
        </w:tc>
        <w:tc>
          <w:tcPr>
            <w:tcW w:w="140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2006 - 2009</w:t>
            </w:r>
          </w:p>
        </w:tc>
        <w:tc>
          <w:tcPr>
            <w:tcW w:w="11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66%</w:t>
            </w:r>
          </w:p>
        </w:tc>
        <w:tc>
          <w:tcPr>
            <w:tcW w:w="22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/>
            </w:pPr>
            <w:r>
              <w:rPr/>
              <w:t>SMU</w:t>
            </w:r>
          </w:p>
        </w:tc>
      </w:tr>
    </w:tbl>
    <w:p>
      <w:pPr>
        <w:pStyle w:val="NoSpacing"/>
        <w:jc w:val="both"/>
        <w:rPr>
          <w:b/>
          <w:b/>
          <w:color w:val="0D0D0D"/>
        </w:rPr>
      </w:pPr>
      <w:r>
        <w:rPr>
          <w:b/>
          <w:color w:val="0D0D0D"/>
        </w:rPr>
      </w:r>
    </w:p>
    <w:p>
      <w:pPr>
        <w:pStyle w:val="NoSpacing"/>
        <w:jc w:val="both"/>
        <w:rPr>
          <w:b/>
          <w:b/>
          <w:color w:val="0D0D0D"/>
        </w:rPr>
      </w:pPr>
      <w:r>
        <w:rPr>
          <w:b/>
          <w:color w:val="0D0D0D"/>
        </w:rPr>
      </w:r>
    </w:p>
    <w:tbl>
      <w:tblPr>
        <w:tblW w:w="942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70"/>
        <w:gridCol w:w="1260"/>
        <w:gridCol w:w="3397"/>
      </w:tblGrid>
      <w:tr>
        <w:trPr/>
        <w:tc>
          <w:tcPr>
            <w:tcW w:w="4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7F7F7F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 xml:space="preserve">Achievements </w:t>
            </w:r>
          </w:p>
        </w:tc>
        <w:tc>
          <w:tcPr>
            <w:tcW w:w="12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7F7F7F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Awarded</w:t>
            </w:r>
          </w:p>
        </w:tc>
        <w:tc>
          <w:tcPr>
            <w:tcW w:w="3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7F7F7F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 xml:space="preserve">Organization/Institute </w:t>
            </w:r>
          </w:p>
        </w:tc>
      </w:tr>
      <w:tr>
        <w:trPr/>
        <w:tc>
          <w:tcPr>
            <w:tcW w:w="4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Employee of the Month</w:t>
            </w:r>
          </w:p>
        </w:tc>
        <w:tc>
          <w:tcPr>
            <w:tcW w:w="12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center"/>
              <w:rPr>
                <w:color w:val="000000"/>
              </w:rPr>
            </w:pPr>
            <w:r>
              <w:rPr>
                <w:color w:val="000000"/>
              </w:rPr>
              <w:t>2019</w:t>
            </w:r>
          </w:p>
        </w:tc>
        <w:tc>
          <w:tcPr>
            <w:tcW w:w="3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Synechron Technologies Pvt Ltd</w:t>
            </w:r>
          </w:p>
        </w:tc>
      </w:tr>
      <w:tr>
        <w:trPr/>
        <w:tc>
          <w:tcPr>
            <w:tcW w:w="4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Start performer award</w:t>
            </w:r>
          </w:p>
        </w:tc>
        <w:tc>
          <w:tcPr>
            <w:tcW w:w="12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center"/>
              <w:rPr>
                <w:color w:val="000000"/>
              </w:rPr>
            </w:pPr>
            <w:r>
              <w:rPr>
                <w:color w:val="000000"/>
              </w:rPr>
              <w:t>2016</w:t>
            </w:r>
          </w:p>
        </w:tc>
        <w:tc>
          <w:tcPr>
            <w:tcW w:w="3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Wondersoft Multimedia Solutions</w:t>
            </w:r>
          </w:p>
        </w:tc>
      </w:tr>
      <w:tr>
        <w:trPr/>
        <w:tc>
          <w:tcPr>
            <w:tcW w:w="4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Start performer award</w:t>
            </w:r>
          </w:p>
        </w:tc>
        <w:tc>
          <w:tcPr>
            <w:tcW w:w="12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center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  <w:tc>
          <w:tcPr>
            <w:tcW w:w="3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Wondersoft Multimedia Solutions</w:t>
            </w:r>
          </w:p>
        </w:tc>
      </w:tr>
      <w:tr>
        <w:trPr/>
        <w:tc>
          <w:tcPr>
            <w:tcW w:w="47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Certification in Financial Accounting</w:t>
            </w:r>
          </w:p>
        </w:tc>
        <w:tc>
          <w:tcPr>
            <w:tcW w:w="12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center"/>
              <w:rPr>
                <w:color w:val="000000"/>
              </w:rPr>
            </w:pPr>
            <w:r>
              <w:rPr>
                <w:color w:val="000000"/>
              </w:rPr>
              <w:t>2012</w:t>
            </w:r>
          </w:p>
        </w:tc>
        <w:tc>
          <w:tcPr>
            <w:tcW w:w="33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MIT Pune</w:t>
            </w:r>
          </w:p>
        </w:tc>
      </w:tr>
    </w:tbl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color w:val="0D0D0D"/>
          <w:sz w:val="24"/>
        </w:rPr>
      </w:pPr>
      <w:r>
        <w:rPr>
          <w:b/>
          <w:color w:val="0D0D0D"/>
          <w:sz w:val="24"/>
        </w:rPr>
        <w:t xml:space="preserve">Experiences </w:t>
      </w:r>
    </w:p>
    <w:p>
      <w:pPr>
        <w:pStyle w:val="NoSpacing"/>
        <w:jc w:val="both"/>
        <w:rPr>
          <w:b/>
          <w:b/>
          <w:color w:val="0D0D0D"/>
          <w:sz w:val="24"/>
        </w:rPr>
      </w:pPr>
      <w:r>
        <w:rPr>
          <w:b/>
          <w:color w:val="0D0D0D"/>
          <w:sz w:val="24"/>
        </w:rPr>
      </w:r>
    </w:p>
    <w:tbl>
      <w:tblPr>
        <w:tblW w:w="946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90"/>
        <w:gridCol w:w="3106"/>
        <w:gridCol w:w="1934"/>
        <w:gridCol w:w="1637"/>
      </w:tblGrid>
      <w:tr>
        <w:trPr/>
        <w:tc>
          <w:tcPr>
            <w:tcW w:w="27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7F7F7F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>
                <w:color w:val="FFFFFF"/>
              </w:rPr>
            </w:pPr>
            <w:r>
              <w:rPr>
                <w:color w:val="FFFFFF"/>
              </w:rPr>
              <w:t xml:space="preserve">Project </w:t>
            </w:r>
          </w:p>
        </w:tc>
        <w:tc>
          <w:tcPr>
            <w:tcW w:w="31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7F7F7F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>
                <w:color w:val="FFFFFF"/>
              </w:rPr>
            </w:pPr>
            <w:r>
              <w:rPr>
                <w:color w:val="FFFFFF"/>
              </w:rPr>
              <w:t xml:space="preserve">Reference </w:t>
            </w:r>
          </w:p>
        </w:tc>
        <w:tc>
          <w:tcPr>
            <w:tcW w:w="19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7F7F7F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>
                <w:color w:val="FFFFFF"/>
              </w:rPr>
            </w:pPr>
            <w:r>
              <w:rPr>
                <w:color w:val="FFFFFF"/>
              </w:rPr>
              <w:t xml:space="preserve">Content </w:t>
            </w:r>
          </w:p>
        </w:tc>
        <w:tc>
          <w:tcPr>
            <w:tcW w:w="16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7F7F7F" w:val="clear"/>
          </w:tcPr>
          <w:p>
            <w:pPr>
              <w:pStyle w:val="Normal"/>
              <w:tabs>
                <w:tab w:val="clear" w:pos="720"/>
                <w:tab w:val="left" w:pos="8565" w:leader="none"/>
              </w:tabs>
              <w:spacing w:lineRule="auto" w:line="240" w:before="0" w:after="0"/>
              <w:jc w:val="both"/>
              <w:rPr>
                <w:color w:val="FFFFFF"/>
                <w:sz w:val="24"/>
              </w:rPr>
            </w:pPr>
            <w:r>
              <w:rPr>
                <w:color w:val="FFFFFF"/>
              </w:rPr>
              <w:t>Country of Use</w:t>
            </w:r>
          </w:p>
        </w:tc>
      </w:tr>
      <w:tr>
        <w:trPr/>
        <w:tc>
          <w:tcPr>
            <w:tcW w:w="27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Absolute Reports</w:t>
            </w:r>
          </w:p>
        </w:tc>
        <w:tc>
          <w:tcPr>
            <w:tcW w:w="31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http://www.absolutereports.com/</w:t>
            </w:r>
          </w:p>
        </w:tc>
        <w:tc>
          <w:tcPr>
            <w:tcW w:w="19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Market Research</w:t>
            </w:r>
          </w:p>
        </w:tc>
        <w:tc>
          <w:tcPr>
            <w:tcW w:w="16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US, Global</w:t>
            </w:r>
          </w:p>
        </w:tc>
      </w:tr>
      <w:tr>
        <w:trPr/>
        <w:tc>
          <w:tcPr>
            <w:tcW w:w="27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Vikingsun</w:t>
            </w:r>
          </w:p>
        </w:tc>
        <w:tc>
          <w:tcPr>
            <w:tcW w:w="31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http://www.vikingsun.se/</w:t>
            </w:r>
          </w:p>
        </w:tc>
        <w:tc>
          <w:tcPr>
            <w:tcW w:w="19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Online Shopping</w:t>
            </w:r>
          </w:p>
        </w:tc>
        <w:tc>
          <w:tcPr>
            <w:tcW w:w="16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Sweden</w:t>
            </w:r>
          </w:p>
        </w:tc>
      </w:tr>
      <w:tr>
        <w:trPr/>
        <w:tc>
          <w:tcPr>
            <w:tcW w:w="27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Wespeak Education Portal</w:t>
            </w:r>
          </w:p>
        </w:tc>
        <w:tc>
          <w:tcPr>
            <w:tcW w:w="31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http://www.wespeak.com/</w:t>
            </w:r>
          </w:p>
        </w:tc>
        <w:tc>
          <w:tcPr>
            <w:tcW w:w="19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Education Portal</w:t>
            </w:r>
          </w:p>
        </w:tc>
        <w:tc>
          <w:tcPr>
            <w:tcW w:w="16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Brazil</w:t>
            </w:r>
          </w:p>
        </w:tc>
      </w:tr>
      <w:tr>
        <w:trPr/>
        <w:tc>
          <w:tcPr>
            <w:tcW w:w="27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Ellicium Data Solution Website</w:t>
            </w:r>
          </w:p>
        </w:tc>
        <w:tc>
          <w:tcPr>
            <w:tcW w:w="31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http://www.ellicium.com/</w:t>
            </w:r>
          </w:p>
        </w:tc>
        <w:tc>
          <w:tcPr>
            <w:tcW w:w="19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Complex data Mgmt.</w:t>
            </w:r>
          </w:p>
        </w:tc>
        <w:tc>
          <w:tcPr>
            <w:tcW w:w="16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Global</w:t>
            </w:r>
          </w:p>
        </w:tc>
      </w:tr>
      <w:tr>
        <w:trPr/>
        <w:tc>
          <w:tcPr>
            <w:tcW w:w="27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Lingu Education Portal</w:t>
            </w:r>
          </w:p>
        </w:tc>
        <w:tc>
          <w:tcPr>
            <w:tcW w:w="31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http://lingu.no/</w:t>
            </w:r>
          </w:p>
        </w:tc>
        <w:tc>
          <w:tcPr>
            <w:tcW w:w="19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Online Training</w:t>
            </w:r>
          </w:p>
        </w:tc>
        <w:tc>
          <w:tcPr>
            <w:tcW w:w="16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Global</w:t>
            </w:r>
          </w:p>
        </w:tc>
      </w:tr>
      <w:tr>
        <w:trPr/>
        <w:tc>
          <w:tcPr>
            <w:tcW w:w="27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tabs>
                <w:tab w:val="clear" w:pos="720"/>
                <w:tab w:val="right" w:pos="3204" w:leader="none"/>
              </w:tabs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India World Travel</w:t>
              <w:tab/>
            </w:r>
          </w:p>
        </w:tc>
        <w:tc>
          <w:tcPr>
            <w:tcW w:w="31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http://www.indiaworldtravel.com/</w:t>
            </w:r>
          </w:p>
        </w:tc>
        <w:tc>
          <w:tcPr>
            <w:tcW w:w="19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Travel Guide</w:t>
            </w:r>
          </w:p>
        </w:tc>
        <w:tc>
          <w:tcPr>
            <w:tcW w:w="16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India</w:t>
            </w:r>
          </w:p>
        </w:tc>
      </w:tr>
      <w:tr>
        <w:trPr>
          <w:trHeight w:val="227" w:hRule="atLeast"/>
        </w:trPr>
        <w:tc>
          <w:tcPr>
            <w:tcW w:w="27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tabs>
                <w:tab w:val="clear" w:pos="720"/>
                <w:tab w:val="right" w:pos="3204" w:leader="none"/>
              </w:tabs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Avalar Store</w:t>
            </w:r>
          </w:p>
        </w:tc>
        <w:tc>
          <w:tcPr>
            <w:tcW w:w="31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https://store.avalara.com/</w:t>
            </w:r>
          </w:p>
        </w:tc>
        <w:tc>
          <w:tcPr>
            <w:tcW w:w="19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auto" w:val="clear"/>
          </w:tcPr>
          <w:p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AvaTax Store</w:t>
            </w:r>
          </w:p>
        </w:tc>
        <w:tc>
          <w:tcPr>
            <w:tcW w:w="16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>
            <w:pPr>
              <w:pStyle w:val="NoSpacing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US, Global</w:t>
            </w:r>
          </w:p>
        </w:tc>
      </w:tr>
    </w:tbl>
    <w:p>
      <w:pPr>
        <w:pStyle w:val="NoSpacing"/>
        <w:jc w:val="both"/>
        <w:rPr>
          <w:b/>
          <w:b/>
          <w:color w:val="0D0D0D"/>
          <w:sz w:val="24"/>
        </w:rPr>
      </w:pPr>
      <w:r>
        <w:rPr>
          <w:b/>
          <w:color w:val="0D0D0D"/>
          <w:sz w:val="24"/>
        </w:rPr>
      </w:r>
    </w:p>
    <w:p>
      <w:pPr>
        <w:pStyle w:val="NoSpacing"/>
        <w:jc w:val="both"/>
        <w:rPr>
          <w:color w:val="0D0D0D"/>
          <w:sz w:val="24"/>
        </w:rPr>
      </w:pPr>
      <w:r>
        <w:rPr>
          <w:b/>
          <w:color w:val="0D0D0D"/>
          <w:sz w:val="24"/>
        </w:rPr>
        <w:t xml:space="preserve">Projects: </w:t>
      </w:r>
      <w:r>
        <w:rPr>
          <w:color w:val="0D0D0D"/>
          <w:sz w:val="24"/>
        </w:rPr>
        <w:t>I have worked more than 20 small and large applications, the above are few selected ones. I have worked on below domains:</w:t>
      </w:r>
    </w:p>
    <w:p>
      <w:pPr>
        <w:pStyle w:val="NoSpacing"/>
        <w:numPr>
          <w:ilvl w:val="0"/>
          <w:numId w:val="2"/>
        </w:numPr>
        <w:jc w:val="both"/>
        <w:rPr>
          <w:color w:val="0D0D0D"/>
          <w:sz w:val="24"/>
        </w:rPr>
      </w:pPr>
      <w:r>
        <w:rPr>
          <w:color w:val="0D0D0D"/>
          <w:sz w:val="24"/>
        </w:rPr>
        <w:t>Courier Portal</w:t>
      </w:r>
    </w:p>
    <w:p>
      <w:pPr>
        <w:pStyle w:val="NoSpacing"/>
        <w:numPr>
          <w:ilvl w:val="0"/>
          <w:numId w:val="2"/>
        </w:numPr>
        <w:jc w:val="both"/>
        <w:rPr>
          <w:color w:val="0D0D0D"/>
          <w:sz w:val="24"/>
        </w:rPr>
      </w:pPr>
      <w:r>
        <w:rPr>
          <w:color w:val="0D0D0D"/>
          <w:sz w:val="24"/>
        </w:rPr>
        <w:t>E-commerce Portal</w:t>
      </w:r>
    </w:p>
    <w:p>
      <w:pPr>
        <w:pStyle w:val="NoSpacing"/>
        <w:numPr>
          <w:ilvl w:val="0"/>
          <w:numId w:val="2"/>
        </w:numPr>
        <w:jc w:val="both"/>
        <w:rPr>
          <w:color w:val="0D0D0D"/>
          <w:sz w:val="24"/>
        </w:rPr>
      </w:pPr>
      <w:r>
        <w:rPr>
          <w:color w:val="0D0D0D"/>
          <w:sz w:val="24"/>
        </w:rPr>
        <w:t>Educational portal</w:t>
      </w:r>
    </w:p>
    <w:p>
      <w:pPr>
        <w:pStyle w:val="NoSpacing"/>
        <w:numPr>
          <w:ilvl w:val="0"/>
          <w:numId w:val="2"/>
        </w:numPr>
        <w:jc w:val="both"/>
        <w:rPr>
          <w:color w:val="0D0D0D"/>
          <w:sz w:val="24"/>
        </w:rPr>
      </w:pPr>
      <w:r>
        <w:rPr>
          <w:color w:val="0D0D0D"/>
          <w:sz w:val="24"/>
        </w:rPr>
        <w:t>Travel Portal</w:t>
      </w:r>
    </w:p>
    <w:p>
      <w:pPr>
        <w:pStyle w:val="NoSpacing"/>
        <w:numPr>
          <w:ilvl w:val="0"/>
          <w:numId w:val="2"/>
        </w:numPr>
        <w:jc w:val="both"/>
        <w:rPr>
          <w:color w:val="0D0D0D"/>
          <w:sz w:val="24"/>
        </w:rPr>
      </w:pPr>
      <w:r>
        <w:rPr>
          <w:color w:val="0D0D0D"/>
          <w:sz w:val="24"/>
        </w:rPr>
        <w:t>Market Research Application</w:t>
      </w:r>
    </w:p>
    <w:p>
      <w:pPr>
        <w:pStyle w:val="NoSpacing"/>
        <w:numPr>
          <w:ilvl w:val="0"/>
          <w:numId w:val="2"/>
        </w:numPr>
        <w:jc w:val="both"/>
        <w:rPr>
          <w:color w:val="0D0D0D"/>
          <w:sz w:val="24"/>
        </w:rPr>
      </w:pPr>
      <w:r>
        <w:rPr>
          <w:color w:val="0D0D0D"/>
          <w:sz w:val="24"/>
        </w:rPr>
        <w:t>Insurance Domain Application</w:t>
      </w:r>
    </w:p>
    <w:p>
      <w:pPr>
        <w:pStyle w:val="NoSpacing"/>
        <w:jc w:val="both"/>
        <w:rPr>
          <w:color w:val="0D0D0D"/>
          <w:sz w:val="24"/>
        </w:rPr>
      </w:pPr>
      <w:r>
        <w:rPr>
          <w:color w:val="0D0D0D"/>
          <w:sz w:val="24"/>
        </w:rPr>
      </w:r>
    </w:p>
    <w:p>
      <w:pPr>
        <w:pStyle w:val="NoSpacing"/>
        <w:jc w:val="both"/>
        <w:rPr>
          <w:color w:val="0D0D0D"/>
          <w:sz w:val="24"/>
        </w:rPr>
      </w:pPr>
      <w:r>
        <w:rPr>
          <w:color w:val="0D0D0D"/>
          <w:sz w:val="24"/>
        </w:rPr>
        <w:t xml:space="preserve">I have worked in various team size, from team size 2 to team size 15. </w:t>
      </w:r>
    </w:p>
    <w:p>
      <w:pPr>
        <w:pStyle w:val="NoSpacing"/>
        <w:jc w:val="both"/>
        <w:rPr>
          <w:color w:val="0D0D0D"/>
          <w:sz w:val="24"/>
        </w:rPr>
      </w:pPr>
      <w:r>
        <w:rPr/>
      </w:r>
    </w:p>
    <w:p>
      <w:pPr>
        <w:pStyle w:val="NoSpacing"/>
        <w:jc w:val="both"/>
        <w:rPr>
          <w:color w:val="0D0D0D"/>
          <w:sz w:val="24"/>
        </w:rPr>
      </w:pPr>
      <w:r>
        <w:rPr>
          <w:color w:val="0D0D0D"/>
          <w:sz w:val="24"/>
        </w:rPr>
        <w:t xml:space="preserve">My </w:t>
      </w:r>
      <w:r>
        <w:rPr>
          <w:b/>
          <w:color w:val="0D0D0D"/>
          <w:sz w:val="24"/>
        </w:rPr>
        <w:t>current Project</w:t>
      </w:r>
      <w:r>
        <w:rPr>
          <w:color w:val="0D0D0D"/>
          <w:sz w:val="24"/>
        </w:rPr>
        <w:t xml:space="preserve"> is an Insurance domain project from Japan (Docomo) </w:t>
      </w:r>
      <w:r>
        <w:rPr>
          <w:color w:val="0D0D0D"/>
          <w:sz w:val="24"/>
        </w:rPr>
        <w:t xml:space="preserve">I am working in this project from last </w:t>
      </w:r>
      <w:r>
        <w:rPr>
          <w:b/>
          <w:bCs/>
          <w:color w:val="0D0D0D"/>
          <w:sz w:val="24"/>
        </w:rPr>
        <w:t>3 years</w:t>
      </w:r>
      <w:r>
        <w:rPr>
          <w:color w:val="0D0D0D"/>
          <w:sz w:val="24"/>
        </w:rPr>
        <w:t xml:space="preserve">. Our team size is </w:t>
      </w:r>
      <w:r>
        <w:rPr>
          <w:color w:val="0D0D0D"/>
          <w:sz w:val="24"/>
        </w:rPr>
        <w:t>25</w:t>
      </w:r>
      <w:r>
        <w:rPr>
          <w:color w:val="0D0D0D"/>
          <w:sz w:val="24"/>
        </w:rPr>
        <w:t xml:space="preserve"> and we are creating web application for claim insurance and handset replacement and manage all the records related to customer and product. </w:t>
      </w:r>
      <w:r>
        <w:rPr>
          <w:color w:val="0D0D0D"/>
          <w:sz w:val="24"/>
        </w:rPr>
        <w:t>This web app also include agent to agent video call, voice call and screen share.</w:t>
      </w:r>
    </w:p>
    <w:p>
      <w:pPr>
        <w:pStyle w:val="NoSpacing"/>
        <w:jc w:val="both"/>
        <w:rPr>
          <w:color w:val="0D0D0D"/>
          <w:sz w:val="24"/>
        </w:rPr>
      </w:pPr>
      <w:r>
        <w:rPr>
          <w:color w:val="0D0D0D"/>
          <w:sz w:val="24"/>
        </w:rPr>
      </w:r>
    </w:p>
    <w:p>
      <w:pPr>
        <w:pStyle w:val="NoSpacing"/>
        <w:jc w:val="both"/>
        <w:rPr>
          <w:color w:val="0D0D0D"/>
          <w:sz w:val="24"/>
        </w:rPr>
      </w:pPr>
      <w:r>
        <w:rPr>
          <w:color w:val="0D0D0D"/>
          <w:sz w:val="24"/>
        </w:rPr>
        <w:t xml:space="preserve">In current project we are using </w:t>
      </w:r>
      <w:r>
        <w:rPr>
          <w:b/>
          <w:color w:val="0D0D0D"/>
          <w:sz w:val="24"/>
        </w:rPr>
        <w:t>ReactJS</w:t>
      </w:r>
      <w:r>
        <w:rPr>
          <w:color w:val="0D0D0D"/>
          <w:sz w:val="24"/>
        </w:rPr>
        <w:t xml:space="preserve"> with </w:t>
      </w:r>
      <w:r>
        <w:rPr>
          <w:b/>
          <w:color w:val="0D0D0D"/>
          <w:sz w:val="24"/>
        </w:rPr>
        <w:t>Redux</w:t>
      </w:r>
      <w:r>
        <w:rPr>
          <w:color w:val="0D0D0D"/>
          <w:sz w:val="24"/>
        </w:rPr>
        <w:t xml:space="preserve"> and </w:t>
      </w:r>
      <w:r>
        <w:rPr>
          <w:b/>
          <w:color w:val="0D0D0D"/>
          <w:sz w:val="24"/>
        </w:rPr>
        <w:t>Redux Saga</w:t>
      </w:r>
      <w:r>
        <w:rPr>
          <w:color w:val="0D0D0D"/>
          <w:sz w:val="24"/>
        </w:rPr>
        <w:t xml:space="preserve"> for front end and using </w:t>
      </w:r>
      <w:r>
        <w:rPr>
          <w:b/>
          <w:color w:val="0D0D0D"/>
          <w:sz w:val="24"/>
        </w:rPr>
        <w:t>NodeJS</w:t>
      </w:r>
      <w:r>
        <w:rPr>
          <w:color w:val="0D0D0D"/>
          <w:sz w:val="24"/>
        </w:rPr>
        <w:t xml:space="preserve"> for backend, the database used is </w:t>
      </w:r>
      <w:r>
        <w:rPr>
          <w:b/>
          <w:color w:val="0D0D0D"/>
          <w:sz w:val="24"/>
        </w:rPr>
        <w:t>MySQL</w:t>
      </w:r>
      <w:r>
        <w:rPr>
          <w:color w:val="0D0D0D"/>
          <w:sz w:val="24"/>
        </w:rPr>
        <w:t xml:space="preserve"> and infra is </w:t>
      </w:r>
      <w:r>
        <w:rPr>
          <w:b/>
          <w:color w:val="0D0D0D"/>
          <w:sz w:val="24"/>
        </w:rPr>
        <w:t>AWS</w:t>
      </w:r>
      <w:r>
        <w:rPr>
          <w:color w:val="0D0D0D"/>
          <w:sz w:val="24"/>
        </w:rPr>
        <w:t xml:space="preserve">. Also we are using </w:t>
      </w:r>
      <w:r>
        <w:rPr>
          <w:b/>
          <w:color w:val="0D0D0D"/>
          <w:sz w:val="24"/>
        </w:rPr>
        <w:t>GraphQL</w:t>
      </w:r>
      <w:r>
        <w:rPr>
          <w:color w:val="0D0D0D"/>
          <w:sz w:val="24"/>
        </w:rPr>
        <w:t xml:space="preserve"> to fetch data from Node API.</w:t>
      </w:r>
    </w:p>
    <w:p>
      <w:pPr>
        <w:pStyle w:val="NoSpacing"/>
        <w:jc w:val="both"/>
        <w:rPr>
          <w:color w:val="0D0D0D"/>
          <w:sz w:val="24"/>
        </w:rPr>
      </w:pPr>
      <w:r>
        <w:rPr>
          <w:color w:val="0D0D0D"/>
          <w:sz w:val="24"/>
        </w:rPr>
      </w:r>
    </w:p>
    <w:p>
      <w:pPr>
        <w:pStyle w:val="NoSpacing"/>
        <w:jc w:val="both"/>
        <w:rPr>
          <w:color w:val="0D0D0D"/>
          <w:sz w:val="24"/>
        </w:rPr>
      </w:pPr>
      <w:r>
        <w:rPr>
          <w:color w:val="0D0D0D"/>
          <w:sz w:val="24"/>
        </w:rPr>
        <w:t xml:space="preserve">We are using </w:t>
      </w:r>
      <w:r>
        <w:rPr>
          <w:b/>
          <w:color w:val="0D0D0D"/>
          <w:sz w:val="24"/>
        </w:rPr>
        <w:t>Cypress</w:t>
      </w:r>
      <w:r>
        <w:rPr>
          <w:color w:val="0D0D0D"/>
          <w:sz w:val="24"/>
        </w:rPr>
        <w:t xml:space="preserve"> for automated UI testing and using </w:t>
      </w:r>
      <w:r>
        <w:rPr>
          <w:b/>
          <w:color w:val="0D0D0D"/>
          <w:sz w:val="24"/>
        </w:rPr>
        <w:t>Gitlab</w:t>
      </w:r>
      <w:r>
        <w:rPr>
          <w:color w:val="0D0D0D"/>
          <w:sz w:val="24"/>
        </w:rPr>
        <w:t xml:space="preserve"> for CI/CD. For Deployment we are using </w:t>
      </w:r>
      <w:r>
        <w:rPr>
          <w:b/>
          <w:color w:val="0D0D0D"/>
          <w:sz w:val="24"/>
        </w:rPr>
        <w:t>Jenkins</w:t>
      </w:r>
      <w:r>
        <w:rPr>
          <w:color w:val="0D0D0D"/>
          <w:sz w:val="24"/>
        </w:rPr>
        <w:t>.</w:t>
      </w:r>
    </w:p>
    <w:p>
      <w:pPr>
        <w:pStyle w:val="NoSpacing"/>
        <w:jc w:val="both"/>
        <w:rPr>
          <w:color w:val="0D0D0D"/>
          <w:sz w:val="24"/>
        </w:rPr>
      </w:pPr>
      <w:r>
        <w:rPr>
          <w:color w:val="0D0D0D"/>
          <w:sz w:val="24"/>
        </w:rPr>
      </w:r>
    </w:p>
    <w:p>
      <w:pPr>
        <w:pStyle w:val="NoSpacing"/>
        <w:jc w:val="both"/>
        <w:rPr>
          <w:b/>
          <w:b/>
          <w:color w:val="0D0D0D"/>
          <w:sz w:val="24"/>
        </w:rPr>
      </w:pPr>
      <w:r>
        <w:rPr>
          <w:b/>
          <w:color w:val="0D0D0D"/>
          <w:sz w:val="24"/>
        </w:rPr>
      </w:r>
    </w:p>
    <w:p>
      <w:pPr>
        <w:pStyle w:val="NoSpacing"/>
        <w:jc w:val="both"/>
        <w:rPr>
          <w:b/>
          <w:b/>
          <w:color w:val="0D0D0D"/>
          <w:sz w:val="24"/>
        </w:rPr>
      </w:pPr>
      <w:r>
        <w:rPr>
          <w:b/>
          <w:color w:val="0D0D0D"/>
          <w:sz w:val="24"/>
        </w:rPr>
        <w:t>Experience Highlights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40" w:beforeAutospacing="1" w:after="0"/>
        <w:rPr>
          <w:color w:val="444444"/>
        </w:rPr>
      </w:pPr>
      <w:r>
        <w:rPr>
          <w:color w:val="444444"/>
        </w:rPr>
        <w:t>Requirement gathering and working on frontend and backend applications as per client’s need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40" w:before="0" w:after="0"/>
        <w:rPr>
          <w:color w:val="444444"/>
        </w:rPr>
      </w:pPr>
      <w:r>
        <w:rPr>
          <w:color w:val="444444"/>
        </w:rPr>
        <w:t>Design the model program by liaising with the software architects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40" w:before="0" w:after="0"/>
        <w:rPr>
          <w:color w:val="444444"/>
        </w:rPr>
      </w:pPr>
      <w:r>
        <w:rPr>
          <w:color w:val="444444"/>
        </w:rPr>
        <w:t>Develop reliable and extendable software solution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40" w:before="0" w:after="0"/>
        <w:rPr>
          <w:color w:val="444444"/>
        </w:rPr>
      </w:pPr>
      <w:r>
        <w:rPr>
          <w:color w:val="444444"/>
        </w:rPr>
        <w:t>Identify the technical shortcomings that arise as a result of bugs and virus threats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40" w:before="0" w:after="0"/>
        <w:rPr>
          <w:color w:val="444444"/>
        </w:rPr>
      </w:pPr>
      <w:r>
        <w:rPr>
          <w:color w:val="444444"/>
        </w:rPr>
        <w:t>Conduct performance analysis tests regularly to maintain the expected performance standards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40" w:before="0" w:after="0"/>
        <w:rPr>
          <w:color w:val="444444"/>
        </w:rPr>
      </w:pPr>
      <w:r>
        <w:rPr>
          <w:color w:val="444444"/>
        </w:rPr>
        <w:t>Manage the security issues of the program and protect it from hacking and unauthorized access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40" w:before="0" w:after="0"/>
        <w:rPr>
          <w:color w:val="444444"/>
        </w:rPr>
      </w:pPr>
      <w:r>
        <w:rPr>
          <w:color w:val="444444"/>
        </w:rPr>
        <w:t>Assist the seniors in designing the layout, appearance and functionality of the projects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40" w:before="0" w:after="0"/>
        <w:rPr>
          <w:color w:val="444444"/>
        </w:rPr>
      </w:pPr>
      <w:r>
        <w:rPr>
          <w:color w:val="444444"/>
        </w:rPr>
        <w:t>Maintain communication with other departments to ensure compliance with quality and schedule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40" w:before="0" w:after="0"/>
        <w:rPr>
          <w:color w:val="444444"/>
        </w:rPr>
      </w:pPr>
      <w:r>
        <w:rPr>
          <w:color w:val="444444"/>
        </w:rPr>
        <w:t>Provide valuable inputs from stage of conceptualization of projects till its final submission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40" w:before="0" w:after="0"/>
        <w:rPr>
          <w:color w:val="444444"/>
        </w:rPr>
      </w:pPr>
      <w:r>
        <w:rPr>
          <w:color w:val="444444"/>
        </w:rPr>
        <w:t>Assist the team of programmers and senior developers in writing the code for the program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40" w:before="0" w:after="0"/>
        <w:rPr>
          <w:color w:val="444444"/>
        </w:rPr>
      </w:pPr>
      <w:r>
        <w:rPr>
          <w:color w:val="444444"/>
        </w:rPr>
        <w:t>Ensure the development team adheres with the coding and security standards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40" w:before="0" w:after="0"/>
        <w:rPr>
          <w:color w:val="444444"/>
        </w:rPr>
      </w:pPr>
      <w:r>
        <w:rPr>
          <w:color w:val="444444"/>
        </w:rPr>
        <w:t>Troubleshoot systems in case of malfunctioning or inconsistencies with quality standards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40" w:before="0" w:after="0"/>
        <w:rPr>
          <w:color w:val="444444"/>
        </w:rPr>
      </w:pPr>
      <w:r>
        <w:rPr>
          <w:color w:val="444444"/>
        </w:rPr>
        <w:t>Upgrade the exiting web pages as per the improvements introduced in respective languages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240" w:before="0" w:afterAutospacing="1"/>
        <w:rPr>
          <w:color w:val="444444"/>
        </w:rPr>
      </w:pPr>
      <w:r>
        <w:rPr>
          <w:color w:val="444444"/>
        </w:rPr>
        <w:t>Assist the team of programmers and junior developers in writing the code for the program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shd w:val="clear" w:color="auto" w:fill="F2F2F2"/>
        <w:jc w:val="both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Spacing"/>
        <w:shd w:val="clear" w:color="auto" w:fill="F2F2F2"/>
        <w:jc w:val="both"/>
        <w:rPr>
          <w:b/>
          <w:b/>
          <w:sz w:val="24"/>
        </w:rPr>
      </w:pPr>
      <w:r>
        <w:rPr>
          <w:b/>
          <w:sz w:val="24"/>
        </w:rPr>
        <w:t>Personal Details</w:t>
      </w:r>
    </w:p>
    <w:p>
      <w:pPr>
        <w:pStyle w:val="NoSpacing"/>
        <w:shd w:val="clear" w:color="auto" w:fill="F2F2F2"/>
        <w:jc w:val="both"/>
        <w:rPr>
          <w:b/>
          <w:b/>
        </w:rPr>
      </w:pPr>
      <w:r>
        <w:rPr>
          <w:b/>
        </w:rPr>
        <w:t>Date of Birth:</w:t>
      </w:r>
      <w:r>
        <w:rPr/>
        <w:t xml:space="preserve"> 22</w:t>
      </w:r>
      <w:r>
        <w:rPr>
          <w:vertAlign w:val="superscript"/>
        </w:rPr>
        <w:t>nd</w:t>
      </w:r>
      <w:r>
        <w:rPr/>
        <w:t xml:space="preserve"> Oct 1987</w:t>
      </w:r>
      <w:r>
        <w:rPr>
          <w:b/>
        </w:rPr>
        <w:tab/>
        <w:tab/>
        <w:t>Marital Status:</w:t>
      </w:r>
      <w:r>
        <w:rPr/>
        <w:t xml:space="preserve"> Married</w:t>
      </w:r>
      <w:r>
        <w:rPr>
          <w:b/>
        </w:rPr>
        <w:t xml:space="preserve"> </w:t>
        <w:tab/>
        <w:t>Gender</w:t>
        <w:tab/>
        <w:t xml:space="preserve">: </w:t>
      </w:r>
      <w:r>
        <w:rPr/>
        <w:t>Male</w:t>
      </w:r>
    </w:p>
    <w:p>
      <w:pPr>
        <w:pStyle w:val="NoSpacing"/>
        <w:shd w:val="clear" w:color="auto" w:fill="F2F2F2"/>
        <w:jc w:val="both"/>
        <w:rPr/>
      </w:pPr>
      <w:r>
        <w:rPr>
          <w:b/>
        </w:rPr>
        <w:t>Address:</w:t>
      </w:r>
      <w:r>
        <w:rPr/>
        <w:t xml:space="preserve">  B 402, Pavilion Residency, Mahalunge, Pune, Maharashtra, Pin: 411045</w:t>
      </w:r>
    </w:p>
    <w:p>
      <w:pPr>
        <w:pStyle w:val="NoSpacing"/>
        <w:shd w:val="clear" w:color="auto" w:fill="F2F2F2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3335" cy="13335"/>
                <wp:effectExtent l="0" t="0" r="0" b="0"/>
                <wp:wrapNone/>
                <wp:docPr id="1" name="10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1027" stroked="f" style="position:absolute;margin-left:0.05pt;margin-top:0pt;width:0.95pt;height:0.95pt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  <w:sz w:val="24"/>
        <w:b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VisitedInternetLink">
    <w:name w:val="FollowedHyperlink"/>
    <w:uiPriority w:val="99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LibreOffice/6.4.4.2$Linux_X86_64 LibreOffice_project/40$Build-2</Application>
  <Pages>4</Pages>
  <Words>744</Words>
  <Characters>4344</Characters>
  <CharactersWithSpaces>4929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2021-02-11T17:16:00Z</dcterms:created>
  <dc:creator>Avinash Kumar</dc:creator>
  <dc:description/>
  <dc:language>en-IN</dc:language>
  <cp:lastModifiedBy/>
  <cp:lastPrinted>2015-08-23T17:22:00Z</cp:lastPrinted>
  <dcterms:modified xsi:type="dcterms:W3CDTF">2021-02-15T23:24:44Z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