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3ECD" w14:textId="523AD996" w:rsidR="00BE56C0" w:rsidRDefault="002D6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Project – 4</w:t>
      </w:r>
    </w:p>
    <w:p w14:paraId="11D4953E" w14:textId="36BA2C08" w:rsidR="002D625E" w:rsidRDefault="002D625E">
      <w:pPr>
        <w:rPr>
          <w:b/>
          <w:bCs/>
          <w:sz w:val="32"/>
          <w:szCs w:val="32"/>
        </w:rPr>
      </w:pPr>
    </w:p>
    <w:p w14:paraId="1F37EEE6" w14:textId="682B21A3" w:rsidR="002D625E" w:rsidRDefault="002D62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1: PCA and Feature Selection</w:t>
      </w:r>
    </w:p>
    <w:p w14:paraId="3E91941D" w14:textId="71EBF22D" w:rsidR="002D625E" w:rsidRDefault="002D625E">
      <w:pPr>
        <w:rPr>
          <w:b/>
          <w:bCs/>
        </w:rPr>
      </w:pPr>
    </w:p>
    <w:p w14:paraId="03B699CB" w14:textId="2EA52BF2" w:rsidR="002D625E" w:rsidRDefault="002D625E">
      <w:pPr>
        <w:rPr>
          <w:b/>
          <w:bCs/>
        </w:rPr>
      </w:pPr>
      <w:r>
        <w:rPr>
          <w:b/>
          <w:bCs/>
        </w:rPr>
        <w:t>1A: SVMs and PCA</w:t>
      </w:r>
    </w:p>
    <w:p w14:paraId="265EE99C" w14:textId="117EB788" w:rsidR="002D625E" w:rsidRPr="002D625E" w:rsidRDefault="002D625E" w:rsidP="002D625E">
      <w:pPr>
        <w:pStyle w:val="ListParagraph"/>
        <w:numPr>
          <w:ilvl w:val="0"/>
          <w:numId w:val="2"/>
        </w:numPr>
        <w:rPr>
          <w:b/>
          <w:bCs/>
        </w:rPr>
      </w:pPr>
      <w:r>
        <w:t>Top 6 Eigen Values of the data covariance matrix is given below.</w:t>
      </w:r>
    </w:p>
    <w:p w14:paraId="1A97C536" w14:textId="5CAB48D3" w:rsidR="002D625E" w:rsidRPr="002D625E" w:rsidRDefault="002D625E" w:rsidP="002D625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2D625E">
        <w:t>[10362.43060735</w:t>
      </w:r>
      <w:r w:rsidR="00605598">
        <w:t>,</w:t>
      </w:r>
      <w:r w:rsidR="00605598" w:rsidRPr="002D625E">
        <w:t xml:space="preserve"> 8000.98321771</w:t>
      </w:r>
      <w:r w:rsidR="00605598">
        <w:t>,</w:t>
      </w:r>
      <w:r w:rsidR="00605598" w:rsidRPr="002D625E">
        <w:t xml:space="preserve"> 6851.81986497</w:t>
      </w:r>
      <w:r w:rsidR="00605598">
        <w:t>,</w:t>
      </w:r>
      <w:r w:rsidR="00605598" w:rsidRPr="002D625E">
        <w:t xml:space="preserve"> 4939.33641135</w:t>
      </w:r>
      <w:r w:rsidR="00605598">
        <w:t>,</w:t>
      </w:r>
    </w:p>
    <w:p w14:paraId="31DE5CC9" w14:textId="3056FD33" w:rsidR="008D257F" w:rsidRDefault="002D625E" w:rsidP="008D257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2D625E">
        <w:t xml:space="preserve"> 4117.61132227</w:t>
      </w:r>
      <w:r w:rsidR="00605598">
        <w:t>,</w:t>
      </w:r>
      <w:r w:rsidR="00605598" w:rsidRPr="002D625E">
        <w:t xml:space="preserve"> 3699.1664645]</w:t>
      </w:r>
    </w:p>
    <w:p w14:paraId="143C645F" w14:textId="2F43F55A" w:rsidR="008D257F" w:rsidRDefault="008D257F" w:rsidP="008D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5D284B52" w14:textId="6DDE6985" w:rsidR="008D257F" w:rsidRDefault="008D257F" w:rsidP="008D2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7E2A60D1" w14:textId="4A12F430" w:rsidR="008D257F" w:rsidRPr="00286387" w:rsidRDefault="00286387" w:rsidP="00286387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   </w:t>
      </w:r>
      <w:r w:rsidR="008D257F"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Train Error Matrix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K</w:t>
      </w:r>
      <w:r w:rsidR="008D257F"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vs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C</w:t>
      </w:r>
      <w:r w:rsidR="008D257F"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br/>
      </w:r>
    </w:p>
    <w:p w14:paraId="3AD12E88" w14:textId="60066DC8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>[[</w:t>
      </w:r>
      <w:r w:rsidR="00286387" w:rsidRPr="008D257F">
        <w:rPr>
          <w:rFonts w:asciiTheme="minorHAnsi" w:eastAsiaTheme="minorHAnsi" w:hAnsiTheme="minorHAnsi" w:cstheme="minorBidi"/>
          <w:sz w:val="22"/>
          <w:szCs w:val="22"/>
        </w:rPr>
        <w:t>40.8974359 40.8974359 40.8974359 40.8974359]</w:t>
      </w:r>
    </w:p>
    <w:p w14:paraId="05F2F3F2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[42.37179487 42.37179487 42.37179487 42.37179487]</w:t>
      </w:r>
    </w:p>
    <w:p w14:paraId="54854AE7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[40.57692308 40.57692308 40.57692308 40.57692308]</w:t>
      </w:r>
    </w:p>
    <w:p w14:paraId="18975E68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[38.78205128 38.78205128 38.78205128 38.78205128]</w:t>
      </w:r>
    </w:p>
    <w:p w14:paraId="020D7122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[38.71794872 38.65384615 38.65384615 38.65384615]</w:t>
      </w:r>
    </w:p>
    <w:p w14:paraId="58B9E56A" w14:textId="25516DFF" w:rsid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[38.46153846 38.46153846 38.46153846 38.46153846]]</w:t>
      </w:r>
    </w:p>
    <w:p w14:paraId="4FE8048F" w14:textId="77777777" w:rsidR="00286387" w:rsidRDefault="00286387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6EA2F8F6" w14:textId="37613101" w:rsidR="008D257F" w:rsidRPr="00286387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Validation Error Matrix </w:t>
      </w:r>
      <w:r w:rsid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>K</w:t>
      </w:r>
      <w:r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vs </w:t>
      </w:r>
      <w:r w:rsid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>C</w:t>
      </w:r>
      <w:r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  <w:r w:rsidR="00286387">
        <w:rPr>
          <w:rFonts w:asciiTheme="minorHAnsi" w:eastAsiaTheme="minorHAnsi" w:hAnsiTheme="minorHAnsi" w:cstheme="minorBidi"/>
          <w:b/>
          <w:bCs/>
          <w:sz w:val="22"/>
          <w:szCs w:val="22"/>
        </w:rPr>
        <w:br/>
      </w:r>
    </w:p>
    <w:p w14:paraId="7D35E3F5" w14:textId="2EAABB06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>[[</w:t>
      </w:r>
      <w:r w:rsidR="00286387" w:rsidRPr="008D257F">
        <w:rPr>
          <w:rFonts w:asciiTheme="minorHAnsi" w:eastAsiaTheme="minorHAnsi" w:hAnsiTheme="minorHAnsi" w:cstheme="minorBidi"/>
          <w:sz w:val="22"/>
          <w:szCs w:val="22"/>
        </w:rPr>
        <w:t>40.8974359 40.8974359 40.8974359</w:t>
      </w: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40.</w:t>
      </w:r>
      <w:r w:rsidR="00286387" w:rsidRPr="008D257F">
        <w:rPr>
          <w:rFonts w:asciiTheme="minorHAnsi" w:eastAsiaTheme="minorHAnsi" w:hAnsiTheme="minorHAnsi" w:cstheme="minorBidi"/>
          <w:sz w:val="22"/>
          <w:szCs w:val="22"/>
        </w:rPr>
        <w:t>8974359]</w:t>
      </w:r>
    </w:p>
    <w:p w14:paraId="1777321B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[41.02564103 41.02564103 41.02564103 41.02564103]</w:t>
      </w:r>
    </w:p>
    <w:p w14:paraId="52C9F246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[43.07692308 43.07692308 43.07692308 43.07692308]</w:t>
      </w:r>
    </w:p>
    <w:p w14:paraId="286057AD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[39.87179487 39.87179487 39.87179487 39.87179487]</w:t>
      </w:r>
    </w:p>
    <w:p w14:paraId="13103F13" w14:textId="570DEC3D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Pr="00286387">
        <w:rPr>
          <w:rFonts w:asciiTheme="minorHAnsi" w:eastAsiaTheme="minorHAnsi" w:hAnsiTheme="minorHAnsi" w:cstheme="minorBidi"/>
          <w:sz w:val="22"/>
          <w:szCs w:val="22"/>
          <w:highlight w:val="green"/>
        </w:rPr>
        <w:t>38.84615385</w:t>
      </w: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39.</w:t>
      </w:r>
      <w:r w:rsidR="00286387" w:rsidRPr="008D257F">
        <w:rPr>
          <w:rFonts w:asciiTheme="minorHAnsi" w:eastAsiaTheme="minorHAnsi" w:hAnsiTheme="minorHAnsi" w:cstheme="minorBidi"/>
          <w:sz w:val="22"/>
          <w:szCs w:val="22"/>
        </w:rPr>
        <w:t>1025641 39.1025641 39.1025641</w:t>
      </w:r>
      <w:r w:rsidRPr="008D257F">
        <w:rPr>
          <w:rFonts w:asciiTheme="minorHAnsi" w:eastAsiaTheme="minorHAnsi" w:hAnsiTheme="minorHAnsi" w:cstheme="minorBidi"/>
          <w:sz w:val="22"/>
          <w:szCs w:val="22"/>
        </w:rPr>
        <w:t>]</w:t>
      </w:r>
    </w:p>
    <w:p w14:paraId="71506A5B" w14:textId="4C2CC71C" w:rsid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[39.35897436 39.35897436 39.35897436 39.35897436]]</w:t>
      </w:r>
    </w:p>
    <w:p w14:paraId="6CDF6D0A" w14:textId="77777777" w:rsidR="00286387" w:rsidRPr="008D257F" w:rsidRDefault="00286387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350D1693" w14:textId="38808D47" w:rsidR="008D257F" w:rsidRPr="00286387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Test Error Matrix </w:t>
      </w:r>
      <w:r w:rsid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>K</w:t>
      </w:r>
      <w:r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vs </w:t>
      </w:r>
      <w:r w:rsid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>C</w:t>
      </w:r>
      <w:r w:rsidRPr="00286387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  <w:r w:rsidR="00286387">
        <w:rPr>
          <w:rFonts w:asciiTheme="minorHAnsi" w:eastAsiaTheme="minorHAnsi" w:hAnsiTheme="minorHAnsi" w:cstheme="minorBidi"/>
          <w:b/>
          <w:bCs/>
          <w:sz w:val="22"/>
          <w:szCs w:val="22"/>
        </w:rPr>
        <w:br/>
      </w:r>
    </w:p>
    <w:p w14:paraId="5227E66F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>[[41.15384615 41.15384615 41.15384615 41.15384615]</w:t>
      </w:r>
    </w:p>
    <w:p w14:paraId="5FC012C7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[43.84615385 43.84615385 43.84615385 43.84615385]</w:t>
      </w:r>
    </w:p>
    <w:p w14:paraId="669D500E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[43.07692308 43.07692308 43.07692308 43.07692308]</w:t>
      </w:r>
    </w:p>
    <w:p w14:paraId="3C151B47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Pr="00286387">
        <w:rPr>
          <w:rFonts w:asciiTheme="minorHAnsi" w:eastAsiaTheme="minorHAnsi" w:hAnsiTheme="minorHAnsi" w:cstheme="minorBidi"/>
          <w:sz w:val="22"/>
          <w:szCs w:val="22"/>
          <w:highlight w:val="yellow"/>
        </w:rPr>
        <w:t>38.07692308</w:t>
      </w: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38.07692308 38.07692308 38.07692308]</w:t>
      </w:r>
    </w:p>
    <w:p w14:paraId="10C445BE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[41.15384615 41.15384615 41.15384615 41.15384615]</w:t>
      </w:r>
    </w:p>
    <w:p w14:paraId="54B4406C" w14:textId="77777777" w:rsidR="008D257F" w:rsidRPr="008D257F" w:rsidRDefault="008D257F" w:rsidP="00286387">
      <w:pPr>
        <w:pStyle w:val="HTMLPreformatted"/>
        <w:shd w:val="clear" w:color="auto" w:fill="FFFFFF"/>
        <w:wordWrap w:val="0"/>
        <w:ind w:left="916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8D257F">
        <w:rPr>
          <w:rFonts w:asciiTheme="minorHAnsi" w:eastAsiaTheme="minorHAnsi" w:hAnsiTheme="minorHAnsi" w:cstheme="minorBidi"/>
          <w:sz w:val="22"/>
          <w:szCs w:val="22"/>
        </w:rPr>
        <w:t xml:space="preserve"> [40.76923077 40.76923077 40.76923077 40.76923077]]</w:t>
      </w:r>
    </w:p>
    <w:p w14:paraId="08830044" w14:textId="32525310" w:rsidR="008D257F" w:rsidRDefault="008D257F" w:rsidP="0028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</w:pPr>
    </w:p>
    <w:p w14:paraId="1B49599E" w14:textId="613B78A6" w:rsidR="00286387" w:rsidRDefault="00286387" w:rsidP="0028638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The best (K, C) pairs according to the validation accuracies are </w:t>
      </w:r>
      <w:r w:rsidRPr="00286387">
        <w:rPr>
          <w:highlight w:val="green"/>
        </w:rPr>
        <w:t>K = 5 and C = 1.</w:t>
      </w:r>
    </w:p>
    <w:p w14:paraId="4C3A83D7" w14:textId="25C8B252" w:rsidR="00286387" w:rsidRDefault="00286387" w:rsidP="0028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1F6DB7FA" w14:textId="24E7255B" w:rsidR="00286387" w:rsidRDefault="00286387" w:rsidP="0028638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The best (K, C) pairs according to the test accuracies are </w:t>
      </w:r>
      <w:r w:rsidRPr="00286387">
        <w:rPr>
          <w:highlight w:val="yellow"/>
        </w:rPr>
        <w:t>K = 4 and C = 1.</w:t>
      </w:r>
    </w:p>
    <w:p w14:paraId="1A3A824D" w14:textId="77777777" w:rsidR="00286387" w:rsidRDefault="00286387" w:rsidP="00286387">
      <w:pPr>
        <w:pStyle w:val="ListParagraph"/>
      </w:pPr>
    </w:p>
    <w:p w14:paraId="5290DB51" w14:textId="5D0DB642" w:rsidR="00286387" w:rsidRDefault="00286387" w:rsidP="0028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7215EF5E" w14:textId="7B03BE61" w:rsidR="00286387" w:rsidRDefault="00286387" w:rsidP="0028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b/>
          <w:bCs/>
        </w:rPr>
        <w:lastRenderedPageBreak/>
        <w:t>1B: PCA for Feature Selection:</w:t>
      </w:r>
    </w:p>
    <w:p w14:paraId="59AB96A2" w14:textId="3B518AE0" w:rsidR="00286387" w:rsidRDefault="00286387" w:rsidP="0028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61DE1EA9" w14:textId="4DB50318" w:rsidR="009E1A57" w:rsidRDefault="009E1A57" w:rsidP="009E1A5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rPr>
          <w:b/>
          <w:bCs/>
        </w:rPr>
        <w:t xml:space="preserve"> </w:t>
      </w:r>
      <w:r w:rsidRPr="009E1A57">
        <w:t>Top 11 Eigen values are</w:t>
      </w:r>
      <w:r>
        <w:t>:</w:t>
      </w:r>
    </w:p>
    <w:p w14:paraId="34449014" w14:textId="77777777" w:rsidR="009E1A57" w:rsidRPr="009E1A57" w:rsidRDefault="009E1A57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08191A86" w14:textId="6D7D39E4" w:rsidR="009E1A57" w:rsidRPr="009E1A57" w:rsidRDefault="009E1A57" w:rsidP="009E1A57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E1A57">
        <w:rPr>
          <w:rFonts w:asciiTheme="minorHAnsi" w:hAnsiTheme="minorHAnsi" w:cstheme="minorHAnsi"/>
          <w:color w:val="000000"/>
          <w:sz w:val="21"/>
          <w:szCs w:val="21"/>
        </w:rPr>
        <w:t>[10362.43060735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8000.98321771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6851.81986497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4939.33641135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461B32E3" w14:textId="17B89CEF" w:rsidR="009E1A57" w:rsidRPr="009E1A57" w:rsidRDefault="009E1A57" w:rsidP="009E1A57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 4117.61132227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3699.1664645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3609.7266692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3590.43218958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</w:p>
    <w:p w14:paraId="1C7C0EC0" w14:textId="008293B9" w:rsidR="009E1A57" w:rsidRPr="009E1A57" w:rsidRDefault="009E1A57" w:rsidP="009E1A57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 3578.58400368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3538.95445784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9E1A57">
        <w:rPr>
          <w:rFonts w:asciiTheme="minorHAnsi" w:hAnsiTheme="minorHAnsi" w:cstheme="minorHAnsi"/>
          <w:color w:val="000000"/>
          <w:sz w:val="21"/>
          <w:szCs w:val="21"/>
        </w:rPr>
        <w:t xml:space="preserve"> 3526.49438646]</w:t>
      </w:r>
    </w:p>
    <w:p w14:paraId="7AFF71AC" w14:textId="6D212DE1" w:rsidR="009E1A57" w:rsidRDefault="009E1A57" w:rsidP="009E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2CEA0F25" w14:textId="5E5D9209" w:rsidR="009E1A57" w:rsidRPr="009E1A57" w:rsidRDefault="009E1A57" w:rsidP="009E1A5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b/>
          <w:bCs/>
          <w:noProof/>
        </w:rPr>
        <w:br/>
      </w:r>
      <w:r>
        <w:rPr>
          <w:b/>
          <w:bCs/>
          <w:noProof/>
        </w:rPr>
        <w:br/>
      </w:r>
      <w:r>
        <w:rPr>
          <w:b/>
          <w:bCs/>
          <w:noProof/>
        </w:rPr>
        <w:br/>
      </w:r>
      <w:r>
        <w:rPr>
          <w:b/>
          <w:bCs/>
          <w:noProof/>
        </w:rPr>
        <w:lastRenderedPageBreak/>
        <w:br/>
      </w:r>
      <w:r>
        <w:rPr>
          <w:b/>
          <w:bCs/>
          <w:noProof/>
        </w:rPr>
        <w:drawing>
          <wp:inline distT="0" distB="0" distL="0" distR="0" wp14:anchorId="46B83A30" wp14:editId="14DA79F6">
            <wp:extent cx="5943600" cy="7694295"/>
            <wp:effectExtent l="0" t="0" r="0" b="1905"/>
            <wp:docPr id="3" name="Picture 3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docume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F73E" w14:textId="1C857CB4" w:rsidR="009E1A57" w:rsidRDefault="009E1A57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480DD0EB" w14:textId="6089D906" w:rsidR="009E1A57" w:rsidRDefault="009E1A57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56D5281A" w14:textId="77777777" w:rsidR="009E1A57" w:rsidRDefault="009E1A57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noProof/>
        </w:rPr>
      </w:pPr>
      <w:r>
        <w:rPr>
          <w:b/>
          <w:bCs/>
          <w:noProof/>
        </w:rPr>
        <w:lastRenderedPageBreak/>
        <w:br/>
      </w:r>
    </w:p>
    <w:p w14:paraId="23579B64" w14:textId="1BE19932" w:rsidR="009E1A57" w:rsidRDefault="009E1A57" w:rsidP="009E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noProof/>
        </w:rPr>
        <w:drawing>
          <wp:inline distT="0" distB="0" distL="0" distR="0" wp14:anchorId="1AC4AE16" wp14:editId="1F3D8733">
            <wp:extent cx="5943600" cy="323913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14:paraId="38BECA16" w14:textId="0A5B8D4E" w:rsidR="009E1A57" w:rsidRDefault="009E1A57" w:rsidP="009E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75489E9B" w14:textId="7DF9A621" w:rsidR="009E1A57" w:rsidRDefault="009E1A57" w:rsidP="009E1A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6D6729B6" w14:textId="0E02D4AE" w:rsidR="009E1A57" w:rsidRDefault="009E1A57" w:rsidP="009E1A57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b/>
          <w:bCs/>
        </w:rPr>
        <w:t>C)</w:t>
      </w:r>
      <w:r>
        <w:rPr>
          <w:b/>
          <w:bCs/>
        </w:rPr>
        <w:br/>
      </w:r>
    </w:p>
    <w:p w14:paraId="7ED7EF4D" w14:textId="77777777" w:rsidR="004D6F82" w:rsidRDefault="004D6F82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 xml:space="preserve">The best error on Train, Validation and Test data by performing PCA and selecting features is as </w:t>
      </w:r>
      <w:r>
        <w:br/>
        <w:t>follows:</w:t>
      </w:r>
    </w:p>
    <w:p w14:paraId="6C1E1197" w14:textId="77777777" w:rsidR="004D6F82" w:rsidRDefault="004D6F82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05B5CB22" w14:textId="77777777" w:rsidR="004D6F82" w:rsidRDefault="004D6F82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7B776EDF" w14:textId="77777777" w:rsidR="004D6F82" w:rsidRDefault="004D6F82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As we can see that this is a very reasonable estimate for SVM without feature Selection. The accuracies are comparable.</w:t>
      </w:r>
    </w:p>
    <w:p w14:paraId="0F0E5E73" w14:textId="77777777" w:rsidR="004D6F82" w:rsidRDefault="004D6F82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6C4911B7" w14:textId="77777777" w:rsidR="004D6F82" w:rsidRDefault="004D6F82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 w:rsidRPr="004D6F82">
        <w:rPr>
          <w:b/>
          <w:bCs/>
        </w:rPr>
        <w:t>Pros for this approach:</w:t>
      </w:r>
    </w:p>
    <w:p w14:paraId="1DF4E9E5" w14:textId="77777777" w:rsidR="004D6F82" w:rsidRDefault="004D6F82" w:rsidP="009E1A5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1DA5BFC0" w14:textId="0B6716B6" w:rsidR="009E1A57" w:rsidRDefault="004D6F82" w:rsidP="004D6F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t xml:space="preserve">   We can identify the best attributes of the given data. This helps in understanding the data       better.</w:t>
      </w:r>
    </w:p>
    <w:p w14:paraId="0CDEF32D" w14:textId="2118CD5E" w:rsidR="004D6F82" w:rsidRPr="004D6F82" w:rsidRDefault="004D6F82" w:rsidP="004D6F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b/>
          <w:bCs/>
        </w:rPr>
        <w:t xml:space="preserve">   </w:t>
      </w:r>
      <w:r>
        <w:t>It reduces the dimensionality of the dataset.</w:t>
      </w:r>
    </w:p>
    <w:p w14:paraId="20B106E2" w14:textId="30EBB33B" w:rsidR="004D6F82" w:rsidRPr="004D6F82" w:rsidRDefault="004D6F82" w:rsidP="004D6F82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t xml:space="preserve">   The approach helps in better visualization of the data.</w:t>
      </w:r>
    </w:p>
    <w:p w14:paraId="490B513F" w14:textId="6793E406" w:rsidR="004D6F82" w:rsidRDefault="004D6F82" w:rsidP="004D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2F9FA39B" w14:textId="1A543A97" w:rsidR="004D6F82" w:rsidRDefault="004D6F82" w:rsidP="004D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2C587F0F" w14:textId="7B881E2B" w:rsidR="004D6F82" w:rsidRDefault="004D6F82" w:rsidP="004D6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b/>
          <w:bCs/>
        </w:rPr>
        <w:t xml:space="preserve">               Cons for this approach:</w:t>
      </w:r>
      <w:r>
        <w:rPr>
          <w:b/>
          <w:bCs/>
        </w:rPr>
        <w:br/>
      </w:r>
    </w:p>
    <w:p w14:paraId="2FFA5B6C" w14:textId="1CF5821D" w:rsidR="004D6F82" w:rsidRPr="004D6F82" w:rsidRDefault="004D6F82" w:rsidP="004D6F8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b/>
          <w:bCs/>
        </w:rPr>
        <w:t xml:space="preserve">   </w:t>
      </w:r>
      <w:r>
        <w:t>There is a possibility of getting very bad accuracies for some columns.</w:t>
      </w:r>
    </w:p>
    <w:p w14:paraId="6402A757" w14:textId="4326538C" w:rsidR="004D6F82" w:rsidRPr="004D6F82" w:rsidRDefault="004D6F82" w:rsidP="004D6F8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t xml:space="preserve">   Algorithm needs to be run multiple times to get into a conclusion. This is not helpful for </w:t>
      </w:r>
      <w:r>
        <w:br/>
        <w:t>computation.</w:t>
      </w:r>
    </w:p>
    <w:p w14:paraId="30600644" w14:textId="24A924C2" w:rsidR="004D6F82" w:rsidRPr="00C869E8" w:rsidRDefault="004D6F82" w:rsidP="004D6F8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t xml:space="preserve">   Model developed with this approach may be susceptible to outliers.</w:t>
      </w:r>
    </w:p>
    <w:p w14:paraId="07F3FBAC" w14:textId="19F75695" w:rsidR="00C869E8" w:rsidRDefault="00C869E8" w:rsidP="00C8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0268A064" w14:textId="79BCD8EE" w:rsidR="00C869E8" w:rsidRDefault="00C869E8" w:rsidP="00C869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Problem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Spectral Clustering and </w:t>
      </w:r>
      <w:proofErr w:type="spellStart"/>
      <w:r>
        <w:rPr>
          <w:b/>
          <w:bCs/>
          <w:sz w:val="28"/>
          <w:szCs w:val="28"/>
        </w:rPr>
        <w:t>KMeans</w:t>
      </w:r>
      <w:proofErr w:type="spellEnd"/>
    </w:p>
    <w:p w14:paraId="167CFF86" w14:textId="5CDB1686" w:rsidR="00C869E8" w:rsidRDefault="00C869E8" w:rsidP="00C869E8">
      <w:pPr>
        <w:rPr>
          <w:b/>
          <w:bCs/>
          <w:sz w:val="28"/>
          <w:szCs w:val="28"/>
        </w:rPr>
      </w:pPr>
    </w:p>
    <w:p w14:paraId="5BFBFA74" w14:textId="60F91540" w:rsidR="00C869E8" w:rsidRPr="00EF51A4" w:rsidRDefault="00C869E8" w:rsidP="00EF51A4">
      <w:pPr>
        <w:rPr>
          <w:b/>
          <w:bCs/>
          <w:sz w:val="28"/>
          <w:szCs w:val="28"/>
        </w:rPr>
      </w:pPr>
      <w:r w:rsidRPr="00EF51A4">
        <w:rPr>
          <w:b/>
          <w:bCs/>
          <w:sz w:val="28"/>
          <w:szCs w:val="28"/>
        </w:rPr>
        <w:t>The Basic Algorithm:</w:t>
      </w:r>
    </w:p>
    <w:p w14:paraId="0435592A" w14:textId="79BB8B60" w:rsidR="00C869E8" w:rsidRPr="00C869E8" w:rsidRDefault="00C869E8" w:rsidP="00C869E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ADED7AA" wp14:editId="29CB9D87">
            <wp:extent cx="5642610" cy="8229600"/>
            <wp:effectExtent l="0" t="0" r="0" b="0"/>
            <wp:docPr id="1" name="Picture 1" descr="A picture containing tex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51D1" w14:textId="73140DD0" w:rsidR="00C869E8" w:rsidRDefault="00C869E8" w:rsidP="00C8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62CD4F" wp14:editId="495B8F7B">
            <wp:extent cx="5943600" cy="734314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6374" w14:textId="49A8F155" w:rsidR="00C869E8" w:rsidRDefault="00C869E8" w:rsidP="00C8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713F1541" w14:textId="747316EE" w:rsidR="00EF51A4" w:rsidRDefault="00EF51A4" w:rsidP="00C8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7E438B96" w14:textId="004F05B0" w:rsidR="00EF51A4" w:rsidRDefault="00EF51A4" w:rsidP="00C8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7299DEB7" w14:textId="14021203" w:rsidR="00EF51A4" w:rsidRDefault="00EF51A4" w:rsidP="00C8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2E79C4CC" w14:textId="107F996F" w:rsidR="00EF51A4" w:rsidRDefault="00EF51A4" w:rsidP="00C869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</w:rPr>
      </w:pPr>
    </w:p>
    <w:p w14:paraId="0A2DEA34" w14:textId="7069B4A2" w:rsidR="00EF51A4" w:rsidRDefault="00EF51A4" w:rsidP="00EF51A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sz w:val="28"/>
          <w:szCs w:val="28"/>
        </w:rPr>
      </w:pPr>
      <w:r w:rsidRPr="00EF51A4">
        <w:rPr>
          <w:b/>
          <w:bCs/>
          <w:sz w:val="28"/>
          <w:szCs w:val="28"/>
        </w:rPr>
        <w:lastRenderedPageBreak/>
        <w:t xml:space="preserve">Simple </w:t>
      </w:r>
      <w:r>
        <w:rPr>
          <w:b/>
          <w:bCs/>
          <w:sz w:val="28"/>
          <w:szCs w:val="28"/>
        </w:rPr>
        <w:t>Comparison:</w:t>
      </w:r>
    </w:p>
    <w:p w14:paraId="22439600" w14:textId="7CB5B705" w:rsidR="00EF51A4" w:rsidRDefault="00EF51A4" w:rsidP="00EF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sz w:val="28"/>
          <w:szCs w:val="28"/>
        </w:rPr>
      </w:pPr>
    </w:p>
    <w:p w14:paraId="623B3878" w14:textId="66C1C2A5" w:rsidR="00EF51A4" w:rsidRDefault="00EF51A4" w:rsidP="00EF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</w:pPr>
      <w:r>
        <w:rPr>
          <w:b/>
          <w:bCs/>
          <w:sz w:val="28"/>
          <w:szCs w:val="28"/>
        </w:rPr>
        <w:tab/>
      </w:r>
      <w:r w:rsidRPr="00EF51A4">
        <w:t xml:space="preserve">We can see from different runs that the </w:t>
      </w:r>
      <w:proofErr w:type="spellStart"/>
      <w:r w:rsidRPr="00EF51A4">
        <w:t>Kmeans</w:t>
      </w:r>
      <w:proofErr w:type="spellEnd"/>
      <w:r w:rsidRPr="00EF51A4">
        <w:t xml:space="preserve"> algorithm is not able to converge properly.</w:t>
      </w:r>
      <w:r>
        <w:t xml:space="preserve"> </w:t>
      </w:r>
      <w:r>
        <w:br/>
        <w:t>whereas the spectral clustering algorithm converges and able to split the concentric circles.</w:t>
      </w:r>
      <w:r>
        <w:br/>
      </w:r>
      <w:r>
        <w:br/>
        <w:t xml:space="preserve">For Sigma = 0.05 Spectral clustering outperforms the normal </w:t>
      </w:r>
      <w:proofErr w:type="spellStart"/>
      <w:r>
        <w:t>KMeans</w:t>
      </w:r>
      <w:proofErr w:type="spellEnd"/>
      <w:r>
        <w:t xml:space="preserve"> clustering.</w:t>
      </w:r>
      <w:r>
        <w:br/>
      </w:r>
      <w:r>
        <w:br/>
      </w:r>
    </w:p>
    <w:p w14:paraId="325512BA" w14:textId="3F2E72FA" w:rsidR="00EF51A4" w:rsidRDefault="00EF51A4" w:rsidP="00EF51A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Partitioning Images:</w:t>
      </w:r>
    </w:p>
    <w:p w14:paraId="73FDB629" w14:textId="67423ED3" w:rsidR="00EF51A4" w:rsidRDefault="00EF51A4" w:rsidP="00EF51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bCs/>
          <w:sz w:val="28"/>
          <w:szCs w:val="28"/>
        </w:rPr>
      </w:pPr>
    </w:p>
    <w:p w14:paraId="73710F46" w14:textId="1FEE0A94" w:rsidR="00EF51A4" w:rsidRDefault="00EF51A4" w:rsidP="00EF51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Using K means Clustering we are not able to partition the image accurately. The inner loops are not being detected properly.</w:t>
      </w:r>
    </w:p>
    <w:p w14:paraId="0A18820C" w14:textId="6941B543" w:rsidR="00EF51A4" w:rsidRDefault="00EF51A4" w:rsidP="00EF51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p w14:paraId="18D3C04E" w14:textId="0724295A" w:rsidR="00EF51A4" w:rsidRDefault="00EF51A4" w:rsidP="00EF51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Whereas with Spectral Clustering, the detection is somewhat better but not accurate. We need more info for this to detect properly.</w:t>
      </w:r>
    </w:p>
    <w:p w14:paraId="115309C9" w14:textId="77777777" w:rsidR="00EF51A4" w:rsidRPr="00EF51A4" w:rsidRDefault="00EF51A4" w:rsidP="00EF51A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</w:p>
    <w:sectPr w:rsidR="00EF51A4" w:rsidRPr="00EF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844"/>
    <w:multiLevelType w:val="hybridMultilevel"/>
    <w:tmpl w:val="9E6E4CF8"/>
    <w:lvl w:ilvl="0" w:tplc="2B7EF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5A4D"/>
    <w:multiLevelType w:val="hybridMultilevel"/>
    <w:tmpl w:val="AAE6E06C"/>
    <w:lvl w:ilvl="0" w:tplc="2B7EF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02511"/>
    <w:multiLevelType w:val="hybridMultilevel"/>
    <w:tmpl w:val="BF9A0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815C6"/>
    <w:multiLevelType w:val="hybridMultilevel"/>
    <w:tmpl w:val="536E2AAE"/>
    <w:lvl w:ilvl="0" w:tplc="2B7EF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101E4"/>
    <w:multiLevelType w:val="hybridMultilevel"/>
    <w:tmpl w:val="3C90B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91F68"/>
    <w:multiLevelType w:val="hybridMultilevel"/>
    <w:tmpl w:val="3AD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126DD"/>
    <w:multiLevelType w:val="hybridMultilevel"/>
    <w:tmpl w:val="5C56E4BE"/>
    <w:lvl w:ilvl="0" w:tplc="5362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25E25"/>
    <w:multiLevelType w:val="hybridMultilevel"/>
    <w:tmpl w:val="638C5826"/>
    <w:lvl w:ilvl="0" w:tplc="5362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73A15"/>
    <w:multiLevelType w:val="hybridMultilevel"/>
    <w:tmpl w:val="1826E3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17830"/>
    <w:multiLevelType w:val="hybridMultilevel"/>
    <w:tmpl w:val="AAE6E06C"/>
    <w:lvl w:ilvl="0" w:tplc="2B7EF4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92"/>
    <w:rsid w:val="000D7FE3"/>
    <w:rsid w:val="00204E18"/>
    <w:rsid w:val="00286387"/>
    <w:rsid w:val="002D625E"/>
    <w:rsid w:val="004D6F82"/>
    <w:rsid w:val="00554E92"/>
    <w:rsid w:val="00605598"/>
    <w:rsid w:val="008D257F"/>
    <w:rsid w:val="009E1A57"/>
    <w:rsid w:val="00C869E8"/>
    <w:rsid w:val="00E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B91A"/>
  <w15:chartTrackingRefBased/>
  <w15:docId w15:val="{43742963-8C03-4694-8EB2-B5951CA3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6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625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05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3</cp:revision>
  <dcterms:created xsi:type="dcterms:W3CDTF">2021-04-21T01:44:00Z</dcterms:created>
  <dcterms:modified xsi:type="dcterms:W3CDTF">2021-04-22T00:36:00Z</dcterms:modified>
</cp:coreProperties>
</file>