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6F0" w:rsidRDefault="00413F2B" w:rsidP="008525B2">
      <w:pPr>
        <w:pStyle w:val="Heading1"/>
      </w:pPr>
      <w:r>
        <w:t>Test Strategy — Financial Data Processing Application</w:t>
      </w:r>
    </w:p>
    <w:p w:rsidR="008116F0" w:rsidRDefault="00413F2B">
      <w:pPr>
        <w:spacing w:after="40"/>
      </w:pPr>
      <w:r>
        <w:rPr>
          <w:i/>
          <w:iCs/>
        </w:rPr>
        <w:t xml:space="preserve">Author: </w:t>
      </w:r>
      <w:proofErr w:type="spellStart"/>
      <w:r w:rsidR="008525B2" w:rsidRPr="00F61763">
        <w:rPr>
          <w:i/>
          <w:iCs/>
        </w:rPr>
        <w:t>Manivannan</w:t>
      </w:r>
      <w:proofErr w:type="spellEnd"/>
      <w:r w:rsidR="008525B2" w:rsidRPr="00F61763">
        <w:rPr>
          <w:i/>
          <w:iCs/>
        </w:rPr>
        <w:t xml:space="preserve"> </w:t>
      </w:r>
      <w:proofErr w:type="spellStart"/>
      <w:r w:rsidR="008525B2" w:rsidRPr="00F61763">
        <w:rPr>
          <w:i/>
          <w:iCs/>
        </w:rPr>
        <w:t>Ezhumalai</w:t>
      </w:r>
      <w:proofErr w:type="spellEnd"/>
    </w:p>
    <w:p w:rsidR="008116F0" w:rsidRDefault="00413F2B">
      <w:pPr>
        <w:spacing w:after="40"/>
      </w:pPr>
      <w:r>
        <w:rPr>
          <w:i/>
          <w:iCs/>
        </w:rPr>
        <w:t>Version: 1.0</w:t>
      </w:r>
    </w:p>
    <w:p w:rsidR="008116F0" w:rsidRDefault="00413F2B">
      <w:pPr>
        <w:spacing w:after="240"/>
      </w:pPr>
      <w:r>
        <w:rPr>
          <w:i/>
          <w:iCs/>
        </w:rPr>
        <w:t>Application Layers Covered:</w:t>
      </w:r>
      <w:r w:rsidR="008525B2" w:rsidRPr="008525B2">
        <w:rPr>
          <w:i/>
          <w:iCs/>
        </w:rPr>
        <w:t xml:space="preserve"> </w:t>
      </w:r>
      <w:r w:rsidR="008525B2">
        <w:rPr>
          <w:i/>
          <w:iCs/>
        </w:rPr>
        <w:t>Batch File Processing</w:t>
      </w:r>
      <w:proofErr w:type="gramStart"/>
      <w:r w:rsidR="008525B2">
        <w:rPr>
          <w:i/>
          <w:iCs/>
        </w:rPr>
        <w:t>|  Web</w:t>
      </w:r>
      <w:proofErr w:type="gramEnd"/>
      <w:r w:rsidR="008525B2">
        <w:rPr>
          <w:i/>
          <w:iCs/>
        </w:rPr>
        <w:t xml:space="preserve"> UI | REST APIs</w:t>
      </w:r>
    </w:p>
    <w:p w:rsidR="008116F0" w:rsidRDefault="00413F2B">
      <w:pPr>
        <w:pStyle w:val="Heading1"/>
        <w:spacing w:before="240" w:after="120"/>
      </w:pPr>
      <w:r>
        <w:t>1. Objective</w:t>
      </w:r>
    </w:p>
    <w:p w:rsidR="00C45EE8" w:rsidRDefault="00C45EE8">
      <w:pPr>
        <w:pStyle w:val="Heading1"/>
        <w:spacing w:before="240" w:after="120"/>
        <w:rPr>
          <w:color w:val="auto"/>
          <w:sz w:val="20"/>
          <w:szCs w:val="20"/>
        </w:rPr>
      </w:pPr>
      <w:r w:rsidRPr="00C45EE8">
        <w:rPr>
          <w:color w:val="auto"/>
          <w:sz w:val="20"/>
          <w:szCs w:val="20"/>
        </w:rPr>
        <w:t xml:space="preserve">Ensure the financial data is accurate, the application works as expected, and the entire system is reliable across UI, API, and batch processes. </w:t>
      </w:r>
    </w:p>
    <w:p w:rsidR="002E4FDD" w:rsidRDefault="002E4FDD" w:rsidP="002E4FDD">
      <w:pPr>
        <w:pStyle w:val="Heading1"/>
        <w:spacing w:before="240" w:after="120"/>
      </w:pPr>
      <w:r>
        <w:t>2. Data Flow Overview</w:t>
      </w:r>
    </w:p>
    <w:p w:rsidR="002E4FDD" w:rsidRDefault="002E4FDD">
      <w:pPr>
        <w:pStyle w:val="Heading1"/>
        <w:spacing w:before="240" w:after="12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ab/>
        <w:t xml:space="preserve">The application reads instrument and position data from input </w:t>
      </w:r>
      <w:proofErr w:type="spellStart"/>
      <w:r>
        <w:rPr>
          <w:color w:val="auto"/>
          <w:sz w:val="20"/>
          <w:szCs w:val="20"/>
        </w:rPr>
        <w:t>csv</w:t>
      </w:r>
      <w:proofErr w:type="spellEnd"/>
      <w:r>
        <w:rPr>
          <w:color w:val="auto"/>
          <w:sz w:val="20"/>
          <w:szCs w:val="20"/>
        </w:rPr>
        <w:t xml:space="preserve"> files, applies transforma</w:t>
      </w:r>
      <w:r w:rsidR="009102BA">
        <w:rPr>
          <w:color w:val="auto"/>
          <w:sz w:val="20"/>
          <w:szCs w:val="20"/>
        </w:rPr>
        <w:t xml:space="preserve">tion and generates </w:t>
      </w:r>
      <w:proofErr w:type="gramStart"/>
      <w:r>
        <w:rPr>
          <w:color w:val="auto"/>
          <w:sz w:val="20"/>
          <w:szCs w:val="20"/>
        </w:rPr>
        <w:t>positionReport.csv  with</w:t>
      </w:r>
      <w:proofErr w:type="gramEnd"/>
      <w:r>
        <w:rPr>
          <w:color w:val="auto"/>
          <w:sz w:val="20"/>
          <w:szCs w:val="20"/>
        </w:rPr>
        <w:t xml:space="preserve"> calculated values.</w:t>
      </w:r>
    </w:p>
    <w:p w:rsidR="002E4FDD" w:rsidRDefault="002E4FDD">
      <w:pPr>
        <w:pStyle w:val="Heading1"/>
        <w:spacing w:before="240" w:after="120"/>
        <w:rPr>
          <w:color w:val="auto"/>
          <w:sz w:val="20"/>
          <w:szCs w:val="20"/>
        </w:rPr>
      </w:pPr>
      <w:r w:rsidRPr="002E4FDD">
        <w:rPr>
          <w:noProof/>
          <w:color w:val="auto"/>
          <w:sz w:val="20"/>
          <w:szCs w:val="20"/>
        </w:rPr>
        <w:drawing>
          <wp:inline distT="0" distB="0" distL="0" distR="0" wp14:anchorId="3F17F74C" wp14:editId="1576F0BC">
            <wp:extent cx="5943600" cy="1651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F0" w:rsidRDefault="002E4FDD">
      <w:pPr>
        <w:pStyle w:val="Heading1"/>
        <w:spacing w:before="240" w:after="120"/>
      </w:pPr>
      <w:r>
        <w:t>3</w:t>
      </w:r>
      <w:r w:rsidR="00413F2B">
        <w:t>. Test Scope</w:t>
      </w:r>
    </w:p>
    <w:p w:rsidR="008116F0" w:rsidRDefault="00413F2B">
      <w:pPr>
        <w:pStyle w:val="Heading2"/>
        <w:spacing w:before="240" w:after="120"/>
      </w:pPr>
      <w:r>
        <w:t>In Scope</w:t>
      </w:r>
    </w:p>
    <w:p w:rsidR="006443AD" w:rsidRDefault="001C3FCE" w:rsidP="006443AD">
      <w:pPr>
        <w:pStyle w:val="ListParagraph"/>
        <w:numPr>
          <w:ilvl w:val="0"/>
          <w:numId w:val="1"/>
        </w:numPr>
        <w:spacing w:after="60"/>
      </w:pPr>
      <w:r w:rsidRPr="001C3FCE">
        <w:t xml:space="preserve">Data Processing &amp; Batch File Layer: </w:t>
      </w:r>
    </w:p>
    <w:p w:rsidR="006443AD" w:rsidRDefault="006443AD" w:rsidP="006443AD">
      <w:pPr>
        <w:pStyle w:val="ListParagraph"/>
        <w:numPr>
          <w:ilvl w:val="1"/>
          <w:numId w:val="1"/>
        </w:numPr>
        <w:spacing w:after="60"/>
      </w:pPr>
      <w:r>
        <w:t>Validate input files (InstrumentDetails.csv, PositionDetails.csv) for file format, schema, data types, mandatory fields, null values, duplicate records, referential integrity, and numeric range validations.</w:t>
      </w:r>
    </w:p>
    <w:p w:rsidR="001C3FCE" w:rsidRDefault="006443AD" w:rsidP="006443AD">
      <w:pPr>
        <w:pStyle w:val="ListParagraph"/>
        <w:numPr>
          <w:ilvl w:val="1"/>
          <w:numId w:val="1"/>
        </w:numPr>
        <w:spacing w:after="60"/>
      </w:pPr>
      <w:r>
        <w:t>Validate batch processing and output files (PositionRepor</w:t>
      </w:r>
      <w:r w:rsidR="00854327">
        <w:t xml:space="preserve">t.csv) for data transformation </w:t>
      </w:r>
      <w:r>
        <w:t xml:space="preserve">rules, Total Price calculation, precision/rounding, record counts, source-to-target reconciliation, data completeness, and </w:t>
      </w:r>
      <w:r w:rsidR="00FD3C32">
        <w:t xml:space="preserve">error </w:t>
      </w:r>
      <w:r>
        <w:t xml:space="preserve"> </w:t>
      </w:r>
      <w:r w:rsidR="00AB4654">
        <w:t xml:space="preserve">handling &amp; </w:t>
      </w:r>
      <w:r>
        <w:t>reporting.</w:t>
      </w:r>
    </w:p>
    <w:p w:rsidR="008116F0" w:rsidRDefault="00413F2B" w:rsidP="006443AD">
      <w:pPr>
        <w:pStyle w:val="ListParagraph"/>
        <w:numPr>
          <w:ilvl w:val="0"/>
          <w:numId w:val="1"/>
        </w:numPr>
        <w:spacing w:after="60"/>
      </w:pPr>
      <w:r>
        <w:t xml:space="preserve">UI Layer: </w:t>
      </w:r>
      <w:r w:rsidR="006443AD" w:rsidRPr="006443AD">
        <w:t xml:space="preserve">Use Selenium </w:t>
      </w:r>
      <w:r w:rsidR="00610C53">
        <w:t>Page Object Model (POM)</w:t>
      </w:r>
      <w:r w:rsidR="006443AD" w:rsidRPr="006443AD">
        <w:t xml:space="preserve"> </w:t>
      </w:r>
      <w:r w:rsidR="006443AD">
        <w:t xml:space="preserve">design pattern </w:t>
      </w:r>
      <w:r w:rsidR="006443AD" w:rsidRPr="006443AD">
        <w:t>to validate key UI elements, payload displays, and user interactions.</w:t>
      </w:r>
    </w:p>
    <w:p w:rsidR="006443AD" w:rsidRDefault="006443AD" w:rsidP="00B66954">
      <w:pPr>
        <w:pStyle w:val="ListParagraph"/>
        <w:numPr>
          <w:ilvl w:val="0"/>
          <w:numId w:val="1"/>
        </w:numPr>
        <w:spacing w:after="60"/>
      </w:pPr>
      <w:r>
        <w:t>API Layer:</w:t>
      </w:r>
      <w:r w:rsidR="00B66954" w:rsidRPr="00B66954">
        <w:t xml:space="preserve"> Validate API contracts, schemas, status codes, payloads, response times, and negative scenarios fo</w:t>
      </w:r>
      <w:r w:rsidR="00B66954">
        <w:t xml:space="preserve">r public APIs using </w:t>
      </w:r>
      <w:proofErr w:type="spellStart"/>
      <w:r w:rsidR="00B66954">
        <w:t>RestAssured</w:t>
      </w:r>
      <w:proofErr w:type="spellEnd"/>
      <w:r w:rsidRPr="006443AD">
        <w:t>.</w:t>
      </w:r>
    </w:p>
    <w:p w:rsidR="008116F0" w:rsidRDefault="00413F2B">
      <w:pPr>
        <w:pStyle w:val="Heading2"/>
        <w:spacing w:before="240" w:after="120"/>
      </w:pPr>
      <w:r>
        <w:t>Out of Scope</w:t>
      </w:r>
    </w:p>
    <w:p w:rsidR="00C45EE8" w:rsidRDefault="00C45EE8" w:rsidP="00C45EE8">
      <w:pPr>
        <w:pStyle w:val="ListParagraph"/>
        <w:numPr>
          <w:ilvl w:val="0"/>
          <w:numId w:val="1"/>
        </w:numPr>
        <w:spacing w:after="60"/>
      </w:pPr>
      <w:r w:rsidRPr="00C45EE8">
        <w:t>Performance/Load testing under high batch file throughput or concurrent REST API load.</w:t>
      </w:r>
    </w:p>
    <w:p w:rsidR="00C45EE8" w:rsidRDefault="00C45EE8" w:rsidP="00C45EE8">
      <w:pPr>
        <w:pStyle w:val="ListParagraph"/>
        <w:numPr>
          <w:ilvl w:val="0"/>
          <w:numId w:val="1"/>
        </w:numPr>
        <w:spacing w:after="60"/>
      </w:pPr>
      <w:r w:rsidRPr="00C45EE8">
        <w:t>Security penetration testing and vulnerability scanning.</w:t>
      </w:r>
    </w:p>
    <w:p w:rsidR="00C45EE8" w:rsidRDefault="00C45EE8" w:rsidP="00C45EE8">
      <w:pPr>
        <w:pStyle w:val="ListParagraph"/>
        <w:numPr>
          <w:ilvl w:val="0"/>
          <w:numId w:val="1"/>
        </w:numPr>
        <w:spacing w:after="60"/>
      </w:pPr>
      <w:r w:rsidRPr="00C45EE8">
        <w:t>Infrastructure provisioning or CI/CD runner maintenance.</w:t>
      </w:r>
    </w:p>
    <w:p w:rsidR="008116F0" w:rsidRDefault="002E4FDD">
      <w:pPr>
        <w:pStyle w:val="Heading1"/>
        <w:spacing w:before="240" w:after="120"/>
      </w:pPr>
      <w:r>
        <w:t>4</w:t>
      </w:r>
      <w:r w:rsidR="00413F2B">
        <w:t>. Assumptions</w:t>
      </w:r>
      <w:r w:rsidR="009D306A">
        <w:t xml:space="preserve"> &amp; Risks</w:t>
      </w:r>
    </w:p>
    <w:p w:rsidR="009D306A" w:rsidRDefault="002E4FDD" w:rsidP="009D306A">
      <w:pPr>
        <w:pStyle w:val="Heading2"/>
        <w:spacing w:before="240" w:after="120"/>
      </w:pPr>
      <w:r>
        <w:t>4</w:t>
      </w:r>
      <w:r w:rsidR="009D306A">
        <w:t xml:space="preserve">.1 </w:t>
      </w:r>
      <w:r w:rsidR="009D306A" w:rsidRPr="009D306A">
        <w:t>Assumptions</w:t>
      </w:r>
    </w:p>
    <w:p w:rsidR="00E816A2" w:rsidRDefault="004754EF" w:rsidP="00E816A2">
      <w:pPr>
        <w:pStyle w:val="ListParagraph"/>
        <w:numPr>
          <w:ilvl w:val="0"/>
          <w:numId w:val="1"/>
        </w:numPr>
        <w:spacing w:after="60"/>
      </w:pPr>
      <w:r>
        <w:t>Input files</w:t>
      </w:r>
      <w:r w:rsidR="00E816A2" w:rsidRPr="00E816A2">
        <w:t xml:space="preserve"> follow a standard CSV layout with consistent headers across runs.</w:t>
      </w:r>
    </w:p>
    <w:p w:rsidR="00E816A2" w:rsidRDefault="00E816A2" w:rsidP="00E816A2">
      <w:pPr>
        <w:pStyle w:val="ListParagraph"/>
        <w:numPr>
          <w:ilvl w:val="0"/>
          <w:numId w:val="1"/>
        </w:numPr>
        <w:spacing w:after="60"/>
      </w:pPr>
      <w:r w:rsidRPr="00E816A2">
        <w:lastRenderedPageBreak/>
        <w:t>Rounding policy for Total Price calculations defaults to Half-Up precision (2 decimal places) unless specified by external configuration.</w:t>
      </w:r>
    </w:p>
    <w:p w:rsidR="00E17C44" w:rsidRDefault="00E17C44" w:rsidP="00E816A2">
      <w:pPr>
        <w:pStyle w:val="ListParagraph"/>
        <w:numPr>
          <w:ilvl w:val="0"/>
          <w:numId w:val="1"/>
        </w:numPr>
        <w:spacing w:after="60"/>
      </w:pPr>
      <w:r>
        <w:t>Required API endpoints and UI are available during test execution</w:t>
      </w:r>
      <w:r>
        <w:t>.</w:t>
      </w:r>
    </w:p>
    <w:p w:rsidR="00E816A2" w:rsidRDefault="00E816A2" w:rsidP="00E816A2">
      <w:pPr>
        <w:pStyle w:val="ListParagraph"/>
        <w:numPr>
          <w:ilvl w:val="0"/>
          <w:numId w:val="1"/>
        </w:numPr>
        <w:spacing w:after="60"/>
      </w:pPr>
      <w:r w:rsidRPr="00E816A2">
        <w:t xml:space="preserve">Local Java runtime (JDK 17+) and Maven are configured properly on test execution nodes.  </w:t>
      </w:r>
    </w:p>
    <w:p w:rsidR="009D306A" w:rsidRDefault="002E4FDD" w:rsidP="009D306A">
      <w:pPr>
        <w:pStyle w:val="Heading2"/>
        <w:spacing w:before="240" w:after="120"/>
      </w:pPr>
      <w:r>
        <w:t>4</w:t>
      </w:r>
      <w:r w:rsidR="009D306A">
        <w:t xml:space="preserve">.2 </w:t>
      </w:r>
      <w:r w:rsidR="009D306A" w:rsidRPr="009D306A">
        <w:t>Risk Assessment &amp; Mitigation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6"/>
        <w:gridCol w:w="2641"/>
        <w:gridCol w:w="4293"/>
      </w:tblGrid>
      <w:tr w:rsidR="009D306A" w:rsidTr="009D306A">
        <w:trPr>
          <w:tblHeader/>
        </w:trPr>
        <w:tc>
          <w:tcPr>
            <w:tcW w:w="3146" w:type="dxa"/>
            <w:shd w:val="clear" w:color="auto" w:fill="1F4E78"/>
          </w:tcPr>
          <w:p w:rsidR="009D306A" w:rsidRDefault="009D306A" w:rsidP="00413F2B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641" w:type="dxa"/>
            <w:shd w:val="clear" w:color="auto" w:fill="1F4E78"/>
          </w:tcPr>
          <w:p w:rsidR="009D306A" w:rsidRDefault="009D306A" w:rsidP="00413F2B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293" w:type="dxa"/>
            <w:shd w:val="clear" w:color="auto" w:fill="1F4E78"/>
          </w:tcPr>
          <w:p w:rsidR="009D306A" w:rsidRDefault="009D306A" w:rsidP="00413F2B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9D306A" w:rsidTr="009D306A">
        <w:tc>
          <w:tcPr>
            <w:tcW w:w="3146" w:type="dxa"/>
          </w:tcPr>
          <w:p w:rsidR="009D306A" w:rsidRDefault="004754EF" w:rsidP="00413F2B">
            <w:proofErr w:type="spellStart"/>
            <w:r>
              <w:t>Csv</w:t>
            </w:r>
            <w:proofErr w:type="spellEnd"/>
            <w:r>
              <w:t xml:space="preserve"> file</w:t>
            </w:r>
            <w:r w:rsidR="009D306A">
              <w:t xml:space="preserve"> schema changes</w:t>
            </w:r>
            <w:r w:rsidR="00284D65">
              <w:t xml:space="preserve"> and incorrect source data.</w:t>
            </w:r>
          </w:p>
        </w:tc>
        <w:tc>
          <w:tcPr>
            <w:tcW w:w="2641" w:type="dxa"/>
          </w:tcPr>
          <w:p w:rsidR="009D306A" w:rsidRDefault="00E17C44" w:rsidP="00413F2B">
            <w:r>
              <w:t>Invalid or incorrect test results/data validation failures.</w:t>
            </w:r>
          </w:p>
        </w:tc>
        <w:tc>
          <w:tcPr>
            <w:tcW w:w="4293" w:type="dxa"/>
          </w:tcPr>
          <w:p w:rsidR="009D306A" w:rsidRDefault="009D306A" w:rsidP="00413F2B">
            <w:r>
              <w:t>Automated data-validation checks before each run</w:t>
            </w:r>
          </w:p>
        </w:tc>
      </w:tr>
      <w:tr w:rsidR="009D306A" w:rsidTr="009D306A">
        <w:tc>
          <w:tcPr>
            <w:tcW w:w="3146" w:type="dxa"/>
          </w:tcPr>
          <w:p w:rsidR="009D306A" w:rsidRDefault="00413F2B" w:rsidP="00413F2B">
            <w:r w:rsidRPr="00413F2B">
              <w:t>Third-party API rate limiting during test execution.</w:t>
            </w:r>
          </w:p>
        </w:tc>
        <w:tc>
          <w:tcPr>
            <w:tcW w:w="2641" w:type="dxa"/>
          </w:tcPr>
          <w:p w:rsidR="009D306A" w:rsidRDefault="00413F2B" w:rsidP="00413F2B">
            <w:r w:rsidRPr="00413F2B">
              <w:t>Flaky API test execution results</w:t>
            </w:r>
          </w:p>
        </w:tc>
        <w:tc>
          <w:tcPr>
            <w:tcW w:w="4293" w:type="dxa"/>
          </w:tcPr>
          <w:p w:rsidR="009D306A" w:rsidRDefault="00AD6EDE" w:rsidP="00413F2B">
            <w:r>
              <w:t>Control request rate</w:t>
            </w:r>
            <w:r w:rsidR="00413F2B" w:rsidRPr="00413F2B">
              <w:t>, retry temporary failures</w:t>
            </w:r>
            <w:r>
              <w:t>.</w:t>
            </w:r>
          </w:p>
        </w:tc>
      </w:tr>
      <w:tr w:rsidR="00D53A37" w:rsidTr="009D306A">
        <w:tc>
          <w:tcPr>
            <w:tcW w:w="3146" w:type="dxa"/>
          </w:tcPr>
          <w:p w:rsidR="00D53A37" w:rsidRPr="00413F2B" w:rsidRDefault="00D53A37" w:rsidP="00413F2B">
            <w:r w:rsidRPr="00413F2B">
              <w:t>Brittle UI Locators: Changes in web portal DOM structure breaking automation scripts</w:t>
            </w:r>
          </w:p>
        </w:tc>
        <w:tc>
          <w:tcPr>
            <w:tcW w:w="2641" w:type="dxa"/>
          </w:tcPr>
          <w:p w:rsidR="00D53A37" w:rsidRPr="00413F2B" w:rsidRDefault="00D53A37" w:rsidP="00413F2B">
            <w:r w:rsidRPr="00413F2B">
              <w:t>High UI script maintenance effort.</w:t>
            </w:r>
          </w:p>
        </w:tc>
        <w:tc>
          <w:tcPr>
            <w:tcW w:w="4293" w:type="dxa"/>
          </w:tcPr>
          <w:p w:rsidR="00D53A37" w:rsidRPr="00413F2B" w:rsidRDefault="00D53A37" w:rsidP="00413F2B">
            <w:r w:rsidRPr="00413F2B">
              <w:t>Implement Page Object Pattern utilizing robust CSS selectors/</w:t>
            </w:r>
            <w:proofErr w:type="spellStart"/>
            <w:r w:rsidRPr="00413F2B">
              <w:t>XPaths</w:t>
            </w:r>
            <w:proofErr w:type="spellEnd"/>
            <w:r w:rsidRPr="00413F2B">
              <w:t>, separating UI actions from assertions.</w:t>
            </w:r>
          </w:p>
        </w:tc>
      </w:tr>
    </w:tbl>
    <w:p w:rsidR="009D306A" w:rsidRDefault="009D306A" w:rsidP="009D306A">
      <w:pPr>
        <w:pStyle w:val="Heading2"/>
        <w:spacing w:before="240" w:after="120"/>
      </w:pPr>
    </w:p>
    <w:p w:rsidR="008116F0" w:rsidRDefault="002E4FDD">
      <w:pPr>
        <w:pStyle w:val="Heading1"/>
        <w:spacing w:before="240" w:after="120"/>
      </w:pPr>
      <w:r>
        <w:t>5</w:t>
      </w:r>
      <w:r w:rsidR="00413F2B">
        <w:t xml:space="preserve">. </w:t>
      </w:r>
      <w:r w:rsidR="004754EF" w:rsidRPr="004754EF">
        <w:t>Coverage &amp; Traceability Matrix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1440"/>
        <w:gridCol w:w="3236"/>
        <w:gridCol w:w="1444"/>
        <w:gridCol w:w="2350"/>
      </w:tblGrid>
      <w:tr w:rsidR="001B26F5" w:rsidTr="001B26F5">
        <w:trPr>
          <w:tblHeader/>
        </w:trPr>
        <w:tc>
          <w:tcPr>
            <w:tcW w:w="1630" w:type="dxa"/>
            <w:shd w:val="clear" w:color="auto" w:fill="1F4E78"/>
          </w:tcPr>
          <w:p w:rsidR="001B26F5" w:rsidRPr="001B26F5" w:rsidRDefault="001B26F5" w:rsidP="007C4C8A">
            <w:pPr>
              <w:rPr>
                <w:b/>
                <w:bCs/>
                <w:color w:val="FFFFFF"/>
              </w:rPr>
            </w:pPr>
            <w:r w:rsidRPr="001B26F5">
              <w:rPr>
                <w:b/>
                <w:bCs/>
                <w:color w:val="FFFFFF"/>
              </w:rPr>
              <w:t>Requirement ID</w:t>
            </w:r>
          </w:p>
        </w:tc>
        <w:tc>
          <w:tcPr>
            <w:tcW w:w="1440" w:type="dxa"/>
            <w:shd w:val="clear" w:color="auto" w:fill="1F4E78"/>
          </w:tcPr>
          <w:p w:rsidR="001B26F5" w:rsidRPr="001B26F5" w:rsidRDefault="001B26F5" w:rsidP="007C4C8A">
            <w:pPr>
              <w:rPr>
                <w:b/>
                <w:bCs/>
                <w:color w:val="FFFFFF"/>
              </w:rPr>
            </w:pPr>
            <w:r w:rsidRPr="001B26F5">
              <w:rPr>
                <w:b/>
                <w:bCs/>
                <w:color w:val="FFFFFF"/>
              </w:rPr>
              <w:t>Module / Area</w:t>
            </w:r>
          </w:p>
        </w:tc>
        <w:tc>
          <w:tcPr>
            <w:tcW w:w="3236" w:type="dxa"/>
            <w:shd w:val="clear" w:color="auto" w:fill="1F4E78"/>
          </w:tcPr>
          <w:p w:rsidR="001B26F5" w:rsidRPr="001B26F5" w:rsidRDefault="001B26F5" w:rsidP="007C4C8A">
            <w:pPr>
              <w:rPr>
                <w:b/>
                <w:bCs/>
                <w:color w:val="FFFFFF"/>
              </w:rPr>
            </w:pPr>
            <w:r w:rsidRPr="001B26F5"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44" w:type="dxa"/>
            <w:shd w:val="clear" w:color="auto" w:fill="1F4E78"/>
          </w:tcPr>
          <w:p w:rsidR="001B26F5" w:rsidRDefault="001B26F5" w:rsidP="007C4C8A">
            <w:pPr>
              <w:rPr>
                <w:b/>
                <w:bCs/>
                <w:color w:val="FFFFFF"/>
              </w:rPr>
            </w:pPr>
            <w:r w:rsidRPr="001B26F5">
              <w:rPr>
                <w:b/>
                <w:bCs/>
                <w:color w:val="FFFFFF"/>
              </w:rPr>
              <w:t>Test Type</w:t>
            </w:r>
          </w:p>
        </w:tc>
        <w:tc>
          <w:tcPr>
            <w:tcW w:w="2350" w:type="dxa"/>
            <w:shd w:val="clear" w:color="auto" w:fill="1F4E78"/>
          </w:tcPr>
          <w:p w:rsidR="001B26F5" w:rsidRDefault="001B26F5" w:rsidP="007C4C8A">
            <w:pPr>
              <w:rPr>
                <w:b/>
                <w:bCs/>
                <w:color w:val="FFFFFF"/>
              </w:rPr>
            </w:pPr>
            <w:r w:rsidRPr="001B26F5">
              <w:rPr>
                <w:b/>
                <w:bCs/>
                <w:color w:val="FFFFFF"/>
              </w:rPr>
              <w:t>Automated Strategy</w:t>
            </w:r>
          </w:p>
        </w:tc>
      </w:tr>
      <w:tr w:rsidR="001B26F5" w:rsidTr="001B26F5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REQ-DAT-01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1B26F5" w:rsidRPr="001B26F5" w:rsidRDefault="001B26F5" w:rsidP="007C4C8A">
            <w:r w:rsidRPr="001B26F5">
              <w:t xml:space="preserve">Referential Integrity (Every </w:t>
            </w:r>
            <w:proofErr w:type="spellStart"/>
            <w:r w:rsidRPr="001B26F5">
              <w:t>PositionDetails.InstrumentID</w:t>
            </w:r>
            <w:proofErr w:type="spellEnd"/>
            <w:r w:rsidRPr="001B26F5">
              <w:t xml:space="preserve"> must exist in InstrumentDetails.ID).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Functional / Data</w:t>
            </w:r>
          </w:p>
        </w:tc>
        <w:tc>
          <w:tcPr>
            <w:tcW w:w="2350" w:type="dxa"/>
            <w:vAlign w:val="bottom"/>
          </w:tcPr>
          <w:p w:rsidR="001B26F5" w:rsidRPr="001B26F5" w:rsidRDefault="003534C9" w:rsidP="007C4C8A">
            <w:r>
              <w:t xml:space="preserve">Match </w:t>
            </w:r>
            <w:proofErr w:type="spellStart"/>
            <w:r>
              <w:t>InstrumentID</w:t>
            </w:r>
            <w:proofErr w:type="spellEnd"/>
            <w:r>
              <w:t xml:space="preserve"> from </w:t>
            </w:r>
            <w:proofErr w:type="spellStart"/>
            <w:r>
              <w:t>PositionDetails</w:t>
            </w:r>
            <w:proofErr w:type="spellEnd"/>
            <w:r>
              <w:t xml:space="preserve"> with ID from </w:t>
            </w:r>
            <w:proofErr w:type="spellStart"/>
            <w:r>
              <w:t>InstrumentDetails</w:t>
            </w:r>
            <w:proofErr w:type="spellEnd"/>
            <w:r>
              <w:t xml:space="preserve"> and identify unmatched records.</w:t>
            </w:r>
          </w:p>
        </w:tc>
      </w:tr>
      <w:tr w:rsidR="001B26F5" w:rsidTr="0002084E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REQ-DAT-02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1B26F5" w:rsidRPr="001B26F5" w:rsidRDefault="001B26F5" w:rsidP="007C4C8A">
            <w:r w:rsidRPr="001B26F5">
              <w:t>Uniqueness constraints on Instrument ID, ISIN, and Position ID.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Data Integrity</w:t>
            </w:r>
          </w:p>
        </w:tc>
        <w:tc>
          <w:tcPr>
            <w:tcW w:w="2350" w:type="dxa"/>
            <w:vAlign w:val="bottom"/>
          </w:tcPr>
          <w:p w:rsidR="001B26F5" w:rsidRPr="001B26F5" w:rsidRDefault="009102BA" w:rsidP="007C4C8A">
            <w:r>
              <w:t xml:space="preserve">Check each key field for duplicate values using a </w:t>
            </w:r>
            <w:proofErr w:type="spellStart"/>
            <w:r>
              <w:t>HashSet</w:t>
            </w:r>
            <w:proofErr w:type="spellEnd"/>
            <w:r>
              <w:t>.</w:t>
            </w:r>
          </w:p>
        </w:tc>
      </w:tr>
      <w:tr w:rsidR="00D53A37" w:rsidTr="0002084E">
        <w:tc>
          <w:tcPr>
            <w:tcW w:w="1630" w:type="dxa"/>
            <w:vAlign w:val="bottom"/>
          </w:tcPr>
          <w:p w:rsidR="00D53A37" w:rsidRPr="001B26F5" w:rsidRDefault="00D53A37" w:rsidP="007C4C8A">
            <w:r w:rsidRPr="001B26F5">
              <w:t>REQ-DAT-03</w:t>
            </w:r>
          </w:p>
        </w:tc>
        <w:tc>
          <w:tcPr>
            <w:tcW w:w="1440" w:type="dxa"/>
            <w:vAlign w:val="bottom"/>
          </w:tcPr>
          <w:p w:rsidR="00D53A37" w:rsidRPr="001B26F5" w:rsidRDefault="00D53A37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D53A37" w:rsidRPr="00D53A37" w:rsidRDefault="00D53A37" w:rsidP="00D53A37">
            <w:r w:rsidRPr="00D53A37">
              <w:t>Transformation Rule: Total Price= Quantity * Unit Price with rounding rules.</w:t>
            </w:r>
          </w:p>
          <w:p w:rsidR="00D53A37" w:rsidRPr="001B26F5" w:rsidRDefault="00D53A37" w:rsidP="007C4C8A"/>
        </w:tc>
        <w:tc>
          <w:tcPr>
            <w:tcW w:w="1444" w:type="dxa"/>
            <w:vAlign w:val="bottom"/>
          </w:tcPr>
          <w:p w:rsidR="00D53A37" w:rsidRPr="001B26F5" w:rsidRDefault="00D53A37" w:rsidP="007C4C8A">
            <w:r>
              <w:t>Data Calculation</w:t>
            </w:r>
          </w:p>
        </w:tc>
        <w:tc>
          <w:tcPr>
            <w:tcW w:w="2350" w:type="dxa"/>
            <w:vAlign w:val="bottom"/>
          </w:tcPr>
          <w:p w:rsidR="00D53A37" w:rsidRPr="001B26F5" w:rsidRDefault="00217F36" w:rsidP="007C4C8A">
            <w:r>
              <w:t xml:space="preserve">Calculate expected Total Price using </w:t>
            </w:r>
            <w:proofErr w:type="spellStart"/>
            <w:r>
              <w:t>BigDecimal</w:t>
            </w:r>
            <w:proofErr w:type="spellEnd"/>
            <w:r>
              <w:t xml:space="preserve"> and compare with actual value.</w:t>
            </w:r>
          </w:p>
        </w:tc>
      </w:tr>
      <w:tr w:rsidR="001B26F5" w:rsidTr="0049740E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REQ-DAT-04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1B26F5" w:rsidRPr="001B26F5" w:rsidRDefault="001B26F5" w:rsidP="007C4C8A">
            <w:r w:rsidRPr="001B26F5">
              <w:t>Handling malformed files, missing columns, empty files, and invalid formats.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Negative Data</w:t>
            </w:r>
          </w:p>
        </w:tc>
        <w:tc>
          <w:tcPr>
            <w:tcW w:w="2350" w:type="dxa"/>
            <w:vAlign w:val="bottom"/>
          </w:tcPr>
          <w:p w:rsidR="001B26F5" w:rsidRPr="001B26F5" w:rsidRDefault="00AD6EDE" w:rsidP="007C4C8A">
            <w:r>
              <w:t>Validate that invalid files are rejected with the expected error</w:t>
            </w:r>
          </w:p>
        </w:tc>
      </w:tr>
      <w:tr w:rsidR="002E62D3" w:rsidTr="00A922BB">
        <w:tc>
          <w:tcPr>
            <w:tcW w:w="1630" w:type="dxa"/>
            <w:vAlign w:val="bottom"/>
          </w:tcPr>
          <w:p w:rsidR="002E62D3" w:rsidRPr="001B26F5" w:rsidRDefault="002E62D3" w:rsidP="007C4C8A">
            <w:r>
              <w:t>REQ-DAT-05</w:t>
            </w:r>
          </w:p>
        </w:tc>
        <w:tc>
          <w:tcPr>
            <w:tcW w:w="1440" w:type="dxa"/>
            <w:vAlign w:val="bottom"/>
          </w:tcPr>
          <w:p w:rsidR="002E62D3" w:rsidRPr="001B26F5" w:rsidRDefault="002E62D3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2E62D3" w:rsidRPr="001B26F5" w:rsidRDefault="002E62D3" w:rsidP="007C4C8A">
            <w:r>
              <w:t>Mandatory fields must not be null or blank</w:t>
            </w:r>
          </w:p>
        </w:tc>
        <w:tc>
          <w:tcPr>
            <w:tcW w:w="1444" w:type="dxa"/>
            <w:vAlign w:val="bottom"/>
          </w:tcPr>
          <w:p w:rsidR="002E62D3" w:rsidRPr="001B26F5" w:rsidRDefault="002E62D3" w:rsidP="007C4C8A">
            <w:r>
              <w:t>Data Quality</w:t>
            </w:r>
          </w:p>
        </w:tc>
        <w:tc>
          <w:tcPr>
            <w:tcW w:w="2350" w:type="dxa"/>
            <w:vAlign w:val="bottom"/>
          </w:tcPr>
          <w:p w:rsidR="002E62D3" w:rsidRPr="001B26F5" w:rsidRDefault="002E62D3" w:rsidP="007C4C8A">
            <w:r>
              <w:t>Null/blank validation</w:t>
            </w:r>
          </w:p>
        </w:tc>
      </w:tr>
      <w:tr w:rsidR="002E62D3" w:rsidTr="00A922BB">
        <w:tc>
          <w:tcPr>
            <w:tcW w:w="1630" w:type="dxa"/>
            <w:vAlign w:val="bottom"/>
          </w:tcPr>
          <w:p w:rsidR="002E62D3" w:rsidRPr="001B26F5" w:rsidRDefault="002E62D3" w:rsidP="007C4C8A">
            <w:r>
              <w:t>REQ-DAT-06</w:t>
            </w:r>
          </w:p>
        </w:tc>
        <w:tc>
          <w:tcPr>
            <w:tcW w:w="1440" w:type="dxa"/>
            <w:vAlign w:val="bottom"/>
          </w:tcPr>
          <w:p w:rsidR="002E62D3" w:rsidRPr="001B26F5" w:rsidRDefault="002E62D3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2E62D3" w:rsidRPr="001B26F5" w:rsidRDefault="002E62D3" w:rsidP="007C4C8A">
            <w:r>
              <w:t>Quantity and Unit Price must be greater than zero</w:t>
            </w:r>
          </w:p>
        </w:tc>
        <w:tc>
          <w:tcPr>
            <w:tcW w:w="1444" w:type="dxa"/>
            <w:vAlign w:val="bottom"/>
          </w:tcPr>
          <w:p w:rsidR="002E62D3" w:rsidRPr="001B26F5" w:rsidRDefault="00693DB8" w:rsidP="007C4C8A">
            <w:r>
              <w:t>Data Quality</w:t>
            </w:r>
          </w:p>
        </w:tc>
        <w:tc>
          <w:tcPr>
            <w:tcW w:w="2350" w:type="dxa"/>
            <w:vAlign w:val="bottom"/>
          </w:tcPr>
          <w:p w:rsidR="002E62D3" w:rsidRPr="001B26F5" w:rsidRDefault="00693DB8" w:rsidP="007C4C8A">
            <w:r>
              <w:t>Numeric/range validation</w:t>
            </w:r>
          </w:p>
        </w:tc>
      </w:tr>
      <w:tr w:rsidR="002E62D3" w:rsidTr="00A922BB">
        <w:tc>
          <w:tcPr>
            <w:tcW w:w="1630" w:type="dxa"/>
            <w:vAlign w:val="bottom"/>
          </w:tcPr>
          <w:p w:rsidR="002E62D3" w:rsidRPr="001B26F5" w:rsidRDefault="002E62D3" w:rsidP="007C4C8A">
            <w:r>
              <w:t>REQ-DAT-07</w:t>
            </w:r>
          </w:p>
        </w:tc>
        <w:tc>
          <w:tcPr>
            <w:tcW w:w="1440" w:type="dxa"/>
            <w:vAlign w:val="bottom"/>
          </w:tcPr>
          <w:p w:rsidR="002E62D3" w:rsidRPr="001B26F5" w:rsidRDefault="002E62D3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2E62D3" w:rsidRPr="001B26F5" w:rsidRDefault="00693DB8" w:rsidP="007C4C8A">
            <w:r>
              <w:t>Output must not contain missing, duplicate or unexpected records</w:t>
            </w:r>
          </w:p>
        </w:tc>
        <w:tc>
          <w:tcPr>
            <w:tcW w:w="1444" w:type="dxa"/>
            <w:vAlign w:val="bottom"/>
          </w:tcPr>
          <w:p w:rsidR="002E62D3" w:rsidRPr="001B26F5" w:rsidRDefault="00693DB8" w:rsidP="007C4C8A">
            <w:r>
              <w:t>Data Integrity</w:t>
            </w:r>
          </w:p>
        </w:tc>
        <w:tc>
          <w:tcPr>
            <w:tcW w:w="2350" w:type="dxa"/>
            <w:vAlign w:val="bottom"/>
          </w:tcPr>
          <w:p w:rsidR="002E62D3" w:rsidRPr="001B26F5" w:rsidRDefault="003534C9" w:rsidP="007C4C8A">
            <w:r>
              <w:t xml:space="preserve">Compare source </w:t>
            </w:r>
            <w:proofErr w:type="spellStart"/>
            <w:r>
              <w:t>PositionDetails</w:t>
            </w:r>
            <w:proofErr w:type="spellEnd"/>
            <w:r>
              <w:t xml:space="preserve"> records with </w:t>
            </w:r>
            <w:proofErr w:type="spellStart"/>
            <w:r>
              <w:t>PositionReport</w:t>
            </w:r>
            <w:proofErr w:type="spellEnd"/>
            <w:r>
              <w:t xml:space="preserve"> records to identify missing, duplicate, or extra records.</w:t>
            </w:r>
          </w:p>
        </w:tc>
      </w:tr>
      <w:tr w:rsidR="002E62D3" w:rsidTr="00A922BB">
        <w:tc>
          <w:tcPr>
            <w:tcW w:w="1630" w:type="dxa"/>
            <w:vAlign w:val="bottom"/>
          </w:tcPr>
          <w:p w:rsidR="002E62D3" w:rsidRPr="001B26F5" w:rsidRDefault="002E62D3" w:rsidP="007C4C8A">
            <w:r>
              <w:t>REQ-DAT-08</w:t>
            </w:r>
          </w:p>
        </w:tc>
        <w:tc>
          <w:tcPr>
            <w:tcW w:w="1440" w:type="dxa"/>
            <w:vAlign w:val="bottom"/>
          </w:tcPr>
          <w:p w:rsidR="002E62D3" w:rsidRPr="001B26F5" w:rsidRDefault="002E62D3" w:rsidP="007C4C8A">
            <w:r w:rsidRPr="001B26F5">
              <w:t>Data Layer</w:t>
            </w:r>
          </w:p>
        </w:tc>
        <w:tc>
          <w:tcPr>
            <w:tcW w:w="3236" w:type="dxa"/>
            <w:vAlign w:val="bottom"/>
          </w:tcPr>
          <w:p w:rsidR="002E62D3" w:rsidRPr="001B26F5" w:rsidRDefault="00693DB8" w:rsidP="007C4C8A">
            <w:r>
              <w:t>Expected and actual total quantity/price must reconcile</w:t>
            </w:r>
          </w:p>
        </w:tc>
        <w:tc>
          <w:tcPr>
            <w:tcW w:w="1444" w:type="dxa"/>
            <w:vAlign w:val="bottom"/>
          </w:tcPr>
          <w:p w:rsidR="002E62D3" w:rsidRPr="001B26F5" w:rsidRDefault="00693DB8" w:rsidP="007C4C8A">
            <w:r>
              <w:t>Reconciliation</w:t>
            </w:r>
          </w:p>
        </w:tc>
        <w:tc>
          <w:tcPr>
            <w:tcW w:w="2350" w:type="dxa"/>
            <w:vAlign w:val="bottom"/>
          </w:tcPr>
          <w:p w:rsidR="002E62D3" w:rsidRPr="001B26F5" w:rsidRDefault="00217F36" w:rsidP="007C4C8A">
            <w:r>
              <w:t>Compare expected and actual total Quantity and Total Price.</w:t>
            </w:r>
          </w:p>
        </w:tc>
      </w:tr>
      <w:tr w:rsidR="001B26F5" w:rsidTr="00A922BB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REQ-API-01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API Layer</w:t>
            </w:r>
          </w:p>
        </w:tc>
        <w:tc>
          <w:tcPr>
            <w:tcW w:w="3236" w:type="dxa"/>
            <w:vAlign w:val="bottom"/>
          </w:tcPr>
          <w:p w:rsidR="001B26F5" w:rsidRPr="001B26F5" w:rsidRDefault="003A10BD" w:rsidP="007C4C8A">
            <w:r>
              <w:t>Validate response schema, field types, and response time against a configurable threshold.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API Functional</w:t>
            </w:r>
          </w:p>
        </w:tc>
        <w:tc>
          <w:tcPr>
            <w:tcW w:w="2350" w:type="dxa"/>
            <w:vAlign w:val="bottom"/>
          </w:tcPr>
          <w:p w:rsidR="001B26F5" w:rsidRPr="001B26F5" w:rsidRDefault="001B26F5" w:rsidP="007C4C8A">
            <w:proofErr w:type="spellStart"/>
            <w:r w:rsidRPr="001B26F5">
              <w:t>RestAssured</w:t>
            </w:r>
            <w:proofErr w:type="spellEnd"/>
            <w:r w:rsidRPr="001B26F5">
              <w:t xml:space="preserve"> JSON Schema Validator &amp; </w:t>
            </w:r>
            <w:proofErr w:type="gramStart"/>
            <w:r w:rsidRPr="001B26F5">
              <w:rPr>
                <w:rFonts w:hint="eastAsia"/>
              </w:rPr>
              <w:t>time(</w:t>
            </w:r>
            <w:proofErr w:type="gramEnd"/>
            <w:r w:rsidRPr="001B26F5">
              <w:rPr>
                <w:rFonts w:hint="eastAsia"/>
              </w:rPr>
              <w:t>)</w:t>
            </w:r>
            <w:r w:rsidRPr="001B26F5">
              <w:t xml:space="preserve"> checks.</w:t>
            </w:r>
          </w:p>
        </w:tc>
      </w:tr>
      <w:tr w:rsidR="001B26F5" w:rsidTr="006C0EDA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REQ-API-02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API Layer</w:t>
            </w:r>
          </w:p>
        </w:tc>
        <w:tc>
          <w:tcPr>
            <w:tcW w:w="3236" w:type="dxa"/>
            <w:vAlign w:val="bottom"/>
          </w:tcPr>
          <w:p w:rsidR="001B26F5" w:rsidRPr="001B26F5" w:rsidRDefault="001B26F5" w:rsidP="007C4C8A">
            <w:r w:rsidRPr="001B26F5">
              <w:t>Handling GET /</w:t>
            </w:r>
            <w:proofErr w:type="spellStart"/>
            <w:r w:rsidRPr="001B26F5">
              <w:t>api</w:t>
            </w:r>
            <w:proofErr w:type="spellEnd"/>
            <w:r w:rsidRPr="001B26F5">
              <w:t>/users/23 (404 Not Found).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API Functional</w:t>
            </w:r>
          </w:p>
        </w:tc>
        <w:tc>
          <w:tcPr>
            <w:tcW w:w="2350" w:type="dxa"/>
            <w:vAlign w:val="bottom"/>
          </w:tcPr>
          <w:p w:rsidR="001B26F5" w:rsidRPr="001B26F5" w:rsidRDefault="001B26F5" w:rsidP="007C4C8A">
            <w:r w:rsidRPr="001B26F5">
              <w:t>Response status code and error payload assertion.</w:t>
            </w:r>
          </w:p>
        </w:tc>
      </w:tr>
      <w:tr w:rsidR="001B26F5" w:rsidTr="00795C50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REQ-API-03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API Layer</w:t>
            </w:r>
          </w:p>
        </w:tc>
        <w:tc>
          <w:tcPr>
            <w:tcW w:w="3236" w:type="dxa"/>
            <w:vAlign w:val="bottom"/>
          </w:tcPr>
          <w:p w:rsidR="001B26F5" w:rsidRPr="001B26F5" w:rsidRDefault="00616CE9" w:rsidP="007C4C8A">
            <w:r>
              <w:t>Validate successful and negative POST payload scenarios, including status code, ID, timestamp, and response payload.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API Functional</w:t>
            </w:r>
          </w:p>
        </w:tc>
        <w:tc>
          <w:tcPr>
            <w:tcW w:w="2350" w:type="dxa"/>
            <w:vAlign w:val="bottom"/>
          </w:tcPr>
          <w:p w:rsidR="001B26F5" w:rsidRPr="001B26F5" w:rsidRDefault="003A10BD" w:rsidP="007C4C8A">
            <w:r>
              <w:t>Validate status code, response payload, ID, timestamp, and negative payload handling.</w:t>
            </w:r>
          </w:p>
        </w:tc>
      </w:tr>
      <w:tr w:rsidR="001B26F5" w:rsidTr="00735BDF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t>REQ-UI-01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UI Layer</w:t>
            </w:r>
          </w:p>
        </w:tc>
        <w:tc>
          <w:tcPr>
            <w:tcW w:w="3236" w:type="dxa"/>
            <w:vAlign w:val="bottom"/>
          </w:tcPr>
          <w:p w:rsidR="001B26F5" w:rsidRPr="001B26F5" w:rsidRDefault="001B26F5" w:rsidP="007C4C8A">
            <w:r w:rsidRPr="001B26F5">
              <w:t xml:space="preserve">Verification of homepage endpoint </w:t>
            </w:r>
            <w:r w:rsidRPr="001B26F5">
              <w:lastRenderedPageBreak/>
              <w:t>views and payload display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lastRenderedPageBreak/>
              <w:t>Web UI</w:t>
            </w:r>
          </w:p>
        </w:tc>
        <w:tc>
          <w:tcPr>
            <w:tcW w:w="2350" w:type="dxa"/>
            <w:vAlign w:val="bottom"/>
          </w:tcPr>
          <w:p w:rsidR="001B26F5" w:rsidRPr="001B26F5" w:rsidRDefault="001B26F5" w:rsidP="007C4C8A">
            <w:r w:rsidRPr="001B26F5">
              <w:t xml:space="preserve">Selenium POM element </w:t>
            </w:r>
            <w:r w:rsidRPr="001B26F5">
              <w:lastRenderedPageBreak/>
              <w:t>presence and text checks.</w:t>
            </w:r>
          </w:p>
        </w:tc>
      </w:tr>
      <w:tr w:rsidR="001B26F5" w:rsidTr="006C2933">
        <w:tc>
          <w:tcPr>
            <w:tcW w:w="1630" w:type="dxa"/>
            <w:vAlign w:val="bottom"/>
          </w:tcPr>
          <w:p w:rsidR="001B26F5" w:rsidRPr="001B26F5" w:rsidRDefault="001B26F5" w:rsidP="007C4C8A">
            <w:r w:rsidRPr="001B26F5">
              <w:lastRenderedPageBreak/>
              <w:t>REQ-UI-02</w:t>
            </w:r>
          </w:p>
        </w:tc>
        <w:tc>
          <w:tcPr>
            <w:tcW w:w="1440" w:type="dxa"/>
            <w:vAlign w:val="bottom"/>
          </w:tcPr>
          <w:p w:rsidR="001B26F5" w:rsidRPr="001B26F5" w:rsidRDefault="001B26F5" w:rsidP="007C4C8A">
            <w:r w:rsidRPr="001B26F5">
              <w:t>UI Layer</w:t>
            </w:r>
          </w:p>
        </w:tc>
        <w:tc>
          <w:tcPr>
            <w:tcW w:w="3236" w:type="dxa"/>
            <w:vAlign w:val="bottom"/>
          </w:tcPr>
          <w:p w:rsidR="001B26F5" w:rsidRPr="001B26F5" w:rsidRDefault="001B26F5" w:rsidP="007C4C8A">
            <w:r w:rsidRPr="001B26F5">
              <w:t>Navigation and verification of support page pricing plans.</w:t>
            </w:r>
          </w:p>
        </w:tc>
        <w:tc>
          <w:tcPr>
            <w:tcW w:w="1444" w:type="dxa"/>
            <w:vAlign w:val="bottom"/>
          </w:tcPr>
          <w:p w:rsidR="001B26F5" w:rsidRPr="001B26F5" w:rsidRDefault="001B26F5" w:rsidP="007C4C8A">
            <w:r w:rsidRPr="001B26F5">
              <w:t>Web UI</w:t>
            </w:r>
          </w:p>
        </w:tc>
        <w:tc>
          <w:tcPr>
            <w:tcW w:w="2350" w:type="dxa"/>
            <w:vAlign w:val="bottom"/>
          </w:tcPr>
          <w:p w:rsidR="001B26F5" w:rsidRPr="001B26F5" w:rsidRDefault="001B26F5" w:rsidP="007C4C8A">
            <w:r w:rsidRPr="001B26F5">
              <w:t>Selenium page navigation &amp; DOM element verification.</w:t>
            </w:r>
          </w:p>
        </w:tc>
      </w:tr>
    </w:tbl>
    <w:p w:rsidR="008116F0" w:rsidRDefault="008116F0">
      <w:pPr>
        <w:spacing w:after="120"/>
      </w:pPr>
    </w:p>
    <w:p w:rsidR="00EA4012" w:rsidRDefault="00EA4012">
      <w:pPr>
        <w:spacing w:after="120"/>
        <w:rPr>
          <w:i/>
          <w:iCs/>
        </w:rPr>
      </w:pPr>
    </w:p>
    <w:p w:rsidR="00EA4012" w:rsidRDefault="002E4FDD" w:rsidP="00EA4012">
      <w:pPr>
        <w:pStyle w:val="Heading1"/>
        <w:spacing w:before="240" w:after="120"/>
      </w:pPr>
      <w:r>
        <w:t>6</w:t>
      </w:r>
      <w:r w:rsidR="00EA4012">
        <w:t xml:space="preserve">. Test data </w:t>
      </w:r>
      <w:r w:rsidR="00B14D29">
        <w:t xml:space="preserve">&amp; Automation </w:t>
      </w:r>
      <w:r w:rsidR="00EA4012">
        <w:t>Approach</w:t>
      </w:r>
    </w:p>
    <w:p w:rsidR="00B14D29" w:rsidRDefault="002E4FDD" w:rsidP="00B14D29">
      <w:pPr>
        <w:pStyle w:val="Heading2"/>
        <w:spacing w:before="240" w:after="120"/>
      </w:pPr>
      <w:r>
        <w:t>6</w:t>
      </w:r>
      <w:r w:rsidR="00B14D29">
        <w:t>.1 Test data</w:t>
      </w:r>
    </w:p>
    <w:p w:rsidR="00F1213A" w:rsidRDefault="003534C9" w:rsidP="00F1213A">
      <w:pPr>
        <w:pStyle w:val="NormalWeb"/>
      </w:pPr>
      <w:r w:rsidRPr="003534C9">
        <w:rPr>
          <w:sz w:val="20"/>
          <w:szCs w:val="20"/>
        </w:rPr>
        <w:t xml:space="preserve">Generate mock </w:t>
      </w:r>
      <w:r w:rsidRPr="003534C9">
        <w:t>InstrumentDetails.csv</w:t>
      </w:r>
      <w:r w:rsidRPr="003534C9">
        <w:rPr>
          <w:sz w:val="20"/>
          <w:szCs w:val="20"/>
        </w:rPr>
        <w:t xml:space="preserve"> and </w:t>
      </w:r>
      <w:r w:rsidRPr="003534C9">
        <w:t>PositionDetails.csv</w:t>
      </w:r>
      <w:r w:rsidRPr="003534C9">
        <w:rPr>
          <w:sz w:val="20"/>
          <w:szCs w:val="20"/>
        </w:rPr>
        <w:t xml:space="preserve"> with positive and negative test data, and derive the expected </w:t>
      </w:r>
      <w:r w:rsidRPr="003534C9">
        <w:t>PositionReport.csv</w:t>
      </w:r>
      <w:r w:rsidRPr="003534C9">
        <w:rPr>
          <w:sz w:val="20"/>
          <w:szCs w:val="20"/>
        </w:rPr>
        <w:t xml:space="preserve"> using the defined transformation rules.</w:t>
      </w:r>
    </w:p>
    <w:p w:rsidR="00B14D29" w:rsidRDefault="002E4FDD" w:rsidP="00B14D29">
      <w:pPr>
        <w:pStyle w:val="Heading2"/>
        <w:spacing w:before="240" w:after="120"/>
      </w:pPr>
      <w:r>
        <w:t>6</w:t>
      </w:r>
      <w:r w:rsidR="00B14D29">
        <w:t>.</w:t>
      </w:r>
      <w:r w:rsidR="00D05045">
        <w:t>2</w:t>
      </w:r>
      <w:r w:rsidR="00B14D29">
        <w:t xml:space="preserve"> Automation Approach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3908"/>
        <w:gridCol w:w="4605"/>
      </w:tblGrid>
      <w:tr w:rsidR="00B14D29" w:rsidTr="007C4C8A">
        <w:trPr>
          <w:tblHeader/>
        </w:trPr>
        <w:tc>
          <w:tcPr>
            <w:tcW w:w="1567" w:type="dxa"/>
            <w:shd w:val="clear" w:color="auto" w:fill="1F4E78"/>
          </w:tcPr>
          <w:p w:rsidR="00B14D29" w:rsidRDefault="00B14D29" w:rsidP="007C4C8A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908" w:type="dxa"/>
            <w:shd w:val="clear" w:color="auto" w:fill="1F4E78"/>
          </w:tcPr>
          <w:p w:rsidR="00B14D29" w:rsidRDefault="00B14D29" w:rsidP="007C4C8A">
            <w:r>
              <w:rPr>
                <w:b/>
                <w:bCs/>
                <w:color w:val="FFFFFF"/>
              </w:rPr>
              <w:t>Framework/Tooling</w:t>
            </w:r>
          </w:p>
        </w:tc>
        <w:tc>
          <w:tcPr>
            <w:tcW w:w="4605" w:type="dxa"/>
            <w:shd w:val="clear" w:color="auto" w:fill="1F4E78"/>
          </w:tcPr>
          <w:p w:rsidR="00B14D29" w:rsidRDefault="00B14D29" w:rsidP="007C4C8A">
            <w:r>
              <w:rPr>
                <w:b/>
                <w:bCs/>
                <w:color w:val="FFFFFF"/>
              </w:rPr>
              <w:t>Approach</w:t>
            </w:r>
          </w:p>
        </w:tc>
      </w:tr>
      <w:tr w:rsidR="00B14D29" w:rsidTr="007C4C8A">
        <w:tc>
          <w:tcPr>
            <w:tcW w:w="1567" w:type="dxa"/>
          </w:tcPr>
          <w:p w:rsidR="00B14D29" w:rsidRDefault="00B14D29" w:rsidP="007C4C8A">
            <w:r>
              <w:t>UI</w:t>
            </w:r>
          </w:p>
        </w:tc>
        <w:tc>
          <w:tcPr>
            <w:tcW w:w="3908" w:type="dxa"/>
          </w:tcPr>
          <w:p w:rsidR="00B14D29" w:rsidRDefault="00B14D29" w:rsidP="007C4C8A">
            <w:r>
              <w:t xml:space="preserve">Selenium with Java (Page Object Model), </w:t>
            </w:r>
            <w:proofErr w:type="spellStart"/>
            <w:r>
              <w:t>TestNG</w:t>
            </w:r>
            <w:proofErr w:type="spellEnd"/>
          </w:p>
        </w:tc>
        <w:tc>
          <w:tcPr>
            <w:tcW w:w="4605" w:type="dxa"/>
          </w:tcPr>
          <w:p w:rsidR="00B14D29" w:rsidRDefault="00616CE9" w:rsidP="007C4C8A">
            <w:r>
              <w:t>Smoke and regression testing for key UI journeys, including endpoint selection, response display, and support-page validation.</w:t>
            </w:r>
          </w:p>
        </w:tc>
      </w:tr>
      <w:tr w:rsidR="00B14D29" w:rsidTr="007C4C8A">
        <w:tc>
          <w:tcPr>
            <w:tcW w:w="1567" w:type="dxa"/>
            <w:shd w:val="clear" w:color="auto" w:fill="F2F2F2"/>
          </w:tcPr>
          <w:p w:rsidR="00B14D29" w:rsidRDefault="00B14D29" w:rsidP="007C4C8A">
            <w:r>
              <w:t>API</w:t>
            </w:r>
          </w:p>
        </w:tc>
        <w:tc>
          <w:tcPr>
            <w:tcW w:w="3908" w:type="dxa"/>
            <w:shd w:val="clear" w:color="auto" w:fill="F2F2F2"/>
          </w:tcPr>
          <w:p w:rsidR="00B14D29" w:rsidRDefault="00B14D29" w:rsidP="007C4C8A">
            <w:proofErr w:type="spellStart"/>
            <w:r>
              <w:t>RestAssured</w:t>
            </w:r>
            <w:proofErr w:type="spellEnd"/>
            <w:r>
              <w:t xml:space="preserve"> + </w:t>
            </w:r>
            <w:proofErr w:type="spellStart"/>
            <w:r>
              <w:t>TestNG</w:t>
            </w:r>
            <w:proofErr w:type="spellEnd"/>
            <w:r>
              <w:t>/</w:t>
            </w:r>
            <w:proofErr w:type="spellStart"/>
            <w:r>
              <w:t>JUnit</w:t>
            </w:r>
            <w:proofErr w:type="spellEnd"/>
          </w:p>
        </w:tc>
        <w:tc>
          <w:tcPr>
            <w:tcW w:w="4605" w:type="dxa"/>
            <w:shd w:val="clear" w:color="auto" w:fill="F2F2F2"/>
          </w:tcPr>
          <w:p w:rsidR="00B14D29" w:rsidRDefault="00B14D29" w:rsidP="00566ED4">
            <w:r>
              <w:t>Contract validation (schema), functional, negat</w:t>
            </w:r>
            <w:r w:rsidR="00566ED4">
              <w:t>ive, and status-code assertions.</w:t>
            </w:r>
          </w:p>
        </w:tc>
      </w:tr>
      <w:tr w:rsidR="00B14D29" w:rsidTr="007C4C8A">
        <w:tc>
          <w:tcPr>
            <w:tcW w:w="1567" w:type="dxa"/>
          </w:tcPr>
          <w:p w:rsidR="00B14D29" w:rsidRDefault="00B14D29" w:rsidP="007C4C8A">
            <w:r>
              <w:t>Batch/Files</w:t>
            </w:r>
          </w:p>
        </w:tc>
        <w:tc>
          <w:tcPr>
            <w:tcW w:w="3908" w:type="dxa"/>
          </w:tcPr>
          <w:p w:rsidR="00B14D29" w:rsidRDefault="00B14D29" w:rsidP="00616CE9">
            <w:r>
              <w:t>Java-ba</w:t>
            </w:r>
            <w:r w:rsidR="00616CE9">
              <w:t>sed</w:t>
            </w:r>
            <w:r w:rsidR="00381BA7">
              <w:t xml:space="preserve"> </w:t>
            </w:r>
            <w:proofErr w:type="spellStart"/>
            <w:r w:rsidR="00381BA7">
              <w:t>csv</w:t>
            </w:r>
            <w:proofErr w:type="spellEnd"/>
            <w:r w:rsidR="00616CE9">
              <w:t xml:space="preserve"> file</w:t>
            </w:r>
            <w:r w:rsidR="00381BA7">
              <w:t xml:space="preserve"> validation</w:t>
            </w:r>
            <w:r w:rsidR="00616CE9">
              <w:t xml:space="preserve"> &amp; comparison utilities </w:t>
            </w:r>
          </w:p>
        </w:tc>
        <w:tc>
          <w:tcPr>
            <w:tcW w:w="4605" w:type="dxa"/>
          </w:tcPr>
          <w:p w:rsidR="00B14D29" w:rsidRDefault="007F0EB4" w:rsidP="003534C9">
            <w:r>
              <w:t>Automated CSV validation, expected-</w:t>
            </w:r>
            <w:proofErr w:type="spellStart"/>
            <w:r>
              <w:t>vs</w:t>
            </w:r>
            <w:proofErr w:type="spellEnd"/>
            <w:r>
              <w:t>-actual output comparison, record-count validation, and data reconciliation.</w:t>
            </w:r>
          </w:p>
        </w:tc>
      </w:tr>
      <w:tr w:rsidR="00B14D29" w:rsidTr="007C4C8A">
        <w:tc>
          <w:tcPr>
            <w:tcW w:w="1567" w:type="dxa"/>
          </w:tcPr>
          <w:p w:rsidR="00B14D29" w:rsidRDefault="00B14D29" w:rsidP="007C4C8A">
            <w:r>
              <w:t>Reporting</w:t>
            </w:r>
          </w:p>
        </w:tc>
        <w:tc>
          <w:tcPr>
            <w:tcW w:w="3908" w:type="dxa"/>
          </w:tcPr>
          <w:p w:rsidR="00B14D29" w:rsidRDefault="00B14D29" w:rsidP="007C4C8A">
            <w:r>
              <w:t>Extent Reports</w:t>
            </w:r>
          </w:p>
        </w:tc>
        <w:tc>
          <w:tcPr>
            <w:tcW w:w="4605" w:type="dxa"/>
          </w:tcPr>
          <w:p w:rsidR="00B14D29" w:rsidRDefault="00B14D29" w:rsidP="00AB4654">
            <w:r>
              <w:t xml:space="preserve">Consolidated </w:t>
            </w:r>
            <w:r w:rsidR="00AB4654">
              <w:t xml:space="preserve">test reports </w:t>
            </w:r>
            <w:r>
              <w:t>across all three layers</w:t>
            </w:r>
            <w:r w:rsidR="00AB4654">
              <w:t>.</w:t>
            </w:r>
            <w:bookmarkStart w:id="0" w:name="_GoBack"/>
            <w:bookmarkEnd w:id="0"/>
          </w:p>
        </w:tc>
      </w:tr>
    </w:tbl>
    <w:p w:rsidR="00EA4012" w:rsidRDefault="00EA4012">
      <w:pPr>
        <w:spacing w:after="120"/>
      </w:pPr>
    </w:p>
    <w:p w:rsidR="008116F0" w:rsidRPr="00F61763" w:rsidRDefault="002E4FDD">
      <w:pPr>
        <w:pStyle w:val="Heading1"/>
        <w:spacing w:before="240" w:after="120"/>
      </w:pPr>
      <w:r>
        <w:t>7</w:t>
      </w:r>
      <w:r w:rsidR="00413F2B" w:rsidRPr="00F61763">
        <w:t xml:space="preserve">. Failure Triage </w:t>
      </w:r>
      <w:proofErr w:type="gramStart"/>
      <w:r w:rsidR="00413F2B" w:rsidRPr="00F61763">
        <w:t>Across</w:t>
      </w:r>
      <w:proofErr w:type="gramEnd"/>
      <w:r w:rsidR="00413F2B" w:rsidRPr="00F61763">
        <w:t xml:space="preserve"> Layers</w:t>
      </w:r>
    </w:p>
    <w:p w:rsidR="00D05045" w:rsidRDefault="00D05045">
      <w:pPr>
        <w:spacing w:after="120"/>
      </w:pPr>
      <w:r w:rsidRPr="00D05045">
        <w:t>When a test fails, identify the affected layer, check the relevant logs/evidence, and determine the root cause.</w:t>
      </w:r>
    </w:p>
    <w:p w:rsidR="00D05045" w:rsidRPr="00D05045" w:rsidRDefault="00D05045" w:rsidP="00B26D2E">
      <w:pPr>
        <w:pStyle w:val="Heading1"/>
        <w:numPr>
          <w:ilvl w:val="0"/>
          <w:numId w:val="4"/>
        </w:numPr>
        <w:spacing w:before="240" w:after="120"/>
        <w:rPr>
          <w:color w:val="auto"/>
          <w:sz w:val="20"/>
          <w:szCs w:val="20"/>
        </w:rPr>
      </w:pPr>
      <w:r w:rsidRPr="00D05045">
        <w:rPr>
          <w:color w:val="auto"/>
          <w:sz w:val="20"/>
          <w:szCs w:val="20"/>
        </w:rPr>
        <w:t>Data Layer: Check reconciliation reports for data, calculation, or transformation issues.</w:t>
      </w:r>
    </w:p>
    <w:p w:rsidR="00D05045" w:rsidRPr="00D05045" w:rsidRDefault="00D05045" w:rsidP="00B26D2E">
      <w:pPr>
        <w:pStyle w:val="Heading1"/>
        <w:numPr>
          <w:ilvl w:val="0"/>
          <w:numId w:val="4"/>
        </w:numPr>
        <w:spacing w:before="240" w:after="120"/>
        <w:rPr>
          <w:color w:val="auto"/>
          <w:sz w:val="20"/>
          <w:szCs w:val="20"/>
        </w:rPr>
      </w:pPr>
      <w:r w:rsidRPr="00D05045">
        <w:rPr>
          <w:color w:val="auto"/>
          <w:sz w:val="20"/>
          <w:szCs w:val="20"/>
        </w:rPr>
        <w:t>API Layer: Check status codes, response payloads, schema, and response time.</w:t>
      </w:r>
    </w:p>
    <w:p w:rsidR="00D05045" w:rsidRPr="00D05045" w:rsidRDefault="00D05045" w:rsidP="00B26D2E">
      <w:pPr>
        <w:pStyle w:val="Heading1"/>
        <w:numPr>
          <w:ilvl w:val="0"/>
          <w:numId w:val="4"/>
        </w:numPr>
        <w:spacing w:before="240" w:after="120"/>
        <w:rPr>
          <w:color w:val="auto"/>
          <w:sz w:val="20"/>
          <w:szCs w:val="20"/>
        </w:rPr>
      </w:pPr>
      <w:r w:rsidRPr="00D05045">
        <w:rPr>
          <w:color w:val="auto"/>
          <w:sz w:val="20"/>
          <w:szCs w:val="20"/>
        </w:rPr>
        <w:t>UI Layer: Check screenshots, UI elements, and browser logs for locator or functional issues.</w:t>
      </w:r>
    </w:p>
    <w:p w:rsidR="008116F0" w:rsidRDefault="00D05045" w:rsidP="00D05045">
      <w:pPr>
        <w:pStyle w:val="Heading1"/>
        <w:spacing w:before="240" w:after="120"/>
        <w:rPr>
          <w:color w:val="auto"/>
          <w:sz w:val="20"/>
          <w:szCs w:val="20"/>
        </w:rPr>
      </w:pPr>
      <w:r w:rsidRPr="00D05045">
        <w:rPr>
          <w:color w:val="auto"/>
          <w:sz w:val="20"/>
          <w:szCs w:val="20"/>
        </w:rPr>
        <w:t>Goal: Quickly identify whether the failure is related to data, API, UI, or the application itself and route it to the appropriate team.</w:t>
      </w:r>
    </w:p>
    <w:p w:rsidR="00F61763" w:rsidRDefault="002E4FDD" w:rsidP="00F61763">
      <w:pPr>
        <w:pStyle w:val="Heading1"/>
        <w:spacing w:before="240" w:after="120"/>
      </w:pPr>
      <w:r>
        <w:t>8</w:t>
      </w:r>
      <w:r w:rsidR="00F61763" w:rsidRPr="00F61763">
        <w:t>. Entry &amp; Exit Criteria</w:t>
      </w:r>
    </w:p>
    <w:p w:rsidR="00F61763" w:rsidRDefault="002E4FDD" w:rsidP="00F61763">
      <w:pPr>
        <w:pStyle w:val="Heading2"/>
        <w:spacing w:before="240" w:after="120"/>
      </w:pPr>
      <w:r>
        <w:t>8</w:t>
      </w:r>
      <w:r w:rsidR="00F61763">
        <w:t xml:space="preserve">.1 </w:t>
      </w:r>
      <w:r w:rsidR="00F61763" w:rsidRPr="00F61763">
        <w:t>Entry Criteria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Requirements and test scenarios are available and reviewed.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Test enviro</w:t>
      </w:r>
      <w:r w:rsidR="00616CE9">
        <w:rPr>
          <w:color w:val="auto"/>
          <w:sz w:val="20"/>
          <w:szCs w:val="20"/>
        </w:rPr>
        <w:t>nment, application build, APIs</w:t>
      </w:r>
      <w:r w:rsidRPr="00F61763">
        <w:rPr>
          <w:color w:val="auto"/>
          <w:sz w:val="20"/>
          <w:szCs w:val="20"/>
        </w:rPr>
        <w:t>, and batch process are ready.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Required test data and input files are available.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Automation framework and test scripts are ready for execution.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Required access and dependencies are available.</w:t>
      </w:r>
    </w:p>
    <w:p w:rsidR="00F61763" w:rsidRDefault="002E4FDD" w:rsidP="00F61763">
      <w:pPr>
        <w:pStyle w:val="Heading2"/>
        <w:spacing w:before="240" w:after="120"/>
      </w:pPr>
      <w:r>
        <w:lastRenderedPageBreak/>
        <w:t>8</w:t>
      </w:r>
      <w:r w:rsidR="00F61763">
        <w:t>.</w:t>
      </w:r>
      <w:r w:rsidR="002E62D3">
        <w:t>2</w:t>
      </w:r>
      <w:r w:rsidR="00F61763">
        <w:t xml:space="preserve"> Exit</w:t>
      </w:r>
      <w:r w:rsidR="00F61763" w:rsidRPr="00F61763">
        <w:t xml:space="preserve"> Criteria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All planned tests are executed.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Critical and High severity defects are closed or formally accepted.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UI, API, batch, and data reconciliation validations are passed.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Regression testing is completed.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Test results and known issues are documented.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QA provides the final release recommendation.</w:t>
      </w:r>
    </w:p>
    <w:p w:rsidR="00F61763" w:rsidRDefault="002E4FDD" w:rsidP="00F61763">
      <w:pPr>
        <w:pStyle w:val="Heading1"/>
        <w:spacing w:before="240" w:after="120"/>
      </w:pPr>
      <w:r>
        <w:t>9</w:t>
      </w:r>
      <w:r w:rsidR="00F61763" w:rsidRPr="00F61763">
        <w:t>. Metrics / Reporting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Test cases planned, executed, passed, failed, and blocked.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Requirement and test coverage.</w:t>
      </w:r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proofErr w:type="gramStart"/>
      <w:r w:rsidRPr="00F61763">
        <w:rPr>
          <w:color w:val="auto"/>
          <w:sz w:val="20"/>
          <w:szCs w:val="20"/>
        </w:rPr>
        <w:t>Defects by severity and status.</w:t>
      </w:r>
      <w:proofErr w:type="gramEnd"/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proofErr w:type="gramStart"/>
      <w:r w:rsidRPr="00F61763">
        <w:rPr>
          <w:color w:val="auto"/>
          <w:sz w:val="20"/>
          <w:szCs w:val="20"/>
        </w:rPr>
        <w:t>Automation coverage and pass percentage.</w:t>
      </w:r>
      <w:proofErr w:type="gramEnd"/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proofErr w:type="gramStart"/>
      <w:r w:rsidRPr="00F61763">
        <w:rPr>
          <w:color w:val="auto"/>
          <w:sz w:val="20"/>
          <w:szCs w:val="20"/>
        </w:rPr>
        <w:t>Batch/data reconciliation results.</w:t>
      </w:r>
      <w:proofErr w:type="gramEnd"/>
    </w:p>
    <w:p w:rsidR="00F61763" w:rsidRPr="00F61763" w:rsidRDefault="00F61763" w:rsidP="00F61763">
      <w:pPr>
        <w:pStyle w:val="Heading2"/>
        <w:numPr>
          <w:ilvl w:val="0"/>
          <w:numId w:val="2"/>
        </w:numPr>
        <w:spacing w:before="240" w:after="120"/>
        <w:rPr>
          <w:color w:val="auto"/>
          <w:sz w:val="20"/>
          <w:szCs w:val="20"/>
        </w:rPr>
      </w:pPr>
      <w:r w:rsidRPr="00F61763">
        <w:rPr>
          <w:color w:val="auto"/>
          <w:sz w:val="20"/>
          <w:szCs w:val="20"/>
        </w:rPr>
        <w:t>API and UI test results.</w:t>
      </w:r>
    </w:p>
    <w:p w:rsidR="00F61763" w:rsidRDefault="002E4FDD" w:rsidP="00477798">
      <w:pPr>
        <w:pStyle w:val="Heading1"/>
        <w:spacing w:before="240" w:after="120"/>
      </w:pPr>
      <w:r>
        <w:t>10</w:t>
      </w:r>
      <w:r w:rsidR="00F61763">
        <w:t>. Approval and Sign-off</w:t>
      </w:r>
    </w:p>
    <w:tbl>
      <w:tblPr>
        <w:tblW w:w="10190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4320"/>
        <w:gridCol w:w="3565"/>
      </w:tblGrid>
      <w:tr w:rsidR="00477798" w:rsidTr="00477798">
        <w:trPr>
          <w:tblHeader/>
        </w:trPr>
        <w:tc>
          <w:tcPr>
            <w:tcW w:w="2305" w:type="dxa"/>
            <w:shd w:val="clear" w:color="auto" w:fill="1F4E78"/>
          </w:tcPr>
          <w:p w:rsidR="00477798" w:rsidRDefault="00477798" w:rsidP="007C4C8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20" w:type="dxa"/>
            <w:shd w:val="clear" w:color="auto" w:fill="1F4E78"/>
          </w:tcPr>
          <w:p w:rsidR="00477798" w:rsidRDefault="00477798" w:rsidP="007C4C8A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65" w:type="dxa"/>
            <w:shd w:val="clear" w:color="auto" w:fill="1F4E78"/>
          </w:tcPr>
          <w:p w:rsidR="00477798" w:rsidRDefault="00477798" w:rsidP="007C4C8A">
            <w:r>
              <w:rPr>
                <w:b/>
                <w:bCs/>
                <w:color w:val="FFFFFF"/>
              </w:rPr>
              <w:t>Sign-off</w:t>
            </w:r>
          </w:p>
        </w:tc>
      </w:tr>
      <w:tr w:rsidR="00477798" w:rsidTr="00477798">
        <w:tc>
          <w:tcPr>
            <w:tcW w:w="2305" w:type="dxa"/>
          </w:tcPr>
          <w:p w:rsidR="00477798" w:rsidRDefault="00477798" w:rsidP="007C4C8A">
            <w:r>
              <w:t>QA Lead / Test Manager</w:t>
            </w:r>
          </w:p>
        </w:tc>
        <w:tc>
          <w:tcPr>
            <w:tcW w:w="4320" w:type="dxa"/>
          </w:tcPr>
          <w:p w:rsidR="00477798" w:rsidRDefault="00477798" w:rsidP="007C4C8A">
            <w:r>
              <w:t>Approve test strategy, test results, and QA recommendation</w:t>
            </w:r>
          </w:p>
        </w:tc>
        <w:tc>
          <w:tcPr>
            <w:tcW w:w="3565" w:type="dxa"/>
          </w:tcPr>
          <w:p w:rsidR="00477798" w:rsidRDefault="00477798" w:rsidP="00E02E15">
            <w:pPr>
              <w:tabs>
                <w:tab w:val="left" w:pos="1095"/>
              </w:tabs>
            </w:pPr>
            <w:r>
              <w:t xml:space="preserve">  </w:t>
            </w:r>
            <w:r w:rsidR="00E02E15">
              <w:rPr>
                <w:rFonts w:ascii="MS Gothic" w:eastAsia="MS Gothic" w:hAnsi="MS Gothic" w:cs="MS Gothic" w:hint="eastAsia"/>
              </w:rPr>
              <w:t>☐</w:t>
            </w:r>
          </w:p>
        </w:tc>
      </w:tr>
      <w:tr w:rsidR="00477798" w:rsidTr="00477798">
        <w:tc>
          <w:tcPr>
            <w:tcW w:w="2305" w:type="dxa"/>
          </w:tcPr>
          <w:p w:rsidR="00477798" w:rsidRDefault="00477798" w:rsidP="007C4C8A">
            <w:r>
              <w:t>Business / Product Owner</w:t>
            </w:r>
          </w:p>
        </w:tc>
        <w:tc>
          <w:tcPr>
            <w:tcW w:w="4320" w:type="dxa"/>
          </w:tcPr>
          <w:p w:rsidR="00477798" w:rsidRDefault="00477798" w:rsidP="007C4C8A">
            <w:r>
              <w:t>Confirm business requirements and acceptance criteria</w:t>
            </w:r>
          </w:p>
        </w:tc>
        <w:tc>
          <w:tcPr>
            <w:tcW w:w="3565" w:type="dxa"/>
          </w:tcPr>
          <w:p w:rsidR="00477798" w:rsidRDefault="00477798" w:rsidP="007C4C8A">
            <w:r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MS Gothic" w:eastAsia="MS Gothic" w:hAnsi="MS Gothic" w:cs="MS Gothic" w:hint="eastAsia"/>
              </w:rPr>
              <w:t>☐</w:t>
            </w:r>
          </w:p>
        </w:tc>
      </w:tr>
      <w:tr w:rsidR="00477798" w:rsidTr="00477798">
        <w:tc>
          <w:tcPr>
            <w:tcW w:w="2305" w:type="dxa"/>
          </w:tcPr>
          <w:p w:rsidR="00477798" w:rsidRDefault="00477798" w:rsidP="007C4C8A">
            <w:r>
              <w:t>Development Lead</w:t>
            </w:r>
          </w:p>
        </w:tc>
        <w:tc>
          <w:tcPr>
            <w:tcW w:w="4320" w:type="dxa"/>
          </w:tcPr>
          <w:p w:rsidR="00477798" w:rsidRDefault="00477798" w:rsidP="007C4C8A">
            <w:r>
              <w:t>Confirm defect fixes and application readiness</w:t>
            </w:r>
          </w:p>
        </w:tc>
        <w:tc>
          <w:tcPr>
            <w:tcW w:w="3565" w:type="dxa"/>
          </w:tcPr>
          <w:p w:rsidR="00477798" w:rsidRDefault="00477798" w:rsidP="007C4C8A">
            <w:r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MS Gothic" w:eastAsia="MS Gothic" w:hAnsi="MS Gothic" w:cs="MS Gothic" w:hint="eastAsia"/>
              </w:rPr>
              <w:t>☐</w:t>
            </w:r>
          </w:p>
        </w:tc>
      </w:tr>
      <w:tr w:rsidR="00477798" w:rsidTr="00477798">
        <w:tc>
          <w:tcPr>
            <w:tcW w:w="2305" w:type="dxa"/>
          </w:tcPr>
          <w:p w:rsidR="00477798" w:rsidRDefault="00477798" w:rsidP="007C4C8A">
            <w:r>
              <w:t>Data / Batch SME</w:t>
            </w:r>
          </w:p>
        </w:tc>
        <w:tc>
          <w:tcPr>
            <w:tcW w:w="4320" w:type="dxa"/>
          </w:tcPr>
          <w:p w:rsidR="00477798" w:rsidRDefault="00477798" w:rsidP="007C4C8A">
            <w:r>
              <w:t>Confirm data processing and reconciliation results</w:t>
            </w:r>
          </w:p>
        </w:tc>
        <w:tc>
          <w:tcPr>
            <w:tcW w:w="3565" w:type="dxa"/>
          </w:tcPr>
          <w:p w:rsidR="00477798" w:rsidRDefault="00477798" w:rsidP="007C4C8A">
            <w:pPr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MS Gothic" w:eastAsia="MS Gothic" w:hAnsi="MS Gothic" w:cs="MS Gothic" w:hint="eastAsia"/>
              </w:rPr>
              <w:t>☐</w:t>
            </w:r>
          </w:p>
        </w:tc>
      </w:tr>
      <w:tr w:rsidR="00477798" w:rsidTr="00477798">
        <w:tc>
          <w:tcPr>
            <w:tcW w:w="2305" w:type="dxa"/>
          </w:tcPr>
          <w:p w:rsidR="00477798" w:rsidRDefault="00477798" w:rsidP="007C4C8A">
            <w:r>
              <w:t>Project / Delivery Manager</w:t>
            </w:r>
          </w:p>
        </w:tc>
        <w:tc>
          <w:tcPr>
            <w:tcW w:w="4320" w:type="dxa"/>
          </w:tcPr>
          <w:p w:rsidR="00477798" w:rsidRDefault="00477798" w:rsidP="007C4C8A">
            <w:r>
              <w:t>Final release approval</w:t>
            </w:r>
          </w:p>
        </w:tc>
        <w:tc>
          <w:tcPr>
            <w:tcW w:w="3565" w:type="dxa"/>
          </w:tcPr>
          <w:p w:rsidR="00477798" w:rsidRDefault="00477798" w:rsidP="007C4C8A">
            <w:r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MS Gothic" w:eastAsia="MS Gothic" w:hAnsi="MS Gothic" w:cs="MS Gothic" w:hint="eastAsia"/>
              </w:rPr>
              <w:t>☐</w:t>
            </w:r>
          </w:p>
        </w:tc>
      </w:tr>
    </w:tbl>
    <w:p w:rsidR="00F61763" w:rsidRDefault="00F61763" w:rsidP="00F61763">
      <w:pPr>
        <w:pStyle w:val="NormalWeb"/>
      </w:pPr>
      <w:r>
        <w:rPr>
          <w:rStyle w:val="Strong"/>
        </w:rPr>
        <w:t>Sign-off Criteria:</w:t>
      </w:r>
      <w:r>
        <w:t xml:space="preserve"> Exit criteria are met, critical/high defects are closed or accepted, and all known risks are documented and approved.</w:t>
      </w:r>
    </w:p>
    <w:p w:rsidR="00F61763" w:rsidRPr="00F61763" w:rsidRDefault="00F61763" w:rsidP="00F61763">
      <w:pPr>
        <w:pStyle w:val="Heading2"/>
        <w:spacing w:before="240" w:after="120"/>
        <w:rPr>
          <w:color w:val="auto"/>
          <w:sz w:val="20"/>
          <w:szCs w:val="20"/>
        </w:rPr>
      </w:pPr>
    </w:p>
    <w:sectPr w:rsidR="00F61763" w:rsidRPr="00F617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97179"/>
    <w:multiLevelType w:val="hybridMultilevel"/>
    <w:tmpl w:val="0BE47CFA"/>
    <w:lvl w:ilvl="0" w:tplc="254E9E54">
      <w:start w:val="1"/>
      <w:numFmt w:val="bullet"/>
      <w:lvlText w:val="●"/>
      <w:lvlJc w:val="left"/>
      <w:pPr>
        <w:ind w:left="720" w:hanging="360"/>
      </w:pPr>
    </w:lvl>
    <w:lvl w:ilvl="1" w:tplc="786E9F46">
      <w:start w:val="1"/>
      <w:numFmt w:val="bullet"/>
      <w:lvlText w:val="○"/>
      <w:lvlJc w:val="left"/>
      <w:pPr>
        <w:ind w:left="1440" w:hanging="360"/>
      </w:pPr>
    </w:lvl>
    <w:lvl w:ilvl="2" w:tplc="EF7E3496">
      <w:start w:val="1"/>
      <w:numFmt w:val="bullet"/>
      <w:lvlText w:val="■"/>
      <w:lvlJc w:val="left"/>
      <w:pPr>
        <w:ind w:left="2160" w:hanging="360"/>
      </w:pPr>
    </w:lvl>
    <w:lvl w:ilvl="3" w:tplc="BA805614">
      <w:start w:val="1"/>
      <w:numFmt w:val="bullet"/>
      <w:lvlText w:val="●"/>
      <w:lvlJc w:val="left"/>
      <w:pPr>
        <w:ind w:left="2880" w:hanging="360"/>
      </w:pPr>
    </w:lvl>
    <w:lvl w:ilvl="4" w:tplc="A7F877CE">
      <w:start w:val="1"/>
      <w:numFmt w:val="bullet"/>
      <w:lvlText w:val="○"/>
      <w:lvlJc w:val="left"/>
      <w:pPr>
        <w:ind w:left="3600" w:hanging="360"/>
      </w:pPr>
    </w:lvl>
    <w:lvl w:ilvl="5" w:tplc="799A8CCE">
      <w:start w:val="1"/>
      <w:numFmt w:val="bullet"/>
      <w:lvlText w:val="■"/>
      <w:lvlJc w:val="left"/>
      <w:pPr>
        <w:ind w:left="4320" w:hanging="360"/>
      </w:pPr>
    </w:lvl>
    <w:lvl w:ilvl="6" w:tplc="5AD8A84E">
      <w:start w:val="1"/>
      <w:numFmt w:val="bullet"/>
      <w:lvlText w:val="●"/>
      <w:lvlJc w:val="left"/>
      <w:pPr>
        <w:ind w:left="5040" w:hanging="360"/>
      </w:pPr>
    </w:lvl>
    <w:lvl w:ilvl="7" w:tplc="2D7A06DC">
      <w:start w:val="1"/>
      <w:numFmt w:val="bullet"/>
      <w:lvlText w:val="●"/>
      <w:lvlJc w:val="left"/>
      <w:pPr>
        <w:ind w:left="5760" w:hanging="360"/>
      </w:pPr>
    </w:lvl>
    <w:lvl w:ilvl="8" w:tplc="6E648E8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64B2B1F"/>
    <w:multiLevelType w:val="hybridMultilevel"/>
    <w:tmpl w:val="F5E86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FE7226"/>
    <w:multiLevelType w:val="multilevel"/>
    <w:tmpl w:val="E11C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1E29C5"/>
    <w:multiLevelType w:val="hybridMultilevel"/>
    <w:tmpl w:val="2C96C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116F0"/>
    <w:rsid w:val="001461F9"/>
    <w:rsid w:val="001B26F5"/>
    <w:rsid w:val="001C3FCE"/>
    <w:rsid w:val="00217F36"/>
    <w:rsid w:val="00284D65"/>
    <w:rsid w:val="002E4FDD"/>
    <w:rsid w:val="002E62D3"/>
    <w:rsid w:val="003534C9"/>
    <w:rsid w:val="00381BA7"/>
    <w:rsid w:val="003A10BD"/>
    <w:rsid w:val="003B016D"/>
    <w:rsid w:val="00413F2B"/>
    <w:rsid w:val="00425188"/>
    <w:rsid w:val="00464E84"/>
    <w:rsid w:val="004754EF"/>
    <w:rsid w:val="00477798"/>
    <w:rsid w:val="00566ED4"/>
    <w:rsid w:val="00610C53"/>
    <w:rsid w:val="00616CE9"/>
    <w:rsid w:val="00635D6D"/>
    <w:rsid w:val="006443AD"/>
    <w:rsid w:val="00693DB8"/>
    <w:rsid w:val="006B1FC2"/>
    <w:rsid w:val="00786950"/>
    <w:rsid w:val="007F0EB4"/>
    <w:rsid w:val="008116F0"/>
    <w:rsid w:val="008525B2"/>
    <w:rsid w:val="00854327"/>
    <w:rsid w:val="008800C6"/>
    <w:rsid w:val="008A385E"/>
    <w:rsid w:val="009102BA"/>
    <w:rsid w:val="009D306A"/>
    <w:rsid w:val="00AB4654"/>
    <w:rsid w:val="00AD6EDE"/>
    <w:rsid w:val="00B14D29"/>
    <w:rsid w:val="00B26D2E"/>
    <w:rsid w:val="00B66954"/>
    <w:rsid w:val="00C45EE8"/>
    <w:rsid w:val="00C716E5"/>
    <w:rsid w:val="00D05045"/>
    <w:rsid w:val="00D53A37"/>
    <w:rsid w:val="00E00381"/>
    <w:rsid w:val="00E02E15"/>
    <w:rsid w:val="00E17C44"/>
    <w:rsid w:val="00E43624"/>
    <w:rsid w:val="00E816A2"/>
    <w:rsid w:val="00EA4012"/>
    <w:rsid w:val="00F1213A"/>
    <w:rsid w:val="00F61763"/>
    <w:rsid w:val="00FD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213A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213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53A37"/>
  </w:style>
  <w:style w:type="character" w:styleId="Strong">
    <w:name w:val="Strong"/>
    <w:basedOn w:val="DefaultParagraphFont"/>
    <w:uiPriority w:val="22"/>
    <w:qFormat/>
    <w:rsid w:val="00F6176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F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FD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635D6D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213A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213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53A37"/>
  </w:style>
  <w:style w:type="character" w:styleId="Strong">
    <w:name w:val="Strong"/>
    <w:basedOn w:val="DefaultParagraphFont"/>
    <w:uiPriority w:val="22"/>
    <w:qFormat/>
    <w:rsid w:val="00F6176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F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FD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635D6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4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32</cp:revision>
  <dcterms:created xsi:type="dcterms:W3CDTF">2026-09-12T07:22:00Z</dcterms:created>
  <dcterms:modified xsi:type="dcterms:W3CDTF">2026-09-12T17:22:00Z</dcterms:modified>
</cp:coreProperties>
</file>