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DF8CB" w14:textId="39B1E927" w:rsidR="0034046D" w:rsidRPr="0078708B" w:rsidRDefault="1D1A4FDB" w:rsidP="00B81F01">
      <w:pPr>
        <w:spacing w:line="288" w:lineRule="auto"/>
        <w:ind w:firstLine="720"/>
        <w:jc w:val="center"/>
        <w:rPr>
          <w:rFonts w:eastAsia="Bodoni"/>
          <w:sz w:val="48"/>
          <w:szCs w:val="48"/>
          <w:lang w:val="vi-VN"/>
        </w:rPr>
      </w:pPr>
      <w:r w:rsidRPr="6AE1C6AA">
        <w:rPr>
          <w:rFonts w:eastAsia="Bodoni"/>
          <w:sz w:val="48"/>
          <w:szCs w:val="48"/>
        </w:rPr>
        <w:t xml:space="preserve">Object-Oriented </w:t>
      </w:r>
      <w:r w:rsidR="29B925DF" w:rsidRPr="6AE1C6AA">
        <w:rPr>
          <w:rFonts w:eastAsia="Bodoni"/>
          <w:sz w:val="48"/>
          <w:szCs w:val="48"/>
        </w:rPr>
        <w:t>Programming</w:t>
      </w:r>
    </w:p>
    <w:p w14:paraId="05B41600" w14:textId="77777777" w:rsidR="0034046D" w:rsidRPr="00D722BA" w:rsidRDefault="0034046D" w:rsidP="00B81F01">
      <w:pPr>
        <w:jc w:val="center"/>
        <w:rPr>
          <w:rFonts w:ascii="Bodoni MT" w:hAnsi="Bodoni MT"/>
        </w:rPr>
      </w:pPr>
    </w:p>
    <w:p w14:paraId="68BCBEA9" w14:textId="38DDFCAF" w:rsidR="0034046D" w:rsidRPr="00540DE1" w:rsidRDefault="0034046D" w:rsidP="00B81F01">
      <w:pPr>
        <w:spacing w:line="288" w:lineRule="auto"/>
        <w:jc w:val="center"/>
        <w:rPr>
          <w:rFonts w:eastAsia="Bodoni"/>
          <w:b/>
          <w:sz w:val="32"/>
          <w:szCs w:val="32"/>
          <w:lang w:val="vi-VN"/>
        </w:rPr>
      </w:pPr>
      <w:bookmarkStart w:id="0" w:name="_heading=h.gjdgxs" w:colFirst="0" w:colLast="0"/>
      <w:bookmarkEnd w:id="0"/>
      <w:r w:rsidRPr="00F82437">
        <w:rPr>
          <w:rFonts w:eastAsia="Bodoni"/>
          <w:b/>
          <w:sz w:val="32"/>
          <w:szCs w:val="32"/>
        </w:rPr>
        <w:t>Lab 0</w:t>
      </w:r>
      <w:r w:rsidR="00540DE1">
        <w:rPr>
          <w:rFonts w:eastAsia="Bodoni"/>
          <w:b/>
          <w:sz w:val="32"/>
          <w:szCs w:val="32"/>
          <w:lang w:val="vi-VN"/>
        </w:rPr>
        <w:t>2</w:t>
      </w:r>
      <w:r w:rsidRPr="00F82437">
        <w:rPr>
          <w:rFonts w:eastAsia="Bodoni"/>
          <w:b/>
          <w:sz w:val="32"/>
          <w:szCs w:val="32"/>
        </w:rPr>
        <w:t xml:space="preserve">: </w:t>
      </w:r>
      <w:r w:rsidR="00540DE1">
        <w:rPr>
          <w:rFonts w:eastAsia="Bodoni"/>
          <w:b/>
          <w:sz w:val="32"/>
          <w:szCs w:val="32"/>
        </w:rPr>
        <w:t>Problem</w:t>
      </w:r>
      <w:r w:rsidR="00540DE1">
        <w:rPr>
          <w:rFonts w:eastAsia="Bodoni"/>
          <w:b/>
          <w:sz w:val="32"/>
          <w:szCs w:val="32"/>
          <w:lang w:val="vi-VN"/>
        </w:rPr>
        <w:t xml:space="preserve"> Modeling</w:t>
      </w:r>
      <w:r w:rsidRPr="00F82437">
        <w:rPr>
          <w:rFonts w:eastAsia="Bodoni"/>
          <w:b/>
          <w:sz w:val="32"/>
          <w:szCs w:val="32"/>
        </w:rPr>
        <w:t xml:space="preserve"> and </w:t>
      </w:r>
      <w:r w:rsidR="00540DE1">
        <w:rPr>
          <w:rFonts w:eastAsia="Bodoni"/>
          <w:b/>
          <w:sz w:val="32"/>
          <w:szCs w:val="32"/>
        </w:rPr>
        <w:t>Encapsulation</w:t>
      </w:r>
    </w:p>
    <w:p w14:paraId="714FCF52" w14:textId="77777777" w:rsidR="006E05B2" w:rsidRDefault="006E05B2" w:rsidP="006E05B2"/>
    <w:p w14:paraId="1DD16BD6" w14:textId="77777777" w:rsidR="006E05B2" w:rsidRDefault="006E05B2" w:rsidP="00B81F01">
      <w:pPr>
        <w:pStyle w:val="Heading1"/>
        <w:numPr>
          <w:ilvl w:val="0"/>
          <w:numId w:val="15"/>
        </w:numPr>
        <w:jc w:val="left"/>
      </w:pPr>
      <w:r>
        <w:t>UML &amp; Astah</w:t>
      </w:r>
    </w:p>
    <w:p w14:paraId="0C85E944" w14:textId="77777777" w:rsidR="006E05B2" w:rsidRDefault="006E05B2" w:rsidP="006E05B2"/>
    <w:p w14:paraId="08528942" w14:textId="163F8F66" w:rsidR="006E05B2" w:rsidRDefault="40FE7C39" w:rsidP="6DB8C6F6">
      <w:pPr>
        <w:pStyle w:val="Heading1"/>
      </w:pPr>
      <w:r>
        <w:t>Problem Statement of AIMS Projec</w:t>
      </w:r>
      <w:r w:rsidR="34D8D0A2">
        <w:t>t</w:t>
      </w:r>
    </w:p>
    <w:p w14:paraId="61685B40" w14:textId="77777777" w:rsidR="006E05B2" w:rsidRDefault="006E05B2" w:rsidP="006E05B2"/>
    <w:p w14:paraId="106F809A" w14:textId="0D9AEB23" w:rsidR="006E05B2" w:rsidRPr="008675DD" w:rsidRDefault="006E05B2" w:rsidP="6AE1C6AA">
      <w:pPr>
        <w:ind w:left="360" w:firstLine="360"/>
        <w:rPr>
          <w:lang w:val="vi-VN"/>
        </w:rPr>
      </w:pPr>
    </w:p>
    <w:p w14:paraId="01135C01" w14:textId="7B304D68" w:rsidR="006E05B2" w:rsidRDefault="40FE7C39" w:rsidP="6DB8C6F6">
      <w:pPr>
        <w:pStyle w:val="Heading1"/>
        <w:rPr>
          <w:rFonts w:asciiTheme="minorHAnsi" w:hAnsiTheme="minorHAnsi"/>
          <w:lang w:val="vi-VN"/>
        </w:rPr>
      </w:pPr>
      <w:r>
        <w:t>Use case diagram</w:t>
      </w:r>
    </w:p>
    <w:p w14:paraId="73D9298C" w14:textId="6D1BC636" w:rsidR="00B81F01" w:rsidRPr="00B81F01" w:rsidRDefault="00B81F01" w:rsidP="00B81F01">
      <w:pPr>
        <w:rPr>
          <w:lang w:val="vi-VN"/>
        </w:rPr>
      </w:pPr>
      <w:r w:rsidRPr="005C12C0">
        <w:rPr>
          <w:noProof/>
          <w:sz w:val="52"/>
          <w:szCs w:val="52"/>
          <w:lang w:val="vi-VN"/>
        </w:rPr>
        <w:drawing>
          <wp:inline distT="0" distB="0" distL="0" distR="0" wp14:anchorId="5D8FFB2E" wp14:editId="77A3ED66">
            <wp:extent cx="5943600" cy="2704465"/>
            <wp:effectExtent l="0" t="0" r="0" b="635"/>
            <wp:docPr id="7644561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6102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277" w14:textId="77777777" w:rsidR="006E05B2" w:rsidRDefault="006E05B2" w:rsidP="006E05B2">
      <w:pPr>
        <w:ind w:firstLine="432"/>
      </w:pPr>
    </w:p>
    <w:p w14:paraId="001C30D6" w14:textId="77777777" w:rsidR="006E05B2" w:rsidRDefault="23F596CA" w:rsidP="6AE1C6AA">
      <w:pPr>
        <w:pStyle w:val="Heading1"/>
      </w:pPr>
      <w:r>
        <w:lastRenderedPageBreak/>
        <w:t>UML Class Diagram for use cases related to cart management</w:t>
      </w:r>
    </w:p>
    <w:p w14:paraId="0B7FD507" w14:textId="5F0E0BAB" w:rsidR="006E05B2" w:rsidRPr="000F37CA" w:rsidRDefault="000F37CA" w:rsidP="6AE1C6AA">
      <w:pPr>
        <w:spacing w:line="259" w:lineRule="auto"/>
        <w:rPr>
          <w:lang w:val="vi-VN"/>
        </w:rPr>
      </w:pPr>
      <w:r w:rsidRPr="000F37CA">
        <w:rPr>
          <w:lang w:val="vi-VN"/>
        </w:rPr>
        <w:drawing>
          <wp:inline distT="0" distB="0" distL="0" distR="0" wp14:anchorId="38E28BEB" wp14:editId="121EB814">
            <wp:extent cx="6511925" cy="5888355"/>
            <wp:effectExtent l="0" t="0" r="3175" b="0"/>
            <wp:docPr id="56940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83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4D3" w14:textId="77777777" w:rsidR="006E05B2" w:rsidRDefault="006E05B2" w:rsidP="006E05B2">
      <w:pPr>
        <w:pStyle w:val="Heading1"/>
        <w:numPr>
          <w:ilvl w:val="0"/>
          <w:numId w:val="15"/>
        </w:numPr>
        <w:ind w:left="432" w:hanging="432"/>
        <w:rPr>
          <w:rFonts w:asciiTheme="minorHAnsi" w:hAnsiTheme="minorHAnsi"/>
          <w:lang w:val="vi-VN"/>
        </w:rPr>
      </w:pPr>
      <w:bookmarkStart w:id="1" w:name="_Ref66367982"/>
      <w:r>
        <w:lastRenderedPageBreak/>
        <w:t>Create Aims class</w:t>
      </w:r>
      <w:bookmarkEnd w:id="1"/>
    </w:p>
    <w:p w14:paraId="6070D1E3" w14:textId="43EC5414" w:rsidR="00B81F01" w:rsidRPr="00B81F01" w:rsidRDefault="00B81F01" w:rsidP="00B81F01">
      <w:pPr>
        <w:rPr>
          <w:lang w:val="vi-VN"/>
        </w:rPr>
      </w:pPr>
      <w:r w:rsidRPr="00B81F01">
        <w:rPr>
          <w:noProof/>
          <w:lang w:val="vi-VN"/>
        </w:rPr>
        <w:drawing>
          <wp:inline distT="0" distB="0" distL="0" distR="0" wp14:anchorId="5C625336" wp14:editId="6E092208">
            <wp:extent cx="6511925" cy="2331720"/>
            <wp:effectExtent l="0" t="0" r="3175" b="0"/>
            <wp:docPr id="8519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6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B8E2" w14:textId="77777777" w:rsidR="006E05B2" w:rsidRDefault="006E05B2" w:rsidP="006E05B2">
      <w:pPr>
        <w:pStyle w:val="Heading1"/>
        <w:numPr>
          <w:ilvl w:val="0"/>
          <w:numId w:val="15"/>
        </w:numPr>
        <w:ind w:left="432" w:hanging="432"/>
      </w:pPr>
      <w:r>
        <w:t>Create the DigitalVideoDisc class and its attributes</w:t>
      </w:r>
    </w:p>
    <w:p w14:paraId="03B3BF8F" w14:textId="6C6913ED" w:rsidR="006E05B2" w:rsidRPr="00B81F01" w:rsidRDefault="007A4BF1" w:rsidP="00B81F01">
      <w:pPr>
        <w:rPr>
          <w:sz w:val="26"/>
          <w:szCs w:val="26"/>
          <w:lang w:val="vi-VN"/>
        </w:rPr>
      </w:pPr>
      <w:r w:rsidRPr="007A4BF1">
        <w:rPr>
          <w:noProof/>
          <w:sz w:val="26"/>
          <w:szCs w:val="26"/>
          <w:lang w:val="vi-VN"/>
        </w:rPr>
        <w:drawing>
          <wp:inline distT="0" distB="0" distL="0" distR="0" wp14:anchorId="162E5A85" wp14:editId="259E239E">
            <wp:extent cx="6511925" cy="4618355"/>
            <wp:effectExtent l="0" t="0" r="3175" b="0"/>
            <wp:docPr id="3950277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771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308" w14:textId="77777777" w:rsidR="006E05B2" w:rsidRDefault="006E05B2" w:rsidP="006E05B2">
      <w:pPr>
        <w:pStyle w:val="Heading1"/>
        <w:numPr>
          <w:ilvl w:val="0"/>
          <w:numId w:val="15"/>
        </w:numPr>
        <w:ind w:left="432" w:hanging="432"/>
        <w:rPr>
          <w:rFonts w:asciiTheme="minorHAnsi" w:hAnsiTheme="minorHAnsi"/>
          <w:lang w:val="vi-VN"/>
        </w:rPr>
      </w:pPr>
      <w:r>
        <w:t>Create accessors and mutators for the class DigitalVideoDisc</w:t>
      </w:r>
    </w:p>
    <w:p w14:paraId="195AA6F0" w14:textId="1E7BB28A" w:rsidR="00254E5A" w:rsidRPr="00254E5A" w:rsidRDefault="00254E5A" w:rsidP="00254E5A">
      <w:pPr>
        <w:spacing w:line="288" w:lineRule="auto"/>
        <w:jc w:val="left"/>
        <w:rPr>
          <w:sz w:val="26"/>
          <w:szCs w:val="26"/>
          <w:lang w:val="vi-VN"/>
        </w:rPr>
      </w:pPr>
      <w:r>
        <w:rPr>
          <w:lang w:val="vi-VN"/>
        </w:rPr>
        <w:t xml:space="preserve"> </w:t>
      </w:r>
      <w:sdt>
        <w:sdtPr>
          <w:tag w:val="goog_rdk_43"/>
          <w:id w:val="1448049904"/>
        </w:sdtPr>
        <w:sdtContent>
          <w:sdt>
            <w:sdtPr>
              <w:tag w:val="goog_rdk_42"/>
              <w:id w:val="-353965722"/>
              <w:showingPlcHdr/>
            </w:sdtPr>
            <w:sdtContent>
              <w:r>
                <w:t xml:space="preserve">     </w:t>
              </w:r>
            </w:sdtContent>
          </w:sdt>
        </w:sdtContent>
      </w:sdt>
      <w:r>
        <w:rPr>
          <w:b/>
          <w:sz w:val="26"/>
          <w:szCs w:val="26"/>
          <w:u w:val="single"/>
        </w:rPr>
        <w:t>Reading Assignment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</w:rPr>
        <w:t>When should accessor methods be used?</w:t>
      </w:r>
    </w:p>
    <w:p w14:paraId="1A7A6020" w14:textId="7526A9C5" w:rsidR="00254E5A" w:rsidRPr="00254E5A" w:rsidRDefault="00254E5A" w:rsidP="00254E5A">
      <w:pPr>
        <w:rPr>
          <w:lang w:val="vi-VN"/>
        </w:rPr>
      </w:pPr>
      <w:r w:rsidRPr="00254E5A">
        <w:rPr>
          <w:noProof/>
          <w:lang w:val="vi-VN"/>
        </w:rPr>
        <w:lastRenderedPageBreak/>
        <w:drawing>
          <wp:inline distT="0" distB="0" distL="0" distR="0" wp14:anchorId="674BD69C" wp14:editId="437A8EAD">
            <wp:extent cx="6511925" cy="4874895"/>
            <wp:effectExtent l="0" t="0" r="3175" b="1905"/>
            <wp:docPr id="193182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2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EFA1" w14:textId="5BF0D519" w:rsidR="006E05B2" w:rsidRDefault="006E05B2" w:rsidP="00B81F01">
      <w:pPr>
        <w:pStyle w:val="Heading1"/>
        <w:numPr>
          <w:ilvl w:val="0"/>
          <w:numId w:val="15"/>
        </w:numPr>
        <w:ind w:left="432" w:hanging="432"/>
        <w:rPr>
          <w:rFonts w:asciiTheme="minorHAnsi" w:hAnsiTheme="minorHAnsi"/>
          <w:lang w:val="vi-VN"/>
        </w:rPr>
      </w:pPr>
      <w:r>
        <w:t>Create Constructor method</w:t>
      </w:r>
      <w:bookmarkStart w:id="2" w:name="_heading=h.3dy6vkm" w:colFirst="0" w:colLast="0"/>
      <w:bookmarkEnd w:id="2"/>
    </w:p>
    <w:p w14:paraId="6674DFF7" w14:textId="0C413D74" w:rsidR="006A6DE4" w:rsidRPr="00C67B66" w:rsidRDefault="006A6DE4" w:rsidP="006A6DE4">
      <w:pPr>
        <w:spacing w:line="288" w:lineRule="auto"/>
        <w:rPr>
          <w:b/>
          <w:bCs/>
          <w:sz w:val="26"/>
          <w:szCs w:val="26"/>
          <w:u w:val="single"/>
        </w:rPr>
      </w:pPr>
      <w:r w:rsidRPr="006A6DE4">
        <w:rPr>
          <w:b/>
          <w:bCs/>
          <w:sz w:val="26"/>
          <w:szCs w:val="26"/>
          <w:u w:val="single"/>
        </w:rPr>
        <w:t xml:space="preserve"> </w:t>
      </w:r>
      <w:r w:rsidRPr="00C67B66">
        <w:rPr>
          <w:b/>
          <w:bCs/>
          <w:sz w:val="26"/>
          <w:szCs w:val="26"/>
          <w:u w:val="single"/>
        </w:rPr>
        <w:t>Question:</w:t>
      </w:r>
    </w:p>
    <w:p w14:paraId="2CC0EC43" w14:textId="77777777" w:rsidR="006A6DE4" w:rsidRDefault="006A6DE4" w:rsidP="006A6DE4">
      <w:pPr>
        <w:rPr>
          <w:sz w:val="26"/>
          <w:szCs w:val="26"/>
        </w:rPr>
      </w:pPr>
      <w:r>
        <w:rPr>
          <w:sz w:val="26"/>
          <w:szCs w:val="26"/>
        </w:rPr>
        <w:t xml:space="preserve">- If you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title then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category. Does JAVA allow you to do this?</w:t>
      </w:r>
    </w:p>
    <w:p w14:paraId="00347E8A" w14:textId="12C272AF" w:rsidR="006A6DE4" w:rsidRDefault="006A6DE4" w:rsidP="006A6DE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-&gt; Nếu tạo các phương thức khởi tạo khác nhau bởi title và category thì Java vẫn cho phép điều này. Đó được gọi là nạp chồng trong java.</w:t>
      </w:r>
    </w:p>
    <w:p w14:paraId="6F9912FC" w14:textId="77777777" w:rsidR="001F0906" w:rsidRDefault="001F0906" w:rsidP="001F0906">
      <w:pPr>
        <w:pStyle w:val="Heading1"/>
      </w:pPr>
      <w:r>
        <w:lastRenderedPageBreak/>
        <w:t>Create the Cart class to work with DigitalVideoDisc</w:t>
      </w:r>
    </w:p>
    <w:p w14:paraId="2154A1C0" w14:textId="65E6DD0F" w:rsidR="00254E5A" w:rsidRPr="00254E5A" w:rsidRDefault="00E608D5" w:rsidP="00254E5A">
      <w:pPr>
        <w:rPr>
          <w:lang w:val="vi-VN"/>
        </w:rPr>
      </w:pPr>
      <w:r w:rsidRPr="00E608D5">
        <w:rPr>
          <w:noProof/>
          <w:lang w:val="vi-VN"/>
        </w:rPr>
        <w:drawing>
          <wp:inline distT="0" distB="0" distL="0" distR="0" wp14:anchorId="64BB79F7" wp14:editId="318AE1F3">
            <wp:extent cx="6511925" cy="3412490"/>
            <wp:effectExtent l="0" t="0" r="3175" b="0"/>
            <wp:docPr id="923318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890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361" w14:textId="75B668CE" w:rsidR="001F0906" w:rsidRDefault="006E05B2" w:rsidP="001F0906">
      <w:pPr>
        <w:pStyle w:val="Heading1"/>
        <w:numPr>
          <w:ilvl w:val="0"/>
          <w:numId w:val="15"/>
        </w:numPr>
        <w:ind w:left="432" w:hanging="432"/>
        <w:rPr>
          <w:rFonts w:asciiTheme="minorHAnsi" w:hAnsiTheme="minorHAnsi"/>
          <w:lang w:val="vi-VN"/>
        </w:rPr>
      </w:pPr>
      <w:r>
        <w:t>Create Carts of DigitalVideoDiscs</w:t>
      </w:r>
    </w:p>
    <w:p w14:paraId="2A185367" w14:textId="6C6B4FA3" w:rsidR="001F0906" w:rsidRPr="001F0906" w:rsidRDefault="007A4BF1" w:rsidP="001F0906">
      <w:pPr>
        <w:rPr>
          <w:lang w:val="vi-VN"/>
        </w:rPr>
      </w:pPr>
      <w:r w:rsidRPr="007A4BF1">
        <w:rPr>
          <w:noProof/>
          <w:lang w:val="vi-VN"/>
        </w:rPr>
        <w:drawing>
          <wp:inline distT="0" distB="0" distL="0" distR="0" wp14:anchorId="6BDB018B" wp14:editId="5C1B0641">
            <wp:extent cx="6511925" cy="1889760"/>
            <wp:effectExtent l="0" t="0" r="3175" b="0"/>
            <wp:docPr id="1989485776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5776" name="Picture 1" descr="A black screen with colorful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FFA" w14:textId="77777777" w:rsidR="006E05B2" w:rsidRDefault="006E05B2" w:rsidP="006E05B2">
      <w:pPr>
        <w:pStyle w:val="Heading1"/>
        <w:numPr>
          <w:ilvl w:val="0"/>
          <w:numId w:val="15"/>
        </w:numPr>
        <w:ind w:left="432" w:hanging="432"/>
        <w:rPr>
          <w:rFonts w:ascii="Cambria" w:eastAsia="Cambria" w:hAnsi="Cambria" w:cs="Cambria"/>
          <w:lang w:val="vi-VN"/>
        </w:rPr>
      </w:pPr>
      <w:bookmarkStart w:id="3" w:name="_heading=h.30j0zll" w:colFirst="0" w:colLast="0"/>
      <w:bookmarkEnd w:id="3"/>
      <w:r>
        <w:lastRenderedPageBreak/>
        <w:t xml:space="preserve">Removing items from the </w:t>
      </w:r>
      <w:r>
        <w:rPr>
          <w:rFonts w:ascii="Cambria" w:eastAsia="Cambria" w:hAnsi="Cambria" w:cs="Cambria"/>
        </w:rPr>
        <w:t>cart</w:t>
      </w:r>
    </w:p>
    <w:p w14:paraId="065AA0C2" w14:textId="45F70DFE" w:rsidR="007A4BF1" w:rsidRPr="007A4BF1" w:rsidRDefault="007A4BF1" w:rsidP="007A4BF1">
      <w:pPr>
        <w:rPr>
          <w:rFonts w:eastAsia="Cambria"/>
          <w:lang w:val="vi-VN"/>
        </w:rPr>
      </w:pPr>
      <w:r w:rsidRPr="007A4BF1">
        <w:rPr>
          <w:rFonts w:eastAsia="Cambria"/>
          <w:noProof/>
          <w:lang w:val="vi-VN"/>
        </w:rPr>
        <w:drawing>
          <wp:inline distT="0" distB="0" distL="0" distR="0" wp14:anchorId="31E0B3E6" wp14:editId="164CCDF9">
            <wp:extent cx="6511925" cy="2327275"/>
            <wp:effectExtent l="0" t="0" r="3175" b="0"/>
            <wp:docPr id="2277531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319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F92" w14:textId="3B922A7D" w:rsidR="006E05B2" w:rsidRDefault="006E05B2" w:rsidP="006E05B2">
      <w:pPr>
        <w:pStyle w:val="Heading1"/>
        <w:numPr>
          <w:ilvl w:val="0"/>
          <w:numId w:val="15"/>
        </w:numPr>
      </w:pPr>
      <w:r>
        <w:t>References</w:t>
      </w:r>
    </w:p>
    <w:p w14:paraId="56540BA6" w14:textId="246BB5AC" w:rsidR="006E05B2" w:rsidRDefault="006E05B2" w:rsidP="006E05B2">
      <w:r>
        <w:t xml:space="preserve">James Rumbaugh, Ivar Jacobson, and Grady Booch (2004). </w:t>
      </w:r>
      <w:r>
        <w:rPr>
          <w:i/>
        </w:rPr>
        <w:t>Unified Modeling Language Reference Manual, The (2nd Edition)</w:t>
      </w:r>
      <w:r>
        <w:t>. Pearson Higher Education</w:t>
      </w:r>
    </w:p>
    <w:sectPr w:rsidR="006E05B2">
      <w:footerReference w:type="default" r:id="rId20"/>
      <w:pgSz w:w="12240" w:h="15840"/>
      <w:pgMar w:top="851" w:right="851" w:bottom="851" w:left="1134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A17E0" w14:textId="77777777" w:rsidR="00511CB8" w:rsidRDefault="00511CB8">
      <w:r>
        <w:separator/>
      </w:r>
    </w:p>
  </w:endnote>
  <w:endnote w:type="continuationSeparator" w:id="0">
    <w:p w14:paraId="5E84E0BD" w14:textId="77777777" w:rsidR="00511CB8" w:rsidRDefault="00511CB8">
      <w:r>
        <w:continuationSeparator/>
      </w:r>
    </w:p>
  </w:endnote>
  <w:endnote w:type="continuationNotice" w:id="1">
    <w:p w14:paraId="0792A22E" w14:textId="77777777" w:rsidR="00511CB8" w:rsidRDefault="00511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Calibri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8DF00" w14:textId="4AB41119" w:rsidR="00540DE1" w:rsidRDefault="00540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odoni" w:eastAsia="Bodoni" w:hAnsi="Bodoni" w:cs="Bodoni"/>
        <w:color w:val="000000"/>
      </w:rPr>
    </w:pPr>
    <w:r>
      <w:rPr>
        <w:rFonts w:ascii="Bodoni" w:eastAsia="Bodoni" w:hAnsi="Bodoni" w:cs="Bodoni"/>
        <w:color w:val="000000"/>
      </w:rPr>
      <w:t xml:space="preserve">Page </w:t>
    </w:r>
    <w:r>
      <w:rPr>
        <w:rFonts w:ascii="Bodoni" w:eastAsia="Bodoni" w:hAnsi="Bodoni" w:cs="Bodoni"/>
        <w:b/>
        <w:color w:val="000000"/>
      </w:rPr>
      <w:fldChar w:fldCharType="begin"/>
    </w:r>
    <w:r>
      <w:rPr>
        <w:rFonts w:ascii="Bodoni" w:eastAsia="Bodoni" w:hAnsi="Bodoni" w:cs="Bodoni"/>
        <w:b/>
        <w:color w:val="000000"/>
      </w:rPr>
      <w:instrText>PAGE</w:instrText>
    </w:r>
    <w:r>
      <w:rPr>
        <w:rFonts w:ascii="Bodoni" w:eastAsia="Bodoni" w:hAnsi="Bodoni" w:cs="Bodoni"/>
        <w:b/>
        <w:color w:val="000000"/>
      </w:rPr>
      <w:fldChar w:fldCharType="separate"/>
    </w:r>
    <w:r>
      <w:rPr>
        <w:rFonts w:ascii="Bodoni" w:eastAsia="Bodoni" w:hAnsi="Bodoni" w:cs="Bodoni"/>
        <w:b/>
        <w:noProof/>
        <w:color w:val="000000"/>
      </w:rPr>
      <w:t>1</w:t>
    </w:r>
    <w:r>
      <w:rPr>
        <w:rFonts w:ascii="Bodoni" w:eastAsia="Bodoni" w:hAnsi="Bodoni" w:cs="Bodoni"/>
        <w:b/>
        <w:color w:val="000000"/>
      </w:rPr>
      <w:fldChar w:fldCharType="end"/>
    </w:r>
    <w:r>
      <w:rPr>
        <w:rFonts w:ascii="Bodoni" w:eastAsia="Bodoni" w:hAnsi="Bodoni" w:cs="Bodoni"/>
        <w:color w:val="000000"/>
      </w:rPr>
      <w:t xml:space="preserve"> of </w:t>
    </w:r>
    <w:r>
      <w:rPr>
        <w:rFonts w:ascii="Bodoni" w:eastAsia="Bodoni" w:hAnsi="Bodoni" w:cs="Bodoni"/>
        <w:b/>
        <w:color w:val="000000"/>
      </w:rPr>
      <w:fldChar w:fldCharType="begin"/>
    </w:r>
    <w:r>
      <w:rPr>
        <w:rFonts w:ascii="Bodoni" w:eastAsia="Bodoni" w:hAnsi="Bodoni" w:cs="Bodoni"/>
        <w:b/>
        <w:color w:val="000000"/>
      </w:rPr>
      <w:instrText>NUMPAGES</w:instrText>
    </w:r>
    <w:r>
      <w:rPr>
        <w:rFonts w:ascii="Bodoni" w:eastAsia="Bodoni" w:hAnsi="Bodoni" w:cs="Bodoni"/>
        <w:b/>
        <w:color w:val="000000"/>
      </w:rPr>
      <w:fldChar w:fldCharType="separate"/>
    </w:r>
    <w:r>
      <w:rPr>
        <w:rFonts w:ascii="Bodoni" w:eastAsia="Bodoni" w:hAnsi="Bodoni" w:cs="Bodoni"/>
        <w:b/>
        <w:noProof/>
        <w:color w:val="000000"/>
      </w:rPr>
      <w:t>1</w:t>
    </w:r>
    <w:r>
      <w:rPr>
        <w:rFonts w:ascii="Bodoni" w:eastAsia="Bodoni" w:hAnsi="Bodoni" w:cs="Bodoni"/>
        <w:b/>
        <w:color w:val="000000"/>
      </w:rPr>
      <w:fldChar w:fldCharType="end"/>
    </w:r>
  </w:p>
  <w:p w14:paraId="351FB487" w14:textId="77777777" w:rsidR="00540DE1" w:rsidRDefault="00540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C5D7B5C" w14:textId="77777777" w:rsidR="00540DE1" w:rsidRDefault="00540D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91B4A" w14:textId="77777777" w:rsidR="00511CB8" w:rsidRDefault="00511CB8">
      <w:r>
        <w:separator/>
      </w:r>
    </w:p>
  </w:footnote>
  <w:footnote w:type="continuationSeparator" w:id="0">
    <w:p w14:paraId="42C5FEA4" w14:textId="77777777" w:rsidR="00511CB8" w:rsidRDefault="00511CB8">
      <w:r>
        <w:continuationSeparator/>
      </w:r>
    </w:p>
  </w:footnote>
  <w:footnote w:type="continuationNotice" w:id="1">
    <w:p w14:paraId="1F629E20" w14:textId="77777777" w:rsidR="00511CB8" w:rsidRDefault="00511CB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3oxWZ6Z0V44AE" int2:id="86WUUJb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DF6"/>
    <w:multiLevelType w:val="multilevel"/>
    <w:tmpl w:val="ED661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A127B"/>
    <w:multiLevelType w:val="hybridMultilevel"/>
    <w:tmpl w:val="6950B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E4F9D"/>
    <w:multiLevelType w:val="multilevel"/>
    <w:tmpl w:val="0A4EA8C6"/>
    <w:lvl w:ilvl="0">
      <w:start w:val="1"/>
      <w:numFmt w:val="bullet"/>
      <w:lvlText w:val="▪"/>
      <w:lvlJc w:val="left"/>
      <w:pPr>
        <w:ind w:left="16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4D57F4"/>
    <w:multiLevelType w:val="hybridMultilevel"/>
    <w:tmpl w:val="AA342388"/>
    <w:lvl w:ilvl="0" w:tplc="F75A0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1CC9"/>
    <w:multiLevelType w:val="multilevel"/>
    <w:tmpl w:val="E8302606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B7809D8"/>
    <w:multiLevelType w:val="multilevel"/>
    <w:tmpl w:val="A4C8394C"/>
    <w:lvl w:ilvl="0">
      <w:start w:val="1"/>
      <w:numFmt w:val="decimal"/>
      <w:lvlText w:val="%1."/>
      <w:lvlJc w:val="left"/>
      <w:pPr>
        <w:ind w:left="93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C7B5B09"/>
    <w:multiLevelType w:val="hybridMultilevel"/>
    <w:tmpl w:val="5604678A"/>
    <w:lvl w:ilvl="0" w:tplc="64687D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EA22D57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34EE9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3EC2B9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98E83F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C66ED4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AC8830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362AEA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7F23B1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163465"/>
    <w:multiLevelType w:val="hybridMultilevel"/>
    <w:tmpl w:val="22F0AD32"/>
    <w:lvl w:ilvl="0" w:tplc="F1F6FE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754B0"/>
    <w:multiLevelType w:val="multilevel"/>
    <w:tmpl w:val="5F386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F036DD"/>
    <w:multiLevelType w:val="multilevel"/>
    <w:tmpl w:val="09AC5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414D68"/>
    <w:multiLevelType w:val="multilevel"/>
    <w:tmpl w:val="BC5A64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04063A"/>
    <w:multiLevelType w:val="multilevel"/>
    <w:tmpl w:val="324AAA38"/>
    <w:lvl w:ilvl="0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A62BF5"/>
    <w:multiLevelType w:val="multilevel"/>
    <w:tmpl w:val="29BC543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5C6BC2"/>
    <w:multiLevelType w:val="hybridMultilevel"/>
    <w:tmpl w:val="63CAAB1C"/>
    <w:lvl w:ilvl="0" w:tplc="6D642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D6E3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3E84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4A08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9C46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C983B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A473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B5A8F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D4844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A73CB"/>
    <w:multiLevelType w:val="multilevel"/>
    <w:tmpl w:val="286C371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CC332FC"/>
    <w:multiLevelType w:val="multilevel"/>
    <w:tmpl w:val="4E86D5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C025B"/>
    <w:multiLevelType w:val="multilevel"/>
    <w:tmpl w:val="34AC21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A3D5BB5"/>
    <w:multiLevelType w:val="multilevel"/>
    <w:tmpl w:val="E1AC0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0428E"/>
    <w:multiLevelType w:val="multilevel"/>
    <w:tmpl w:val="2AD81FA4"/>
    <w:lvl w:ilvl="0"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1865345"/>
    <w:multiLevelType w:val="multilevel"/>
    <w:tmpl w:val="87A068E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0A7370"/>
    <w:multiLevelType w:val="hybridMultilevel"/>
    <w:tmpl w:val="CB3E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82933"/>
    <w:multiLevelType w:val="hybridMultilevel"/>
    <w:tmpl w:val="82962598"/>
    <w:lvl w:ilvl="0" w:tplc="DF08F80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50FEF"/>
    <w:multiLevelType w:val="hybridMultilevel"/>
    <w:tmpl w:val="F2960432"/>
    <w:lvl w:ilvl="0" w:tplc="745A1EA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746DF"/>
    <w:multiLevelType w:val="multilevel"/>
    <w:tmpl w:val="52FAD6C0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4" w15:restartNumberingAfterBreak="0">
    <w:nsid w:val="774B4FA4"/>
    <w:multiLevelType w:val="hybridMultilevel"/>
    <w:tmpl w:val="DDC8E75C"/>
    <w:lvl w:ilvl="0" w:tplc="1E400832"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B930595"/>
    <w:multiLevelType w:val="hybridMultilevel"/>
    <w:tmpl w:val="48708850"/>
    <w:lvl w:ilvl="0" w:tplc="DBE6AB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F62B8"/>
    <w:multiLevelType w:val="hybridMultilevel"/>
    <w:tmpl w:val="E3164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697464">
    <w:abstractNumId w:val="19"/>
  </w:num>
  <w:num w:numId="2" w16cid:durableId="1021589722">
    <w:abstractNumId w:val="16"/>
  </w:num>
  <w:num w:numId="3" w16cid:durableId="369191047">
    <w:abstractNumId w:val="23"/>
  </w:num>
  <w:num w:numId="4" w16cid:durableId="2059627518">
    <w:abstractNumId w:val="4"/>
  </w:num>
  <w:num w:numId="5" w16cid:durableId="177042695">
    <w:abstractNumId w:val="5"/>
  </w:num>
  <w:num w:numId="6" w16cid:durableId="1290627824">
    <w:abstractNumId w:val="15"/>
  </w:num>
  <w:num w:numId="7" w16cid:durableId="1565676221">
    <w:abstractNumId w:val="11"/>
  </w:num>
  <w:num w:numId="8" w16cid:durableId="1514764998">
    <w:abstractNumId w:val="17"/>
  </w:num>
  <w:num w:numId="9" w16cid:durableId="372929659">
    <w:abstractNumId w:val="14"/>
  </w:num>
  <w:num w:numId="10" w16cid:durableId="115680017">
    <w:abstractNumId w:val="2"/>
  </w:num>
  <w:num w:numId="11" w16cid:durableId="944310021">
    <w:abstractNumId w:val="10"/>
  </w:num>
  <w:num w:numId="12" w16cid:durableId="979924074">
    <w:abstractNumId w:val="20"/>
  </w:num>
  <w:num w:numId="13" w16cid:durableId="1411848456">
    <w:abstractNumId w:val="24"/>
  </w:num>
  <w:num w:numId="14" w16cid:durableId="103114224">
    <w:abstractNumId w:val="1"/>
  </w:num>
  <w:num w:numId="15" w16cid:durableId="397021008">
    <w:abstractNumId w:val="18"/>
  </w:num>
  <w:num w:numId="16" w16cid:durableId="756486478">
    <w:abstractNumId w:val="0"/>
  </w:num>
  <w:num w:numId="17" w16cid:durableId="1190068942">
    <w:abstractNumId w:val="1"/>
  </w:num>
  <w:num w:numId="18" w16cid:durableId="286935884">
    <w:abstractNumId w:val="12"/>
  </w:num>
  <w:num w:numId="19" w16cid:durableId="80178865">
    <w:abstractNumId w:val="8"/>
  </w:num>
  <w:num w:numId="20" w16cid:durableId="971254727">
    <w:abstractNumId w:val="9"/>
  </w:num>
  <w:num w:numId="21" w16cid:durableId="1924992780">
    <w:abstractNumId w:val="13"/>
  </w:num>
  <w:num w:numId="22" w16cid:durableId="2038190714">
    <w:abstractNumId w:val="6"/>
  </w:num>
  <w:num w:numId="23" w16cid:durableId="2044400623">
    <w:abstractNumId w:val="3"/>
  </w:num>
  <w:num w:numId="24" w16cid:durableId="1374959043">
    <w:abstractNumId w:val="21"/>
  </w:num>
  <w:num w:numId="25" w16cid:durableId="1396003454">
    <w:abstractNumId w:val="22"/>
  </w:num>
  <w:num w:numId="26" w16cid:durableId="242184625">
    <w:abstractNumId w:val="26"/>
  </w:num>
  <w:num w:numId="27" w16cid:durableId="83915402">
    <w:abstractNumId w:val="7"/>
  </w:num>
  <w:num w:numId="28" w16cid:durableId="7570180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4F"/>
    <w:rsid w:val="00002099"/>
    <w:rsid w:val="0001027B"/>
    <w:rsid w:val="00030015"/>
    <w:rsid w:val="000302A9"/>
    <w:rsid w:val="00035A6A"/>
    <w:rsid w:val="00045E8D"/>
    <w:rsid w:val="00067487"/>
    <w:rsid w:val="000E7392"/>
    <w:rsid w:val="000F37CA"/>
    <w:rsid w:val="00105C72"/>
    <w:rsid w:val="001206D2"/>
    <w:rsid w:val="00122D43"/>
    <w:rsid w:val="00125AE7"/>
    <w:rsid w:val="001362FB"/>
    <w:rsid w:val="00163891"/>
    <w:rsid w:val="00166BDB"/>
    <w:rsid w:val="0017064D"/>
    <w:rsid w:val="001711C9"/>
    <w:rsid w:val="001A2D77"/>
    <w:rsid w:val="001E5355"/>
    <w:rsid w:val="001F0906"/>
    <w:rsid w:val="00202334"/>
    <w:rsid w:val="00210CBD"/>
    <w:rsid w:val="00222130"/>
    <w:rsid w:val="00247915"/>
    <w:rsid w:val="00254E5A"/>
    <w:rsid w:val="002603D5"/>
    <w:rsid w:val="00260F32"/>
    <w:rsid w:val="002648D3"/>
    <w:rsid w:val="00297BE2"/>
    <w:rsid w:val="002A2BD4"/>
    <w:rsid w:val="002F3FEA"/>
    <w:rsid w:val="0034046D"/>
    <w:rsid w:val="0036373D"/>
    <w:rsid w:val="00364B65"/>
    <w:rsid w:val="0036648A"/>
    <w:rsid w:val="00377C4E"/>
    <w:rsid w:val="003C1DD5"/>
    <w:rsid w:val="003C24FE"/>
    <w:rsid w:val="003C435F"/>
    <w:rsid w:val="003C66EB"/>
    <w:rsid w:val="00401556"/>
    <w:rsid w:val="00402E41"/>
    <w:rsid w:val="00442CCF"/>
    <w:rsid w:val="004F6738"/>
    <w:rsid w:val="00511CB8"/>
    <w:rsid w:val="0054072D"/>
    <w:rsid w:val="00540DE1"/>
    <w:rsid w:val="00575E68"/>
    <w:rsid w:val="0058419C"/>
    <w:rsid w:val="005A5155"/>
    <w:rsid w:val="005E38F8"/>
    <w:rsid w:val="005F1687"/>
    <w:rsid w:val="00603F84"/>
    <w:rsid w:val="00606538"/>
    <w:rsid w:val="006545D9"/>
    <w:rsid w:val="00684D26"/>
    <w:rsid w:val="00696FA1"/>
    <w:rsid w:val="006A6DE4"/>
    <w:rsid w:val="006B62BA"/>
    <w:rsid w:val="006C2AF5"/>
    <w:rsid w:val="006E05B2"/>
    <w:rsid w:val="006E6516"/>
    <w:rsid w:val="00710A8A"/>
    <w:rsid w:val="0078708B"/>
    <w:rsid w:val="00796F67"/>
    <w:rsid w:val="007A4BF1"/>
    <w:rsid w:val="007C683A"/>
    <w:rsid w:val="00811D5D"/>
    <w:rsid w:val="00841D3C"/>
    <w:rsid w:val="00875C98"/>
    <w:rsid w:val="00876EF3"/>
    <w:rsid w:val="008A38D4"/>
    <w:rsid w:val="008B5396"/>
    <w:rsid w:val="008D6D4F"/>
    <w:rsid w:val="00917A1A"/>
    <w:rsid w:val="0092795B"/>
    <w:rsid w:val="009668D5"/>
    <w:rsid w:val="009A04EF"/>
    <w:rsid w:val="009B2CE9"/>
    <w:rsid w:val="009C784D"/>
    <w:rsid w:val="009D7736"/>
    <w:rsid w:val="009D7FB7"/>
    <w:rsid w:val="009E7F42"/>
    <w:rsid w:val="009F175E"/>
    <w:rsid w:val="00A30B92"/>
    <w:rsid w:val="00A9304D"/>
    <w:rsid w:val="00B4604E"/>
    <w:rsid w:val="00B52116"/>
    <w:rsid w:val="00B65104"/>
    <w:rsid w:val="00B750D2"/>
    <w:rsid w:val="00B8026E"/>
    <w:rsid w:val="00B81F01"/>
    <w:rsid w:val="00BA5E82"/>
    <w:rsid w:val="00BB6627"/>
    <w:rsid w:val="00BE1D9F"/>
    <w:rsid w:val="00BE7E9C"/>
    <w:rsid w:val="00C174BD"/>
    <w:rsid w:val="00C36949"/>
    <w:rsid w:val="00C46B04"/>
    <w:rsid w:val="00CE1594"/>
    <w:rsid w:val="00CF170F"/>
    <w:rsid w:val="00D16FEE"/>
    <w:rsid w:val="00D40EF8"/>
    <w:rsid w:val="00D855E9"/>
    <w:rsid w:val="00DA398E"/>
    <w:rsid w:val="00DA7404"/>
    <w:rsid w:val="00DF1927"/>
    <w:rsid w:val="00DF4950"/>
    <w:rsid w:val="00DF750B"/>
    <w:rsid w:val="00E10FF7"/>
    <w:rsid w:val="00E22A9C"/>
    <w:rsid w:val="00E44ACC"/>
    <w:rsid w:val="00E608D5"/>
    <w:rsid w:val="00E65D0F"/>
    <w:rsid w:val="00E87E8E"/>
    <w:rsid w:val="00EA25B8"/>
    <w:rsid w:val="00EA2FDA"/>
    <w:rsid w:val="00EC6ACC"/>
    <w:rsid w:val="00EE158B"/>
    <w:rsid w:val="00EE30AF"/>
    <w:rsid w:val="00EE5FD3"/>
    <w:rsid w:val="00EF2A3A"/>
    <w:rsid w:val="00F0780F"/>
    <w:rsid w:val="00F11BBE"/>
    <w:rsid w:val="00F13D1B"/>
    <w:rsid w:val="00F528C3"/>
    <w:rsid w:val="01831349"/>
    <w:rsid w:val="01E33A17"/>
    <w:rsid w:val="01FFABF4"/>
    <w:rsid w:val="03DBE142"/>
    <w:rsid w:val="07CB2030"/>
    <w:rsid w:val="083B3C21"/>
    <w:rsid w:val="091F7DEA"/>
    <w:rsid w:val="0B1B82EF"/>
    <w:rsid w:val="0EBCD90E"/>
    <w:rsid w:val="0EDE5A89"/>
    <w:rsid w:val="12BCF2A9"/>
    <w:rsid w:val="1D1A4FDB"/>
    <w:rsid w:val="20ECCFD7"/>
    <w:rsid w:val="2363A63F"/>
    <w:rsid w:val="23F596CA"/>
    <w:rsid w:val="270A4A4E"/>
    <w:rsid w:val="278E479E"/>
    <w:rsid w:val="29B925DF"/>
    <w:rsid w:val="2F93FA9F"/>
    <w:rsid w:val="34D8D0A2"/>
    <w:rsid w:val="3516FF22"/>
    <w:rsid w:val="35B4A1CB"/>
    <w:rsid w:val="36C58CBF"/>
    <w:rsid w:val="3913633E"/>
    <w:rsid w:val="3C6C455F"/>
    <w:rsid w:val="3E456494"/>
    <w:rsid w:val="3FD661D5"/>
    <w:rsid w:val="40FE7C39"/>
    <w:rsid w:val="41CBCA05"/>
    <w:rsid w:val="4279E1CD"/>
    <w:rsid w:val="43DA1290"/>
    <w:rsid w:val="442FCDB8"/>
    <w:rsid w:val="455E78D4"/>
    <w:rsid w:val="46CF3F79"/>
    <w:rsid w:val="48E2C207"/>
    <w:rsid w:val="510040E5"/>
    <w:rsid w:val="515E15AA"/>
    <w:rsid w:val="556280E8"/>
    <w:rsid w:val="5A13712D"/>
    <w:rsid w:val="5E26A484"/>
    <w:rsid w:val="614BE1C5"/>
    <w:rsid w:val="63182895"/>
    <w:rsid w:val="63C2E166"/>
    <w:rsid w:val="66B151F7"/>
    <w:rsid w:val="6AE1C6AA"/>
    <w:rsid w:val="6B7396A7"/>
    <w:rsid w:val="6DB8C6F6"/>
    <w:rsid w:val="6ED1C3D1"/>
    <w:rsid w:val="6F35727B"/>
    <w:rsid w:val="6F5A9E23"/>
    <w:rsid w:val="71D56DB6"/>
    <w:rsid w:val="737F735E"/>
    <w:rsid w:val="755E754F"/>
    <w:rsid w:val="757E44FD"/>
    <w:rsid w:val="7594E7FC"/>
    <w:rsid w:val="76A37885"/>
    <w:rsid w:val="76FB7F0F"/>
    <w:rsid w:val="77EE6C1C"/>
    <w:rsid w:val="782C0C30"/>
    <w:rsid w:val="7885FA4C"/>
    <w:rsid w:val="78E7DD93"/>
    <w:rsid w:val="79674BFD"/>
    <w:rsid w:val="79A68E24"/>
    <w:rsid w:val="79CDFF31"/>
    <w:rsid w:val="7DAFB6E8"/>
    <w:rsid w:val="7DDB1BF7"/>
    <w:rsid w:val="7E239ADF"/>
    <w:rsid w:val="7F25076D"/>
    <w:rsid w:val="7F91D53F"/>
    <w:rsid w:val="7FF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053C"/>
  <w15:docId w15:val="{8E408DC6-B133-4E3B-B509-4B9C08E9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3A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D21"/>
    <w:pPr>
      <w:keepNext/>
      <w:keepLines/>
      <w:numPr>
        <w:numId w:val="11"/>
      </w:numPr>
      <w:spacing w:before="240"/>
      <w:outlineLvl w:val="0"/>
    </w:pPr>
    <w:rPr>
      <w:rFonts w:ascii="Bodoni MT" w:eastAsiaTheme="majorEastAsia" w:hAnsi="Bodoni M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982"/>
    <w:pPr>
      <w:keepNext/>
      <w:keepLines/>
      <w:numPr>
        <w:ilvl w:val="1"/>
        <w:numId w:val="11"/>
      </w:numPr>
      <w:spacing w:before="40"/>
      <w:outlineLvl w:val="1"/>
    </w:pPr>
    <w:rPr>
      <w:rFonts w:ascii="Bodoni MT" w:eastAsiaTheme="majorEastAsia" w:hAnsi="Bodoni MT" w:cstheme="majorBidi"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4D3"/>
    <w:pPr>
      <w:keepNext/>
      <w:keepLines/>
      <w:numPr>
        <w:ilvl w:val="2"/>
        <w:numId w:val="11"/>
      </w:numPr>
      <w:spacing w:before="40"/>
      <w:outlineLvl w:val="2"/>
    </w:pPr>
    <w:rPr>
      <w:rFonts w:ascii="Bodoni MT" w:eastAsiaTheme="majorEastAsia" w:hAnsi="Bodoni MT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8C7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8C7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8C7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08C7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08C7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08C7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353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51D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A51D2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30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D21"/>
    <w:rPr>
      <w:rFonts w:ascii="Bodoni MT" w:eastAsiaTheme="majorEastAsia" w:hAnsi="Bodoni MT" w:cstheme="majorBidi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291982"/>
    <w:rPr>
      <w:rFonts w:ascii="Bodoni MT" w:eastAsiaTheme="majorEastAsia" w:hAnsi="Bodoni MT" w:cstheme="majorBidi"/>
      <w:i/>
      <w:iCs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rsid w:val="009E74D3"/>
    <w:rPr>
      <w:rFonts w:ascii="Bodoni MT" w:eastAsiaTheme="majorEastAsia" w:hAnsi="Bodoni MT" w:cstheme="majorBidi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6308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ko-KR"/>
    </w:rPr>
  </w:style>
  <w:style w:type="character" w:customStyle="1" w:styleId="Heading5Char">
    <w:name w:val="Heading 5 Char"/>
    <w:basedOn w:val="DefaultParagraphFont"/>
    <w:link w:val="Heading5"/>
    <w:semiHidden/>
    <w:rsid w:val="006308C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semiHidden/>
    <w:rsid w:val="006308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Heading7Char">
    <w:name w:val="Heading 7 Char"/>
    <w:basedOn w:val="DefaultParagraphFont"/>
    <w:link w:val="Heading7"/>
    <w:semiHidden/>
    <w:rsid w:val="006308C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semiHidden/>
    <w:rsid w:val="006308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character" w:customStyle="1" w:styleId="Heading9Char">
    <w:name w:val="Heading 9 Char"/>
    <w:basedOn w:val="DefaultParagraphFont"/>
    <w:link w:val="Heading9"/>
    <w:semiHidden/>
    <w:rsid w:val="00630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D23587"/>
    <w:rPr>
      <w:color w:val="808080"/>
    </w:rPr>
  </w:style>
  <w:style w:type="paragraph" w:styleId="FootnoteText">
    <w:name w:val="footnote text"/>
    <w:basedOn w:val="Normal"/>
    <w:link w:val="FootnoteTextChar"/>
    <w:rsid w:val="008516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51621"/>
    <w:rPr>
      <w:lang w:eastAsia="ko-KR"/>
    </w:rPr>
  </w:style>
  <w:style w:type="character" w:styleId="FootnoteReference">
    <w:name w:val="footnote reference"/>
    <w:basedOn w:val="DefaultParagraphFont"/>
    <w:rsid w:val="00851621"/>
    <w:rPr>
      <w:vertAlign w:val="superscript"/>
    </w:rPr>
  </w:style>
  <w:style w:type="paragraph" w:customStyle="1" w:styleId="CodeStyle">
    <w:name w:val="Code Style"/>
    <w:basedOn w:val="ListParagraph"/>
    <w:link w:val="CodeStyleChar"/>
    <w:qFormat/>
    <w:rsid w:val="002A78EA"/>
    <w:pPr>
      <w:shd w:val="clear" w:color="auto" w:fill="BDD6EE" w:themeFill="accent5" w:themeFillTint="66"/>
      <w:ind w:left="0"/>
      <w:jc w:val="left"/>
    </w:pPr>
    <w:rPr>
      <w:rFonts w:ascii="Courier New" w:hAnsi="Courier New"/>
      <w:b/>
      <w:sz w:val="20"/>
      <w:szCs w:val="20"/>
    </w:rPr>
  </w:style>
  <w:style w:type="paragraph" w:customStyle="1" w:styleId="CommentStyle">
    <w:name w:val="Comment Style"/>
    <w:basedOn w:val="ListParagraph"/>
    <w:link w:val="CommentStyleChar"/>
    <w:qFormat/>
    <w:rsid w:val="00B425A6"/>
    <w:pPr>
      <w:shd w:val="clear" w:color="auto" w:fill="BDD6EE" w:themeFill="accent5" w:themeFillTint="66"/>
    </w:pPr>
    <w:rPr>
      <w:rFonts w:ascii="Cascadia Code" w:hAnsi="Cascadia Code"/>
      <w:color w:val="385623" w:themeColor="accent6" w:themeShade="8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671F"/>
    <w:rPr>
      <w:sz w:val="24"/>
      <w:szCs w:val="24"/>
      <w:lang w:eastAsia="ko-KR"/>
    </w:rPr>
  </w:style>
  <w:style w:type="character" w:customStyle="1" w:styleId="CodeStyleChar">
    <w:name w:val="Code Style Char"/>
    <w:basedOn w:val="ListParagraphChar"/>
    <w:link w:val="CodeStyle"/>
    <w:rsid w:val="002A78EA"/>
    <w:rPr>
      <w:rFonts w:ascii="Courier New" w:hAnsi="Courier New"/>
      <w:b/>
      <w:sz w:val="24"/>
      <w:szCs w:val="24"/>
      <w:shd w:val="clear" w:color="auto" w:fill="BDD6EE" w:themeFill="accent5" w:themeFillTint="66"/>
      <w:lang w:eastAsia="ko-KR"/>
    </w:rPr>
  </w:style>
  <w:style w:type="character" w:styleId="HTMLTypewriter">
    <w:name w:val="HTML Typewriter"/>
    <w:basedOn w:val="DefaultParagraphFont"/>
    <w:uiPriority w:val="99"/>
    <w:unhideWhenUsed/>
    <w:rsid w:val="004F71BE"/>
    <w:rPr>
      <w:rFonts w:ascii="Courier New" w:eastAsia="Times New Roman" w:hAnsi="Courier New" w:cs="Courier New"/>
      <w:sz w:val="20"/>
      <w:szCs w:val="20"/>
    </w:rPr>
  </w:style>
  <w:style w:type="character" w:customStyle="1" w:styleId="CommentStyleChar">
    <w:name w:val="Comment Style Char"/>
    <w:basedOn w:val="ListParagraphChar"/>
    <w:link w:val="CommentStyle"/>
    <w:rsid w:val="00B425A6"/>
    <w:rPr>
      <w:rFonts w:ascii="Cascadia Code" w:hAnsi="Cascadia Code"/>
      <w:color w:val="385623" w:themeColor="accent6" w:themeShade="80"/>
      <w:sz w:val="24"/>
      <w:szCs w:val="24"/>
      <w:shd w:val="clear" w:color="auto" w:fill="BDD6EE" w:themeFill="accent5" w:themeFillTint="66"/>
      <w:lang w:eastAsia="ko-KR"/>
    </w:rPr>
  </w:style>
  <w:style w:type="paragraph" w:styleId="Header">
    <w:name w:val="header"/>
    <w:basedOn w:val="Normal"/>
    <w:link w:val="HeaderChar"/>
    <w:rsid w:val="00775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5C9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75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C92"/>
    <w:rPr>
      <w:sz w:val="24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unhideWhenUsed/>
    <w:rsid w:val="001A1BCB"/>
  </w:style>
  <w:style w:type="table" w:styleId="TableGrid">
    <w:name w:val="Table Grid"/>
    <w:basedOn w:val="TableNormal"/>
    <w:uiPriority w:val="59"/>
    <w:rsid w:val="00B52D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3">
    <w:name w:val="Grid Table 3"/>
    <w:basedOn w:val="TableNormal"/>
    <w:uiPriority w:val="48"/>
    <w:rsid w:val="00FF6E2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ommentReference">
    <w:name w:val="annotation reference"/>
    <w:basedOn w:val="DefaultParagraphFont"/>
    <w:rsid w:val="00D54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44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44FA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D54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44FA"/>
    <w:rPr>
      <w:b/>
      <w:bCs/>
      <w:lang w:eastAsia="ko-KR"/>
    </w:rPr>
  </w:style>
  <w:style w:type="paragraph" w:styleId="BalloonText">
    <w:name w:val="Balloon Text"/>
    <w:basedOn w:val="Normal"/>
    <w:link w:val="BalloonTextChar"/>
    <w:semiHidden/>
    <w:unhideWhenUsed/>
    <w:rsid w:val="00D544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44FA"/>
    <w:rPr>
      <w:sz w:val="18"/>
      <w:szCs w:val="18"/>
      <w:lang w:eastAsia="ko-K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Ea+hJQaazmRbR3adGWKzM9YXQ==">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badfed-b8d5-41ac-8263-c8f7290caafd">
      <Terms xmlns="http://schemas.microsoft.com/office/infopath/2007/PartnerControls"/>
    </lcf76f155ced4ddcb4097134ff3c332f>
    <TaxCatchAll xmlns="e738207b-8185-4915-aabe-7d684b6a3e96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11" ma:contentTypeDescription="Create a new document." ma:contentTypeScope="" ma:versionID="c60088836e3a77bd3f64324c2ff21790">
  <xsd:schema xmlns:xsd="http://www.w3.org/2001/XMLSchema" xmlns:xs="http://www.w3.org/2001/XMLSchema" xmlns:p="http://schemas.microsoft.com/office/2006/metadata/properties" xmlns:ns2="03badfed-b8d5-41ac-8263-c8f7290caafd" xmlns:ns3="e738207b-8185-4915-aabe-7d684b6a3e96" targetNamespace="http://schemas.microsoft.com/office/2006/metadata/properties" ma:root="true" ma:fieldsID="a8b4ac7af34cf727b4088b360d58325e" ns2:_="" ns3:_="">
    <xsd:import namespace="03badfed-b8d5-41ac-8263-c8f7290caafd"/>
    <xsd:import namespace="e738207b-8185-4915-aabe-7d684b6a3e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207b-8185-4915-aabe-7d684b6a3e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d0b882-a6a8-4a15-9e21-3f2d9757d412}" ma:internalName="TaxCatchAll" ma:showField="CatchAllData" ma:web="e738207b-8185-4915-aabe-7d684b6a3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806DDE-066E-42EE-B535-A3EAE0EEA8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6BC6FA2-58AE-AC4B-8E7F-DBF93BB51B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F876B5-E415-4D57-AB3C-6A473D7DD996}">
  <ds:schemaRefs>
    <ds:schemaRef ds:uri="http://schemas.microsoft.com/office/2006/metadata/properties"/>
    <ds:schemaRef ds:uri="http://schemas.microsoft.com/office/infopath/2007/PartnerControls"/>
    <ds:schemaRef ds:uri="03badfed-b8d5-41ac-8263-c8f7290caafd"/>
    <ds:schemaRef ds:uri="e738207b-8185-4915-aabe-7d684b6a3e96"/>
  </ds:schemaRefs>
</ds:datastoreItem>
</file>

<file path=customXml/itemProps5.xml><?xml version="1.0" encoding="utf-8"?>
<ds:datastoreItem xmlns:ds="http://schemas.openxmlformats.org/officeDocument/2006/customXml" ds:itemID="{A81F03D0-7595-4F47-939F-24673260F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e738207b-8185-4915-aabe-7d684b6a3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Vu Hai Nam 20225750</cp:lastModifiedBy>
  <cp:revision>4</cp:revision>
  <cp:lastPrinted>2021-03-16T22:04:00Z</cp:lastPrinted>
  <dcterms:created xsi:type="dcterms:W3CDTF">2024-10-28T13:33:00Z</dcterms:created>
  <dcterms:modified xsi:type="dcterms:W3CDTF">2024-10-28T15:23:00Z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  <property fmtid="{D5CDD505-2E9C-101B-9397-08002B2CF9AE}" pid="3" name="MediaServiceImageTags">
    <vt:lpwstr/>
  </property>
</Properties>
</file>