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0AC49A65" w:rsidR="00082264" w:rsidRDefault="00082264" w:rsidP="002D5BE1">
      <w:pPr>
        <w:jc w:val="center"/>
        <w:rPr>
          <w:b/>
          <w:bCs/>
          <w:sz w:val="28"/>
          <w:szCs w:val="28"/>
        </w:rPr>
      </w:pPr>
      <w:r>
        <w:rPr>
          <w:b/>
          <w:bCs/>
          <w:sz w:val="28"/>
          <w:szCs w:val="28"/>
        </w:rPr>
        <w:t xml:space="preserve">ASSESSMENT TOOL </w:t>
      </w:r>
      <w:r w:rsidR="000D4460">
        <w:rPr>
          <w:b/>
          <w:bCs/>
          <w:sz w:val="28"/>
          <w:szCs w:val="28"/>
        </w:rPr>
        <w:t>2</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464DFB51">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6B96353" w:rsidR="00082264" w:rsidRDefault="00000000" w:rsidP="002D5BE1">
      <w:r>
        <w:pict w14:anchorId="0562B9FE">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4C4181C" w14:textId="77777777" w:rsidR="00CD3041" w:rsidRDefault="00CD3041" w:rsidP="002D5BE1">
      <w:pPr>
        <w:ind w:left="1440" w:firstLine="720"/>
      </w:pPr>
    </w:p>
    <w:p w14:paraId="4E0ED093" w14:textId="056C3B0E" w:rsidR="00082264" w:rsidRDefault="000D4460" w:rsidP="000D4460">
      <w:pPr>
        <w:ind w:left="1440" w:firstLine="720"/>
        <w:rPr>
          <w:b/>
          <w:bCs/>
        </w:rPr>
      </w:pPr>
      <w:r>
        <w:rPr>
          <w:color w:val="000000"/>
          <w:sz w:val="22"/>
          <w:szCs w:val="22"/>
        </w:rPr>
        <w:t>Industry Problem Solving Task</w:t>
      </w:r>
    </w:p>
    <w:p w14:paraId="29646A33" w14:textId="77777777" w:rsidR="00082264" w:rsidRDefault="00082264" w:rsidP="002D5BE1">
      <w:pPr>
        <w:rPr>
          <w:b/>
          <w:bCs/>
        </w:rPr>
      </w:pPr>
    </w:p>
    <w:p w14:paraId="0C4AF55B"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743"/>
        <w:gridCol w:w="1538"/>
        <w:gridCol w:w="1070"/>
        <w:gridCol w:w="1321"/>
        <w:gridCol w:w="1453"/>
        <w:gridCol w:w="983"/>
      </w:tblGrid>
      <w:tr w:rsidR="00F440FE" w14:paraId="27FDF4EC" w14:textId="77777777" w:rsidTr="00E8084C">
        <w:tc>
          <w:tcPr>
            <w:tcW w:w="899" w:type="dxa"/>
          </w:tcPr>
          <w:p w14:paraId="01242D4A" w14:textId="77777777" w:rsidR="00F440FE" w:rsidRPr="00C103C4" w:rsidRDefault="00F440FE" w:rsidP="00E8084C">
            <w:pPr>
              <w:rPr>
                <w:b/>
                <w:bCs/>
                <w:i/>
                <w:iCs/>
              </w:rPr>
            </w:pPr>
            <w:r w:rsidRPr="00C103C4">
              <w:rPr>
                <w:b/>
                <w:bCs/>
                <w:i/>
                <w:iCs/>
              </w:rPr>
              <w:t>Criteria</w:t>
            </w:r>
          </w:p>
        </w:tc>
        <w:tc>
          <w:tcPr>
            <w:tcW w:w="1332" w:type="dxa"/>
          </w:tcPr>
          <w:p w14:paraId="63EA23F5" w14:textId="258FA5F5" w:rsidR="00F440FE" w:rsidRPr="00C103C4" w:rsidRDefault="00691B97" w:rsidP="00E8084C">
            <w:pPr>
              <w:rPr>
                <w:b/>
                <w:bCs/>
                <w:i/>
                <w:iCs/>
              </w:rPr>
            </w:pPr>
            <w:r>
              <w:rPr>
                <w:rFonts w:ascii="Cambria" w:hAnsi="Cambria" w:cs="Arial"/>
                <w:color w:val="000000"/>
              </w:rPr>
              <w:t>Understanding of Industry Problem</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607" w:type="dxa"/>
          </w:tcPr>
          <w:p w14:paraId="28725110" w14:textId="4F8AD32D" w:rsidR="00F440FE" w:rsidRPr="00C103C4" w:rsidRDefault="00691B97" w:rsidP="00E8084C">
            <w:pPr>
              <w:rPr>
                <w:b/>
                <w:bCs/>
                <w:i/>
                <w:iCs/>
              </w:rPr>
            </w:pPr>
            <w:r>
              <w:rPr>
                <w:rFonts w:ascii="Cambria" w:hAnsi="Cambria" w:cs="Arial"/>
                <w:color w:val="000000"/>
              </w:rPr>
              <w:t>Application of Engineering Concepts</w:t>
            </w:r>
            <w:r w:rsidRPr="00C103C4">
              <w:rPr>
                <w:b/>
                <w:bCs/>
                <w:i/>
                <w:iCs/>
                <w:color w:val="000000"/>
                <w:sz w:val="20"/>
                <w:szCs w:val="20"/>
              </w:rPr>
              <w:t xml:space="preserve"> </w:t>
            </w:r>
            <w:r w:rsidR="00F440FE" w:rsidRPr="00C103C4">
              <w:rPr>
                <w:b/>
                <w:bCs/>
                <w:i/>
                <w:iCs/>
                <w:color w:val="000000"/>
                <w:sz w:val="20"/>
                <w:szCs w:val="20"/>
              </w:rPr>
              <w:t>(2.5)</w:t>
            </w:r>
          </w:p>
        </w:tc>
        <w:tc>
          <w:tcPr>
            <w:tcW w:w="1059" w:type="dxa"/>
          </w:tcPr>
          <w:p w14:paraId="449C96B3" w14:textId="2750AD56" w:rsidR="00F440FE" w:rsidRPr="00C103C4" w:rsidRDefault="00691B97" w:rsidP="00E8084C">
            <w:pPr>
              <w:rPr>
                <w:b/>
                <w:bCs/>
                <w:i/>
                <w:iCs/>
              </w:rPr>
            </w:pPr>
            <w:r>
              <w:rPr>
                <w:rFonts w:ascii="Cambria" w:hAnsi="Cambria" w:cs="Arial"/>
                <w:color w:val="000000"/>
              </w:rPr>
              <w:t>Solution Design</w:t>
            </w:r>
            <w:r w:rsidRPr="00C103C4">
              <w:rPr>
                <w:b/>
                <w:bCs/>
                <w:i/>
                <w:iCs/>
                <w:color w:val="000000"/>
                <w:sz w:val="20"/>
                <w:szCs w:val="20"/>
              </w:rPr>
              <w:t xml:space="preserve"> </w:t>
            </w:r>
            <w:r w:rsidR="00F440FE" w:rsidRPr="00C103C4">
              <w:rPr>
                <w:b/>
                <w:bCs/>
                <w:i/>
                <w:iCs/>
                <w:color w:val="000000"/>
                <w:sz w:val="20"/>
                <w:szCs w:val="20"/>
              </w:rPr>
              <w:t>(2</w:t>
            </w:r>
            <w:r>
              <w:rPr>
                <w:b/>
                <w:bCs/>
                <w:i/>
                <w:iCs/>
                <w:color w:val="000000"/>
                <w:sz w:val="20"/>
                <w:szCs w:val="20"/>
              </w:rPr>
              <w:t>.5</w:t>
            </w:r>
            <w:r w:rsidR="00F440FE" w:rsidRPr="00C103C4">
              <w:rPr>
                <w:b/>
                <w:bCs/>
                <w:i/>
                <w:iCs/>
                <w:color w:val="000000"/>
                <w:sz w:val="20"/>
                <w:szCs w:val="20"/>
              </w:rPr>
              <w:t>)</w:t>
            </w:r>
          </w:p>
        </w:tc>
        <w:tc>
          <w:tcPr>
            <w:tcW w:w="1793" w:type="dxa"/>
          </w:tcPr>
          <w:p w14:paraId="464E1A3B" w14:textId="6B72B736" w:rsidR="00F440FE" w:rsidRPr="00C103C4" w:rsidRDefault="00691B97" w:rsidP="00E8084C">
            <w:pPr>
              <w:rPr>
                <w:b/>
                <w:bCs/>
                <w:i/>
                <w:iCs/>
              </w:rPr>
            </w:pPr>
            <w:r>
              <w:rPr>
                <w:rFonts w:ascii="Cambria" w:hAnsi="Cambria" w:cs="Arial"/>
                <w:color w:val="000000"/>
              </w:rPr>
              <w:t>Use of Tools</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783" w:type="dxa"/>
          </w:tcPr>
          <w:p w14:paraId="3D513508" w14:textId="336974F7" w:rsidR="00F440FE" w:rsidRPr="00C103C4" w:rsidRDefault="00691B97" w:rsidP="00E8084C">
            <w:pPr>
              <w:rPr>
                <w:b/>
                <w:bCs/>
                <w:i/>
                <w:iCs/>
              </w:rPr>
            </w:pPr>
            <w:r>
              <w:rPr>
                <w:rFonts w:ascii="Cambria" w:hAnsi="Cambria" w:cs="Arial"/>
                <w:color w:val="000000"/>
              </w:rPr>
              <w:t>Analysis</w:t>
            </w:r>
            <w:r w:rsidRPr="00C103C4">
              <w:rPr>
                <w:b/>
                <w:bCs/>
                <w:i/>
                <w:iCs/>
                <w:color w:val="000000"/>
                <w:sz w:val="20"/>
                <w:szCs w:val="20"/>
              </w:rPr>
              <w:t xml:space="preserve"> </w:t>
            </w:r>
            <w:r w:rsidR="00F440FE" w:rsidRPr="00C103C4">
              <w:rPr>
                <w:b/>
                <w:bCs/>
                <w:i/>
                <w:iCs/>
                <w:color w:val="000000"/>
                <w:sz w:val="20"/>
                <w:szCs w:val="20"/>
              </w:rPr>
              <w:t>(1)</w:t>
            </w:r>
          </w:p>
        </w:tc>
        <w:tc>
          <w:tcPr>
            <w:tcW w:w="878" w:type="dxa"/>
          </w:tcPr>
          <w:p w14:paraId="6F6C4773" w14:textId="77777777" w:rsidR="00F440FE" w:rsidRPr="00C103C4" w:rsidRDefault="00F440FE" w:rsidP="00E8084C">
            <w:pPr>
              <w:rPr>
                <w:b/>
                <w:bCs/>
                <w:i/>
                <w:iCs/>
                <w:color w:val="000000"/>
                <w:sz w:val="20"/>
                <w:szCs w:val="20"/>
              </w:rPr>
            </w:pPr>
            <w:r w:rsidRPr="00C103C4">
              <w:rPr>
                <w:b/>
                <w:bCs/>
                <w:i/>
                <w:iCs/>
                <w:color w:val="000000"/>
                <w:sz w:val="20"/>
                <w:szCs w:val="20"/>
              </w:rPr>
              <w:t>Total(10)</w:t>
            </w:r>
          </w:p>
        </w:tc>
      </w:tr>
      <w:tr w:rsidR="00F440FE" w14:paraId="4D7F9B01" w14:textId="77777777" w:rsidTr="00E8084C">
        <w:tc>
          <w:tcPr>
            <w:tcW w:w="899" w:type="dxa"/>
          </w:tcPr>
          <w:p w14:paraId="54A9DC06" w14:textId="77777777" w:rsidR="00F440FE" w:rsidRDefault="00F440FE" w:rsidP="00E8084C">
            <w:pPr>
              <w:rPr>
                <w:i/>
                <w:iCs/>
              </w:rPr>
            </w:pPr>
            <w:r>
              <w:rPr>
                <w:i/>
                <w:iCs/>
              </w:rPr>
              <w:t>Weightage</w:t>
            </w:r>
          </w:p>
        </w:tc>
        <w:tc>
          <w:tcPr>
            <w:tcW w:w="1332" w:type="dxa"/>
          </w:tcPr>
          <w:p w14:paraId="136AA74D" w14:textId="7A147093" w:rsidR="00F440FE" w:rsidRDefault="00691B97" w:rsidP="00E8084C">
            <w:pPr>
              <w:rPr>
                <w:i/>
                <w:iCs/>
              </w:rPr>
            </w:pPr>
            <w:r>
              <w:rPr>
                <w:i/>
                <w:iCs/>
              </w:rPr>
              <w:t>2</w:t>
            </w:r>
            <w:r w:rsidR="00F440FE">
              <w:rPr>
                <w:i/>
                <w:iCs/>
              </w:rPr>
              <w:t>0%</w:t>
            </w:r>
          </w:p>
        </w:tc>
        <w:tc>
          <w:tcPr>
            <w:tcW w:w="1607" w:type="dxa"/>
          </w:tcPr>
          <w:p w14:paraId="7DA0F5A2" w14:textId="77777777" w:rsidR="00F440FE" w:rsidRDefault="00F440FE" w:rsidP="00E8084C">
            <w:pPr>
              <w:rPr>
                <w:i/>
                <w:iCs/>
              </w:rPr>
            </w:pPr>
            <w:r>
              <w:rPr>
                <w:color w:val="000000"/>
                <w:sz w:val="20"/>
                <w:szCs w:val="20"/>
              </w:rPr>
              <w:t>25%</w:t>
            </w:r>
          </w:p>
        </w:tc>
        <w:tc>
          <w:tcPr>
            <w:tcW w:w="1059" w:type="dxa"/>
          </w:tcPr>
          <w:p w14:paraId="22FC3EB1" w14:textId="465A775F" w:rsidR="00F440FE" w:rsidRDefault="00F440FE" w:rsidP="00E8084C">
            <w:pPr>
              <w:rPr>
                <w:i/>
                <w:iCs/>
              </w:rPr>
            </w:pPr>
            <w:r>
              <w:rPr>
                <w:color w:val="000000"/>
                <w:sz w:val="20"/>
                <w:szCs w:val="20"/>
              </w:rPr>
              <w:t>2</w:t>
            </w:r>
            <w:r w:rsidR="00691B97">
              <w:rPr>
                <w:color w:val="000000"/>
                <w:sz w:val="20"/>
                <w:szCs w:val="20"/>
              </w:rPr>
              <w:t>5</w:t>
            </w:r>
            <w:r>
              <w:rPr>
                <w:color w:val="000000"/>
                <w:sz w:val="20"/>
                <w:szCs w:val="20"/>
              </w:rPr>
              <w:t>%</w:t>
            </w:r>
          </w:p>
        </w:tc>
        <w:tc>
          <w:tcPr>
            <w:tcW w:w="1793" w:type="dxa"/>
          </w:tcPr>
          <w:p w14:paraId="41FDC2EC" w14:textId="4EBA3DEC" w:rsidR="00F440FE" w:rsidRDefault="00691B97" w:rsidP="00E8084C">
            <w:pPr>
              <w:rPr>
                <w:i/>
                <w:iCs/>
              </w:rPr>
            </w:pPr>
            <w:r>
              <w:rPr>
                <w:color w:val="000000"/>
                <w:sz w:val="20"/>
                <w:szCs w:val="20"/>
              </w:rPr>
              <w:t>20</w:t>
            </w:r>
            <w:r w:rsidR="00F440FE">
              <w:rPr>
                <w:color w:val="000000"/>
                <w:sz w:val="20"/>
                <w:szCs w:val="20"/>
              </w:rPr>
              <w:t>%</w:t>
            </w:r>
          </w:p>
        </w:tc>
        <w:tc>
          <w:tcPr>
            <w:tcW w:w="1783" w:type="dxa"/>
          </w:tcPr>
          <w:p w14:paraId="3F2BC189" w14:textId="77777777" w:rsidR="00F440FE" w:rsidRDefault="00F440FE" w:rsidP="00E8084C">
            <w:pPr>
              <w:rPr>
                <w:i/>
                <w:iCs/>
              </w:rPr>
            </w:pPr>
            <w:r>
              <w:rPr>
                <w:color w:val="000000"/>
                <w:sz w:val="20"/>
                <w:szCs w:val="20"/>
              </w:rPr>
              <w:t>10%</w:t>
            </w:r>
          </w:p>
        </w:tc>
        <w:tc>
          <w:tcPr>
            <w:tcW w:w="878" w:type="dxa"/>
          </w:tcPr>
          <w:p w14:paraId="0CAC6A88" w14:textId="77777777" w:rsidR="00F440FE" w:rsidRDefault="00F440FE" w:rsidP="00E8084C">
            <w:pPr>
              <w:rPr>
                <w:i/>
                <w:iCs/>
              </w:rPr>
            </w:pPr>
            <w:r>
              <w:rPr>
                <w:i/>
                <w:iCs/>
              </w:rPr>
              <w:t>100%</w:t>
            </w:r>
          </w:p>
        </w:tc>
      </w:tr>
      <w:tr w:rsidR="00F440FE" w14:paraId="611EB770" w14:textId="77777777" w:rsidTr="00E8084C">
        <w:tc>
          <w:tcPr>
            <w:tcW w:w="899" w:type="dxa"/>
          </w:tcPr>
          <w:p w14:paraId="336A46A9" w14:textId="77777777" w:rsidR="00F440FE" w:rsidRDefault="00F440FE" w:rsidP="00E8084C">
            <w:pPr>
              <w:rPr>
                <w:i/>
                <w:iCs/>
              </w:rPr>
            </w:pPr>
            <w:r>
              <w:rPr>
                <w:i/>
                <w:iCs/>
              </w:rPr>
              <w:t>Q1</w:t>
            </w:r>
          </w:p>
        </w:tc>
        <w:tc>
          <w:tcPr>
            <w:tcW w:w="1332" w:type="dxa"/>
          </w:tcPr>
          <w:p w14:paraId="0F259E4F" w14:textId="77777777" w:rsidR="00F440FE" w:rsidRDefault="00F440FE" w:rsidP="00E8084C">
            <w:pPr>
              <w:rPr>
                <w:i/>
                <w:iCs/>
              </w:rPr>
            </w:pPr>
          </w:p>
        </w:tc>
        <w:tc>
          <w:tcPr>
            <w:tcW w:w="1607" w:type="dxa"/>
          </w:tcPr>
          <w:p w14:paraId="3136F92B" w14:textId="77777777" w:rsidR="00F440FE" w:rsidRDefault="00F440FE" w:rsidP="00E8084C">
            <w:pPr>
              <w:rPr>
                <w:color w:val="000000"/>
                <w:sz w:val="20"/>
                <w:szCs w:val="20"/>
              </w:rPr>
            </w:pPr>
          </w:p>
        </w:tc>
        <w:tc>
          <w:tcPr>
            <w:tcW w:w="1059" w:type="dxa"/>
          </w:tcPr>
          <w:p w14:paraId="2501B081" w14:textId="77777777" w:rsidR="00F440FE" w:rsidRDefault="00F440FE" w:rsidP="00E8084C">
            <w:pPr>
              <w:rPr>
                <w:color w:val="000000"/>
                <w:sz w:val="20"/>
                <w:szCs w:val="20"/>
              </w:rPr>
            </w:pPr>
          </w:p>
        </w:tc>
        <w:tc>
          <w:tcPr>
            <w:tcW w:w="1793" w:type="dxa"/>
          </w:tcPr>
          <w:p w14:paraId="4CDCFC16" w14:textId="77777777" w:rsidR="00F440FE" w:rsidRDefault="00F440FE" w:rsidP="00E8084C">
            <w:pPr>
              <w:rPr>
                <w:color w:val="000000"/>
                <w:sz w:val="20"/>
                <w:szCs w:val="20"/>
              </w:rPr>
            </w:pPr>
          </w:p>
        </w:tc>
        <w:tc>
          <w:tcPr>
            <w:tcW w:w="1783" w:type="dxa"/>
          </w:tcPr>
          <w:p w14:paraId="54BFACCF" w14:textId="77777777" w:rsidR="00F440FE" w:rsidRDefault="00F440FE" w:rsidP="00E8084C">
            <w:pPr>
              <w:rPr>
                <w:color w:val="000000"/>
                <w:sz w:val="20"/>
                <w:szCs w:val="20"/>
              </w:rPr>
            </w:pPr>
          </w:p>
        </w:tc>
        <w:tc>
          <w:tcPr>
            <w:tcW w:w="878" w:type="dxa"/>
          </w:tcPr>
          <w:p w14:paraId="585572B7" w14:textId="77777777" w:rsidR="00F440FE" w:rsidRDefault="00F440FE" w:rsidP="00E8084C">
            <w:pPr>
              <w:rPr>
                <w:i/>
                <w:iCs/>
              </w:rPr>
            </w:pPr>
          </w:p>
        </w:tc>
      </w:tr>
      <w:tr w:rsidR="00F440FE" w14:paraId="2C181ECA" w14:textId="77777777" w:rsidTr="00E8084C">
        <w:tc>
          <w:tcPr>
            <w:tcW w:w="899" w:type="dxa"/>
          </w:tcPr>
          <w:p w14:paraId="72701F2C" w14:textId="77777777" w:rsidR="00F440FE" w:rsidRDefault="00F440FE" w:rsidP="00E8084C">
            <w:pPr>
              <w:rPr>
                <w:i/>
                <w:iCs/>
              </w:rPr>
            </w:pPr>
            <w:r>
              <w:rPr>
                <w:i/>
                <w:iCs/>
              </w:rPr>
              <w:t>Q2</w:t>
            </w:r>
          </w:p>
        </w:tc>
        <w:tc>
          <w:tcPr>
            <w:tcW w:w="1332" w:type="dxa"/>
          </w:tcPr>
          <w:p w14:paraId="5268D2DE" w14:textId="77777777" w:rsidR="00F440FE" w:rsidRDefault="00F440FE" w:rsidP="00E8084C">
            <w:pPr>
              <w:rPr>
                <w:i/>
                <w:iCs/>
              </w:rPr>
            </w:pPr>
          </w:p>
        </w:tc>
        <w:tc>
          <w:tcPr>
            <w:tcW w:w="1607" w:type="dxa"/>
          </w:tcPr>
          <w:p w14:paraId="1A6E8078" w14:textId="77777777" w:rsidR="00F440FE" w:rsidRDefault="00F440FE" w:rsidP="00E8084C">
            <w:pPr>
              <w:rPr>
                <w:color w:val="000000"/>
                <w:sz w:val="20"/>
                <w:szCs w:val="20"/>
              </w:rPr>
            </w:pPr>
          </w:p>
        </w:tc>
        <w:tc>
          <w:tcPr>
            <w:tcW w:w="1059" w:type="dxa"/>
          </w:tcPr>
          <w:p w14:paraId="1C432BB3" w14:textId="77777777" w:rsidR="00F440FE" w:rsidRDefault="00F440FE" w:rsidP="00E8084C">
            <w:pPr>
              <w:rPr>
                <w:color w:val="000000"/>
                <w:sz w:val="20"/>
                <w:szCs w:val="20"/>
              </w:rPr>
            </w:pPr>
          </w:p>
        </w:tc>
        <w:tc>
          <w:tcPr>
            <w:tcW w:w="1793" w:type="dxa"/>
          </w:tcPr>
          <w:p w14:paraId="57F03D08" w14:textId="77777777" w:rsidR="00F440FE" w:rsidRDefault="00F440FE" w:rsidP="00E8084C">
            <w:pPr>
              <w:rPr>
                <w:color w:val="000000"/>
                <w:sz w:val="20"/>
                <w:szCs w:val="20"/>
              </w:rPr>
            </w:pPr>
          </w:p>
        </w:tc>
        <w:tc>
          <w:tcPr>
            <w:tcW w:w="1783" w:type="dxa"/>
          </w:tcPr>
          <w:p w14:paraId="36622EED" w14:textId="77777777" w:rsidR="00F440FE" w:rsidRDefault="00F440FE" w:rsidP="00E8084C">
            <w:pPr>
              <w:rPr>
                <w:color w:val="000000"/>
                <w:sz w:val="20"/>
                <w:szCs w:val="20"/>
              </w:rPr>
            </w:pPr>
          </w:p>
        </w:tc>
        <w:tc>
          <w:tcPr>
            <w:tcW w:w="878" w:type="dxa"/>
          </w:tcPr>
          <w:p w14:paraId="6FAF1DD3" w14:textId="77777777" w:rsidR="00F440FE" w:rsidRDefault="00F440FE" w:rsidP="00E8084C">
            <w:pPr>
              <w:rPr>
                <w:i/>
                <w:iCs/>
              </w:rPr>
            </w:pPr>
          </w:p>
        </w:tc>
      </w:tr>
      <w:tr w:rsidR="00691B97" w14:paraId="72CBFA2F" w14:textId="77777777" w:rsidTr="00E8084C">
        <w:tc>
          <w:tcPr>
            <w:tcW w:w="899" w:type="dxa"/>
          </w:tcPr>
          <w:p w14:paraId="05B0BD3E" w14:textId="1D437929" w:rsidR="00691B97" w:rsidRDefault="00691B97" w:rsidP="00E8084C">
            <w:pPr>
              <w:rPr>
                <w:i/>
                <w:iCs/>
              </w:rPr>
            </w:pPr>
            <w:r>
              <w:rPr>
                <w:i/>
                <w:iCs/>
              </w:rPr>
              <w:t>Q3</w:t>
            </w:r>
          </w:p>
        </w:tc>
        <w:tc>
          <w:tcPr>
            <w:tcW w:w="1332" w:type="dxa"/>
          </w:tcPr>
          <w:p w14:paraId="6858A3A0" w14:textId="77777777" w:rsidR="00691B97" w:rsidRDefault="00691B97" w:rsidP="00E8084C">
            <w:pPr>
              <w:rPr>
                <w:i/>
                <w:iCs/>
              </w:rPr>
            </w:pPr>
          </w:p>
        </w:tc>
        <w:tc>
          <w:tcPr>
            <w:tcW w:w="1607" w:type="dxa"/>
          </w:tcPr>
          <w:p w14:paraId="2B8A227E" w14:textId="77777777" w:rsidR="00691B97" w:rsidRDefault="00691B97" w:rsidP="00E8084C">
            <w:pPr>
              <w:rPr>
                <w:color w:val="000000"/>
                <w:sz w:val="20"/>
                <w:szCs w:val="20"/>
              </w:rPr>
            </w:pPr>
          </w:p>
        </w:tc>
        <w:tc>
          <w:tcPr>
            <w:tcW w:w="1059" w:type="dxa"/>
          </w:tcPr>
          <w:p w14:paraId="6D5A0ECB" w14:textId="77777777" w:rsidR="00691B97" w:rsidRDefault="00691B97" w:rsidP="00E8084C">
            <w:pPr>
              <w:rPr>
                <w:color w:val="000000"/>
                <w:sz w:val="20"/>
                <w:szCs w:val="20"/>
              </w:rPr>
            </w:pPr>
          </w:p>
        </w:tc>
        <w:tc>
          <w:tcPr>
            <w:tcW w:w="1793" w:type="dxa"/>
          </w:tcPr>
          <w:p w14:paraId="32F6657A" w14:textId="77777777" w:rsidR="00691B97" w:rsidRDefault="00691B97" w:rsidP="00E8084C">
            <w:pPr>
              <w:rPr>
                <w:color w:val="000000"/>
                <w:sz w:val="20"/>
                <w:szCs w:val="20"/>
              </w:rPr>
            </w:pPr>
          </w:p>
        </w:tc>
        <w:tc>
          <w:tcPr>
            <w:tcW w:w="1783" w:type="dxa"/>
          </w:tcPr>
          <w:p w14:paraId="319FCA2B" w14:textId="77777777" w:rsidR="00691B97" w:rsidRDefault="00691B97" w:rsidP="00E8084C">
            <w:pPr>
              <w:rPr>
                <w:color w:val="000000"/>
                <w:sz w:val="20"/>
                <w:szCs w:val="20"/>
              </w:rPr>
            </w:pPr>
          </w:p>
        </w:tc>
        <w:tc>
          <w:tcPr>
            <w:tcW w:w="878" w:type="dxa"/>
          </w:tcPr>
          <w:p w14:paraId="5A1BAD16" w14:textId="77777777" w:rsidR="00691B97" w:rsidRDefault="00691B97" w:rsidP="00E8084C">
            <w:pPr>
              <w:rPr>
                <w:i/>
                <w:iCs/>
              </w:rPr>
            </w:pPr>
          </w:p>
        </w:tc>
      </w:tr>
      <w:tr w:rsidR="00691B97" w14:paraId="36472548" w14:textId="77777777" w:rsidTr="00E8084C">
        <w:tc>
          <w:tcPr>
            <w:tcW w:w="899" w:type="dxa"/>
          </w:tcPr>
          <w:p w14:paraId="3BE718EB" w14:textId="4E91C456" w:rsidR="00691B97" w:rsidRDefault="00691B97" w:rsidP="00E8084C">
            <w:pPr>
              <w:rPr>
                <w:i/>
                <w:iCs/>
              </w:rPr>
            </w:pPr>
            <w:r>
              <w:rPr>
                <w:i/>
                <w:iCs/>
              </w:rPr>
              <w:t>Q4</w:t>
            </w:r>
          </w:p>
        </w:tc>
        <w:tc>
          <w:tcPr>
            <w:tcW w:w="1332" w:type="dxa"/>
          </w:tcPr>
          <w:p w14:paraId="2BB3B535" w14:textId="77777777" w:rsidR="00691B97" w:rsidRDefault="00691B97" w:rsidP="00E8084C">
            <w:pPr>
              <w:rPr>
                <w:i/>
                <w:iCs/>
              </w:rPr>
            </w:pPr>
          </w:p>
        </w:tc>
        <w:tc>
          <w:tcPr>
            <w:tcW w:w="1607" w:type="dxa"/>
          </w:tcPr>
          <w:p w14:paraId="283B70D2" w14:textId="77777777" w:rsidR="00691B97" w:rsidRDefault="00691B97" w:rsidP="00E8084C">
            <w:pPr>
              <w:rPr>
                <w:color w:val="000000"/>
                <w:sz w:val="20"/>
                <w:szCs w:val="20"/>
              </w:rPr>
            </w:pPr>
          </w:p>
        </w:tc>
        <w:tc>
          <w:tcPr>
            <w:tcW w:w="1059" w:type="dxa"/>
          </w:tcPr>
          <w:p w14:paraId="0B63F578" w14:textId="77777777" w:rsidR="00691B97" w:rsidRDefault="00691B97" w:rsidP="00E8084C">
            <w:pPr>
              <w:rPr>
                <w:color w:val="000000"/>
                <w:sz w:val="20"/>
                <w:szCs w:val="20"/>
              </w:rPr>
            </w:pPr>
          </w:p>
        </w:tc>
        <w:tc>
          <w:tcPr>
            <w:tcW w:w="1793" w:type="dxa"/>
          </w:tcPr>
          <w:p w14:paraId="14CCB385" w14:textId="77777777" w:rsidR="00691B97" w:rsidRDefault="00691B97" w:rsidP="00E8084C">
            <w:pPr>
              <w:rPr>
                <w:color w:val="000000"/>
                <w:sz w:val="20"/>
                <w:szCs w:val="20"/>
              </w:rPr>
            </w:pPr>
          </w:p>
        </w:tc>
        <w:tc>
          <w:tcPr>
            <w:tcW w:w="1783" w:type="dxa"/>
          </w:tcPr>
          <w:p w14:paraId="0C0FAE44" w14:textId="77777777" w:rsidR="00691B97" w:rsidRDefault="00691B97" w:rsidP="00E8084C">
            <w:pPr>
              <w:rPr>
                <w:color w:val="000000"/>
                <w:sz w:val="20"/>
                <w:szCs w:val="20"/>
              </w:rPr>
            </w:pPr>
          </w:p>
        </w:tc>
        <w:tc>
          <w:tcPr>
            <w:tcW w:w="878" w:type="dxa"/>
          </w:tcPr>
          <w:p w14:paraId="509D1BFA" w14:textId="77777777" w:rsidR="00691B97" w:rsidRDefault="00691B97" w:rsidP="00E8084C">
            <w:pPr>
              <w:rPr>
                <w:i/>
                <w:iCs/>
              </w:rPr>
            </w:pPr>
          </w:p>
        </w:tc>
      </w:tr>
      <w:tr w:rsidR="00691B97" w14:paraId="5964DCC7" w14:textId="77777777" w:rsidTr="00E8084C">
        <w:tc>
          <w:tcPr>
            <w:tcW w:w="899" w:type="dxa"/>
          </w:tcPr>
          <w:p w14:paraId="2F74989F" w14:textId="53365AEA" w:rsidR="00691B97" w:rsidRDefault="00691B97" w:rsidP="00E8084C">
            <w:pPr>
              <w:rPr>
                <w:i/>
                <w:iCs/>
              </w:rPr>
            </w:pPr>
            <w:r>
              <w:rPr>
                <w:i/>
                <w:iCs/>
              </w:rPr>
              <w:t>Q5</w:t>
            </w:r>
          </w:p>
        </w:tc>
        <w:tc>
          <w:tcPr>
            <w:tcW w:w="1332" w:type="dxa"/>
          </w:tcPr>
          <w:p w14:paraId="270FE9B9" w14:textId="77777777" w:rsidR="00691B97" w:rsidRDefault="00691B97" w:rsidP="00E8084C">
            <w:pPr>
              <w:rPr>
                <w:i/>
                <w:iCs/>
              </w:rPr>
            </w:pPr>
          </w:p>
        </w:tc>
        <w:tc>
          <w:tcPr>
            <w:tcW w:w="1607" w:type="dxa"/>
          </w:tcPr>
          <w:p w14:paraId="28862F82" w14:textId="77777777" w:rsidR="00691B97" w:rsidRDefault="00691B97" w:rsidP="00E8084C">
            <w:pPr>
              <w:rPr>
                <w:color w:val="000000"/>
                <w:sz w:val="20"/>
                <w:szCs w:val="20"/>
              </w:rPr>
            </w:pPr>
          </w:p>
        </w:tc>
        <w:tc>
          <w:tcPr>
            <w:tcW w:w="1059" w:type="dxa"/>
          </w:tcPr>
          <w:p w14:paraId="3ED944C6" w14:textId="77777777" w:rsidR="00691B97" w:rsidRDefault="00691B97" w:rsidP="00E8084C">
            <w:pPr>
              <w:rPr>
                <w:color w:val="000000"/>
                <w:sz w:val="20"/>
                <w:szCs w:val="20"/>
              </w:rPr>
            </w:pPr>
          </w:p>
        </w:tc>
        <w:tc>
          <w:tcPr>
            <w:tcW w:w="1793" w:type="dxa"/>
          </w:tcPr>
          <w:p w14:paraId="303042C3" w14:textId="77777777" w:rsidR="00691B97" w:rsidRDefault="00691B97" w:rsidP="00E8084C">
            <w:pPr>
              <w:rPr>
                <w:color w:val="000000"/>
                <w:sz w:val="20"/>
                <w:szCs w:val="20"/>
              </w:rPr>
            </w:pPr>
          </w:p>
        </w:tc>
        <w:tc>
          <w:tcPr>
            <w:tcW w:w="1783" w:type="dxa"/>
          </w:tcPr>
          <w:p w14:paraId="467DFCB8" w14:textId="77777777" w:rsidR="00691B97" w:rsidRDefault="00691B97" w:rsidP="00E8084C">
            <w:pPr>
              <w:rPr>
                <w:color w:val="000000"/>
                <w:sz w:val="20"/>
                <w:szCs w:val="20"/>
              </w:rPr>
            </w:pPr>
          </w:p>
        </w:tc>
        <w:tc>
          <w:tcPr>
            <w:tcW w:w="878" w:type="dxa"/>
          </w:tcPr>
          <w:p w14:paraId="6A54FC6D" w14:textId="77777777" w:rsidR="00691B97" w:rsidRDefault="00691B97"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03994D86">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0C2150C9" w:rsidR="00082264" w:rsidRDefault="00082264" w:rsidP="002D5BE1">
      <w:pPr>
        <w:jc w:val="both"/>
        <w:rPr>
          <w:i/>
          <w:iCs/>
        </w:rPr>
      </w:pPr>
      <w:r>
        <w:rPr>
          <w:i/>
          <w:iCs/>
        </w:rPr>
        <w:t xml:space="preserve">I </w:t>
      </w:r>
      <w:r w:rsidR="00FE5A7C">
        <w:rPr>
          <w:i/>
          <w:iCs/>
        </w:rPr>
        <w:t>MANIBAALAKRISHNAN S/192211171</w:t>
      </w:r>
      <w:r>
        <w:rPr>
          <w:i/>
          <w:iCs/>
        </w:rPr>
        <w:t xml:space="preserve"> (Name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1EBF19DF" w:rsidR="00082264" w:rsidRDefault="00082264" w:rsidP="002D5BE1">
      <w:pPr>
        <w:rPr>
          <w:b/>
          <w:bCs/>
          <w:i/>
          <w:iCs/>
        </w:rPr>
      </w:pPr>
      <w:r>
        <w:rPr>
          <w:b/>
          <w:bCs/>
          <w:i/>
          <w:iCs/>
        </w:rPr>
        <w:t>Signature of the student:</w:t>
      </w:r>
      <w:r w:rsidR="00FE5A7C">
        <w:rPr>
          <w:b/>
          <w:bCs/>
          <w:i/>
          <w:iCs/>
        </w:rPr>
        <w:t xml:space="preserve"> MANIBAALAKRISHNAN S</w:t>
      </w:r>
    </w:p>
    <w:p w14:paraId="0977692C" w14:textId="77777777" w:rsidR="00082264" w:rsidRDefault="00082264" w:rsidP="002D5BE1"/>
    <w:p w14:paraId="4CBC2821" w14:textId="77777777" w:rsidR="00082264" w:rsidRDefault="00082264" w:rsidP="002D5BE1">
      <w:pPr>
        <w:rPr>
          <w:i/>
          <w:iCs/>
        </w:rPr>
      </w:pPr>
    </w:p>
    <w:p w14:paraId="695C56D2" w14:textId="77777777" w:rsidR="00082264" w:rsidRDefault="00082264" w:rsidP="002D5BE1">
      <w:pPr>
        <w:rPr>
          <w:b/>
          <w:bCs/>
        </w:rPr>
      </w:pPr>
      <w:r>
        <w:rPr>
          <w:b/>
          <w:bCs/>
        </w:rPr>
        <w:lastRenderedPageBreak/>
        <w:t>RUBRICS FOR CALCULATION:</w:t>
      </w:r>
    </w:p>
    <w:p w14:paraId="3D35E916" w14:textId="77777777" w:rsidR="00082264" w:rsidRDefault="00082264" w:rsidP="002D5BE1"/>
    <w:p w14:paraId="583BB2B4" w14:textId="77777777" w:rsidR="00082264" w:rsidRDefault="00082264" w:rsidP="002D5BE1"/>
    <w:p w14:paraId="054388B3" w14:textId="77777777" w:rsidR="00082264" w:rsidRDefault="00082264" w:rsidP="002D5BE1"/>
    <w:tbl>
      <w:tblPr>
        <w:tblW w:w="8799" w:type="dxa"/>
        <w:tblLook w:val="04A0" w:firstRow="1" w:lastRow="0" w:firstColumn="1" w:lastColumn="0" w:noHBand="0" w:noVBand="1"/>
      </w:tblPr>
      <w:tblGrid>
        <w:gridCol w:w="1601"/>
        <w:gridCol w:w="1205"/>
        <w:gridCol w:w="1571"/>
        <w:gridCol w:w="1603"/>
        <w:gridCol w:w="1541"/>
        <w:gridCol w:w="1541"/>
      </w:tblGrid>
      <w:tr w:rsidR="000D4460" w14:paraId="5665590B" w14:textId="77777777" w:rsidTr="000D4460">
        <w:trPr>
          <w:trHeight w:val="320"/>
        </w:trPr>
        <w:tc>
          <w:tcPr>
            <w:tcW w:w="1557" w:type="dxa"/>
            <w:tcBorders>
              <w:top w:val="single" w:sz="4" w:space="0" w:color="000000"/>
              <w:left w:val="single" w:sz="4" w:space="0" w:color="000000"/>
              <w:bottom w:val="single" w:sz="4" w:space="0" w:color="000000"/>
              <w:right w:val="single" w:sz="4" w:space="0" w:color="000000"/>
            </w:tcBorders>
            <w:vAlign w:val="center"/>
            <w:hideMark/>
          </w:tcPr>
          <w:p w14:paraId="376703FB" w14:textId="77777777" w:rsidR="000D4460" w:rsidRDefault="000D4460">
            <w:pPr>
              <w:jc w:val="center"/>
              <w:rPr>
                <w:rFonts w:ascii="Cambria" w:hAnsi="Cambria" w:cs="Arial"/>
                <w:b/>
                <w:bCs/>
                <w:color w:val="000000"/>
              </w:rPr>
            </w:pPr>
            <w:r>
              <w:rPr>
                <w:rFonts w:ascii="Cambria" w:hAnsi="Cambria" w:cs="Arial"/>
                <w:b/>
                <w:bCs/>
                <w:color w:val="000000"/>
              </w:rPr>
              <w:t>Criteria</w:t>
            </w:r>
          </w:p>
        </w:tc>
        <w:tc>
          <w:tcPr>
            <w:tcW w:w="1163" w:type="dxa"/>
            <w:tcBorders>
              <w:top w:val="single" w:sz="4" w:space="0" w:color="000000"/>
              <w:left w:val="nil"/>
              <w:bottom w:val="single" w:sz="4" w:space="0" w:color="000000"/>
              <w:right w:val="single" w:sz="4" w:space="0" w:color="000000"/>
            </w:tcBorders>
            <w:vAlign w:val="center"/>
            <w:hideMark/>
          </w:tcPr>
          <w:p w14:paraId="06107B85" w14:textId="77777777" w:rsidR="000D4460" w:rsidRDefault="000D4460">
            <w:pPr>
              <w:jc w:val="center"/>
              <w:rPr>
                <w:rFonts w:ascii="Cambria" w:hAnsi="Cambria" w:cs="Arial"/>
                <w:b/>
                <w:bCs/>
                <w:color w:val="000000"/>
              </w:rPr>
            </w:pPr>
            <w:r>
              <w:rPr>
                <w:rFonts w:ascii="Cambria" w:hAnsi="Cambria" w:cs="Arial"/>
                <w:b/>
                <w:bCs/>
                <w:color w:val="000000"/>
              </w:rPr>
              <w:t>Weightage</w:t>
            </w:r>
          </w:p>
        </w:tc>
        <w:tc>
          <w:tcPr>
            <w:tcW w:w="1527" w:type="dxa"/>
            <w:tcBorders>
              <w:top w:val="single" w:sz="4" w:space="0" w:color="000000"/>
              <w:left w:val="nil"/>
              <w:bottom w:val="single" w:sz="4" w:space="0" w:color="000000"/>
              <w:right w:val="single" w:sz="4" w:space="0" w:color="000000"/>
            </w:tcBorders>
            <w:vAlign w:val="center"/>
            <w:hideMark/>
          </w:tcPr>
          <w:p w14:paraId="415F4DCC" w14:textId="77777777" w:rsidR="000D4460" w:rsidRDefault="000D4460">
            <w:pPr>
              <w:jc w:val="center"/>
              <w:rPr>
                <w:rFonts w:ascii="Cambria" w:hAnsi="Cambria" w:cs="Arial"/>
                <w:b/>
                <w:bCs/>
                <w:color w:val="000000"/>
              </w:rPr>
            </w:pPr>
            <w:r>
              <w:rPr>
                <w:rFonts w:ascii="Cambria" w:hAnsi="Cambria" w:cs="Arial"/>
                <w:b/>
                <w:bCs/>
                <w:color w:val="000000"/>
              </w:rPr>
              <w:t>Level 4 – Exemplary</w:t>
            </w:r>
          </w:p>
        </w:tc>
        <w:tc>
          <w:tcPr>
            <w:tcW w:w="1558" w:type="dxa"/>
            <w:tcBorders>
              <w:top w:val="single" w:sz="4" w:space="0" w:color="000000"/>
              <w:left w:val="nil"/>
              <w:bottom w:val="single" w:sz="4" w:space="0" w:color="000000"/>
              <w:right w:val="single" w:sz="4" w:space="0" w:color="000000"/>
            </w:tcBorders>
            <w:vAlign w:val="center"/>
            <w:hideMark/>
          </w:tcPr>
          <w:p w14:paraId="00385298" w14:textId="77777777" w:rsidR="000D4460" w:rsidRDefault="000D4460">
            <w:pPr>
              <w:jc w:val="center"/>
              <w:rPr>
                <w:rFonts w:ascii="Cambria" w:hAnsi="Cambria" w:cs="Arial"/>
                <w:b/>
                <w:bCs/>
                <w:color w:val="000000"/>
              </w:rPr>
            </w:pPr>
            <w:r>
              <w:rPr>
                <w:rFonts w:ascii="Cambria" w:hAnsi="Cambria" w:cs="Arial"/>
                <w:b/>
                <w:bCs/>
                <w:color w:val="000000"/>
              </w:rPr>
              <w:t>Level 3 – Proficient</w:t>
            </w:r>
          </w:p>
        </w:tc>
        <w:tc>
          <w:tcPr>
            <w:tcW w:w="1497" w:type="dxa"/>
            <w:tcBorders>
              <w:top w:val="single" w:sz="4" w:space="0" w:color="000000"/>
              <w:left w:val="nil"/>
              <w:bottom w:val="single" w:sz="4" w:space="0" w:color="000000"/>
              <w:right w:val="single" w:sz="4" w:space="0" w:color="000000"/>
            </w:tcBorders>
            <w:vAlign w:val="center"/>
            <w:hideMark/>
          </w:tcPr>
          <w:p w14:paraId="0BC54FA3" w14:textId="77777777" w:rsidR="000D4460" w:rsidRDefault="000D4460">
            <w:pPr>
              <w:jc w:val="center"/>
              <w:rPr>
                <w:rFonts w:ascii="Cambria" w:hAnsi="Cambria" w:cs="Arial"/>
                <w:b/>
                <w:bCs/>
                <w:color w:val="000000"/>
              </w:rPr>
            </w:pPr>
            <w:r>
              <w:rPr>
                <w:rFonts w:ascii="Cambria" w:hAnsi="Cambria" w:cs="Arial"/>
                <w:b/>
                <w:bCs/>
                <w:color w:val="000000"/>
              </w:rPr>
              <w:t>Level 2 – Developing</w:t>
            </w:r>
          </w:p>
        </w:tc>
        <w:tc>
          <w:tcPr>
            <w:tcW w:w="1497" w:type="dxa"/>
            <w:tcBorders>
              <w:top w:val="single" w:sz="4" w:space="0" w:color="000000"/>
              <w:left w:val="nil"/>
              <w:bottom w:val="single" w:sz="4" w:space="0" w:color="000000"/>
              <w:right w:val="single" w:sz="4" w:space="0" w:color="000000"/>
            </w:tcBorders>
            <w:vAlign w:val="center"/>
            <w:hideMark/>
          </w:tcPr>
          <w:p w14:paraId="2B8CDF75" w14:textId="77777777" w:rsidR="000D4460" w:rsidRDefault="000D4460">
            <w:pPr>
              <w:jc w:val="center"/>
              <w:rPr>
                <w:rFonts w:ascii="Cambria" w:hAnsi="Cambria" w:cs="Arial"/>
                <w:b/>
                <w:bCs/>
                <w:color w:val="000000"/>
              </w:rPr>
            </w:pPr>
            <w:r>
              <w:rPr>
                <w:rFonts w:ascii="Cambria" w:hAnsi="Cambria" w:cs="Arial"/>
                <w:b/>
                <w:bCs/>
                <w:color w:val="000000"/>
              </w:rPr>
              <w:t>Level 1 – Beginning</w:t>
            </w:r>
          </w:p>
        </w:tc>
      </w:tr>
      <w:tr w:rsidR="000D4460" w14:paraId="62B381F6"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0915EBE1" w14:textId="77777777" w:rsidR="000D4460" w:rsidRDefault="000D4460">
            <w:pPr>
              <w:jc w:val="center"/>
              <w:rPr>
                <w:rFonts w:ascii="Cambria" w:hAnsi="Cambria" w:cs="Arial"/>
                <w:color w:val="000000"/>
              </w:rPr>
            </w:pPr>
            <w:r>
              <w:rPr>
                <w:rFonts w:ascii="Cambria" w:hAnsi="Cambria" w:cs="Arial"/>
                <w:color w:val="000000"/>
              </w:rPr>
              <w:t>Criteria</w:t>
            </w:r>
          </w:p>
        </w:tc>
        <w:tc>
          <w:tcPr>
            <w:tcW w:w="1163" w:type="dxa"/>
            <w:tcBorders>
              <w:top w:val="nil"/>
              <w:left w:val="nil"/>
              <w:bottom w:val="single" w:sz="4" w:space="0" w:color="000000"/>
              <w:right w:val="single" w:sz="4" w:space="0" w:color="000000"/>
            </w:tcBorders>
            <w:vAlign w:val="center"/>
            <w:hideMark/>
          </w:tcPr>
          <w:p w14:paraId="2906CFAF" w14:textId="77777777" w:rsidR="000D4460" w:rsidRDefault="000D4460">
            <w:pPr>
              <w:jc w:val="center"/>
              <w:rPr>
                <w:rFonts w:ascii="Cambria" w:hAnsi="Cambria" w:cs="Arial"/>
                <w:color w:val="000000"/>
              </w:rPr>
            </w:pPr>
            <w:r>
              <w:rPr>
                <w:rFonts w:ascii="Cambria" w:hAnsi="Cambria" w:cs="Arial"/>
                <w:color w:val="000000"/>
              </w:rPr>
              <w:t>Weightage</w:t>
            </w:r>
          </w:p>
        </w:tc>
        <w:tc>
          <w:tcPr>
            <w:tcW w:w="1527" w:type="dxa"/>
            <w:tcBorders>
              <w:top w:val="nil"/>
              <w:left w:val="nil"/>
              <w:bottom w:val="single" w:sz="4" w:space="0" w:color="000000"/>
              <w:right w:val="single" w:sz="4" w:space="0" w:color="000000"/>
            </w:tcBorders>
            <w:vAlign w:val="center"/>
            <w:hideMark/>
          </w:tcPr>
          <w:p w14:paraId="055A4837" w14:textId="77777777" w:rsidR="000D4460" w:rsidRDefault="000D4460">
            <w:pPr>
              <w:jc w:val="center"/>
              <w:rPr>
                <w:rFonts w:ascii="Cambria" w:hAnsi="Cambria" w:cs="Arial"/>
                <w:color w:val="000000"/>
              </w:rPr>
            </w:pPr>
            <w:r>
              <w:rPr>
                <w:rFonts w:ascii="Cambria" w:hAnsi="Cambria" w:cs="Arial"/>
                <w:color w:val="000000"/>
              </w:rPr>
              <w:t>Level 4 – Exemplary</w:t>
            </w:r>
          </w:p>
        </w:tc>
        <w:tc>
          <w:tcPr>
            <w:tcW w:w="1558" w:type="dxa"/>
            <w:tcBorders>
              <w:top w:val="nil"/>
              <w:left w:val="nil"/>
              <w:bottom w:val="single" w:sz="4" w:space="0" w:color="000000"/>
              <w:right w:val="single" w:sz="4" w:space="0" w:color="000000"/>
            </w:tcBorders>
            <w:vAlign w:val="center"/>
            <w:hideMark/>
          </w:tcPr>
          <w:p w14:paraId="73911F13" w14:textId="77777777" w:rsidR="000D4460" w:rsidRDefault="000D4460">
            <w:pPr>
              <w:jc w:val="center"/>
              <w:rPr>
                <w:rFonts w:ascii="Cambria" w:hAnsi="Cambria" w:cs="Arial"/>
                <w:color w:val="000000"/>
              </w:rPr>
            </w:pPr>
            <w:r>
              <w:rPr>
                <w:rFonts w:ascii="Cambria" w:hAnsi="Cambria" w:cs="Arial"/>
                <w:color w:val="000000"/>
              </w:rPr>
              <w:t>Level 3 – Proficient</w:t>
            </w:r>
          </w:p>
        </w:tc>
        <w:tc>
          <w:tcPr>
            <w:tcW w:w="1497" w:type="dxa"/>
            <w:tcBorders>
              <w:top w:val="nil"/>
              <w:left w:val="nil"/>
              <w:bottom w:val="single" w:sz="4" w:space="0" w:color="000000"/>
              <w:right w:val="single" w:sz="4" w:space="0" w:color="000000"/>
            </w:tcBorders>
            <w:vAlign w:val="center"/>
            <w:hideMark/>
          </w:tcPr>
          <w:p w14:paraId="2162057A" w14:textId="77777777" w:rsidR="000D4460" w:rsidRDefault="000D4460">
            <w:pPr>
              <w:jc w:val="center"/>
              <w:rPr>
                <w:rFonts w:ascii="Cambria" w:hAnsi="Cambria" w:cs="Arial"/>
                <w:color w:val="000000"/>
              </w:rPr>
            </w:pPr>
            <w:r>
              <w:rPr>
                <w:rFonts w:ascii="Cambria" w:hAnsi="Cambria" w:cs="Arial"/>
                <w:color w:val="000000"/>
              </w:rPr>
              <w:t>Level 2 – Developing</w:t>
            </w:r>
          </w:p>
        </w:tc>
        <w:tc>
          <w:tcPr>
            <w:tcW w:w="1497" w:type="dxa"/>
            <w:tcBorders>
              <w:top w:val="nil"/>
              <w:left w:val="nil"/>
              <w:bottom w:val="single" w:sz="4" w:space="0" w:color="000000"/>
              <w:right w:val="single" w:sz="4" w:space="0" w:color="000000"/>
            </w:tcBorders>
            <w:vAlign w:val="center"/>
            <w:hideMark/>
          </w:tcPr>
          <w:p w14:paraId="4878F09D" w14:textId="77777777" w:rsidR="000D4460" w:rsidRDefault="000D4460">
            <w:pPr>
              <w:jc w:val="center"/>
              <w:rPr>
                <w:rFonts w:ascii="Cambria" w:hAnsi="Cambria" w:cs="Arial"/>
                <w:color w:val="000000"/>
              </w:rPr>
            </w:pPr>
            <w:r>
              <w:rPr>
                <w:rFonts w:ascii="Cambria" w:hAnsi="Cambria" w:cs="Arial"/>
                <w:color w:val="000000"/>
              </w:rPr>
              <w:t>Level 1 – Beginning</w:t>
            </w:r>
          </w:p>
        </w:tc>
      </w:tr>
      <w:tr w:rsidR="000D4460" w14:paraId="5330C415"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B8DACC9" w14:textId="77777777" w:rsidR="000D4460" w:rsidRDefault="000D4460">
            <w:pPr>
              <w:jc w:val="center"/>
              <w:rPr>
                <w:rFonts w:ascii="Cambria" w:hAnsi="Cambria" w:cs="Arial"/>
                <w:color w:val="000000"/>
              </w:rPr>
            </w:pPr>
            <w:r>
              <w:rPr>
                <w:rFonts w:ascii="Cambria" w:hAnsi="Cambria" w:cs="Arial"/>
                <w:color w:val="000000"/>
              </w:rPr>
              <w:t>Understanding of Industry Problem</w:t>
            </w:r>
          </w:p>
        </w:tc>
        <w:tc>
          <w:tcPr>
            <w:tcW w:w="1163" w:type="dxa"/>
            <w:tcBorders>
              <w:top w:val="nil"/>
              <w:left w:val="nil"/>
              <w:bottom w:val="single" w:sz="4" w:space="0" w:color="000000"/>
              <w:right w:val="single" w:sz="4" w:space="0" w:color="000000"/>
            </w:tcBorders>
            <w:vAlign w:val="center"/>
            <w:hideMark/>
          </w:tcPr>
          <w:p w14:paraId="252A5C82" w14:textId="77777777" w:rsidR="000D4460" w:rsidRDefault="000D4460">
            <w:pPr>
              <w:jc w:val="center"/>
              <w:rPr>
                <w:rFonts w:ascii="Cambria" w:hAnsi="Cambria" w:cs="Arial"/>
                <w:color w:val="000000"/>
              </w:rPr>
            </w:pPr>
            <w:r>
              <w:rPr>
                <w:rFonts w:ascii="Cambria" w:hAnsi="Cambria" w:cs="Arial"/>
                <w:color w:val="000000"/>
              </w:rPr>
              <w:t>20%</w:t>
            </w:r>
          </w:p>
        </w:tc>
        <w:tc>
          <w:tcPr>
            <w:tcW w:w="1527" w:type="dxa"/>
            <w:tcBorders>
              <w:top w:val="nil"/>
              <w:left w:val="nil"/>
              <w:bottom w:val="single" w:sz="4" w:space="0" w:color="000000"/>
              <w:right w:val="single" w:sz="4" w:space="0" w:color="000000"/>
            </w:tcBorders>
            <w:vAlign w:val="center"/>
            <w:hideMark/>
          </w:tcPr>
          <w:p w14:paraId="652BB79F" w14:textId="77777777" w:rsidR="000D4460" w:rsidRDefault="000D4460">
            <w:pPr>
              <w:jc w:val="center"/>
              <w:rPr>
                <w:rFonts w:ascii="Cambria" w:hAnsi="Cambria" w:cs="Arial"/>
                <w:color w:val="000000"/>
              </w:rPr>
            </w:pPr>
            <w:r>
              <w:rPr>
                <w:rFonts w:ascii="Cambria" w:hAnsi="Cambria" w:cs="Arial"/>
                <w:color w:val="000000"/>
              </w:rPr>
              <w:t>Comprehensive understanding of real-world problem and constraints</w:t>
            </w:r>
          </w:p>
        </w:tc>
        <w:tc>
          <w:tcPr>
            <w:tcW w:w="1558" w:type="dxa"/>
            <w:tcBorders>
              <w:top w:val="nil"/>
              <w:left w:val="nil"/>
              <w:bottom w:val="single" w:sz="4" w:space="0" w:color="000000"/>
              <w:right w:val="single" w:sz="4" w:space="0" w:color="000000"/>
            </w:tcBorders>
            <w:vAlign w:val="center"/>
            <w:hideMark/>
          </w:tcPr>
          <w:p w14:paraId="59304B24" w14:textId="77777777" w:rsidR="000D4460" w:rsidRDefault="000D4460">
            <w:pPr>
              <w:jc w:val="center"/>
              <w:rPr>
                <w:rFonts w:ascii="Cambria" w:hAnsi="Cambria" w:cs="Arial"/>
                <w:color w:val="000000"/>
              </w:rPr>
            </w:pPr>
            <w:r>
              <w:rPr>
                <w:rFonts w:ascii="Cambria" w:hAnsi="Cambria" w:cs="Arial"/>
                <w:color w:val="000000"/>
              </w:rPr>
              <w:t>Good understanding with minor gaps in requirements</w:t>
            </w:r>
          </w:p>
        </w:tc>
        <w:tc>
          <w:tcPr>
            <w:tcW w:w="1497" w:type="dxa"/>
            <w:tcBorders>
              <w:top w:val="nil"/>
              <w:left w:val="nil"/>
              <w:bottom w:val="single" w:sz="4" w:space="0" w:color="000000"/>
              <w:right w:val="single" w:sz="4" w:space="0" w:color="000000"/>
            </w:tcBorders>
            <w:vAlign w:val="center"/>
            <w:hideMark/>
          </w:tcPr>
          <w:p w14:paraId="2CBF9200" w14:textId="77777777" w:rsidR="000D4460" w:rsidRDefault="000D4460">
            <w:pPr>
              <w:jc w:val="center"/>
              <w:rPr>
                <w:rFonts w:ascii="Cambria" w:hAnsi="Cambria" w:cs="Arial"/>
                <w:color w:val="000000"/>
              </w:rPr>
            </w:pPr>
            <w:r>
              <w:rPr>
                <w:rFonts w:ascii="Cambria" w:hAnsi="Cambria" w:cs="Arial"/>
                <w:color w:val="000000"/>
              </w:rPr>
              <w:t>Basic understanding; some requirements unclear</w:t>
            </w:r>
          </w:p>
        </w:tc>
        <w:tc>
          <w:tcPr>
            <w:tcW w:w="1497" w:type="dxa"/>
            <w:tcBorders>
              <w:top w:val="nil"/>
              <w:left w:val="nil"/>
              <w:bottom w:val="single" w:sz="4" w:space="0" w:color="000000"/>
              <w:right w:val="single" w:sz="4" w:space="0" w:color="000000"/>
            </w:tcBorders>
            <w:vAlign w:val="center"/>
            <w:hideMark/>
          </w:tcPr>
          <w:p w14:paraId="4C50CF62" w14:textId="77777777" w:rsidR="000D4460" w:rsidRDefault="000D4460">
            <w:pPr>
              <w:jc w:val="center"/>
              <w:rPr>
                <w:rFonts w:ascii="Cambria" w:hAnsi="Cambria" w:cs="Arial"/>
                <w:color w:val="000000"/>
              </w:rPr>
            </w:pPr>
            <w:r>
              <w:rPr>
                <w:rFonts w:ascii="Cambria" w:hAnsi="Cambria" w:cs="Arial"/>
                <w:color w:val="000000"/>
              </w:rPr>
              <w:t>Poor understanding; misinterprets problem context</w:t>
            </w:r>
          </w:p>
        </w:tc>
      </w:tr>
      <w:tr w:rsidR="000D4460" w14:paraId="5F1BD1B9"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0DF3F89" w14:textId="77777777" w:rsidR="000D4460" w:rsidRDefault="000D4460">
            <w:pPr>
              <w:jc w:val="center"/>
              <w:rPr>
                <w:rFonts w:ascii="Cambria" w:hAnsi="Cambria" w:cs="Arial"/>
                <w:color w:val="000000"/>
              </w:rPr>
            </w:pPr>
            <w:r>
              <w:rPr>
                <w:rFonts w:ascii="Cambria" w:hAnsi="Cambria" w:cs="Arial"/>
                <w:color w:val="000000"/>
              </w:rPr>
              <w:t>Application of Engineering Concepts</w:t>
            </w:r>
          </w:p>
        </w:tc>
        <w:tc>
          <w:tcPr>
            <w:tcW w:w="1163" w:type="dxa"/>
            <w:tcBorders>
              <w:top w:val="nil"/>
              <w:left w:val="nil"/>
              <w:bottom w:val="single" w:sz="4" w:space="0" w:color="000000"/>
              <w:right w:val="single" w:sz="4" w:space="0" w:color="000000"/>
            </w:tcBorders>
            <w:vAlign w:val="center"/>
            <w:hideMark/>
          </w:tcPr>
          <w:p w14:paraId="5F951F71"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76E4267C" w14:textId="77777777" w:rsidR="000D4460" w:rsidRDefault="000D4460">
            <w:pPr>
              <w:jc w:val="center"/>
              <w:rPr>
                <w:rFonts w:ascii="Cambria" w:hAnsi="Cambria" w:cs="Arial"/>
                <w:color w:val="000000"/>
              </w:rPr>
            </w:pPr>
            <w:r>
              <w:rPr>
                <w:rFonts w:ascii="Cambria" w:hAnsi="Cambria" w:cs="Arial"/>
                <w:color w:val="000000"/>
              </w:rPr>
              <w:t>Applies advanced and relevant concepts effectively to solve the problem</w:t>
            </w:r>
          </w:p>
        </w:tc>
        <w:tc>
          <w:tcPr>
            <w:tcW w:w="1558" w:type="dxa"/>
            <w:tcBorders>
              <w:top w:val="nil"/>
              <w:left w:val="nil"/>
              <w:bottom w:val="single" w:sz="4" w:space="0" w:color="000000"/>
              <w:right w:val="single" w:sz="4" w:space="0" w:color="000000"/>
            </w:tcBorders>
            <w:vAlign w:val="center"/>
            <w:hideMark/>
          </w:tcPr>
          <w:p w14:paraId="29A56D97" w14:textId="77777777" w:rsidR="000D4460" w:rsidRDefault="000D4460">
            <w:pPr>
              <w:jc w:val="center"/>
              <w:rPr>
                <w:rFonts w:ascii="Cambria" w:hAnsi="Cambria" w:cs="Arial"/>
                <w:color w:val="000000"/>
              </w:rPr>
            </w:pPr>
            <w:r>
              <w:rPr>
                <w:rFonts w:ascii="Cambria" w:hAnsi="Cambria" w:cs="Arial"/>
                <w:color w:val="000000"/>
              </w:rPr>
              <w:t>Applies appropriate concepts with minor errors</w:t>
            </w:r>
          </w:p>
        </w:tc>
        <w:tc>
          <w:tcPr>
            <w:tcW w:w="1497" w:type="dxa"/>
            <w:tcBorders>
              <w:top w:val="nil"/>
              <w:left w:val="nil"/>
              <w:bottom w:val="single" w:sz="4" w:space="0" w:color="000000"/>
              <w:right w:val="single" w:sz="4" w:space="0" w:color="000000"/>
            </w:tcBorders>
            <w:vAlign w:val="center"/>
            <w:hideMark/>
          </w:tcPr>
          <w:p w14:paraId="4A6A0E26" w14:textId="77777777" w:rsidR="000D4460" w:rsidRDefault="000D4460">
            <w:pPr>
              <w:jc w:val="center"/>
              <w:rPr>
                <w:rFonts w:ascii="Cambria" w:hAnsi="Cambria" w:cs="Arial"/>
                <w:color w:val="000000"/>
              </w:rPr>
            </w:pPr>
            <w:r>
              <w:rPr>
                <w:rFonts w:ascii="Cambria" w:hAnsi="Cambria" w:cs="Arial"/>
                <w:color w:val="000000"/>
              </w:rPr>
              <w:t>Limited application of concepts</w:t>
            </w:r>
          </w:p>
        </w:tc>
        <w:tc>
          <w:tcPr>
            <w:tcW w:w="1497" w:type="dxa"/>
            <w:tcBorders>
              <w:top w:val="nil"/>
              <w:left w:val="nil"/>
              <w:bottom w:val="single" w:sz="4" w:space="0" w:color="000000"/>
              <w:right w:val="single" w:sz="4" w:space="0" w:color="000000"/>
            </w:tcBorders>
            <w:vAlign w:val="center"/>
            <w:hideMark/>
          </w:tcPr>
          <w:p w14:paraId="61ADAEE7" w14:textId="77777777" w:rsidR="000D4460" w:rsidRDefault="000D4460">
            <w:pPr>
              <w:jc w:val="center"/>
              <w:rPr>
                <w:rFonts w:ascii="Cambria" w:hAnsi="Cambria" w:cs="Arial"/>
                <w:color w:val="000000"/>
              </w:rPr>
            </w:pPr>
            <w:r>
              <w:rPr>
                <w:rFonts w:ascii="Cambria" w:hAnsi="Cambria" w:cs="Arial"/>
                <w:color w:val="000000"/>
              </w:rPr>
              <w:t>Incorrect or no application of concepts</w:t>
            </w:r>
          </w:p>
        </w:tc>
      </w:tr>
      <w:tr w:rsidR="000D4460" w14:paraId="62388768"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49497F12" w14:textId="77777777" w:rsidR="000D4460" w:rsidRDefault="000D4460">
            <w:pPr>
              <w:jc w:val="center"/>
              <w:rPr>
                <w:rFonts w:ascii="Cambria" w:hAnsi="Cambria" w:cs="Arial"/>
                <w:color w:val="000000"/>
              </w:rPr>
            </w:pPr>
            <w:r>
              <w:rPr>
                <w:rFonts w:ascii="Cambria" w:hAnsi="Cambria" w:cs="Arial"/>
                <w:color w:val="000000"/>
              </w:rPr>
              <w:t>Solution Design</w:t>
            </w:r>
          </w:p>
        </w:tc>
        <w:tc>
          <w:tcPr>
            <w:tcW w:w="1163" w:type="dxa"/>
            <w:tcBorders>
              <w:top w:val="nil"/>
              <w:left w:val="nil"/>
              <w:bottom w:val="single" w:sz="4" w:space="0" w:color="000000"/>
              <w:right w:val="single" w:sz="4" w:space="0" w:color="000000"/>
            </w:tcBorders>
            <w:vAlign w:val="center"/>
            <w:hideMark/>
          </w:tcPr>
          <w:p w14:paraId="239CBFB7"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4F7391B7" w14:textId="77777777" w:rsidR="000D4460" w:rsidRDefault="000D4460">
            <w:pPr>
              <w:jc w:val="center"/>
              <w:rPr>
                <w:rFonts w:ascii="Cambria" w:hAnsi="Cambria" w:cs="Arial"/>
                <w:color w:val="000000"/>
              </w:rPr>
            </w:pPr>
            <w:r>
              <w:rPr>
                <w:rFonts w:ascii="Cambria" w:hAnsi="Cambria" w:cs="Arial"/>
                <w:color w:val="000000"/>
              </w:rPr>
              <w:t>Innovative, practical, and feasible solution aligned with industry standards</w:t>
            </w:r>
          </w:p>
        </w:tc>
        <w:tc>
          <w:tcPr>
            <w:tcW w:w="1558" w:type="dxa"/>
            <w:tcBorders>
              <w:top w:val="nil"/>
              <w:left w:val="nil"/>
              <w:bottom w:val="single" w:sz="4" w:space="0" w:color="000000"/>
              <w:right w:val="single" w:sz="4" w:space="0" w:color="000000"/>
            </w:tcBorders>
            <w:vAlign w:val="center"/>
            <w:hideMark/>
          </w:tcPr>
          <w:p w14:paraId="1FAA0933" w14:textId="77777777" w:rsidR="000D4460" w:rsidRDefault="000D4460">
            <w:pPr>
              <w:jc w:val="center"/>
              <w:rPr>
                <w:rFonts w:ascii="Cambria" w:hAnsi="Cambria" w:cs="Arial"/>
                <w:color w:val="000000"/>
              </w:rPr>
            </w:pPr>
            <w:r>
              <w:rPr>
                <w:rFonts w:ascii="Cambria" w:hAnsi="Cambria" w:cs="Arial"/>
                <w:color w:val="000000"/>
              </w:rPr>
              <w:t>Logical and feasible solution with minor gaps</w:t>
            </w:r>
          </w:p>
        </w:tc>
        <w:tc>
          <w:tcPr>
            <w:tcW w:w="1497" w:type="dxa"/>
            <w:tcBorders>
              <w:top w:val="nil"/>
              <w:left w:val="nil"/>
              <w:bottom w:val="single" w:sz="4" w:space="0" w:color="000000"/>
              <w:right w:val="single" w:sz="4" w:space="0" w:color="000000"/>
            </w:tcBorders>
            <w:vAlign w:val="center"/>
            <w:hideMark/>
          </w:tcPr>
          <w:p w14:paraId="592FBCB2" w14:textId="77777777" w:rsidR="000D4460" w:rsidRDefault="000D4460">
            <w:pPr>
              <w:jc w:val="center"/>
              <w:rPr>
                <w:rFonts w:ascii="Cambria" w:hAnsi="Cambria" w:cs="Arial"/>
                <w:color w:val="000000"/>
              </w:rPr>
            </w:pPr>
            <w:r>
              <w:rPr>
                <w:rFonts w:ascii="Cambria" w:hAnsi="Cambria" w:cs="Arial"/>
                <w:color w:val="000000"/>
              </w:rPr>
              <w:t>Basic solution with limited feasibility</w:t>
            </w:r>
          </w:p>
        </w:tc>
        <w:tc>
          <w:tcPr>
            <w:tcW w:w="1497" w:type="dxa"/>
            <w:tcBorders>
              <w:top w:val="nil"/>
              <w:left w:val="nil"/>
              <w:bottom w:val="single" w:sz="4" w:space="0" w:color="000000"/>
              <w:right w:val="single" w:sz="4" w:space="0" w:color="000000"/>
            </w:tcBorders>
            <w:vAlign w:val="center"/>
            <w:hideMark/>
          </w:tcPr>
          <w:p w14:paraId="1766EA55" w14:textId="77777777" w:rsidR="000D4460" w:rsidRDefault="000D4460">
            <w:pPr>
              <w:jc w:val="center"/>
              <w:rPr>
                <w:rFonts w:ascii="Cambria" w:hAnsi="Cambria" w:cs="Arial"/>
                <w:color w:val="000000"/>
              </w:rPr>
            </w:pPr>
            <w:r>
              <w:rPr>
                <w:rFonts w:ascii="Cambria" w:hAnsi="Cambria" w:cs="Arial"/>
                <w:color w:val="000000"/>
              </w:rPr>
              <w:t>Unclear or impractical solution</w:t>
            </w:r>
          </w:p>
        </w:tc>
      </w:tr>
      <w:tr w:rsidR="000D4460" w14:paraId="7890734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2DAF9A64" w14:textId="77777777" w:rsidR="000D4460" w:rsidRDefault="000D4460">
            <w:pPr>
              <w:jc w:val="center"/>
              <w:rPr>
                <w:rFonts w:ascii="Cambria" w:hAnsi="Cambria" w:cs="Arial"/>
                <w:color w:val="000000"/>
              </w:rPr>
            </w:pPr>
            <w:r>
              <w:rPr>
                <w:rFonts w:ascii="Cambria" w:hAnsi="Cambria" w:cs="Arial"/>
                <w:color w:val="000000"/>
              </w:rPr>
              <w:t>Use of Tools</w:t>
            </w:r>
          </w:p>
        </w:tc>
        <w:tc>
          <w:tcPr>
            <w:tcW w:w="1163" w:type="dxa"/>
            <w:tcBorders>
              <w:top w:val="nil"/>
              <w:left w:val="nil"/>
              <w:bottom w:val="single" w:sz="4" w:space="0" w:color="000000"/>
              <w:right w:val="single" w:sz="4" w:space="0" w:color="000000"/>
            </w:tcBorders>
            <w:vAlign w:val="center"/>
            <w:hideMark/>
          </w:tcPr>
          <w:p w14:paraId="44C2C099" w14:textId="77777777" w:rsidR="000D4460" w:rsidRDefault="000D4460">
            <w:pPr>
              <w:jc w:val="center"/>
              <w:rPr>
                <w:rFonts w:ascii="Cambria" w:hAnsi="Cambria" w:cs="Arial"/>
                <w:color w:val="000000"/>
              </w:rPr>
            </w:pPr>
            <w:r>
              <w:rPr>
                <w:rFonts w:ascii="Cambria" w:hAnsi="Cambria" w:cs="Arial"/>
                <w:color w:val="000000"/>
              </w:rPr>
              <w:t>15%</w:t>
            </w:r>
          </w:p>
        </w:tc>
        <w:tc>
          <w:tcPr>
            <w:tcW w:w="1527" w:type="dxa"/>
            <w:tcBorders>
              <w:top w:val="nil"/>
              <w:left w:val="nil"/>
              <w:bottom w:val="single" w:sz="4" w:space="0" w:color="000000"/>
              <w:right w:val="single" w:sz="4" w:space="0" w:color="000000"/>
            </w:tcBorders>
            <w:vAlign w:val="center"/>
            <w:hideMark/>
          </w:tcPr>
          <w:p w14:paraId="7E63985A" w14:textId="77777777" w:rsidR="000D4460" w:rsidRDefault="000D4460">
            <w:pPr>
              <w:jc w:val="center"/>
              <w:rPr>
                <w:rFonts w:ascii="Cambria" w:hAnsi="Cambria" w:cs="Arial"/>
                <w:color w:val="000000"/>
              </w:rPr>
            </w:pPr>
            <w:r>
              <w:rPr>
                <w:rFonts w:ascii="Cambria" w:hAnsi="Cambria" w:cs="Arial"/>
                <w:color w:val="000000"/>
              </w:rPr>
              <w:t>Effective use of modern tools, technologies, and real data</w:t>
            </w:r>
          </w:p>
        </w:tc>
        <w:tc>
          <w:tcPr>
            <w:tcW w:w="1558" w:type="dxa"/>
            <w:tcBorders>
              <w:top w:val="nil"/>
              <w:left w:val="nil"/>
              <w:bottom w:val="single" w:sz="4" w:space="0" w:color="000000"/>
              <w:right w:val="single" w:sz="4" w:space="0" w:color="000000"/>
            </w:tcBorders>
            <w:vAlign w:val="center"/>
            <w:hideMark/>
          </w:tcPr>
          <w:p w14:paraId="4DD8AEAE" w14:textId="77777777" w:rsidR="000D4460" w:rsidRDefault="000D4460">
            <w:pPr>
              <w:jc w:val="center"/>
              <w:rPr>
                <w:rFonts w:ascii="Cambria" w:hAnsi="Cambria" w:cs="Arial"/>
                <w:color w:val="000000"/>
              </w:rPr>
            </w:pPr>
            <w:r>
              <w:rPr>
                <w:rFonts w:ascii="Cambria" w:hAnsi="Cambria" w:cs="Arial"/>
                <w:color w:val="000000"/>
              </w:rPr>
              <w:t>Appropriate use of tools with correct implementation</w:t>
            </w:r>
          </w:p>
        </w:tc>
        <w:tc>
          <w:tcPr>
            <w:tcW w:w="1497" w:type="dxa"/>
            <w:tcBorders>
              <w:top w:val="nil"/>
              <w:left w:val="nil"/>
              <w:bottom w:val="single" w:sz="4" w:space="0" w:color="000000"/>
              <w:right w:val="single" w:sz="4" w:space="0" w:color="000000"/>
            </w:tcBorders>
            <w:vAlign w:val="center"/>
            <w:hideMark/>
          </w:tcPr>
          <w:p w14:paraId="0CB217F7" w14:textId="77777777" w:rsidR="000D4460" w:rsidRDefault="000D4460">
            <w:pPr>
              <w:jc w:val="center"/>
              <w:rPr>
                <w:rFonts w:ascii="Cambria" w:hAnsi="Cambria" w:cs="Arial"/>
                <w:color w:val="000000"/>
              </w:rPr>
            </w:pPr>
            <w:r>
              <w:rPr>
                <w:rFonts w:ascii="Cambria" w:hAnsi="Cambria" w:cs="Arial"/>
                <w:color w:val="000000"/>
              </w:rPr>
              <w:t>Limited or inconsistent use of tools</w:t>
            </w:r>
          </w:p>
        </w:tc>
        <w:tc>
          <w:tcPr>
            <w:tcW w:w="1497" w:type="dxa"/>
            <w:tcBorders>
              <w:top w:val="nil"/>
              <w:left w:val="nil"/>
              <w:bottom w:val="single" w:sz="4" w:space="0" w:color="000000"/>
              <w:right w:val="single" w:sz="4" w:space="0" w:color="000000"/>
            </w:tcBorders>
            <w:vAlign w:val="center"/>
            <w:hideMark/>
          </w:tcPr>
          <w:p w14:paraId="274E0E89" w14:textId="77777777" w:rsidR="000D4460" w:rsidRDefault="000D4460">
            <w:pPr>
              <w:jc w:val="center"/>
              <w:rPr>
                <w:rFonts w:ascii="Cambria" w:hAnsi="Cambria" w:cs="Arial"/>
                <w:color w:val="000000"/>
              </w:rPr>
            </w:pPr>
            <w:r>
              <w:rPr>
                <w:rFonts w:ascii="Cambria" w:hAnsi="Cambria" w:cs="Arial"/>
                <w:color w:val="000000"/>
              </w:rPr>
              <w:t>Minimal or incorrect use of tools</w:t>
            </w:r>
          </w:p>
        </w:tc>
      </w:tr>
      <w:tr w:rsidR="000D4460" w14:paraId="1B25F3AA"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58A2B4D8" w14:textId="77777777" w:rsidR="000D4460" w:rsidRDefault="000D4460">
            <w:pPr>
              <w:jc w:val="center"/>
              <w:rPr>
                <w:rFonts w:ascii="Cambria" w:hAnsi="Cambria" w:cs="Arial"/>
                <w:color w:val="000000"/>
              </w:rPr>
            </w:pPr>
            <w:r>
              <w:rPr>
                <w:rFonts w:ascii="Cambria" w:hAnsi="Cambria" w:cs="Arial"/>
                <w:color w:val="000000"/>
              </w:rPr>
              <w:t>Analysis</w:t>
            </w:r>
          </w:p>
        </w:tc>
        <w:tc>
          <w:tcPr>
            <w:tcW w:w="1163" w:type="dxa"/>
            <w:tcBorders>
              <w:top w:val="nil"/>
              <w:left w:val="nil"/>
              <w:bottom w:val="single" w:sz="4" w:space="0" w:color="000000"/>
              <w:right w:val="single" w:sz="4" w:space="0" w:color="000000"/>
            </w:tcBorders>
            <w:vAlign w:val="center"/>
            <w:hideMark/>
          </w:tcPr>
          <w:p w14:paraId="7500A4B2" w14:textId="77777777" w:rsidR="000D4460" w:rsidRDefault="000D4460">
            <w:pPr>
              <w:jc w:val="center"/>
              <w:rPr>
                <w:rFonts w:ascii="Cambria" w:hAnsi="Cambria" w:cs="Arial"/>
                <w:color w:val="000000"/>
              </w:rPr>
            </w:pPr>
            <w:r>
              <w:rPr>
                <w:rFonts w:ascii="Cambria" w:hAnsi="Cambria" w:cs="Arial"/>
                <w:color w:val="000000"/>
              </w:rPr>
              <w:t>10%</w:t>
            </w:r>
          </w:p>
        </w:tc>
        <w:tc>
          <w:tcPr>
            <w:tcW w:w="1527" w:type="dxa"/>
            <w:tcBorders>
              <w:top w:val="nil"/>
              <w:left w:val="nil"/>
              <w:bottom w:val="single" w:sz="4" w:space="0" w:color="000000"/>
              <w:right w:val="single" w:sz="4" w:space="0" w:color="000000"/>
            </w:tcBorders>
            <w:vAlign w:val="center"/>
            <w:hideMark/>
          </w:tcPr>
          <w:p w14:paraId="34BB45E3" w14:textId="77777777" w:rsidR="000D4460" w:rsidRDefault="000D4460">
            <w:pPr>
              <w:jc w:val="center"/>
              <w:rPr>
                <w:rFonts w:ascii="Cambria" w:hAnsi="Cambria" w:cs="Arial"/>
                <w:color w:val="000000"/>
              </w:rPr>
            </w:pPr>
            <w:r>
              <w:rPr>
                <w:rFonts w:ascii="Cambria" w:hAnsi="Cambria" w:cs="Arial"/>
                <w:color w:val="000000"/>
              </w:rPr>
              <w:t>Thorough analysis with validated results and performance evaluation</w:t>
            </w:r>
          </w:p>
        </w:tc>
        <w:tc>
          <w:tcPr>
            <w:tcW w:w="1558" w:type="dxa"/>
            <w:tcBorders>
              <w:top w:val="nil"/>
              <w:left w:val="nil"/>
              <w:bottom w:val="single" w:sz="4" w:space="0" w:color="000000"/>
              <w:right w:val="single" w:sz="4" w:space="0" w:color="000000"/>
            </w:tcBorders>
            <w:vAlign w:val="center"/>
            <w:hideMark/>
          </w:tcPr>
          <w:p w14:paraId="0F74EDA9" w14:textId="77777777" w:rsidR="000D4460" w:rsidRDefault="000D4460">
            <w:pPr>
              <w:jc w:val="center"/>
              <w:rPr>
                <w:rFonts w:ascii="Cambria" w:hAnsi="Cambria" w:cs="Arial"/>
                <w:color w:val="000000"/>
              </w:rPr>
            </w:pPr>
            <w:r>
              <w:rPr>
                <w:rFonts w:ascii="Cambria" w:hAnsi="Cambria" w:cs="Arial"/>
                <w:color w:val="000000"/>
              </w:rPr>
              <w:t>Good analysis with reasonable validation</w:t>
            </w:r>
          </w:p>
        </w:tc>
        <w:tc>
          <w:tcPr>
            <w:tcW w:w="1497" w:type="dxa"/>
            <w:tcBorders>
              <w:top w:val="nil"/>
              <w:left w:val="nil"/>
              <w:bottom w:val="single" w:sz="4" w:space="0" w:color="000000"/>
              <w:right w:val="single" w:sz="4" w:space="0" w:color="000000"/>
            </w:tcBorders>
            <w:vAlign w:val="center"/>
            <w:hideMark/>
          </w:tcPr>
          <w:p w14:paraId="13CE17DB" w14:textId="77777777" w:rsidR="000D4460" w:rsidRDefault="000D4460">
            <w:pPr>
              <w:jc w:val="center"/>
              <w:rPr>
                <w:rFonts w:ascii="Cambria" w:hAnsi="Cambria" w:cs="Arial"/>
                <w:color w:val="000000"/>
              </w:rPr>
            </w:pPr>
            <w:r>
              <w:rPr>
                <w:rFonts w:ascii="Cambria" w:hAnsi="Cambria" w:cs="Arial"/>
                <w:color w:val="000000"/>
              </w:rPr>
              <w:t>Basic analysis with limited validation</w:t>
            </w:r>
          </w:p>
        </w:tc>
        <w:tc>
          <w:tcPr>
            <w:tcW w:w="1497" w:type="dxa"/>
            <w:tcBorders>
              <w:top w:val="nil"/>
              <w:left w:val="nil"/>
              <w:bottom w:val="single" w:sz="4" w:space="0" w:color="000000"/>
              <w:right w:val="single" w:sz="4" w:space="0" w:color="000000"/>
            </w:tcBorders>
            <w:vAlign w:val="center"/>
            <w:hideMark/>
          </w:tcPr>
          <w:p w14:paraId="6475ED85" w14:textId="77777777" w:rsidR="000D4460" w:rsidRDefault="000D4460">
            <w:pPr>
              <w:jc w:val="center"/>
              <w:rPr>
                <w:rFonts w:ascii="Cambria" w:hAnsi="Cambria" w:cs="Arial"/>
                <w:color w:val="000000"/>
              </w:rPr>
            </w:pPr>
            <w:r>
              <w:rPr>
                <w:rFonts w:ascii="Cambria" w:hAnsi="Cambria" w:cs="Arial"/>
                <w:color w:val="000000"/>
              </w:rPr>
              <w:t>Poor or no analysis</w:t>
            </w:r>
          </w:p>
        </w:tc>
      </w:tr>
      <w:tr w:rsidR="000D4460" w14:paraId="2CA6D5B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A018D43" w14:textId="77777777" w:rsidR="000D4460" w:rsidRDefault="000D4460">
            <w:pPr>
              <w:jc w:val="center"/>
              <w:rPr>
                <w:rFonts w:ascii="Cambria" w:hAnsi="Cambria" w:cs="Arial"/>
                <w:color w:val="000000"/>
              </w:rPr>
            </w:pPr>
            <w:r>
              <w:rPr>
                <w:rFonts w:ascii="Cambria" w:hAnsi="Cambria" w:cs="Arial"/>
                <w:color w:val="000000"/>
              </w:rPr>
              <w:t>Professionalism</w:t>
            </w:r>
          </w:p>
        </w:tc>
        <w:tc>
          <w:tcPr>
            <w:tcW w:w="1163" w:type="dxa"/>
            <w:tcBorders>
              <w:top w:val="nil"/>
              <w:left w:val="nil"/>
              <w:bottom w:val="single" w:sz="4" w:space="0" w:color="000000"/>
              <w:right w:val="single" w:sz="4" w:space="0" w:color="000000"/>
            </w:tcBorders>
            <w:vAlign w:val="center"/>
            <w:hideMark/>
          </w:tcPr>
          <w:p w14:paraId="48950846" w14:textId="77777777" w:rsidR="000D4460" w:rsidRDefault="000D4460">
            <w:pPr>
              <w:jc w:val="center"/>
              <w:rPr>
                <w:rFonts w:ascii="Cambria" w:hAnsi="Cambria" w:cs="Arial"/>
                <w:color w:val="000000"/>
              </w:rPr>
            </w:pPr>
            <w:r>
              <w:rPr>
                <w:rFonts w:ascii="Cambria" w:hAnsi="Cambria" w:cs="Arial"/>
                <w:color w:val="000000"/>
              </w:rPr>
              <w:t>5%</w:t>
            </w:r>
          </w:p>
        </w:tc>
        <w:tc>
          <w:tcPr>
            <w:tcW w:w="1527" w:type="dxa"/>
            <w:tcBorders>
              <w:top w:val="nil"/>
              <w:left w:val="nil"/>
              <w:bottom w:val="single" w:sz="4" w:space="0" w:color="000000"/>
              <w:right w:val="single" w:sz="4" w:space="0" w:color="000000"/>
            </w:tcBorders>
            <w:vAlign w:val="center"/>
            <w:hideMark/>
          </w:tcPr>
          <w:p w14:paraId="186B4378" w14:textId="77777777" w:rsidR="000D4460" w:rsidRDefault="000D4460">
            <w:pPr>
              <w:jc w:val="center"/>
              <w:rPr>
                <w:rFonts w:ascii="Cambria" w:hAnsi="Cambria" w:cs="Arial"/>
                <w:color w:val="000000"/>
              </w:rPr>
            </w:pPr>
            <w:r>
              <w:rPr>
                <w:rFonts w:ascii="Cambria" w:hAnsi="Cambria" w:cs="Arial"/>
                <w:color w:val="000000"/>
              </w:rPr>
              <w:t>Highly professional, well-documented, and clearly presented work</w:t>
            </w:r>
          </w:p>
        </w:tc>
        <w:tc>
          <w:tcPr>
            <w:tcW w:w="1558" w:type="dxa"/>
            <w:tcBorders>
              <w:top w:val="nil"/>
              <w:left w:val="nil"/>
              <w:bottom w:val="single" w:sz="4" w:space="0" w:color="000000"/>
              <w:right w:val="single" w:sz="4" w:space="0" w:color="000000"/>
            </w:tcBorders>
            <w:vAlign w:val="center"/>
            <w:hideMark/>
          </w:tcPr>
          <w:p w14:paraId="6608047E" w14:textId="77777777" w:rsidR="000D4460" w:rsidRDefault="000D4460">
            <w:pPr>
              <w:jc w:val="center"/>
              <w:rPr>
                <w:rFonts w:ascii="Cambria" w:hAnsi="Cambria" w:cs="Arial"/>
                <w:color w:val="000000"/>
              </w:rPr>
            </w:pPr>
            <w:r>
              <w:rPr>
                <w:rFonts w:ascii="Cambria" w:hAnsi="Cambria" w:cs="Arial"/>
                <w:color w:val="000000"/>
              </w:rPr>
              <w:t>Good documentation and presentation</w:t>
            </w:r>
          </w:p>
        </w:tc>
        <w:tc>
          <w:tcPr>
            <w:tcW w:w="1497" w:type="dxa"/>
            <w:tcBorders>
              <w:top w:val="nil"/>
              <w:left w:val="nil"/>
              <w:bottom w:val="single" w:sz="4" w:space="0" w:color="000000"/>
              <w:right w:val="single" w:sz="4" w:space="0" w:color="000000"/>
            </w:tcBorders>
            <w:vAlign w:val="center"/>
            <w:hideMark/>
          </w:tcPr>
          <w:p w14:paraId="5CA154ED" w14:textId="77777777" w:rsidR="000D4460" w:rsidRDefault="000D4460">
            <w:pPr>
              <w:jc w:val="center"/>
              <w:rPr>
                <w:rFonts w:ascii="Cambria" w:hAnsi="Cambria" w:cs="Arial"/>
                <w:color w:val="000000"/>
              </w:rPr>
            </w:pPr>
            <w:r>
              <w:rPr>
                <w:rFonts w:ascii="Cambria" w:hAnsi="Cambria" w:cs="Arial"/>
                <w:color w:val="000000"/>
              </w:rPr>
              <w:t>Basic documentation with some gaps</w:t>
            </w:r>
          </w:p>
        </w:tc>
        <w:tc>
          <w:tcPr>
            <w:tcW w:w="1497" w:type="dxa"/>
            <w:tcBorders>
              <w:top w:val="nil"/>
              <w:left w:val="nil"/>
              <w:bottom w:val="single" w:sz="4" w:space="0" w:color="000000"/>
              <w:right w:val="single" w:sz="4" w:space="0" w:color="000000"/>
            </w:tcBorders>
            <w:vAlign w:val="center"/>
            <w:hideMark/>
          </w:tcPr>
          <w:p w14:paraId="3443EB4E" w14:textId="77777777" w:rsidR="000D4460" w:rsidRDefault="000D4460">
            <w:pPr>
              <w:jc w:val="center"/>
              <w:rPr>
                <w:rFonts w:ascii="Cambria" w:hAnsi="Cambria" w:cs="Arial"/>
                <w:color w:val="000000"/>
              </w:rPr>
            </w:pPr>
            <w:r>
              <w:rPr>
                <w:rFonts w:ascii="Cambria" w:hAnsi="Cambria" w:cs="Arial"/>
                <w:color w:val="000000"/>
              </w:rPr>
              <w:t>Poor documentation and presentation</w:t>
            </w:r>
          </w:p>
        </w:tc>
      </w:tr>
    </w:tbl>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r w:rsidRPr="00CF4F20">
        <w:rPr>
          <w:b/>
          <w:bCs/>
        </w:rPr>
        <w:lastRenderedPageBreak/>
        <w:t>Annexure  A</w:t>
      </w:r>
    </w:p>
    <w:p w14:paraId="7238773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Q1 . Dataset: Supermarket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4"/>
        <w:gridCol w:w="1514"/>
        <w:gridCol w:w="1456"/>
      </w:tblGrid>
      <w:tr w:rsidR="000D4460" w14:paraId="60ADBFF7" w14:textId="77777777" w:rsidTr="002D5BE1">
        <w:trPr>
          <w:tblHeader/>
          <w:tblCellSpacing w:w="15" w:type="dxa"/>
        </w:trPr>
        <w:tc>
          <w:tcPr>
            <w:tcW w:w="0" w:type="auto"/>
            <w:vAlign w:val="center"/>
          </w:tcPr>
          <w:p w14:paraId="7B416E5C" w14:textId="77777777" w:rsidR="000D4460" w:rsidRDefault="000D4460" w:rsidP="002D5BE1">
            <w:pPr>
              <w:jc w:val="center"/>
              <w:rPr>
                <w:b/>
                <w:bCs/>
              </w:rPr>
            </w:pPr>
            <w:r>
              <w:rPr>
                <w:rFonts w:eastAsia="SimSun"/>
                <w:b/>
                <w:bCs/>
                <w:lang w:val="en-US" w:eastAsia="zh-CN" w:bidi="ar"/>
              </w:rPr>
              <w:t>Customer</w:t>
            </w:r>
          </w:p>
        </w:tc>
        <w:tc>
          <w:tcPr>
            <w:tcW w:w="0" w:type="auto"/>
            <w:vAlign w:val="center"/>
          </w:tcPr>
          <w:p w14:paraId="1833BE47" w14:textId="77777777" w:rsidR="000D4460" w:rsidRDefault="000D4460" w:rsidP="002D5BE1">
            <w:pPr>
              <w:jc w:val="center"/>
              <w:rPr>
                <w:b/>
                <w:bCs/>
              </w:rPr>
            </w:pPr>
            <w:r>
              <w:rPr>
                <w:rFonts w:eastAsia="SimSun"/>
                <w:b/>
                <w:bCs/>
                <w:lang w:val="en-US" w:eastAsia="zh-CN" w:bidi="ar"/>
              </w:rPr>
              <w:t>Visits/Month</w:t>
            </w:r>
          </w:p>
        </w:tc>
        <w:tc>
          <w:tcPr>
            <w:tcW w:w="0" w:type="auto"/>
            <w:vAlign w:val="center"/>
          </w:tcPr>
          <w:p w14:paraId="14177134" w14:textId="77777777" w:rsidR="000D4460" w:rsidRDefault="000D4460" w:rsidP="002D5BE1">
            <w:pPr>
              <w:jc w:val="center"/>
              <w:rPr>
                <w:b/>
                <w:bCs/>
              </w:rPr>
            </w:pPr>
            <w:r>
              <w:rPr>
                <w:rFonts w:eastAsia="SimSun"/>
                <w:b/>
                <w:bCs/>
                <w:lang w:val="en-US" w:eastAsia="zh-CN" w:bidi="ar"/>
              </w:rPr>
              <w:t>Avg Spend (₹)</w:t>
            </w:r>
          </w:p>
        </w:tc>
        <w:tc>
          <w:tcPr>
            <w:tcW w:w="0" w:type="auto"/>
            <w:vAlign w:val="center"/>
          </w:tcPr>
          <w:p w14:paraId="625E8F56" w14:textId="77777777" w:rsidR="000D4460" w:rsidRDefault="000D4460" w:rsidP="002D5BE1">
            <w:pPr>
              <w:jc w:val="center"/>
              <w:rPr>
                <w:b/>
                <w:bCs/>
              </w:rPr>
            </w:pPr>
            <w:r>
              <w:rPr>
                <w:rFonts w:eastAsia="SimSun"/>
                <w:b/>
                <w:bCs/>
                <w:lang w:val="en-US" w:eastAsia="zh-CN" w:bidi="ar"/>
              </w:rPr>
              <w:t>Items Bought</w:t>
            </w:r>
          </w:p>
        </w:tc>
      </w:tr>
      <w:tr w:rsidR="000D4460" w14:paraId="636CCC9C" w14:textId="77777777" w:rsidTr="002D5BE1">
        <w:trPr>
          <w:tblCellSpacing w:w="15" w:type="dxa"/>
        </w:trPr>
        <w:tc>
          <w:tcPr>
            <w:tcW w:w="0" w:type="auto"/>
            <w:vAlign w:val="center"/>
          </w:tcPr>
          <w:p w14:paraId="04AA4BE3" w14:textId="77777777" w:rsidR="000D4460" w:rsidRDefault="000D4460" w:rsidP="002D5BE1">
            <w:r>
              <w:rPr>
                <w:rFonts w:eastAsia="SimSun"/>
                <w:lang w:val="en-US" w:eastAsia="zh-CN" w:bidi="ar"/>
              </w:rPr>
              <w:t>C1</w:t>
            </w:r>
          </w:p>
        </w:tc>
        <w:tc>
          <w:tcPr>
            <w:tcW w:w="0" w:type="auto"/>
            <w:vAlign w:val="center"/>
          </w:tcPr>
          <w:p w14:paraId="142DFF30" w14:textId="77777777" w:rsidR="000D4460" w:rsidRDefault="000D4460" w:rsidP="002D5BE1">
            <w:r>
              <w:rPr>
                <w:rFonts w:eastAsia="SimSun"/>
                <w:lang w:val="en-US" w:eastAsia="zh-CN" w:bidi="ar"/>
              </w:rPr>
              <w:t>10</w:t>
            </w:r>
          </w:p>
        </w:tc>
        <w:tc>
          <w:tcPr>
            <w:tcW w:w="0" w:type="auto"/>
            <w:vAlign w:val="center"/>
          </w:tcPr>
          <w:p w14:paraId="43A37EFF" w14:textId="77777777" w:rsidR="000D4460" w:rsidRDefault="000D4460" w:rsidP="002D5BE1">
            <w:r>
              <w:rPr>
                <w:rFonts w:eastAsia="SimSun"/>
                <w:lang w:val="en-US" w:eastAsia="zh-CN" w:bidi="ar"/>
              </w:rPr>
              <w:t>2000</w:t>
            </w:r>
          </w:p>
        </w:tc>
        <w:tc>
          <w:tcPr>
            <w:tcW w:w="0" w:type="auto"/>
            <w:vAlign w:val="center"/>
          </w:tcPr>
          <w:p w14:paraId="724BDD11" w14:textId="77777777" w:rsidR="000D4460" w:rsidRDefault="000D4460" w:rsidP="002D5BE1">
            <w:r>
              <w:rPr>
                <w:rFonts w:eastAsia="SimSun"/>
                <w:lang w:val="en-US" w:eastAsia="zh-CN" w:bidi="ar"/>
              </w:rPr>
              <w:t>15</w:t>
            </w:r>
          </w:p>
        </w:tc>
      </w:tr>
      <w:tr w:rsidR="000D4460" w14:paraId="6805079F" w14:textId="77777777" w:rsidTr="002D5BE1">
        <w:trPr>
          <w:tblCellSpacing w:w="15" w:type="dxa"/>
        </w:trPr>
        <w:tc>
          <w:tcPr>
            <w:tcW w:w="0" w:type="auto"/>
            <w:vAlign w:val="center"/>
          </w:tcPr>
          <w:p w14:paraId="5FF26B0A" w14:textId="77777777" w:rsidR="000D4460" w:rsidRDefault="000D4460" w:rsidP="002D5BE1">
            <w:r>
              <w:rPr>
                <w:rFonts w:eastAsia="SimSun"/>
                <w:lang w:val="en-US" w:eastAsia="zh-CN" w:bidi="ar"/>
              </w:rPr>
              <w:t>C2</w:t>
            </w:r>
          </w:p>
        </w:tc>
        <w:tc>
          <w:tcPr>
            <w:tcW w:w="0" w:type="auto"/>
            <w:vAlign w:val="center"/>
          </w:tcPr>
          <w:p w14:paraId="72014DD3" w14:textId="77777777" w:rsidR="000D4460" w:rsidRDefault="000D4460" w:rsidP="002D5BE1">
            <w:r>
              <w:rPr>
                <w:rFonts w:eastAsia="SimSun"/>
                <w:lang w:val="en-US" w:eastAsia="zh-CN" w:bidi="ar"/>
              </w:rPr>
              <w:t>4</w:t>
            </w:r>
          </w:p>
        </w:tc>
        <w:tc>
          <w:tcPr>
            <w:tcW w:w="0" w:type="auto"/>
            <w:vAlign w:val="center"/>
          </w:tcPr>
          <w:p w14:paraId="371386C6" w14:textId="77777777" w:rsidR="000D4460" w:rsidRDefault="000D4460" w:rsidP="002D5BE1">
            <w:r>
              <w:rPr>
                <w:rFonts w:eastAsia="SimSun"/>
                <w:lang w:val="en-US" w:eastAsia="zh-CN" w:bidi="ar"/>
              </w:rPr>
              <w:t>5000</w:t>
            </w:r>
          </w:p>
        </w:tc>
        <w:tc>
          <w:tcPr>
            <w:tcW w:w="0" w:type="auto"/>
            <w:vAlign w:val="center"/>
          </w:tcPr>
          <w:p w14:paraId="03261BCC" w14:textId="77777777" w:rsidR="000D4460" w:rsidRDefault="000D4460" w:rsidP="002D5BE1">
            <w:r>
              <w:rPr>
                <w:rFonts w:eastAsia="SimSun"/>
                <w:lang w:val="en-US" w:eastAsia="zh-CN" w:bidi="ar"/>
              </w:rPr>
              <w:t>8</w:t>
            </w:r>
          </w:p>
        </w:tc>
      </w:tr>
      <w:tr w:rsidR="000D4460" w14:paraId="008B2350" w14:textId="77777777" w:rsidTr="002D5BE1">
        <w:trPr>
          <w:tblCellSpacing w:w="15" w:type="dxa"/>
        </w:trPr>
        <w:tc>
          <w:tcPr>
            <w:tcW w:w="0" w:type="auto"/>
            <w:vAlign w:val="center"/>
          </w:tcPr>
          <w:p w14:paraId="2402468B" w14:textId="77777777" w:rsidR="000D4460" w:rsidRDefault="000D4460" w:rsidP="002D5BE1">
            <w:r>
              <w:rPr>
                <w:rFonts w:eastAsia="SimSun"/>
                <w:lang w:val="en-US" w:eastAsia="zh-CN" w:bidi="ar"/>
              </w:rPr>
              <w:t>C3</w:t>
            </w:r>
          </w:p>
        </w:tc>
        <w:tc>
          <w:tcPr>
            <w:tcW w:w="0" w:type="auto"/>
            <w:vAlign w:val="center"/>
          </w:tcPr>
          <w:p w14:paraId="0658FC92" w14:textId="77777777" w:rsidR="000D4460" w:rsidRDefault="000D4460" w:rsidP="002D5BE1">
            <w:r>
              <w:rPr>
                <w:rFonts w:eastAsia="SimSun"/>
                <w:lang w:val="en-US" w:eastAsia="zh-CN" w:bidi="ar"/>
              </w:rPr>
              <w:t>12</w:t>
            </w:r>
          </w:p>
        </w:tc>
        <w:tc>
          <w:tcPr>
            <w:tcW w:w="0" w:type="auto"/>
            <w:vAlign w:val="center"/>
          </w:tcPr>
          <w:p w14:paraId="1EDE17C0" w14:textId="77777777" w:rsidR="000D4460" w:rsidRDefault="000D4460" w:rsidP="002D5BE1">
            <w:r>
              <w:rPr>
                <w:rFonts w:eastAsia="SimSun"/>
                <w:lang w:val="en-US" w:eastAsia="zh-CN" w:bidi="ar"/>
              </w:rPr>
              <w:t>1800</w:t>
            </w:r>
          </w:p>
        </w:tc>
        <w:tc>
          <w:tcPr>
            <w:tcW w:w="0" w:type="auto"/>
            <w:vAlign w:val="center"/>
          </w:tcPr>
          <w:p w14:paraId="4941E8C1" w14:textId="77777777" w:rsidR="000D4460" w:rsidRDefault="000D4460" w:rsidP="002D5BE1">
            <w:r>
              <w:rPr>
                <w:rFonts w:eastAsia="SimSun"/>
                <w:lang w:val="en-US" w:eastAsia="zh-CN" w:bidi="ar"/>
              </w:rPr>
              <w:t>18</w:t>
            </w:r>
          </w:p>
        </w:tc>
      </w:tr>
      <w:tr w:rsidR="000D4460" w14:paraId="5C633F64" w14:textId="77777777" w:rsidTr="002D5BE1">
        <w:trPr>
          <w:tblCellSpacing w:w="15" w:type="dxa"/>
        </w:trPr>
        <w:tc>
          <w:tcPr>
            <w:tcW w:w="0" w:type="auto"/>
            <w:vAlign w:val="center"/>
          </w:tcPr>
          <w:p w14:paraId="74D65674" w14:textId="77777777" w:rsidR="000D4460" w:rsidRDefault="000D4460" w:rsidP="002D5BE1">
            <w:r>
              <w:rPr>
                <w:rFonts w:eastAsia="SimSun"/>
                <w:lang w:val="en-US" w:eastAsia="zh-CN" w:bidi="ar"/>
              </w:rPr>
              <w:t>C4</w:t>
            </w:r>
          </w:p>
        </w:tc>
        <w:tc>
          <w:tcPr>
            <w:tcW w:w="0" w:type="auto"/>
            <w:vAlign w:val="center"/>
          </w:tcPr>
          <w:p w14:paraId="5DBF884A" w14:textId="77777777" w:rsidR="000D4460" w:rsidRDefault="000D4460" w:rsidP="002D5BE1">
            <w:r>
              <w:rPr>
                <w:rFonts w:eastAsia="SimSun"/>
                <w:lang w:val="en-US" w:eastAsia="zh-CN" w:bidi="ar"/>
              </w:rPr>
              <w:t>3</w:t>
            </w:r>
          </w:p>
        </w:tc>
        <w:tc>
          <w:tcPr>
            <w:tcW w:w="0" w:type="auto"/>
            <w:vAlign w:val="center"/>
          </w:tcPr>
          <w:p w14:paraId="17DC76B2" w14:textId="77777777" w:rsidR="000D4460" w:rsidRDefault="000D4460" w:rsidP="002D5BE1">
            <w:r>
              <w:rPr>
                <w:rFonts w:eastAsia="SimSun"/>
                <w:lang w:val="en-US" w:eastAsia="zh-CN" w:bidi="ar"/>
              </w:rPr>
              <w:t>6000</w:t>
            </w:r>
          </w:p>
        </w:tc>
        <w:tc>
          <w:tcPr>
            <w:tcW w:w="0" w:type="auto"/>
            <w:vAlign w:val="center"/>
          </w:tcPr>
          <w:p w14:paraId="7FC24F25" w14:textId="77777777" w:rsidR="000D4460" w:rsidRDefault="000D4460" w:rsidP="002D5BE1">
            <w:r>
              <w:rPr>
                <w:rFonts w:eastAsia="SimSun"/>
                <w:lang w:val="en-US" w:eastAsia="zh-CN" w:bidi="ar"/>
              </w:rPr>
              <w:t>6</w:t>
            </w:r>
          </w:p>
        </w:tc>
      </w:tr>
      <w:tr w:rsidR="000D4460" w14:paraId="1B039432" w14:textId="77777777" w:rsidTr="002D5BE1">
        <w:trPr>
          <w:tblCellSpacing w:w="15" w:type="dxa"/>
        </w:trPr>
        <w:tc>
          <w:tcPr>
            <w:tcW w:w="0" w:type="auto"/>
            <w:vAlign w:val="center"/>
          </w:tcPr>
          <w:p w14:paraId="6683D065" w14:textId="77777777" w:rsidR="000D4460" w:rsidRDefault="000D4460" w:rsidP="002D5BE1">
            <w:r>
              <w:rPr>
                <w:rFonts w:eastAsia="SimSun"/>
                <w:lang w:val="en-US" w:eastAsia="zh-CN" w:bidi="ar"/>
              </w:rPr>
              <w:t>C5</w:t>
            </w:r>
          </w:p>
        </w:tc>
        <w:tc>
          <w:tcPr>
            <w:tcW w:w="0" w:type="auto"/>
            <w:vAlign w:val="center"/>
          </w:tcPr>
          <w:p w14:paraId="69DE9033" w14:textId="77777777" w:rsidR="000D4460" w:rsidRDefault="000D4460" w:rsidP="002D5BE1">
            <w:r>
              <w:rPr>
                <w:rFonts w:eastAsia="SimSun"/>
                <w:lang w:val="en-US" w:eastAsia="zh-CN" w:bidi="ar"/>
              </w:rPr>
              <w:t>11</w:t>
            </w:r>
          </w:p>
        </w:tc>
        <w:tc>
          <w:tcPr>
            <w:tcW w:w="0" w:type="auto"/>
            <w:vAlign w:val="center"/>
          </w:tcPr>
          <w:p w14:paraId="1A4EE8BE" w14:textId="77777777" w:rsidR="000D4460" w:rsidRDefault="000D4460" w:rsidP="002D5BE1">
            <w:r>
              <w:rPr>
                <w:rFonts w:eastAsia="SimSun"/>
                <w:lang w:val="en-US" w:eastAsia="zh-CN" w:bidi="ar"/>
              </w:rPr>
              <w:t>2100</w:t>
            </w:r>
          </w:p>
        </w:tc>
        <w:tc>
          <w:tcPr>
            <w:tcW w:w="0" w:type="auto"/>
            <w:vAlign w:val="center"/>
          </w:tcPr>
          <w:p w14:paraId="6043904C" w14:textId="77777777" w:rsidR="000D4460" w:rsidRDefault="000D4460" w:rsidP="002D5BE1">
            <w:r>
              <w:rPr>
                <w:rFonts w:eastAsia="SimSun"/>
                <w:lang w:val="en-US" w:eastAsia="zh-CN" w:bidi="ar"/>
              </w:rPr>
              <w:t>16</w:t>
            </w:r>
          </w:p>
        </w:tc>
      </w:tr>
    </w:tbl>
    <w:p w14:paraId="7358FACF" w14:textId="77777777" w:rsidR="000D4460" w:rsidRDefault="000D4460" w:rsidP="000D4460">
      <w:pPr>
        <w:pStyle w:val="NormalWeb"/>
        <w:rPr>
          <w:rStyle w:val="Emphasis"/>
        </w:rPr>
      </w:pPr>
      <w:r>
        <w:rPr>
          <w:rStyle w:val="Strong"/>
        </w:rPr>
        <w:t>Question:</w:t>
      </w:r>
      <w:r>
        <w:br/>
        <w:t xml:space="preserve">Using the above dataset, propose a clustering approach to segment customers and explain how it supports targeted marketing. </w:t>
      </w:r>
      <w:r>
        <w:rPr>
          <w:rStyle w:val="Emphasis"/>
        </w:rPr>
        <w:t xml:space="preserve">(BL3 – </w:t>
      </w:r>
      <w:r>
        <w:rPr>
          <w:rStyle w:val="Emphasis"/>
          <w:lang w:val="en-GB"/>
        </w:rPr>
        <w:t>7</w:t>
      </w:r>
      <w:r>
        <w:rPr>
          <w:rStyle w:val="Emphasis"/>
        </w:rPr>
        <w:t xml:space="preserve"> Marks)</w:t>
      </w:r>
    </w:p>
    <w:tbl>
      <w:tblPr>
        <w:tblStyle w:val="TableGrid"/>
        <w:tblW w:w="0" w:type="auto"/>
        <w:jc w:val="center"/>
        <w:tblLook w:val="04A0" w:firstRow="1" w:lastRow="0" w:firstColumn="1" w:lastColumn="0" w:noHBand="0" w:noVBand="1"/>
      </w:tblPr>
      <w:tblGrid>
        <w:gridCol w:w="2278"/>
        <w:gridCol w:w="2343"/>
        <w:gridCol w:w="2208"/>
        <w:gridCol w:w="2233"/>
      </w:tblGrid>
      <w:tr w:rsidR="00851901" w:rsidRPr="00851901" w14:paraId="3D45B9F2"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3D49CBBA" w14:textId="77777777" w:rsidR="00851901" w:rsidRPr="00851901" w:rsidRDefault="00851901" w:rsidP="00851901">
            <w:pPr>
              <w:pStyle w:val="NormalWeb"/>
              <w:rPr>
                <w:i/>
                <w:iCs/>
                <w:lang w:val="en-US"/>
              </w:rPr>
            </w:pPr>
            <w:r w:rsidRPr="00851901">
              <w:rPr>
                <w:b/>
                <w:i/>
                <w:iCs/>
                <w:lang w:val="en-US"/>
              </w:rPr>
              <w:t>Customer</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319654D" w14:textId="77777777" w:rsidR="00851901" w:rsidRPr="00851901" w:rsidRDefault="00851901" w:rsidP="00851901">
            <w:pPr>
              <w:pStyle w:val="NormalWeb"/>
              <w:rPr>
                <w:i/>
                <w:iCs/>
                <w:lang w:val="en-US"/>
              </w:rPr>
            </w:pPr>
            <w:r w:rsidRPr="00851901">
              <w:rPr>
                <w:b/>
                <w:i/>
                <w:iCs/>
                <w:lang w:val="en-US"/>
              </w:rPr>
              <w:t>Visits/Month</w:t>
            </w:r>
          </w:p>
        </w:tc>
        <w:tc>
          <w:tcPr>
            <w:tcW w:w="2556" w:type="dxa"/>
            <w:tcBorders>
              <w:top w:val="single" w:sz="4" w:space="0" w:color="auto"/>
              <w:left w:val="single" w:sz="4" w:space="0" w:color="auto"/>
              <w:bottom w:val="single" w:sz="4" w:space="0" w:color="auto"/>
              <w:right w:val="single" w:sz="4" w:space="0" w:color="auto"/>
            </w:tcBorders>
            <w:vAlign w:val="center"/>
            <w:hideMark/>
          </w:tcPr>
          <w:p w14:paraId="105026CC" w14:textId="77777777" w:rsidR="00851901" w:rsidRPr="00851901" w:rsidRDefault="00851901" w:rsidP="00851901">
            <w:pPr>
              <w:pStyle w:val="NormalWeb"/>
              <w:rPr>
                <w:i/>
                <w:iCs/>
                <w:lang w:val="en-US"/>
              </w:rPr>
            </w:pPr>
            <w:r w:rsidRPr="00851901">
              <w:rPr>
                <w:b/>
                <w:i/>
                <w:iCs/>
                <w:lang w:val="en-US"/>
              </w:rPr>
              <w:t>Avg Spend (₹)</w:t>
            </w:r>
          </w:p>
        </w:tc>
        <w:tc>
          <w:tcPr>
            <w:tcW w:w="2556" w:type="dxa"/>
            <w:tcBorders>
              <w:top w:val="single" w:sz="4" w:space="0" w:color="auto"/>
              <w:left w:val="single" w:sz="4" w:space="0" w:color="auto"/>
              <w:bottom w:val="single" w:sz="4" w:space="0" w:color="auto"/>
              <w:right w:val="single" w:sz="4" w:space="0" w:color="auto"/>
            </w:tcBorders>
            <w:vAlign w:val="center"/>
            <w:hideMark/>
          </w:tcPr>
          <w:p w14:paraId="6DED2232" w14:textId="77777777" w:rsidR="00851901" w:rsidRPr="00851901" w:rsidRDefault="00851901" w:rsidP="00851901">
            <w:pPr>
              <w:pStyle w:val="NormalWeb"/>
              <w:rPr>
                <w:i/>
                <w:iCs/>
                <w:lang w:val="en-US"/>
              </w:rPr>
            </w:pPr>
            <w:r w:rsidRPr="00851901">
              <w:rPr>
                <w:b/>
                <w:i/>
                <w:iCs/>
                <w:lang w:val="en-US"/>
              </w:rPr>
              <w:t>Items Bought</w:t>
            </w:r>
          </w:p>
        </w:tc>
      </w:tr>
      <w:tr w:rsidR="00851901" w:rsidRPr="00851901" w14:paraId="04410763"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36FB5467" w14:textId="77777777" w:rsidR="00851901" w:rsidRPr="00851901" w:rsidRDefault="00851901" w:rsidP="00851901">
            <w:pPr>
              <w:pStyle w:val="NormalWeb"/>
              <w:rPr>
                <w:i/>
                <w:iCs/>
                <w:lang w:val="en-US"/>
              </w:rPr>
            </w:pPr>
            <w:r w:rsidRPr="00851901">
              <w:rPr>
                <w:i/>
                <w:iCs/>
                <w:lang w:val="en-US"/>
              </w:rPr>
              <w:t>C1</w:t>
            </w:r>
          </w:p>
        </w:tc>
        <w:tc>
          <w:tcPr>
            <w:tcW w:w="2556" w:type="dxa"/>
            <w:tcBorders>
              <w:top w:val="single" w:sz="4" w:space="0" w:color="auto"/>
              <w:left w:val="single" w:sz="4" w:space="0" w:color="auto"/>
              <w:bottom w:val="single" w:sz="4" w:space="0" w:color="auto"/>
              <w:right w:val="single" w:sz="4" w:space="0" w:color="auto"/>
            </w:tcBorders>
            <w:hideMark/>
          </w:tcPr>
          <w:p w14:paraId="62E1C4F0" w14:textId="77777777" w:rsidR="00851901" w:rsidRPr="00851901" w:rsidRDefault="00851901" w:rsidP="00851901">
            <w:pPr>
              <w:pStyle w:val="NormalWeb"/>
              <w:rPr>
                <w:i/>
                <w:iCs/>
                <w:lang w:val="en-US"/>
              </w:rPr>
            </w:pPr>
            <w:r w:rsidRPr="00851901">
              <w:rPr>
                <w:i/>
                <w:iCs/>
                <w:lang w:val="en-US"/>
              </w:rPr>
              <w:t>10</w:t>
            </w:r>
          </w:p>
        </w:tc>
        <w:tc>
          <w:tcPr>
            <w:tcW w:w="2556" w:type="dxa"/>
            <w:tcBorders>
              <w:top w:val="single" w:sz="4" w:space="0" w:color="auto"/>
              <w:left w:val="single" w:sz="4" w:space="0" w:color="auto"/>
              <w:bottom w:val="single" w:sz="4" w:space="0" w:color="auto"/>
              <w:right w:val="single" w:sz="4" w:space="0" w:color="auto"/>
            </w:tcBorders>
            <w:hideMark/>
          </w:tcPr>
          <w:p w14:paraId="0A4D1D02" w14:textId="77777777" w:rsidR="00851901" w:rsidRPr="00851901" w:rsidRDefault="00851901" w:rsidP="00851901">
            <w:pPr>
              <w:pStyle w:val="NormalWeb"/>
              <w:rPr>
                <w:i/>
                <w:iCs/>
                <w:lang w:val="en-US"/>
              </w:rPr>
            </w:pPr>
            <w:r w:rsidRPr="00851901">
              <w:rPr>
                <w:i/>
                <w:iCs/>
                <w:lang w:val="en-US"/>
              </w:rPr>
              <w:t>2000</w:t>
            </w:r>
          </w:p>
        </w:tc>
        <w:tc>
          <w:tcPr>
            <w:tcW w:w="2556" w:type="dxa"/>
            <w:tcBorders>
              <w:top w:val="single" w:sz="4" w:space="0" w:color="auto"/>
              <w:left w:val="single" w:sz="4" w:space="0" w:color="auto"/>
              <w:bottom w:val="single" w:sz="4" w:space="0" w:color="auto"/>
              <w:right w:val="single" w:sz="4" w:space="0" w:color="auto"/>
            </w:tcBorders>
            <w:hideMark/>
          </w:tcPr>
          <w:p w14:paraId="4B5E85D5" w14:textId="77777777" w:rsidR="00851901" w:rsidRPr="00851901" w:rsidRDefault="00851901" w:rsidP="00851901">
            <w:pPr>
              <w:pStyle w:val="NormalWeb"/>
              <w:rPr>
                <w:i/>
                <w:iCs/>
                <w:lang w:val="en-US"/>
              </w:rPr>
            </w:pPr>
            <w:r w:rsidRPr="00851901">
              <w:rPr>
                <w:i/>
                <w:iCs/>
                <w:lang w:val="en-US"/>
              </w:rPr>
              <w:t>15</w:t>
            </w:r>
          </w:p>
        </w:tc>
      </w:tr>
      <w:tr w:rsidR="00851901" w:rsidRPr="00851901" w14:paraId="6CE6E75F"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4DC50D9F" w14:textId="77777777" w:rsidR="00851901" w:rsidRPr="00851901" w:rsidRDefault="00851901" w:rsidP="00851901">
            <w:pPr>
              <w:pStyle w:val="NormalWeb"/>
              <w:rPr>
                <w:i/>
                <w:iCs/>
                <w:lang w:val="en-US"/>
              </w:rPr>
            </w:pPr>
            <w:r w:rsidRPr="00851901">
              <w:rPr>
                <w:i/>
                <w:iCs/>
                <w:lang w:val="en-US"/>
              </w:rPr>
              <w:t>C2</w:t>
            </w:r>
          </w:p>
        </w:tc>
        <w:tc>
          <w:tcPr>
            <w:tcW w:w="2556" w:type="dxa"/>
            <w:tcBorders>
              <w:top w:val="single" w:sz="4" w:space="0" w:color="auto"/>
              <w:left w:val="single" w:sz="4" w:space="0" w:color="auto"/>
              <w:bottom w:val="single" w:sz="4" w:space="0" w:color="auto"/>
              <w:right w:val="single" w:sz="4" w:space="0" w:color="auto"/>
            </w:tcBorders>
            <w:hideMark/>
          </w:tcPr>
          <w:p w14:paraId="1BA8707E" w14:textId="77777777" w:rsidR="00851901" w:rsidRPr="00851901" w:rsidRDefault="00851901" w:rsidP="00851901">
            <w:pPr>
              <w:pStyle w:val="NormalWeb"/>
              <w:rPr>
                <w:i/>
                <w:iCs/>
                <w:lang w:val="en-US"/>
              </w:rPr>
            </w:pPr>
            <w:r w:rsidRPr="00851901">
              <w:rPr>
                <w:i/>
                <w:iCs/>
                <w:lang w:val="en-US"/>
              </w:rPr>
              <w:t>4</w:t>
            </w:r>
          </w:p>
        </w:tc>
        <w:tc>
          <w:tcPr>
            <w:tcW w:w="2556" w:type="dxa"/>
            <w:tcBorders>
              <w:top w:val="single" w:sz="4" w:space="0" w:color="auto"/>
              <w:left w:val="single" w:sz="4" w:space="0" w:color="auto"/>
              <w:bottom w:val="single" w:sz="4" w:space="0" w:color="auto"/>
              <w:right w:val="single" w:sz="4" w:space="0" w:color="auto"/>
            </w:tcBorders>
            <w:hideMark/>
          </w:tcPr>
          <w:p w14:paraId="27F0628C" w14:textId="77777777" w:rsidR="00851901" w:rsidRPr="00851901" w:rsidRDefault="00851901" w:rsidP="00851901">
            <w:pPr>
              <w:pStyle w:val="NormalWeb"/>
              <w:rPr>
                <w:i/>
                <w:iCs/>
                <w:lang w:val="en-US"/>
              </w:rPr>
            </w:pPr>
            <w:r w:rsidRPr="00851901">
              <w:rPr>
                <w:i/>
                <w:iCs/>
                <w:lang w:val="en-US"/>
              </w:rPr>
              <w:t>5000</w:t>
            </w:r>
          </w:p>
        </w:tc>
        <w:tc>
          <w:tcPr>
            <w:tcW w:w="2556" w:type="dxa"/>
            <w:tcBorders>
              <w:top w:val="single" w:sz="4" w:space="0" w:color="auto"/>
              <w:left w:val="single" w:sz="4" w:space="0" w:color="auto"/>
              <w:bottom w:val="single" w:sz="4" w:space="0" w:color="auto"/>
              <w:right w:val="single" w:sz="4" w:space="0" w:color="auto"/>
            </w:tcBorders>
            <w:hideMark/>
          </w:tcPr>
          <w:p w14:paraId="4C01675B" w14:textId="77777777" w:rsidR="00851901" w:rsidRPr="00851901" w:rsidRDefault="00851901" w:rsidP="00851901">
            <w:pPr>
              <w:pStyle w:val="NormalWeb"/>
              <w:rPr>
                <w:i/>
                <w:iCs/>
                <w:lang w:val="en-US"/>
              </w:rPr>
            </w:pPr>
            <w:r w:rsidRPr="00851901">
              <w:rPr>
                <w:i/>
                <w:iCs/>
                <w:lang w:val="en-US"/>
              </w:rPr>
              <w:t>8</w:t>
            </w:r>
          </w:p>
        </w:tc>
      </w:tr>
      <w:tr w:rsidR="00851901" w:rsidRPr="00851901" w14:paraId="3C8872AF"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1471521" w14:textId="77777777" w:rsidR="00851901" w:rsidRPr="00851901" w:rsidRDefault="00851901" w:rsidP="00851901">
            <w:pPr>
              <w:pStyle w:val="NormalWeb"/>
              <w:rPr>
                <w:i/>
                <w:iCs/>
                <w:lang w:val="en-US"/>
              </w:rPr>
            </w:pPr>
            <w:r w:rsidRPr="00851901">
              <w:rPr>
                <w:i/>
                <w:iCs/>
                <w:lang w:val="en-US"/>
              </w:rPr>
              <w:t>C3</w:t>
            </w:r>
          </w:p>
        </w:tc>
        <w:tc>
          <w:tcPr>
            <w:tcW w:w="2556" w:type="dxa"/>
            <w:tcBorders>
              <w:top w:val="single" w:sz="4" w:space="0" w:color="auto"/>
              <w:left w:val="single" w:sz="4" w:space="0" w:color="auto"/>
              <w:bottom w:val="single" w:sz="4" w:space="0" w:color="auto"/>
              <w:right w:val="single" w:sz="4" w:space="0" w:color="auto"/>
            </w:tcBorders>
            <w:hideMark/>
          </w:tcPr>
          <w:p w14:paraId="4F02894D" w14:textId="77777777" w:rsidR="00851901" w:rsidRPr="00851901" w:rsidRDefault="00851901" w:rsidP="00851901">
            <w:pPr>
              <w:pStyle w:val="NormalWeb"/>
              <w:rPr>
                <w:i/>
                <w:iCs/>
                <w:lang w:val="en-US"/>
              </w:rPr>
            </w:pPr>
            <w:r w:rsidRPr="00851901">
              <w:rPr>
                <w:i/>
                <w:iCs/>
                <w:lang w:val="en-US"/>
              </w:rPr>
              <w:t>12</w:t>
            </w:r>
          </w:p>
        </w:tc>
        <w:tc>
          <w:tcPr>
            <w:tcW w:w="2556" w:type="dxa"/>
            <w:tcBorders>
              <w:top w:val="single" w:sz="4" w:space="0" w:color="auto"/>
              <w:left w:val="single" w:sz="4" w:space="0" w:color="auto"/>
              <w:bottom w:val="single" w:sz="4" w:space="0" w:color="auto"/>
              <w:right w:val="single" w:sz="4" w:space="0" w:color="auto"/>
            </w:tcBorders>
            <w:hideMark/>
          </w:tcPr>
          <w:p w14:paraId="2F5A219F" w14:textId="77777777" w:rsidR="00851901" w:rsidRPr="00851901" w:rsidRDefault="00851901" w:rsidP="00851901">
            <w:pPr>
              <w:pStyle w:val="NormalWeb"/>
              <w:rPr>
                <w:i/>
                <w:iCs/>
                <w:lang w:val="en-US"/>
              </w:rPr>
            </w:pPr>
            <w:r w:rsidRPr="00851901">
              <w:rPr>
                <w:i/>
                <w:iCs/>
                <w:lang w:val="en-US"/>
              </w:rPr>
              <w:t>1800</w:t>
            </w:r>
          </w:p>
        </w:tc>
        <w:tc>
          <w:tcPr>
            <w:tcW w:w="2556" w:type="dxa"/>
            <w:tcBorders>
              <w:top w:val="single" w:sz="4" w:space="0" w:color="auto"/>
              <w:left w:val="single" w:sz="4" w:space="0" w:color="auto"/>
              <w:bottom w:val="single" w:sz="4" w:space="0" w:color="auto"/>
              <w:right w:val="single" w:sz="4" w:space="0" w:color="auto"/>
            </w:tcBorders>
            <w:hideMark/>
          </w:tcPr>
          <w:p w14:paraId="2FC891A7" w14:textId="77777777" w:rsidR="00851901" w:rsidRPr="00851901" w:rsidRDefault="00851901" w:rsidP="00851901">
            <w:pPr>
              <w:pStyle w:val="NormalWeb"/>
              <w:rPr>
                <w:i/>
                <w:iCs/>
                <w:lang w:val="en-US"/>
              </w:rPr>
            </w:pPr>
            <w:r w:rsidRPr="00851901">
              <w:rPr>
                <w:i/>
                <w:iCs/>
                <w:lang w:val="en-US"/>
              </w:rPr>
              <w:t>18</w:t>
            </w:r>
          </w:p>
        </w:tc>
      </w:tr>
      <w:tr w:rsidR="00851901" w:rsidRPr="00851901" w14:paraId="210CDDDA"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59A47432" w14:textId="77777777" w:rsidR="00851901" w:rsidRPr="00851901" w:rsidRDefault="00851901" w:rsidP="00851901">
            <w:pPr>
              <w:pStyle w:val="NormalWeb"/>
              <w:rPr>
                <w:i/>
                <w:iCs/>
                <w:lang w:val="en-US"/>
              </w:rPr>
            </w:pPr>
            <w:r w:rsidRPr="00851901">
              <w:rPr>
                <w:i/>
                <w:iCs/>
                <w:lang w:val="en-US"/>
              </w:rPr>
              <w:t>C4</w:t>
            </w:r>
          </w:p>
        </w:tc>
        <w:tc>
          <w:tcPr>
            <w:tcW w:w="2556" w:type="dxa"/>
            <w:tcBorders>
              <w:top w:val="single" w:sz="4" w:space="0" w:color="auto"/>
              <w:left w:val="single" w:sz="4" w:space="0" w:color="auto"/>
              <w:bottom w:val="single" w:sz="4" w:space="0" w:color="auto"/>
              <w:right w:val="single" w:sz="4" w:space="0" w:color="auto"/>
            </w:tcBorders>
            <w:hideMark/>
          </w:tcPr>
          <w:p w14:paraId="150A8D17" w14:textId="77777777" w:rsidR="00851901" w:rsidRPr="00851901" w:rsidRDefault="00851901" w:rsidP="00851901">
            <w:pPr>
              <w:pStyle w:val="NormalWeb"/>
              <w:rPr>
                <w:i/>
                <w:iCs/>
                <w:lang w:val="en-US"/>
              </w:rPr>
            </w:pPr>
            <w:r w:rsidRPr="00851901">
              <w:rPr>
                <w:i/>
                <w:iCs/>
                <w:lang w:val="en-US"/>
              </w:rPr>
              <w:t>3</w:t>
            </w:r>
          </w:p>
        </w:tc>
        <w:tc>
          <w:tcPr>
            <w:tcW w:w="2556" w:type="dxa"/>
            <w:tcBorders>
              <w:top w:val="single" w:sz="4" w:space="0" w:color="auto"/>
              <w:left w:val="single" w:sz="4" w:space="0" w:color="auto"/>
              <w:bottom w:val="single" w:sz="4" w:space="0" w:color="auto"/>
              <w:right w:val="single" w:sz="4" w:space="0" w:color="auto"/>
            </w:tcBorders>
            <w:hideMark/>
          </w:tcPr>
          <w:p w14:paraId="50D3668C" w14:textId="77777777" w:rsidR="00851901" w:rsidRPr="00851901" w:rsidRDefault="00851901" w:rsidP="00851901">
            <w:pPr>
              <w:pStyle w:val="NormalWeb"/>
              <w:rPr>
                <w:i/>
                <w:iCs/>
                <w:lang w:val="en-US"/>
              </w:rPr>
            </w:pPr>
            <w:r w:rsidRPr="00851901">
              <w:rPr>
                <w:i/>
                <w:iCs/>
                <w:lang w:val="en-US"/>
              </w:rPr>
              <w:t>6000</w:t>
            </w:r>
          </w:p>
        </w:tc>
        <w:tc>
          <w:tcPr>
            <w:tcW w:w="2556" w:type="dxa"/>
            <w:tcBorders>
              <w:top w:val="single" w:sz="4" w:space="0" w:color="auto"/>
              <w:left w:val="single" w:sz="4" w:space="0" w:color="auto"/>
              <w:bottom w:val="single" w:sz="4" w:space="0" w:color="auto"/>
              <w:right w:val="single" w:sz="4" w:space="0" w:color="auto"/>
            </w:tcBorders>
            <w:hideMark/>
          </w:tcPr>
          <w:p w14:paraId="5911F5BB" w14:textId="77777777" w:rsidR="00851901" w:rsidRPr="00851901" w:rsidRDefault="00851901" w:rsidP="00851901">
            <w:pPr>
              <w:pStyle w:val="NormalWeb"/>
              <w:rPr>
                <w:i/>
                <w:iCs/>
                <w:lang w:val="en-US"/>
              </w:rPr>
            </w:pPr>
            <w:r w:rsidRPr="00851901">
              <w:rPr>
                <w:i/>
                <w:iCs/>
                <w:lang w:val="en-US"/>
              </w:rPr>
              <w:t>6</w:t>
            </w:r>
          </w:p>
        </w:tc>
      </w:tr>
      <w:tr w:rsidR="00851901" w:rsidRPr="00851901" w14:paraId="705942F5"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05A7C2A6" w14:textId="77777777" w:rsidR="00851901" w:rsidRPr="00851901" w:rsidRDefault="00851901" w:rsidP="00851901">
            <w:pPr>
              <w:pStyle w:val="NormalWeb"/>
              <w:rPr>
                <w:i/>
                <w:iCs/>
                <w:lang w:val="en-US"/>
              </w:rPr>
            </w:pPr>
            <w:r w:rsidRPr="00851901">
              <w:rPr>
                <w:i/>
                <w:iCs/>
                <w:lang w:val="en-US"/>
              </w:rPr>
              <w:t>C5</w:t>
            </w:r>
          </w:p>
        </w:tc>
        <w:tc>
          <w:tcPr>
            <w:tcW w:w="2556" w:type="dxa"/>
            <w:tcBorders>
              <w:top w:val="single" w:sz="4" w:space="0" w:color="auto"/>
              <w:left w:val="single" w:sz="4" w:space="0" w:color="auto"/>
              <w:bottom w:val="single" w:sz="4" w:space="0" w:color="auto"/>
              <w:right w:val="single" w:sz="4" w:space="0" w:color="auto"/>
            </w:tcBorders>
            <w:hideMark/>
          </w:tcPr>
          <w:p w14:paraId="0FE3149A" w14:textId="77777777" w:rsidR="00851901" w:rsidRPr="00851901" w:rsidRDefault="00851901" w:rsidP="00851901">
            <w:pPr>
              <w:pStyle w:val="NormalWeb"/>
              <w:rPr>
                <w:i/>
                <w:iCs/>
                <w:lang w:val="en-US"/>
              </w:rPr>
            </w:pPr>
            <w:r w:rsidRPr="00851901">
              <w:rPr>
                <w:i/>
                <w:iCs/>
                <w:lang w:val="en-US"/>
              </w:rPr>
              <w:t>11</w:t>
            </w:r>
          </w:p>
        </w:tc>
        <w:tc>
          <w:tcPr>
            <w:tcW w:w="2556" w:type="dxa"/>
            <w:tcBorders>
              <w:top w:val="single" w:sz="4" w:space="0" w:color="auto"/>
              <w:left w:val="single" w:sz="4" w:space="0" w:color="auto"/>
              <w:bottom w:val="single" w:sz="4" w:space="0" w:color="auto"/>
              <w:right w:val="single" w:sz="4" w:space="0" w:color="auto"/>
            </w:tcBorders>
            <w:hideMark/>
          </w:tcPr>
          <w:p w14:paraId="159A1790" w14:textId="77777777" w:rsidR="00851901" w:rsidRPr="00851901" w:rsidRDefault="00851901" w:rsidP="00851901">
            <w:pPr>
              <w:pStyle w:val="NormalWeb"/>
              <w:rPr>
                <w:i/>
                <w:iCs/>
                <w:lang w:val="en-US"/>
              </w:rPr>
            </w:pPr>
            <w:r w:rsidRPr="00851901">
              <w:rPr>
                <w:i/>
                <w:iCs/>
                <w:lang w:val="en-US"/>
              </w:rPr>
              <w:t>2100</w:t>
            </w:r>
          </w:p>
        </w:tc>
        <w:tc>
          <w:tcPr>
            <w:tcW w:w="2556" w:type="dxa"/>
            <w:tcBorders>
              <w:top w:val="single" w:sz="4" w:space="0" w:color="auto"/>
              <w:left w:val="single" w:sz="4" w:space="0" w:color="auto"/>
              <w:bottom w:val="single" w:sz="4" w:space="0" w:color="auto"/>
              <w:right w:val="single" w:sz="4" w:space="0" w:color="auto"/>
            </w:tcBorders>
            <w:hideMark/>
          </w:tcPr>
          <w:p w14:paraId="5386AAF4" w14:textId="77777777" w:rsidR="00851901" w:rsidRPr="00851901" w:rsidRDefault="00851901" w:rsidP="00851901">
            <w:pPr>
              <w:pStyle w:val="NormalWeb"/>
              <w:rPr>
                <w:i/>
                <w:iCs/>
                <w:lang w:val="en-US"/>
              </w:rPr>
            </w:pPr>
            <w:r w:rsidRPr="00851901">
              <w:rPr>
                <w:i/>
                <w:iCs/>
                <w:lang w:val="en-US"/>
              </w:rPr>
              <w:t>16</w:t>
            </w:r>
          </w:p>
        </w:tc>
      </w:tr>
    </w:tbl>
    <w:p w14:paraId="2CB316F4" w14:textId="77777777" w:rsidR="00851901" w:rsidRDefault="00851901" w:rsidP="000D4460">
      <w:pPr>
        <w:pStyle w:val="NormalWeb"/>
        <w:rPr>
          <w:rStyle w:val="Emphasis"/>
        </w:rPr>
      </w:pPr>
    </w:p>
    <w:p w14:paraId="45D458E9" w14:textId="77777777" w:rsidR="00851901" w:rsidRPr="00851901" w:rsidRDefault="00851901" w:rsidP="00851901">
      <w:pPr>
        <w:pStyle w:val="NormalWeb"/>
        <w:rPr>
          <w:lang w:val="en-US"/>
        </w:rPr>
      </w:pPr>
      <w:r w:rsidRPr="00851901">
        <w:rPr>
          <w:b/>
          <w:lang w:val="en-US"/>
        </w:rPr>
        <w:t>Step 1: Identify clustering variables</w:t>
      </w:r>
    </w:p>
    <w:p w14:paraId="7E63C399" w14:textId="77777777" w:rsidR="00851901" w:rsidRPr="00851901" w:rsidRDefault="00851901" w:rsidP="00851901">
      <w:pPr>
        <w:pStyle w:val="NormalWeb"/>
        <w:rPr>
          <w:lang w:val="en-US"/>
        </w:rPr>
      </w:pPr>
      <w:r w:rsidRPr="00851901">
        <w:rPr>
          <w:lang w:val="en-US"/>
        </w:rPr>
        <w:t>Use Visits/Month, Avg Spend, and Items Bought as the numerical features for clustering. Customer ID is only an identifier and is not used for distance calculation.</w:t>
      </w:r>
    </w:p>
    <w:p w14:paraId="5453C66F" w14:textId="77777777" w:rsidR="00851901" w:rsidRPr="00851901" w:rsidRDefault="00851901" w:rsidP="00851901">
      <w:pPr>
        <w:pStyle w:val="NormalWeb"/>
        <w:rPr>
          <w:lang w:val="en-US"/>
        </w:rPr>
      </w:pPr>
      <w:r w:rsidRPr="00851901">
        <w:rPr>
          <w:b/>
          <w:lang w:val="en-US"/>
        </w:rPr>
        <w:t>Step 2: Observe similarity between customers</w:t>
      </w:r>
    </w:p>
    <w:p w14:paraId="2CF061EC" w14:textId="77777777" w:rsidR="00851901" w:rsidRPr="00851901" w:rsidRDefault="00851901" w:rsidP="00851901">
      <w:pPr>
        <w:pStyle w:val="NormalWeb"/>
        <w:rPr>
          <w:lang w:val="en-US"/>
        </w:rPr>
      </w:pPr>
      <w:r w:rsidRPr="00851901">
        <w:rPr>
          <w:lang w:val="en-US"/>
        </w:rPr>
        <w:t>C1, C3, and C5 have high visit frequency and buy many items, with similar spending values. C2 and C4 have low visit frequency and buy fewer items, but their average spending is much higher.</w:t>
      </w:r>
    </w:p>
    <w:p w14:paraId="1CE96D28" w14:textId="77777777" w:rsidR="00851901" w:rsidRPr="00851901" w:rsidRDefault="00851901" w:rsidP="00851901">
      <w:pPr>
        <w:pStyle w:val="NormalWeb"/>
        <w:rPr>
          <w:lang w:val="en-US"/>
        </w:rPr>
      </w:pPr>
      <w:r w:rsidRPr="00851901">
        <w:rPr>
          <w:b/>
          <w:lang w:val="en-US"/>
        </w:rPr>
        <w:t>Step 3: Form meaningful clusters</w:t>
      </w:r>
    </w:p>
    <w:p w14:paraId="420D69E1" w14:textId="77777777" w:rsidR="00851901" w:rsidRPr="00851901" w:rsidRDefault="00851901" w:rsidP="00851901">
      <w:pPr>
        <w:pStyle w:val="NormalWeb"/>
        <w:rPr>
          <w:lang w:val="en-US"/>
        </w:rPr>
      </w:pPr>
      <w:r w:rsidRPr="00851901">
        <w:rPr>
          <w:lang w:val="en-US"/>
        </w:rPr>
        <w:t>A suitable two-cluster segmentation is: Cluster 1 = {C1, C3, C5}; Cluster 2 = {C2, C4}.</w:t>
      </w:r>
    </w:p>
    <w:p w14:paraId="17A3A81E" w14:textId="77777777" w:rsidR="00851901" w:rsidRPr="00851901" w:rsidRDefault="00851901" w:rsidP="00851901">
      <w:pPr>
        <w:pStyle w:val="NormalWeb"/>
        <w:rPr>
          <w:lang w:val="en-US"/>
        </w:rPr>
      </w:pPr>
      <w:r w:rsidRPr="00851901">
        <w:rPr>
          <w:b/>
          <w:lang w:val="en-US"/>
        </w:rPr>
        <w:t>Step 4: Interpret Cluster 1</w:t>
      </w:r>
    </w:p>
    <w:p w14:paraId="7C755665" w14:textId="77777777" w:rsidR="00851901" w:rsidRPr="00851901" w:rsidRDefault="00851901" w:rsidP="00851901">
      <w:pPr>
        <w:pStyle w:val="NormalWeb"/>
        <w:rPr>
          <w:lang w:val="en-US"/>
        </w:rPr>
      </w:pPr>
      <w:r w:rsidRPr="00851901">
        <w:rPr>
          <w:lang w:val="en-US"/>
        </w:rPr>
        <w:t>C1, C3, and C5 are frequent shoppers with high item volume and comparatively lower average spend per visit. They can be treated as frequent/value customers.</w:t>
      </w:r>
    </w:p>
    <w:p w14:paraId="3C80562E" w14:textId="77777777" w:rsidR="00851901" w:rsidRPr="00851901" w:rsidRDefault="00851901" w:rsidP="00851901">
      <w:pPr>
        <w:pStyle w:val="NormalWeb"/>
        <w:rPr>
          <w:lang w:val="en-US"/>
        </w:rPr>
      </w:pPr>
      <w:r w:rsidRPr="00851901">
        <w:rPr>
          <w:b/>
          <w:lang w:val="en-US"/>
        </w:rPr>
        <w:t>Step 5: Interpret Cluster 2</w:t>
      </w:r>
    </w:p>
    <w:p w14:paraId="2276F55C" w14:textId="77777777" w:rsidR="00851901" w:rsidRPr="00851901" w:rsidRDefault="00851901" w:rsidP="00851901">
      <w:pPr>
        <w:pStyle w:val="NormalWeb"/>
        <w:rPr>
          <w:lang w:val="en-US"/>
        </w:rPr>
      </w:pPr>
      <w:r w:rsidRPr="00851901">
        <w:rPr>
          <w:lang w:val="en-US"/>
        </w:rPr>
        <w:t>C2 and C4 visit less frequently, buy fewer items, but have high average spending. They can be treated as high-spend/low-frequency customers.</w:t>
      </w:r>
    </w:p>
    <w:p w14:paraId="48AF8B4F" w14:textId="77777777" w:rsidR="00851901" w:rsidRPr="00851901" w:rsidRDefault="00851901" w:rsidP="00851901">
      <w:pPr>
        <w:pStyle w:val="NormalWeb"/>
        <w:rPr>
          <w:lang w:val="en-US"/>
        </w:rPr>
      </w:pPr>
      <w:r w:rsidRPr="00851901">
        <w:rPr>
          <w:b/>
          <w:lang w:val="en-US"/>
        </w:rPr>
        <w:lastRenderedPageBreak/>
        <w:t>Step 6: Targeted marketing</w:t>
      </w:r>
    </w:p>
    <w:p w14:paraId="11803B15" w14:textId="77777777" w:rsidR="00851901" w:rsidRPr="00851901" w:rsidRDefault="00851901" w:rsidP="00851901">
      <w:pPr>
        <w:pStyle w:val="NormalWeb"/>
        <w:rPr>
          <w:lang w:val="en-US"/>
        </w:rPr>
      </w:pPr>
      <w:r w:rsidRPr="00851901">
        <w:rPr>
          <w:lang w:val="en-US"/>
        </w:rPr>
        <w:t>Cluster 1 can receive loyalty rewards, repeat-purchase offers, bundles, and points-based promotions. Cluster 2 can receive premium offers, personalized high-value products, and incentives to increase visit frequency.</w:t>
      </w:r>
    </w:p>
    <w:p w14:paraId="7F673EE3" w14:textId="77777777" w:rsidR="00851901" w:rsidRPr="00851901" w:rsidRDefault="00851901" w:rsidP="00851901">
      <w:pPr>
        <w:pStyle w:val="NormalWeb"/>
        <w:rPr>
          <w:lang w:val="en-US"/>
        </w:rPr>
      </w:pPr>
      <w:r w:rsidRPr="00851901">
        <w:rPr>
          <w:b/>
          <w:lang w:val="en-US"/>
        </w:rPr>
        <w:t>Step 7: Conclusion</w:t>
      </w:r>
    </w:p>
    <w:p w14:paraId="36E47563" w14:textId="77777777" w:rsidR="00851901" w:rsidRPr="00851901" w:rsidRDefault="00851901" w:rsidP="00851901">
      <w:pPr>
        <w:pStyle w:val="NormalWeb"/>
        <w:rPr>
          <w:lang w:val="en-US"/>
        </w:rPr>
      </w:pPr>
      <w:r w:rsidRPr="00851901">
        <w:rPr>
          <w:lang w:val="en-US"/>
        </w:rPr>
        <w:t>Clustering converts raw purchase behavior into actionable customer segments, allowing the supermarket to use different marketing strategies instead of treating all customers identically.</w:t>
      </w:r>
    </w:p>
    <w:p w14:paraId="75783898" w14:textId="77777777" w:rsidR="00851901" w:rsidRDefault="00851901" w:rsidP="00851901">
      <w:pPr>
        <w:pStyle w:val="NormalWeb"/>
        <w:rPr>
          <w:b/>
          <w:lang w:val="en-US"/>
        </w:rPr>
      </w:pPr>
      <w:r w:rsidRPr="00851901">
        <w:rPr>
          <w:b/>
          <w:lang w:val="en-US"/>
        </w:rPr>
        <w:t>Final answer: A practical two-cluster customer segmentation is {C1, C3, C5} and {C2, C4}, supporting differentiated targeted marketing.</w:t>
      </w:r>
    </w:p>
    <w:p w14:paraId="3274A222" w14:textId="781666D2" w:rsidR="00851901" w:rsidRPr="00851901" w:rsidRDefault="00851901" w:rsidP="00851901">
      <w:pPr>
        <w:pStyle w:val="NormalWeb"/>
        <w:rPr>
          <w:lang w:val="en-US"/>
        </w:rPr>
      </w:pPr>
      <w:r>
        <w:rPr>
          <w:noProof/>
        </w:rPr>
        <w:drawing>
          <wp:inline distT="0" distB="0" distL="0" distR="0" wp14:anchorId="174641E1" wp14:editId="23C1BA0A">
            <wp:extent cx="5760720" cy="2771775"/>
            <wp:effectExtent l="0" t="0" r="0" b="9525"/>
            <wp:docPr id="207933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771775"/>
                    </a:xfrm>
                    <a:prstGeom prst="rect">
                      <a:avLst/>
                    </a:prstGeom>
                    <a:noFill/>
                    <a:ln>
                      <a:noFill/>
                    </a:ln>
                  </pic:spPr>
                </pic:pic>
              </a:graphicData>
            </a:graphic>
          </wp:inline>
        </w:drawing>
      </w:r>
    </w:p>
    <w:p w14:paraId="754125A9" w14:textId="77777777" w:rsidR="00851901" w:rsidRDefault="00851901" w:rsidP="000D4460">
      <w:pPr>
        <w:pStyle w:val="NormalWeb"/>
      </w:pPr>
    </w:p>
    <w:p w14:paraId="379ABD54" w14:textId="77777777" w:rsidR="000D4460" w:rsidRDefault="000D4460" w:rsidP="000D4460"/>
    <w:p w14:paraId="465E092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Q2. Dataset: Credit Card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40"/>
        <w:gridCol w:w="967"/>
        <w:gridCol w:w="1162"/>
      </w:tblGrid>
      <w:tr w:rsidR="000D4460" w14:paraId="5DA9CE75" w14:textId="77777777" w:rsidTr="002D5BE1">
        <w:trPr>
          <w:tblHeader/>
          <w:tblCellSpacing w:w="15" w:type="dxa"/>
        </w:trPr>
        <w:tc>
          <w:tcPr>
            <w:tcW w:w="0" w:type="auto"/>
            <w:vAlign w:val="center"/>
          </w:tcPr>
          <w:p w14:paraId="2092A5AB" w14:textId="77777777" w:rsidR="000D4460" w:rsidRDefault="000D4460" w:rsidP="002D5BE1">
            <w:pPr>
              <w:jc w:val="center"/>
              <w:rPr>
                <w:b/>
                <w:bCs/>
              </w:rPr>
            </w:pPr>
            <w:r>
              <w:rPr>
                <w:rFonts w:eastAsia="SimSun"/>
                <w:b/>
                <w:bCs/>
                <w:lang w:val="en-US" w:eastAsia="zh-CN" w:bidi="ar"/>
              </w:rPr>
              <w:t>Transaction</w:t>
            </w:r>
          </w:p>
        </w:tc>
        <w:tc>
          <w:tcPr>
            <w:tcW w:w="0" w:type="auto"/>
            <w:vAlign w:val="center"/>
          </w:tcPr>
          <w:p w14:paraId="34EA4BF1" w14:textId="77777777" w:rsidR="000D4460" w:rsidRDefault="000D4460" w:rsidP="002D5BE1">
            <w:pPr>
              <w:jc w:val="center"/>
              <w:rPr>
                <w:b/>
                <w:bCs/>
              </w:rPr>
            </w:pPr>
            <w:r>
              <w:rPr>
                <w:rFonts w:eastAsia="SimSun"/>
                <w:b/>
                <w:bCs/>
                <w:lang w:val="en-US" w:eastAsia="zh-CN" w:bidi="ar"/>
              </w:rPr>
              <w:t>Amount (₹)</w:t>
            </w:r>
          </w:p>
        </w:tc>
        <w:tc>
          <w:tcPr>
            <w:tcW w:w="0" w:type="auto"/>
            <w:vAlign w:val="center"/>
          </w:tcPr>
          <w:p w14:paraId="1B702695"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3884E74A" w14:textId="77777777" w:rsidR="000D4460" w:rsidRDefault="000D4460" w:rsidP="002D5BE1">
            <w:pPr>
              <w:jc w:val="center"/>
              <w:rPr>
                <w:b/>
                <w:bCs/>
              </w:rPr>
            </w:pPr>
            <w:r>
              <w:rPr>
                <w:rFonts w:eastAsia="SimSun"/>
                <w:b/>
                <w:bCs/>
                <w:lang w:val="en-US" w:eastAsia="zh-CN" w:bidi="ar"/>
              </w:rPr>
              <w:t>Time (hrs)</w:t>
            </w:r>
          </w:p>
        </w:tc>
      </w:tr>
      <w:tr w:rsidR="000D4460" w14:paraId="1301F8D6" w14:textId="77777777" w:rsidTr="002D5BE1">
        <w:trPr>
          <w:tblCellSpacing w:w="15" w:type="dxa"/>
        </w:trPr>
        <w:tc>
          <w:tcPr>
            <w:tcW w:w="0" w:type="auto"/>
            <w:vAlign w:val="center"/>
          </w:tcPr>
          <w:p w14:paraId="566250C5" w14:textId="77777777" w:rsidR="000D4460" w:rsidRDefault="000D4460" w:rsidP="002D5BE1">
            <w:r>
              <w:rPr>
                <w:rFonts w:eastAsia="SimSun"/>
                <w:lang w:val="en-US" w:eastAsia="zh-CN" w:bidi="ar"/>
              </w:rPr>
              <w:t>T1</w:t>
            </w:r>
          </w:p>
        </w:tc>
        <w:tc>
          <w:tcPr>
            <w:tcW w:w="0" w:type="auto"/>
            <w:vAlign w:val="center"/>
          </w:tcPr>
          <w:p w14:paraId="14C16F7C" w14:textId="77777777" w:rsidR="000D4460" w:rsidRDefault="000D4460" w:rsidP="002D5BE1">
            <w:r>
              <w:rPr>
                <w:rFonts w:eastAsia="SimSun"/>
                <w:lang w:val="en-US" w:eastAsia="zh-CN" w:bidi="ar"/>
              </w:rPr>
              <w:t>200</w:t>
            </w:r>
          </w:p>
        </w:tc>
        <w:tc>
          <w:tcPr>
            <w:tcW w:w="0" w:type="auto"/>
            <w:vAlign w:val="center"/>
          </w:tcPr>
          <w:p w14:paraId="5BDE9A53" w14:textId="77777777" w:rsidR="000D4460" w:rsidRDefault="000D4460" w:rsidP="002D5BE1">
            <w:r>
              <w:rPr>
                <w:rFonts w:eastAsia="SimSun"/>
                <w:lang w:val="en-US" w:eastAsia="zh-CN" w:bidi="ar"/>
              </w:rPr>
              <w:t>Chennai</w:t>
            </w:r>
          </w:p>
        </w:tc>
        <w:tc>
          <w:tcPr>
            <w:tcW w:w="0" w:type="auto"/>
            <w:vAlign w:val="center"/>
          </w:tcPr>
          <w:p w14:paraId="05D3376D" w14:textId="77777777" w:rsidR="000D4460" w:rsidRDefault="000D4460" w:rsidP="002D5BE1">
            <w:r>
              <w:rPr>
                <w:rFonts w:eastAsia="SimSun"/>
                <w:lang w:val="en-US" w:eastAsia="zh-CN" w:bidi="ar"/>
              </w:rPr>
              <w:t>10</w:t>
            </w:r>
          </w:p>
        </w:tc>
      </w:tr>
      <w:tr w:rsidR="000D4460" w14:paraId="1D367AA1" w14:textId="77777777" w:rsidTr="002D5BE1">
        <w:trPr>
          <w:tblCellSpacing w:w="15" w:type="dxa"/>
        </w:trPr>
        <w:tc>
          <w:tcPr>
            <w:tcW w:w="0" w:type="auto"/>
            <w:vAlign w:val="center"/>
          </w:tcPr>
          <w:p w14:paraId="4DB3F1F9" w14:textId="77777777" w:rsidR="000D4460" w:rsidRDefault="000D4460" w:rsidP="002D5BE1">
            <w:r>
              <w:rPr>
                <w:rFonts w:eastAsia="SimSun"/>
                <w:lang w:val="en-US" w:eastAsia="zh-CN" w:bidi="ar"/>
              </w:rPr>
              <w:t>T2</w:t>
            </w:r>
          </w:p>
        </w:tc>
        <w:tc>
          <w:tcPr>
            <w:tcW w:w="0" w:type="auto"/>
            <w:vAlign w:val="center"/>
          </w:tcPr>
          <w:p w14:paraId="0B56BB32" w14:textId="77777777" w:rsidR="000D4460" w:rsidRDefault="000D4460" w:rsidP="002D5BE1">
            <w:r>
              <w:rPr>
                <w:rFonts w:eastAsia="SimSun"/>
                <w:lang w:val="en-US" w:eastAsia="zh-CN" w:bidi="ar"/>
              </w:rPr>
              <w:t>5000</w:t>
            </w:r>
          </w:p>
        </w:tc>
        <w:tc>
          <w:tcPr>
            <w:tcW w:w="0" w:type="auto"/>
            <w:vAlign w:val="center"/>
          </w:tcPr>
          <w:p w14:paraId="1958298F" w14:textId="77777777" w:rsidR="000D4460" w:rsidRDefault="000D4460" w:rsidP="002D5BE1">
            <w:r>
              <w:rPr>
                <w:rFonts w:eastAsia="SimSun"/>
                <w:lang w:val="en-US" w:eastAsia="zh-CN" w:bidi="ar"/>
              </w:rPr>
              <w:t>Delhi</w:t>
            </w:r>
          </w:p>
        </w:tc>
        <w:tc>
          <w:tcPr>
            <w:tcW w:w="0" w:type="auto"/>
            <w:vAlign w:val="center"/>
          </w:tcPr>
          <w:p w14:paraId="663F15DC" w14:textId="77777777" w:rsidR="000D4460" w:rsidRDefault="000D4460" w:rsidP="002D5BE1">
            <w:r>
              <w:rPr>
                <w:rFonts w:eastAsia="SimSun"/>
                <w:lang w:val="en-US" w:eastAsia="zh-CN" w:bidi="ar"/>
              </w:rPr>
              <w:t>2</w:t>
            </w:r>
          </w:p>
        </w:tc>
      </w:tr>
      <w:tr w:rsidR="000D4460" w14:paraId="1A86D8B6" w14:textId="77777777" w:rsidTr="002D5BE1">
        <w:trPr>
          <w:tblCellSpacing w:w="15" w:type="dxa"/>
        </w:trPr>
        <w:tc>
          <w:tcPr>
            <w:tcW w:w="0" w:type="auto"/>
            <w:vAlign w:val="center"/>
          </w:tcPr>
          <w:p w14:paraId="4E0B46EF" w14:textId="77777777" w:rsidR="000D4460" w:rsidRDefault="000D4460" w:rsidP="002D5BE1">
            <w:r>
              <w:rPr>
                <w:rFonts w:eastAsia="SimSun"/>
                <w:lang w:val="en-US" w:eastAsia="zh-CN" w:bidi="ar"/>
              </w:rPr>
              <w:t>T3</w:t>
            </w:r>
          </w:p>
        </w:tc>
        <w:tc>
          <w:tcPr>
            <w:tcW w:w="0" w:type="auto"/>
            <w:vAlign w:val="center"/>
          </w:tcPr>
          <w:p w14:paraId="21AD0D80" w14:textId="77777777" w:rsidR="000D4460" w:rsidRDefault="000D4460" w:rsidP="002D5BE1">
            <w:r>
              <w:rPr>
                <w:rFonts w:eastAsia="SimSun"/>
                <w:lang w:val="en-US" w:eastAsia="zh-CN" w:bidi="ar"/>
              </w:rPr>
              <w:t>150</w:t>
            </w:r>
          </w:p>
        </w:tc>
        <w:tc>
          <w:tcPr>
            <w:tcW w:w="0" w:type="auto"/>
            <w:vAlign w:val="center"/>
          </w:tcPr>
          <w:p w14:paraId="06EBB6B4" w14:textId="77777777" w:rsidR="000D4460" w:rsidRDefault="000D4460" w:rsidP="002D5BE1">
            <w:r>
              <w:rPr>
                <w:rFonts w:eastAsia="SimSun"/>
                <w:lang w:val="en-US" w:eastAsia="zh-CN" w:bidi="ar"/>
              </w:rPr>
              <w:t>Chennai</w:t>
            </w:r>
          </w:p>
        </w:tc>
        <w:tc>
          <w:tcPr>
            <w:tcW w:w="0" w:type="auto"/>
            <w:vAlign w:val="center"/>
          </w:tcPr>
          <w:p w14:paraId="1BCCCAA5" w14:textId="77777777" w:rsidR="000D4460" w:rsidRDefault="000D4460" w:rsidP="002D5BE1">
            <w:r>
              <w:rPr>
                <w:rFonts w:eastAsia="SimSun"/>
                <w:lang w:val="en-US" w:eastAsia="zh-CN" w:bidi="ar"/>
              </w:rPr>
              <w:t>11</w:t>
            </w:r>
          </w:p>
        </w:tc>
      </w:tr>
      <w:tr w:rsidR="000D4460" w14:paraId="23BEF777" w14:textId="77777777" w:rsidTr="002D5BE1">
        <w:trPr>
          <w:tblCellSpacing w:w="15" w:type="dxa"/>
        </w:trPr>
        <w:tc>
          <w:tcPr>
            <w:tcW w:w="0" w:type="auto"/>
            <w:vAlign w:val="center"/>
          </w:tcPr>
          <w:p w14:paraId="42347D82" w14:textId="77777777" w:rsidR="000D4460" w:rsidRDefault="000D4460" w:rsidP="002D5BE1">
            <w:r>
              <w:rPr>
                <w:rFonts w:eastAsia="SimSun"/>
                <w:lang w:val="en-US" w:eastAsia="zh-CN" w:bidi="ar"/>
              </w:rPr>
              <w:t>T4</w:t>
            </w:r>
          </w:p>
        </w:tc>
        <w:tc>
          <w:tcPr>
            <w:tcW w:w="0" w:type="auto"/>
            <w:vAlign w:val="center"/>
          </w:tcPr>
          <w:p w14:paraId="72BFB153" w14:textId="77777777" w:rsidR="000D4460" w:rsidRDefault="000D4460" w:rsidP="002D5BE1">
            <w:r>
              <w:rPr>
                <w:rFonts w:eastAsia="SimSun"/>
                <w:lang w:val="en-US" w:eastAsia="zh-CN" w:bidi="ar"/>
              </w:rPr>
              <w:t>7000</w:t>
            </w:r>
          </w:p>
        </w:tc>
        <w:tc>
          <w:tcPr>
            <w:tcW w:w="0" w:type="auto"/>
            <w:vAlign w:val="center"/>
          </w:tcPr>
          <w:p w14:paraId="3F02B9D5" w14:textId="77777777" w:rsidR="000D4460" w:rsidRDefault="000D4460" w:rsidP="002D5BE1">
            <w:r>
              <w:rPr>
                <w:rFonts w:eastAsia="SimSun"/>
                <w:lang w:val="en-US" w:eastAsia="zh-CN" w:bidi="ar"/>
              </w:rPr>
              <w:t>Mumbai</w:t>
            </w:r>
          </w:p>
        </w:tc>
        <w:tc>
          <w:tcPr>
            <w:tcW w:w="0" w:type="auto"/>
            <w:vAlign w:val="center"/>
          </w:tcPr>
          <w:p w14:paraId="66A003CF" w14:textId="77777777" w:rsidR="000D4460" w:rsidRDefault="000D4460" w:rsidP="002D5BE1">
            <w:r>
              <w:rPr>
                <w:rFonts w:eastAsia="SimSun"/>
                <w:lang w:val="en-US" w:eastAsia="zh-CN" w:bidi="ar"/>
              </w:rPr>
              <w:t>1</w:t>
            </w:r>
          </w:p>
        </w:tc>
      </w:tr>
      <w:tr w:rsidR="000D4460" w14:paraId="56380B7C" w14:textId="77777777" w:rsidTr="002D5BE1">
        <w:trPr>
          <w:tblCellSpacing w:w="15" w:type="dxa"/>
        </w:trPr>
        <w:tc>
          <w:tcPr>
            <w:tcW w:w="0" w:type="auto"/>
            <w:vAlign w:val="center"/>
          </w:tcPr>
          <w:p w14:paraId="70284CD8" w14:textId="77777777" w:rsidR="000D4460" w:rsidRDefault="000D4460" w:rsidP="002D5BE1">
            <w:r>
              <w:rPr>
                <w:rFonts w:eastAsia="SimSun"/>
                <w:lang w:val="en-US" w:eastAsia="zh-CN" w:bidi="ar"/>
              </w:rPr>
              <w:t>T5</w:t>
            </w:r>
          </w:p>
        </w:tc>
        <w:tc>
          <w:tcPr>
            <w:tcW w:w="0" w:type="auto"/>
            <w:vAlign w:val="center"/>
          </w:tcPr>
          <w:p w14:paraId="5518F8A6" w14:textId="77777777" w:rsidR="000D4460" w:rsidRDefault="000D4460" w:rsidP="002D5BE1">
            <w:r>
              <w:rPr>
                <w:rFonts w:eastAsia="SimSun"/>
                <w:lang w:val="en-US" w:eastAsia="zh-CN" w:bidi="ar"/>
              </w:rPr>
              <w:t>180</w:t>
            </w:r>
          </w:p>
        </w:tc>
        <w:tc>
          <w:tcPr>
            <w:tcW w:w="0" w:type="auto"/>
            <w:vAlign w:val="center"/>
          </w:tcPr>
          <w:p w14:paraId="3A07CDA6" w14:textId="77777777" w:rsidR="000D4460" w:rsidRDefault="000D4460" w:rsidP="002D5BE1">
            <w:r>
              <w:rPr>
                <w:rFonts w:eastAsia="SimSun"/>
                <w:lang w:val="en-US" w:eastAsia="zh-CN" w:bidi="ar"/>
              </w:rPr>
              <w:t>Chennai</w:t>
            </w:r>
          </w:p>
        </w:tc>
        <w:tc>
          <w:tcPr>
            <w:tcW w:w="0" w:type="auto"/>
            <w:vAlign w:val="center"/>
          </w:tcPr>
          <w:p w14:paraId="58692EDF" w14:textId="77777777" w:rsidR="000D4460" w:rsidRDefault="000D4460" w:rsidP="002D5BE1">
            <w:r>
              <w:rPr>
                <w:rFonts w:eastAsia="SimSun"/>
                <w:lang w:val="en-US" w:eastAsia="zh-CN" w:bidi="ar"/>
              </w:rPr>
              <w:t>12</w:t>
            </w:r>
          </w:p>
        </w:tc>
      </w:tr>
    </w:tbl>
    <w:p w14:paraId="3F1D7228" w14:textId="77777777" w:rsidR="000D4460" w:rsidRDefault="000D4460" w:rsidP="000D4460">
      <w:pPr>
        <w:pStyle w:val="NormalWeb"/>
        <w:rPr>
          <w:rStyle w:val="Emphasis"/>
        </w:rPr>
      </w:pPr>
      <w:r>
        <w:rPr>
          <w:rStyle w:val="Strong"/>
        </w:rPr>
        <w:t>Question:</w:t>
      </w:r>
      <w:r>
        <w:br/>
        <w:t xml:space="preserve">Design a clustering-based solution using this dataset to detect unusual or fraudulent transactions. </w:t>
      </w:r>
      <w:r>
        <w:rPr>
          <w:rStyle w:val="Emphasis"/>
        </w:rPr>
        <w:t xml:space="preserve">(BL4 – </w:t>
      </w:r>
      <w:r>
        <w:rPr>
          <w:rStyle w:val="Emphasis"/>
          <w:lang w:val="en-GB"/>
        </w:rPr>
        <w:t>7</w:t>
      </w:r>
      <w:r>
        <w:rPr>
          <w:rStyle w:val="Emphasis"/>
        </w:rPr>
        <w:t xml:space="preserve"> Marks)</w:t>
      </w:r>
    </w:p>
    <w:p w14:paraId="15F3B206" w14:textId="77777777" w:rsidR="00851901" w:rsidRDefault="00851901" w:rsidP="000D4460">
      <w:pPr>
        <w:pStyle w:val="NormalWeb"/>
        <w:rPr>
          <w:rStyle w:val="Emphasis"/>
        </w:rPr>
      </w:pPr>
    </w:p>
    <w:tbl>
      <w:tblPr>
        <w:tblStyle w:val="TableGrid"/>
        <w:tblW w:w="0" w:type="auto"/>
        <w:jc w:val="center"/>
        <w:tblLook w:val="04A0" w:firstRow="1" w:lastRow="0" w:firstColumn="1" w:lastColumn="0" w:noHBand="0" w:noVBand="1"/>
      </w:tblPr>
      <w:tblGrid>
        <w:gridCol w:w="2337"/>
        <w:gridCol w:w="2258"/>
        <w:gridCol w:w="2271"/>
        <w:gridCol w:w="2196"/>
      </w:tblGrid>
      <w:tr w:rsidR="00851901" w:rsidRPr="00851901" w14:paraId="524BD4BF"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24C8482A" w14:textId="77777777" w:rsidR="00851901" w:rsidRPr="00851901" w:rsidRDefault="00851901" w:rsidP="00851901">
            <w:pPr>
              <w:pStyle w:val="NormalWeb"/>
              <w:rPr>
                <w:lang w:val="en-US"/>
              </w:rPr>
            </w:pPr>
            <w:r w:rsidRPr="00851901">
              <w:rPr>
                <w:b/>
                <w:lang w:val="en-US"/>
              </w:rPr>
              <w:lastRenderedPageBreak/>
              <w:t>Transaction</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2852C77" w14:textId="77777777" w:rsidR="00851901" w:rsidRPr="00851901" w:rsidRDefault="00851901" w:rsidP="00851901">
            <w:pPr>
              <w:pStyle w:val="NormalWeb"/>
              <w:rPr>
                <w:lang w:val="en-US"/>
              </w:rPr>
            </w:pPr>
            <w:r w:rsidRPr="00851901">
              <w:rPr>
                <w:b/>
                <w:lang w:val="en-US"/>
              </w:rPr>
              <w:t>Amount (₹)</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A07B213" w14:textId="77777777" w:rsidR="00851901" w:rsidRPr="00851901" w:rsidRDefault="00851901" w:rsidP="00851901">
            <w:pPr>
              <w:pStyle w:val="NormalWeb"/>
              <w:rPr>
                <w:lang w:val="en-US"/>
              </w:rPr>
            </w:pPr>
            <w:r w:rsidRPr="00851901">
              <w:rPr>
                <w:b/>
                <w:lang w:val="en-US"/>
              </w:rPr>
              <w:t>Location</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447671E" w14:textId="77777777" w:rsidR="00851901" w:rsidRPr="00851901" w:rsidRDefault="00851901" w:rsidP="00851901">
            <w:pPr>
              <w:pStyle w:val="NormalWeb"/>
              <w:rPr>
                <w:lang w:val="en-US"/>
              </w:rPr>
            </w:pPr>
            <w:r w:rsidRPr="00851901">
              <w:rPr>
                <w:b/>
                <w:lang w:val="en-US"/>
              </w:rPr>
              <w:t>Time (hrs)</w:t>
            </w:r>
          </w:p>
        </w:tc>
      </w:tr>
      <w:tr w:rsidR="00851901" w:rsidRPr="00851901" w14:paraId="6B624ABD"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422D7DFA" w14:textId="77777777" w:rsidR="00851901" w:rsidRPr="00851901" w:rsidRDefault="00851901" w:rsidP="00851901">
            <w:pPr>
              <w:pStyle w:val="NormalWeb"/>
              <w:rPr>
                <w:lang w:val="en-US"/>
              </w:rPr>
            </w:pPr>
            <w:r w:rsidRPr="00851901">
              <w:rPr>
                <w:lang w:val="en-US"/>
              </w:rPr>
              <w:t>T1</w:t>
            </w:r>
          </w:p>
        </w:tc>
        <w:tc>
          <w:tcPr>
            <w:tcW w:w="2556" w:type="dxa"/>
            <w:tcBorders>
              <w:top w:val="single" w:sz="4" w:space="0" w:color="auto"/>
              <w:left w:val="single" w:sz="4" w:space="0" w:color="auto"/>
              <w:bottom w:val="single" w:sz="4" w:space="0" w:color="auto"/>
              <w:right w:val="single" w:sz="4" w:space="0" w:color="auto"/>
            </w:tcBorders>
            <w:hideMark/>
          </w:tcPr>
          <w:p w14:paraId="6646AA72" w14:textId="77777777" w:rsidR="00851901" w:rsidRPr="00851901" w:rsidRDefault="00851901" w:rsidP="00851901">
            <w:pPr>
              <w:pStyle w:val="NormalWeb"/>
              <w:rPr>
                <w:lang w:val="en-US"/>
              </w:rPr>
            </w:pPr>
            <w:r w:rsidRPr="00851901">
              <w:rPr>
                <w:lang w:val="en-US"/>
              </w:rPr>
              <w:t>200</w:t>
            </w:r>
          </w:p>
        </w:tc>
        <w:tc>
          <w:tcPr>
            <w:tcW w:w="2556" w:type="dxa"/>
            <w:tcBorders>
              <w:top w:val="single" w:sz="4" w:space="0" w:color="auto"/>
              <w:left w:val="single" w:sz="4" w:space="0" w:color="auto"/>
              <w:bottom w:val="single" w:sz="4" w:space="0" w:color="auto"/>
              <w:right w:val="single" w:sz="4" w:space="0" w:color="auto"/>
            </w:tcBorders>
            <w:hideMark/>
          </w:tcPr>
          <w:p w14:paraId="4005D452" w14:textId="77777777" w:rsidR="00851901" w:rsidRPr="00851901" w:rsidRDefault="00851901" w:rsidP="00851901">
            <w:pPr>
              <w:pStyle w:val="NormalWeb"/>
              <w:rPr>
                <w:lang w:val="en-US"/>
              </w:rPr>
            </w:pPr>
            <w:r w:rsidRPr="00851901">
              <w:rPr>
                <w:lang w:val="en-US"/>
              </w:rPr>
              <w:t>Chennai</w:t>
            </w:r>
          </w:p>
        </w:tc>
        <w:tc>
          <w:tcPr>
            <w:tcW w:w="2556" w:type="dxa"/>
            <w:tcBorders>
              <w:top w:val="single" w:sz="4" w:space="0" w:color="auto"/>
              <w:left w:val="single" w:sz="4" w:space="0" w:color="auto"/>
              <w:bottom w:val="single" w:sz="4" w:space="0" w:color="auto"/>
              <w:right w:val="single" w:sz="4" w:space="0" w:color="auto"/>
            </w:tcBorders>
            <w:hideMark/>
          </w:tcPr>
          <w:p w14:paraId="3AAF1FC3" w14:textId="77777777" w:rsidR="00851901" w:rsidRPr="00851901" w:rsidRDefault="00851901" w:rsidP="00851901">
            <w:pPr>
              <w:pStyle w:val="NormalWeb"/>
              <w:rPr>
                <w:lang w:val="en-US"/>
              </w:rPr>
            </w:pPr>
            <w:r w:rsidRPr="00851901">
              <w:rPr>
                <w:lang w:val="en-US"/>
              </w:rPr>
              <w:t>10</w:t>
            </w:r>
          </w:p>
        </w:tc>
      </w:tr>
      <w:tr w:rsidR="00851901" w:rsidRPr="00851901" w14:paraId="1E42E6C1"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34DA18C4" w14:textId="77777777" w:rsidR="00851901" w:rsidRPr="00851901" w:rsidRDefault="00851901" w:rsidP="00851901">
            <w:pPr>
              <w:pStyle w:val="NormalWeb"/>
              <w:rPr>
                <w:lang w:val="en-US"/>
              </w:rPr>
            </w:pPr>
            <w:r w:rsidRPr="00851901">
              <w:rPr>
                <w:lang w:val="en-US"/>
              </w:rPr>
              <w:t>T2</w:t>
            </w:r>
          </w:p>
        </w:tc>
        <w:tc>
          <w:tcPr>
            <w:tcW w:w="2556" w:type="dxa"/>
            <w:tcBorders>
              <w:top w:val="single" w:sz="4" w:space="0" w:color="auto"/>
              <w:left w:val="single" w:sz="4" w:space="0" w:color="auto"/>
              <w:bottom w:val="single" w:sz="4" w:space="0" w:color="auto"/>
              <w:right w:val="single" w:sz="4" w:space="0" w:color="auto"/>
            </w:tcBorders>
            <w:hideMark/>
          </w:tcPr>
          <w:p w14:paraId="2DF4E475" w14:textId="77777777" w:rsidR="00851901" w:rsidRPr="00851901" w:rsidRDefault="00851901" w:rsidP="00851901">
            <w:pPr>
              <w:pStyle w:val="NormalWeb"/>
              <w:rPr>
                <w:lang w:val="en-US"/>
              </w:rPr>
            </w:pPr>
            <w:r w:rsidRPr="00851901">
              <w:rPr>
                <w:lang w:val="en-US"/>
              </w:rPr>
              <w:t>5000</w:t>
            </w:r>
          </w:p>
        </w:tc>
        <w:tc>
          <w:tcPr>
            <w:tcW w:w="2556" w:type="dxa"/>
            <w:tcBorders>
              <w:top w:val="single" w:sz="4" w:space="0" w:color="auto"/>
              <w:left w:val="single" w:sz="4" w:space="0" w:color="auto"/>
              <w:bottom w:val="single" w:sz="4" w:space="0" w:color="auto"/>
              <w:right w:val="single" w:sz="4" w:space="0" w:color="auto"/>
            </w:tcBorders>
            <w:hideMark/>
          </w:tcPr>
          <w:p w14:paraId="26ED1A66" w14:textId="77777777" w:rsidR="00851901" w:rsidRPr="00851901" w:rsidRDefault="00851901" w:rsidP="00851901">
            <w:pPr>
              <w:pStyle w:val="NormalWeb"/>
              <w:rPr>
                <w:lang w:val="en-US"/>
              </w:rPr>
            </w:pPr>
            <w:r w:rsidRPr="00851901">
              <w:rPr>
                <w:lang w:val="en-US"/>
              </w:rPr>
              <w:t>Delhi</w:t>
            </w:r>
          </w:p>
        </w:tc>
        <w:tc>
          <w:tcPr>
            <w:tcW w:w="2556" w:type="dxa"/>
            <w:tcBorders>
              <w:top w:val="single" w:sz="4" w:space="0" w:color="auto"/>
              <w:left w:val="single" w:sz="4" w:space="0" w:color="auto"/>
              <w:bottom w:val="single" w:sz="4" w:space="0" w:color="auto"/>
              <w:right w:val="single" w:sz="4" w:space="0" w:color="auto"/>
            </w:tcBorders>
            <w:hideMark/>
          </w:tcPr>
          <w:p w14:paraId="711A6FE0" w14:textId="77777777" w:rsidR="00851901" w:rsidRPr="00851901" w:rsidRDefault="00851901" w:rsidP="00851901">
            <w:pPr>
              <w:pStyle w:val="NormalWeb"/>
              <w:rPr>
                <w:lang w:val="en-US"/>
              </w:rPr>
            </w:pPr>
            <w:r w:rsidRPr="00851901">
              <w:rPr>
                <w:lang w:val="en-US"/>
              </w:rPr>
              <w:t>2</w:t>
            </w:r>
          </w:p>
        </w:tc>
      </w:tr>
      <w:tr w:rsidR="00851901" w:rsidRPr="00851901" w14:paraId="2553D64F"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079B2FB1" w14:textId="77777777" w:rsidR="00851901" w:rsidRPr="00851901" w:rsidRDefault="00851901" w:rsidP="00851901">
            <w:pPr>
              <w:pStyle w:val="NormalWeb"/>
              <w:rPr>
                <w:lang w:val="en-US"/>
              </w:rPr>
            </w:pPr>
            <w:r w:rsidRPr="00851901">
              <w:rPr>
                <w:lang w:val="en-US"/>
              </w:rPr>
              <w:t>T3</w:t>
            </w:r>
          </w:p>
        </w:tc>
        <w:tc>
          <w:tcPr>
            <w:tcW w:w="2556" w:type="dxa"/>
            <w:tcBorders>
              <w:top w:val="single" w:sz="4" w:space="0" w:color="auto"/>
              <w:left w:val="single" w:sz="4" w:space="0" w:color="auto"/>
              <w:bottom w:val="single" w:sz="4" w:space="0" w:color="auto"/>
              <w:right w:val="single" w:sz="4" w:space="0" w:color="auto"/>
            </w:tcBorders>
            <w:hideMark/>
          </w:tcPr>
          <w:p w14:paraId="678147E7" w14:textId="77777777" w:rsidR="00851901" w:rsidRPr="00851901" w:rsidRDefault="00851901" w:rsidP="00851901">
            <w:pPr>
              <w:pStyle w:val="NormalWeb"/>
              <w:rPr>
                <w:lang w:val="en-US"/>
              </w:rPr>
            </w:pPr>
            <w:r w:rsidRPr="00851901">
              <w:rPr>
                <w:lang w:val="en-US"/>
              </w:rPr>
              <w:t>150</w:t>
            </w:r>
          </w:p>
        </w:tc>
        <w:tc>
          <w:tcPr>
            <w:tcW w:w="2556" w:type="dxa"/>
            <w:tcBorders>
              <w:top w:val="single" w:sz="4" w:space="0" w:color="auto"/>
              <w:left w:val="single" w:sz="4" w:space="0" w:color="auto"/>
              <w:bottom w:val="single" w:sz="4" w:space="0" w:color="auto"/>
              <w:right w:val="single" w:sz="4" w:space="0" w:color="auto"/>
            </w:tcBorders>
            <w:hideMark/>
          </w:tcPr>
          <w:p w14:paraId="65B0685E" w14:textId="77777777" w:rsidR="00851901" w:rsidRPr="00851901" w:rsidRDefault="00851901" w:rsidP="00851901">
            <w:pPr>
              <w:pStyle w:val="NormalWeb"/>
              <w:rPr>
                <w:lang w:val="en-US"/>
              </w:rPr>
            </w:pPr>
            <w:r w:rsidRPr="00851901">
              <w:rPr>
                <w:lang w:val="en-US"/>
              </w:rPr>
              <w:t>Chennai</w:t>
            </w:r>
          </w:p>
        </w:tc>
        <w:tc>
          <w:tcPr>
            <w:tcW w:w="2556" w:type="dxa"/>
            <w:tcBorders>
              <w:top w:val="single" w:sz="4" w:space="0" w:color="auto"/>
              <w:left w:val="single" w:sz="4" w:space="0" w:color="auto"/>
              <w:bottom w:val="single" w:sz="4" w:space="0" w:color="auto"/>
              <w:right w:val="single" w:sz="4" w:space="0" w:color="auto"/>
            </w:tcBorders>
            <w:hideMark/>
          </w:tcPr>
          <w:p w14:paraId="3BA0DD3A" w14:textId="77777777" w:rsidR="00851901" w:rsidRPr="00851901" w:rsidRDefault="00851901" w:rsidP="00851901">
            <w:pPr>
              <w:pStyle w:val="NormalWeb"/>
              <w:rPr>
                <w:lang w:val="en-US"/>
              </w:rPr>
            </w:pPr>
            <w:r w:rsidRPr="00851901">
              <w:rPr>
                <w:lang w:val="en-US"/>
              </w:rPr>
              <w:t>11</w:t>
            </w:r>
          </w:p>
        </w:tc>
      </w:tr>
      <w:tr w:rsidR="00851901" w:rsidRPr="00851901" w14:paraId="39BC9CB8"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1C515F2E" w14:textId="77777777" w:rsidR="00851901" w:rsidRPr="00851901" w:rsidRDefault="00851901" w:rsidP="00851901">
            <w:pPr>
              <w:pStyle w:val="NormalWeb"/>
              <w:rPr>
                <w:lang w:val="en-US"/>
              </w:rPr>
            </w:pPr>
            <w:r w:rsidRPr="00851901">
              <w:rPr>
                <w:lang w:val="en-US"/>
              </w:rPr>
              <w:t>T4</w:t>
            </w:r>
          </w:p>
        </w:tc>
        <w:tc>
          <w:tcPr>
            <w:tcW w:w="2556" w:type="dxa"/>
            <w:tcBorders>
              <w:top w:val="single" w:sz="4" w:space="0" w:color="auto"/>
              <w:left w:val="single" w:sz="4" w:space="0" w:color="auto"/>
              <w:bottom w:val="single" w:sz="4" w:space="0" w:color="auto"/>
              <w:right w:val="single" w:sz="4" w:space="0" w:color="auto"/>
            </w:tcBorders>
            <w:hideMark/>
          </w:tcPr>
          <w:p w14:paraId="78BD3050" w14:textId="77777777" w:rsidR="00851901" w:rsidRPr="00851901" w:rsidRDefault="00851901" w:rsidP="00851901">
            <w:pPr>
              <w:pStyle w:val="NormalWeb"/>
              <w:rPr>
                <w:lang w:val="en-US"/>
              </w:rPr>
            </w:pPr>
            <w:r w:rsidRPr="00851901">
              <w:rPr>
                <w:lang w:val="en-US"/>
              </w:rPr>
              <w:t>7000</w:t>
            </w:r>
          </w:p>
        </w:tc>
        <w:tc>
          <w:tcPr>
            <w:tcW w:w="2556" w:type="dxa"/>
            <w:tcBorders>
              <w:top w:val="single" w:sz="4" w:space="0" w:color="auto"/>
              <w:left w:val="single" w:sz="4" w:space="0" w:color="auto"/>
              <w:bottom w:val="single" w:sz="4" w:space="0" w:color="auto"/>
              <w:right w:val="single" w:sz="4" w:space="0" w:color="auto"/>
            </w:tcBorders>
            <w:hideMark/>
          </w:tcPr>
          <w:p w14:paraId="0CF36DA5" w14:textId="77777777" w:rsidR="00851901" w:rsidRPr="00851901" w:rsidRDefault="00851901" w:rsidP="00851901">
            <w:pPr>
              <w:pStyle w:val="NormalWeb"/>
              <w:rPr>
                <w:lang w:val="en-US"/>
              </w:rPr>
            </w:pPr>
            <w:r w:rsidRPr="00851901">
              <w:rPr>
                <w:lang w:val="en-US"/>
              </w:rPr>
              <w:t>Mumbai</w:t>
            </w:r>
          </w:p>
        </w:tc>
        <w:tc>
          <w:tcPr>
            <w:tcW w:w="2556" w:type="dxa"/>
            <w:tcBorders>
              <w:top w:val="single" w:sz="4" w:space="0" w:color="auto"/>
              <w:left w:val="single" w:sz="4" w:space="0" w:color="auto"/>
              <w:bottom w:val="single" w:sz="4" w:space="0" w:color="auto"/>
              <w:right w:val="single" w:sz="4" w:space="0" w:color="auto"/>
            </w:tcBorders>
            <w:hideMark/>
          </w:tcPr>
          <w:p w14:paraId="71C1FABA" w14:textId="77777777" w:rsidR="00851901" w:rsidRPr="00851901" w:rsidRDefault="00851901" w:rsidP="00851901">
            <w:pPr>
              <w:pStyle w:val="NormalWeb"/>
              <w:rPr>
                <w:lang w:val="en-US"/>
              </w:rPr>
            </w:pPr>
            <w:r w:rsidRPr="00851901">
              <w:rPr>
                <w:lang w:val="en-US"/>
              </w:rPr>
              <w:t>1</w:t>
            </w:r>
          </w:p>
        </w:tc>
      </w:tr>
      <w:tr w:rsidR="00851901" w:rsidRPr="00851901" w14:paraId="13330F49"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13D50F18" w14:textId="77777777" w:rsidR="00851901" w:rsidRPr="00851901" w:rsidRDefault="00851901" w:rsidP="00851901">
            <w:pPr>
              <w:pStyle w:val="NormalWeb"/>
              <w:rPr>
                <w:lang w:val="en-US"/>
              </w:rPr>
            </w:pPr>
            <w:r w:rsidRPr="00851901">
              <w:rPr>
                <w:lang w:val="en-US"/>
              </w:rPr>
              <w:t>T5</w:t>
            </w:r>
          </w:p>
        </w:tc>
        <w:tc>
          <w:tcPr>
            <w:tcW w:w="2556" w:type="dxa"/>
            <w:tcBorders>
              <w:top w:val="single" w:sz="4" w:space="0" w:color="auto"/>
              <w:left w:val="single" w:sz="4" w:space="0" w:color="auto"/>
              <w:bottom w:val="single" w:sz="4" w:space="0" w:color="auto"/>
              <w:right w:val="single" w:sz="4" w:space="0" w:color="auto"/>
            </w:tcBorders>
            <w:hideMark/>
          </w:tcPr>
          <w:p w14:paraId="6FB0D3CC" w14:textId="77777777" w:rsidR="00851901" w:rsidRPr="00851901" w:rsidRDefault="00851901" w:rsidP="00851901">
            <w:pPr>
              <w:pStyle w:val="NormalWeb"/>
              <w:rPr>
                <w:lang w:val="en-US"/>
              </w:rPr>
            </w:pPr>
            <w:r w:rsidRPr="00851901">
              <w:rPr>
                <w:lang w:val="en-US"/>
              </w:rPr>
              <w:t>180</w:t>
            </w:r>
          </w:p>
        </w:tc>
        <w:tc>
          <w:tcPr>
            <w:tcW w:w="2556" w:type="dxa"/>
            <w:tcBorders>
              <w:top w:val="single" w:sz="4" w:space="0" w:color="auto"/>
              <w:left w:val="single" w:sz="4" w:space="0" w:color="auto"/>
              <w:bottom w:val="single" w:sz="4" w:space="0" w:color="auto"/>
              <w:right w:val="single" w:sz="4" w:space="0" w:color="auto"/>
            </w:tcBorders>
            <w:hideMark/>
          </w:tcPr>
          <w:p w14:paraId="6DBA2F45" w14:textId="77777777" w:rsidR="00851901" w:rsidRPr="00851901" w:rsidRDefault="00851901" w:rsidP="00851901">
            <w:pPr>
              <w:pStyle w:val="NormalWeb"/>
              <w:rPr>
                <w:lang w:val="en-US"/>
              </w:rPr>
            </w:pPr>
            <w:r w:rsidRPr="00851901">
              <w:rPr>
                <w:lang w:val="en-US"/>
              </w:rPr>
              <w:t>Chennai</w:t>
            </w:r>
          </w:p>
        </w:tc>
        <w:tc>
          <w:tcPr>
            <w:tcW w:w="2556" w:type="dxa"/>
            <w:tcBorders>
              <w:top w:val="single" w:sz="4" w:space="0" w:color="auto"/>
              <w:left w:val="single" w:sz="4" w:space="0" w:color="auto"/>
              <w:bottom w:val="single" w:sz="4" w:space="0" w:color="auto"/>
              <w:right w:val="single" w:sz="4" w:space="0" w:color="auto"/>
            </w:tcBorders>
            <w:hideMark/>
          </w:tcPr>
          <w:p w14:paraId="1AB45524" w14:textId="77777777" w:rsidR="00851901" w:rsidRPr="00851901" w:rsidRDefault="00851901" w:rsidP="00851901">
            <w:pPr>
              <w:pStyle w:val="NormalWeb"/>
              <w:rPr>
                <w:lang w:val="en-US"/>
              </w:rPr>
            </w:pPr>
            <w:r w:rsidRPr="00851901">
              <w:rPr>
                <w:lang w:val="en-US"/>
              </w:rPr>
              <w:t>12</w:t>
            </w:r>
          </w:p>
        </w:tc>
      </w:tr>
    </w:tbl>
    <w:p w14:paraId="28DE28C1" w14:textId="77777777" w:rsidR="00851901" w:rsidRPr="00851901" w:rsidRDefault="00851901" w:rsidP="00851901">
      <w:pPr>
        <w:pStyle w:val="NormalWeb"/>
        <w:rPr>
          <w:b/>
          <w:bCs/>
          <w:lang w:val="en-US"/>
        </w:rPr>
      </w:pPr>
      <w:r w:rsidRPr="00851901">
        <w:rPr>
          <w:b/>
          <w:bCs/>
          <w:lang w:val="en-US"/>
        </w:rPr>
        <w:t>Step-by-step solution</w:t>
      </w:r>
    </w:p>
    <w:p w14:paraId="6DCE47A8" w14:textId="77777777" w:rsidR="00851901" w:rsidRPr="00851901" w:rsidRDefault="00851901" w:rsidP="00851901">
      <w:pPr>
        <w:pStyle w:val="NormalWeb"/>
        <w:rPr>
          <w:lang w:val="en-US"/>
        </w:rPr>
      </w:pPr>
      <w:r w:rsidRPr="00851901">
        <w:rPr>
          <w:b/>
          <w:lang w:val="en-US"/>
        </w:rPr>
        <w:t>Step 1: Identify clustering variables</w:t>
      </w:r>
    </w:p>
    <w:p w14:paraId="1D9FE62E" w14:textId="77777777" w:rsidR="00851901" w:rsidRPr="00851901" w:rsidRDefault="00851901" w:rsidP="00851901">
      <w:pPr>
        <w:pStyle w:val="NormalWeb"/>
        <w:rPr>
          <w:lang w:val="en-US"/>
        </w:rPr>
      </w:pPr>
      <w:r w:rsidRPr="00851901">
        <w:rPr>
          <w:lang w:val="en-US"/>
        </w:rPr>
        <w:t>Use Transaction Amount and Time as numerical features. Location can be treated as a categorical attribute when constructing a complete clustering model.</w:t>
      </w:r>
    </w:p>
    <w:p w14:paraId="1A4E26CA" w14:textId="77777777" w:rsidR="00851901" w:rsidRPr="00851901" w:rsidRDefault="00851901" w:rsidP="00851901">
      <w:pPr>
        <w:pStyle w:val="NormalWeb"/>
        <w:rPr>
          <w:lang w:val="en-US"/>
        </w:rPr>
      </w:pPr>
      <w:r w:rsidRPr="00851901">
        <w:rPr>
          <w:b/>
          <w:lang w:val="en-US"/>
        </w:rPr>
        <w:t>Step 2: Find the normal transaction pattern</w:t>
      </w:r>
    </w:p>
    <w:p w14:paraId="4332D013" w14:textId="77777777" w:rsidR="00851901" w:rsidRPr="00851901" w:rsidRDefault="00851901" w:rsidP="00851901">
      <w:pPr>
        <w:pStyle w:val="NormalWeb"/>
        <w:rPr>
          <w:lang w:val="en-US"/>
        </w:rPr>
      </w:pPr>
      <w:r w:rsidRPr="00851901">
        <w:rPr>
          <w:lang w:val="en-US"/>
        </w:rPr>
        <w:t>T1, T3, and T5 have very low transaction amounts and occur around 10–12 hours. They form a consistent low-value/daytime pattern.</w:t>
      </w:r>
    </w:p>
    <w:p w14:paraId="0F6547B1" w14:textId="77777777" w:rsidR="00851901" w:rsidRPr="00851901" w:rsidRDefault="00851901" w:rsidP="00851901">
      <w:pPr>
        <w:pStyle w:val="NormalWeb"/>
        <w:rPr>
          <w:lang w:val="en-US"/>
        </w:rPr>
      </w:pPr>
      <w:r w:rsidRPr="00851901">
        <w:rPr>
          <w:b/>
          <w:lang w:val="en-US"/>
        </w:rPr>
        <w:t>Step 3: Find unusual observations</w:t>
      </w:r>
    </w:p>
    <w:p w14:paraId="3B7BFC29" w14:textId="77777777" w:rsidR="00851901" w:rsidRPr="00851901" w:rsidRDefault="00851901" w:rsidP="00851901">
      <w:pPr>
        <w:pStyle w:val="NormalWeb"/>
        <w:rPr>
          <w:lang w:val="en-US"/>
        </w:rPr>
      </w:pPr>
      <w:r w:rsidRPr="00851901">
        <w:rPr>
          <w:lang w:val="en-US"/>
        </w:rPr>
        <w:t>T2 and T4 have very large transaction amounts (₹5000 and ₹7000) and occur at very early hours (2 and 1 hours). These observations are far from the normal pattern.</w:t>
      </w:r>
    </w:p>
    <w:p w14:paraId="1E8586D7" w14:textId="77777777" w:rsidR="00851901" w:rsidRPr="00851901" w:rsidRDefault="00851901" w:rsidP="00851901">
      <w:pPr>
        <w:pStyle w:val="NormalWeb"/>
        <w:rPr>
          <w:lang w:val="en-US"/>
        </w:rPr>
      </w:pPr>
      <w:r w:rsidRPr="00851901">
        <w:rPr>
          <w:b/>
          <w:lang w:val="en-US"/>
        </w:rPr>
        <w:t>Step 4: Proposed clusters</w:t>
      </w:r>
    </w:p>
    <w:p w14:paraId="0392A6B3" w14:textId="77777777" w:rsidR="00851901" w:rsidRPr="00851901" w:rsidRDefault="00851901" w:rsidP="00851901">
      <w:pPr>
        <w:pStyle w:val="NormalWeb"/>
        <w:rPr>
          <w:lang w:val="en-US"/>
        </w:rPr>
      </w:pPr>
      <w:r w:rsidRPr="00851901">
        <w:rPr>
          <w:lang w:val="en-US"/>
        </w:rPr>
        <w:t>A suitable initial segmentation is Cluster 1 = {T1, T3, T5} (normal pattern) and Cluster 2 = {T2, T4} (high-value/odd-hour pattern).</w:t>
      </w:r>
    </w:p>
    <w:p w14:paraId="2C11C42C" w14:textId="77777777" w:rsidR="00851901" w:rsidRPr="00851901" w:rsidRDefault="00851901" w:rsidP="00851901">
      <w:pPr>
        <w:pStyle w:val="NormalWeb"/>
        <w:rPr>
          <w:lang w:val="en-US"/>
        </w:rPr>
      </w:pPr>
      <w:r w:rsidRPr="00851901">
        <w:rPr>
          <w:b/>
          <w:lang w:val="en-US"/>
        </w:rPr>
        <w:t>Step 5: Fraud-risk interpretation</w:t>
      </w:r>
    </w:p>
    <w:p w14:paraId="409F86BA" w14:textId="77777777" w:rsidR="00851901" w:rsidRPr="00851901" w:rsidRDefault="00851901" w:rsidP="00851901">
      <w:pPr>
        <w:pStyle w:val="NormalWeb"/>
        <w:rPr>
          <w:lang w:val="en-US"/>
        </w:rPr>
      </w:pPr>
      <w:r w:rsidRPr="00851901">
        <w:rPr>
          <w:lang w:val="en-US"/>
        </w:rPr>
        <w:t>Cluster 2 should be flagged for investigation because both transactions have substantially higher amounts and unusually early transaction times. Clustering identifies them as behaviorally distinct; it does not by itself prove fraud.</w:t>
      </w:r>
    </w:p>
    <w:p w14:paraId="430076FF" w14:textId="77777777" w:rsidR="00851901" w:rsidRPr="00851901" w:rsidRDefault="00851901" w:rsidP="00851901">
      <w:pPr>
        <w:pStyle w:val="NormalWeb"/>
        <w:rPr>
          <w:lang w:val="en-US"/>
        </w:rPr>
      </w:pPr>
      <w:r w:rsidRPr="00851901">
        <w:rPr>
          <w:b/>
          <w:lang w:val="en-US"/>
        </w:rPr>
        <w:t>Step 6: Operational solution</w:t>
      </w:r>
    </w:p>
    <w:p w14:paraId="03E1DDEC" w14:textId="77777777" w:rsidR="00851901" w:rsidRPr="00851901" w:rsidRDefault="00851901" w:rsidP="00851901">
      <w:pPr>
        <w:pStyle w:val="NormalWeb"/>
        <w:rPr>
          <w:lang w:val="en-US"/>
        </w:rPr>
      </w:pPr>
      <w:r w:rsidRPr="00851901">
        <w:rPr>
          <w:lang w:val="en-US"/>
        </w:rPr>
        <w:t>Create a monitoring rule around the unusual cluster. Transactions assigned to this cluster can be sent for additional verification, OTP confirmation, customer notification, or manual review.</w:t>
      </w:r>
    </w:p>
    <w:p w14:paraId="0B0B4C94" w14:textId="77777777" w:rsidR="00851901" w:rsidRPr="00851901" w:rsidRDefault="00851901" w:rsidP="00851901">
      <w:pPr>
        <w:pStyle w:val="NormalWeb"/>
        <w:rPr>
          <w:lang w:val="en-US"/>
        </w:rPr>
      </w:pPr>
      <w:r w:rsidRPr="00851901">
        <w:rPr>
          <w:b/>
          <w:lang w:val="en-US"/>
        </w:rPr>
        <w:t>Step 7: Conclusion</w:t>
      </w:r>
    </w:p>
    <w:p w14:paraId="4B8572D3" w14:textId="77777777" w:rsidR="00851901" w:rsidRPr="00851901" w:rsidRDefault="00851901" w:rsidP="00851901">
      <w:pPr>
        <w:pStyle w:val="NormalWeb"/>
        <w:rPr>
          <w:lang w:val="en-US"/>
        </w:rPr>
      </w:pPr>
      <w:r w:rsidRPr="00851901">
        <w:rPr>
          <w:lang w:val="en-US"/>
        </w:rPr>
        <w:t>Clustering can act as an anomaly-screening layer by separating common transaction behavior from unusual behavior. The unusual cluster receives higher fraud-risk attention.</w:t>
      </w:r>
    </w:p>
    <w:p w14:paraId="5992F72C" w14:textId="77777777" w:rsidR="00851901" w:rsidRDefault="00851901" w:rsidP="00851901">
      <w:pPr>
        <w:pStyle w:val="NormalWeb"/>
        <w:rPr>
          <w:b/>
          <w:lang w:val="en-US"/>
        </w:rPr>
      </w:pPr>
      <w:r w:rsidRPr="00851901">
        <w:rPr>
          <w:b/>
          <w:lang w:val="en-US"/>
        </w:rPr>
        <w:t>Final answer: Use clustering to separate the normal pattern {T1, T3, T5} from the unusual high-value/odd-hour pattern {T2, T4}; the latter should be investigated as potentially fraudulent, not automatically labeled as fraud.</w:t>
      </w:r>
    </w:p>
    <w:p w14:paraId="6B4AB625" w14:textId="147ADDB6" w:rsidR="00851901" w:rsidRPr="00851901" w:rsidRDefault="00851901" w:rsidP="00851901">
      <w:pPr>
        <w:pStyle w:val="NormalWeb"/>
        <w:rPr>
          <w:lang w:val="en-US"/>
        </w:rPr>
      </w:pPr>
      <w:r>
        <w:rPr>
          <w:noProof/>
        </w:rPr>
        <w:lastRenderedPageBreak/>
        <w:drawing>
          <wp:inline distT="0" distB="0" distL="0" distR="0" wp14:anchorId="0D25269A" wp14:editId="7CF37AFA">
            <wp:extent cx="5760720" cy="2862580"/>
            <wp:effectExtent l="0" t="0" r="0" b="0"/>
            <wp:docPr id="1103578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862580"/>
                    </a:xfrm>
                    <a:prstGeom prst="rect">
                      <a:avLst/>
                    </a:prstGeom>
                    <a:noFill/>
                    <a:ln>
                      <a:noFill/>
                    </a:ln>
                  </pic:spPr>
                </pic:pic>
              </a:graphicData>
            </a:graphic>
          </wp:inline>
        </w:drawing>
      </w:r>
    </w:p>
    <w:p w14:paraId="2E7FD551" w14:textId="77777777" w:rsidR="00851901" w:rsidRDefault="00851901" w:rsidP="000D4460">
      <w:pPr>
        <w:pStyle w:val="NormalWeb"/>
      </w:pPr>
    </w:p>
    <w:p w14:paraId="67B147C3" w14:textId="77777777" w:rsidR="000D4460" w:rsidRDefault="000D4460" w:rsidP="000D4460"/>
    <w:p w14:paraId="171AFEE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Q3. Dataset: Telecom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0"/>
        <w:gridCol w:w="1794"/>
        <w:gridCol w:w="1388"/>
      </w:tblGrid>
      <w:tr w:rsidR="000D4460" w14:paraId="22B336F1" w14:textId="77777777" w:rsidTr="002D5BE1">
        <w:trPr>
          <w:tblHeader/>
          <w:tblCellSpacing w:w="15" w:type="dxa"/>
        </w:trPr>
        <w:tc>
          <w:tcPr>
            <w:tcW w:w="0" w:type="auto"/>
            <w:vAlign w:val="center"/>
          </w:tcPr>
          <w:p w14:paraId="01B09498"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6E414E0D" w14:textId="77777777" w:rsidR="000D4460" w:rsidRDefault="000D4460" w:rsidP="002D5BE1">
            <w:pPr>
              <w:jc w:val="center"/>
              <w:rPr>
                <w:b/>
                <w:bCs/>
              </w:rPr>
            </w:pPr>
            <w:r>
              <w:rPr>
                <w:rFonts w:eastAsia="SimSun"/>
                <w:b/>
                <w:bCs/>
                <w:lang w:val="en-US" w:eastAsia="zh-CN" w:bidi="ar"/>
              </w:rPr>
              <w:t>Call Duration (min)</w:t>
            </w:r>
          </w:p>
        </w:tc>
        <w:tc>
          <w:tcPr>
            <w:tcW w:w="0" w:type="auto"/>
            <w:vAlign w:val="center"/>
          </w:tcPr>
          <w:p w14:paraId="5A5C49D3" w14:textId="77777777" w:rsidR="000D4460" w:rsidRDefault="000D4460" w:rsidP="002D5BE1">
            <w:pPr>
              <w:jc w:val="center"/>
              <w:rPr>
                <w:b/>
                <w:bCs/>
              </w:rPr>
            </w:pPr>
            <w:r>
              <w:rPr>
                <w:rFonts w:eastAsia="SimSun"/>
                <w:b/>
                <w:bCs/>
                <w:lang w:val="en-US" w:eastAsia="zh-CN" w:bidi="ar"/>
              </w:rPr>
              <w:t>Data Usage (GB)</w:t>
            </w:r>
          </w:p>
        </w:tc>
        <w:tc>
          <w:tcPr>
            <w:tcW w:w="0" w:type="auto"/>
            <w:vAlign w:val="center"/>
          </w:tcPr>
          <w:p w14:paraId="21891339" w14:textId="77777777" w:rsidR="000D4460" w:rsidRDefault="000D4460" w:rsidP="002D5BE1">
            <w:pPr>
              <w:jc w:val="center"/>
              <w:rPr>
                <w:b/>
                <w:bCs/>
              </w:rPr>
            </w:pPr>
            <w:r>
              <w:rPr>
                <w:rFonts w:eastAsia="SimSun"/>
                <w:b/>
                <w:bCs/>
                <w:lang w:val="en-US" w:eastAsia="zh-CN" w:bidi="ar"/>
              </w:rPr>
              <w:t>Recharge (₹)</w:t>
            </w:r>
          </w:p>
        </w:tc>
      </w:tr>
      <w:tr w:rsidR="000D4460" w14:paraId="4821D658" w14:textId="77777777" w:rsidTr="002D5BE1">
        <w:trPr>
          <w:tblCellSpacing w:w="15" w:type="dxa"/>
        </w:trPr>
        <w:tc>
          <w:tcPr>
            <w:tcW w:w="0" w:type="auto"/>
            <w:vAlign w:val="center"/>
          </w:tcPr>
          <w:p w14:paraId="504F8F18" w14:textId="77777777" w:rsidR="000D4460" w:rsidRDefault="000D4460" w:rsidP="002D5BE1">
            <w:r>
              <w:rPr>
                <w:rFonts w:eastAsia="SimSun"/>
                <w:lang w:val="en-US" w:eastAsia="zh-CN" w:bidi="ar"/>
              </w:rPr>
              <w:t>U1</w:t>
            </w:r>
          </w:p>
        </w:tc>
        <w:tc>
          <w:tcPr>
            <w:tcW w:w="0" w:type="auto"/>
            <w:vAlign w:val="center"/>
          </w:tcPr>
          <w:p w14:paraId="173179DE" w14:textId="77777777" w:rsidR="000D4460" w:rsidRDefault="000D4460" w:rsidP="002D5BE1">
            <w:r>
              <w:rPr>
                <w:rFonts w:eastAsia="SimSun"/>
                <w:lang w:val="en-US" w:eastAsia="zh-CN" w:bidi="ar"/>
              </w:rPr>
              <w:t>300</w:t>
            </w:r>
          </w:p>
        </w:tc>
        <w:tc>
          <w:tcPr>
            <w:tcW w:w="0" w:type="auto"/>
            <w:vAlign w:val="center"/>
          </w:tcPr>
          <w:p w14:paraId="601CED92" w14:textId="77777777" w:rsidR="000D4460" w:rsidRDefault="000D4460" w:rsidP="002D5BE1">
            <w:r>
              <w:rPr>
                <w:rFonts w:eastAsia="SimSun"/>
                <w:lang w:val="en-US" w:eastAsia="zh-CN" w:bidi="ar"/>
              </w:rPr>
              <w:t>5</w:t>
            </w:r>
          </w:p>
        </w:tc>
        <w:tc>
          <w:tcPr>
            <w:tcW w:w="0" w:type="auto"/>
            <w:vAlign w:val="center"/>
          </w:tcPr>
          <w:p w14:paraId="50D2F585" w14:textId="77777777" w:rsidR="000D4460" w:rsidRDefault="000D4460" w:rsidP="002D5BE1">
            <w:r>
              <w:rPr>
                <w:rFonts w:eastAsia="SimSun"/>
                <w:lang w:val="en-US" w:eastAsia="zh-CN" w:bidi="ar"/>
              </w:rPr>
              <w:t>200</w:t>
            </w:r>
          </w:p>
        </w:tc>
      </w:tr>
      <w:tr w:rsidR="000D4460" w14:paraId="1BDA8E92" w14:textId="77777777" w:rsidTr="002D5BE1">
        <w:trPr>
          <w:tblCellSpacing w:w="15" w:type="dxa"/>
        </w:trPr>
        <w:tc>
          <w:tcPr>
            <w:tcW w:w="0" w:type="auto"/>
            <w:vAlign w:val="center"/>
          </w:tcPr>
          <w:p w14:paraId="5528BE71" w14:textId="77777777" w:rsidR="000D4460" w:rsidRDefault="000D4460" w:rsidP="002D5BE1">
            <w:r>
              <w:rPr>
                <w:rFonts w:eastAsia="SimSun"/>
                <w:lang w:val="en-US" w:eastAsia="zh-CN" w:bidi="ar"/>
              </w:rPr>
              <w:t>U2</w:t>
            </w:r>
          </w:p>
        </w:tc>
        <w:tc>
          <w:tcPr>
            <w:tcW w:w="0" w:type="auto"/>
            <w:vAlign w:val="center"/>
          </w:tcPr>
          <w:p w14:paraId="171ED20A" w14:textId="77777777" w:rsidR="000D4460" w:rsidRDefault="000D4460" w:rsidP="002D5BE1">
            <w:r>
              <w:rPr>
                <w:rFonts w:eastAsia="SimSun"/>
                <w:lang w:val="en-US" w:eastAsia="zh-CN" w:bidi="ar"/>
              </w:rPr>
              <w:t>100</w:t>
            </w:r>
          </w:p>
        </w:tc>
        <w:tc>
          <w:tcPr>
            <w:tcW w:w="0" w:type="auto"/>
            <w:vAlign w:val="center"/>
          </w:tcPr>
          <w:p w14:paraId="146C8D12" w14:textId="77777777" w:rsidR="000D4460" w:rsidRDefault="000D4460" w:rsidP="002D5BE1">
            <w:r>
              <w:rPr>
                <w:rFonts w:eastAsia="SimSun"/>
                <w:lang w:val="en-US" w:eastAsia="zh-CN" w:bidi="ar"/>
              </w:rPr>
              <w:t>2</w:t>
            </w:r>
          </w:p>
        </w:tc>
        <w:tc>
          <w:tcPr>
            <w:tcW w:w="0" w:type="auto"/>
            <w:vAlign w:val="center"/>
          </w:tcPr>
          <w:p w14:paraId="236CB14D" w14:textId="77777777" w:rsidR="000D4460" w:rsidRDefault="000D4460" w:rsidP="002D5BE1">
            <w:r>
              <w:rPr>
                <w:rFonts w:eastAsia="SimSun"/>
                <w:lang w:val="en-US" w:eastAsia="zh-CN" w:bidi="ar"/>
              </w:rPr>
              <w:t>100</w:t>
            </w:r>
          </w:p>
        </w:tc>
      </w:tr>
      <w:tr w:rsidR="000D4460" w14:paraId="7F7CF552" w14:textId="77777777" w:rsidTr="002D5BE1">
        <w:trPr>
          <w:tblCellSpacing w:w="15" w:type="dxa"/>
        </w:trPr>
        <w:tc>
          <w:tcPr>
            <w:tcW w:w="0" w:type="auto"/>
            <w:vAlign w:val="center"/>
          </w:tcPr>
          <w:p w14:paraId="2A9C4857" w14:textId="77777777" w:rsidR="000D4460" w:rsidRDefault="000D4460" w:rsidP="002D5BE1">
            <w:r>
              <w:rPr>
                <w:rFonts w:eastAsia="SimSun"/>
                <w:lang w:val="en-US" w:eastAsia="zh-CN" w:bidi="ar"/>
              </w:rPr>
              <w:t>U3</w:t>
            </w:r>
          </w:p>
        </w:tc>
        <w:tc>
          <w:tcPr>
            <w:tcW w:w="0" w:type="auto"/>
            <w:vAlign w:val="center"/>
          </w:tcPr>
          <w:p w14:paraId="488FE827" w14:textId="77777777" w:rsidR="000D4460" w:rsidRDefault="000D4460" w:rsidP="002D5BE1">
            <w:r>
              <w:rPr>
                <w:rFonts w:eastAsia="SimSun"/>
                <w:lang w:val="en-US" w:eastAsia="zh-CN" w:bidi="ar"/>
              </w:rPr>
              <w:t>350</w:t>
            </w:r>
          </w:p>
        </w:tc>
        <w:tc>
          <w:tcPr>
            <w:tcW w:w="0" w:type="auto"/>
            <w:vAlign w:val="center"/>
          </w:tcPr>
          <w:p w14:paraId="53CA02FF" w14:textId="77777777" w:rsidR="000D4460" w:rsidRDefault="000D4460" w:rsidP="002D5BE1">
            <w:r>
              <w:rPr>
                <w:rFonts w:eastAsia="SimSun"/>
                <w:lang w:val="en-US" w:eastAsia="zh-CN" w:bidi="ar"/>
              </w:rPr>
              <w:t>6</w:t>
            </w:r>
          </w:p>
        </w:tc>
        <w:tc>
          <w:tcPr>
            <w:tcW w:w="0" w:type="auto"/>
            <w:vAlign w:val="center"/>
          </w:tcPr>
          <w:p w14:paraId="07E1E0E2" w14:textId="77777777" w:rsidR="000D4460" w:rsidRDefault="000D4460" w:rsidP="002D5BE1">
            <w:r>
              <w:rPr>
                <w:rFonts w:eastAsia="SimSun"/>
                <w:lang w:val="en-US" w:eastAsia="zh-CN" w:bidi="ar"/>
              </w:rPr>
              <w:t>220</w:t>
            </w:r>
          </w:p>
        </w:tc>
      </w:tr>
      <w:tr w:rsidR="000D4460" w14:paraId="7E47C63B" w14:textId="77777777" w:rsidTr="002D5BE1">
        <w:trPr>
          <w:tblCellSpacing w:w="15" w:type="dxa"/>
        </w:trPr>
        <w:tc>
          <w:tcPr>
            <w:tcW w:w="0" w:type="auto"/>
            <w:vAlign w:val="center"/>
          </w:tcPr>
          <w:p w14:paraId="77DC45F8" w14:textId="77777777" w:rsidR="000D4460" w:rsidRDefault="000D4460" w:rsidP="002D5BE1">
            <w:r>
              <w:rPr>
                <w:rFonts w:eastAsia="SimSun"/>
                <w:lang w:val="en-US" w:eastAsia="zh-CN" w:bidi="ar"/>
              </w:rPr>
              <w:t>U4</w:t>
            </w:r>
          </w:p>
        </w:tc>
        <w:tc>
          <w:tcPr>
            <w:tcW w:w="0" w:type="auto"/>
            <w:vAlign w:val="center"/>
          </w:tcPr>
          <w:p w14:paraId="58752C9C" w14:textId="77777777" w:rsidR="000D4460" w:rsidRDefault="000D4460" w:rsidP="002D5BE1">
            <w:r>
              <w:rPr>
                <w:rFonts w:eastAsia="SimSun"/>
                <w:lang w:val="en-US" w:eastAsia="zh-CN" w:bidi="ar"/>
              </w:rPr>
              <w:t>80</w:t>
            </w:r>
          </w:p>
        </w:tc>
        <w:tc>
          <w:tcPr>
            <w:tcW w:w="0" w:type="auto"/>
            <w:vAlign w:val="center"/>
          </w:tcPr>
          <w:p w14:paraId="223D3DB5" w14:textId="77777777" w:rsidR="000D4460" w:rsidRDefault="000D4460" w:rsidP="002D5BE1">
            <w:r>
              <w:rPr>
                <w:rFonts w:eastAsia="SimSun"/>
                <w:lang w:val="en-US" w:eastAsia="zh-CN" w:bidi="ar"/>
              </w:rPr>
              <w:t>1</w:t>
            </w:r>
          </w:p>
        </w:tc>
        <w:tc>
          <w:tcPr>
            <w:tcW w:w="0" w:type="auto"/>
            <w:vAlign w:val="center"/>
          </w:tcPr>
          <w:p w14:paraId="227504D9" w14:textId="77777777" w:rsidR="000D4460" w:rsidRDefault="000D4460" w:rsidP="002D5BE1">
            <w:r>
              <w:rPr>
                <w:rFonts w:eastAsia="SimSun"/>
                <w:lang w:val="en-US" w:eastAsia="zh-CN" w:bidi="ar"/>
              </w:rPr>
              <w:t>90</w:t>
            </w:r>
          </w:p>
        </w:tc>
      </w:tr>
      <w:tr w:rsidR="000D4460" w14:paraId="6F28EBD8" w14:textId="77777777" w:rsidTr="002D5BE1">
        <w:trPr>
          <w:tblCellSpacing w:w="15" w:type="dxa"/>
        </w:trPr>
        <w:tc>
          <w:tcPr>
            <w:tcW w:w="0" w:type="auto"/>
            <w:vAlign w:val="center"/>
          </w:tcPr>
          <w:p w14:paraId="228CB7A0" w14:textId="77777777" w:rsidR="000D4460" w:rsidRDefault="000D4460" w:rsidP="002D5BE1">
            <w:r>
              <w:rPr>
                <w:rFonts w:eastAsia="SimSun"/>
                <w:lang w:val="en-US" w:eastAsia="zh-CN" w:bidi="ar"/>
              </w:rPr>
              <w:t>U5</w:t>
            </w:r>
          </w:p>
        </w:tc>
        <w:tc>
          <w:tcPr>
            <w:tcW w:w="0" w:type="auto"/>
            <w:vAlign w:val="center"/>
          </w:tcPr>
          <w:p w14:paraId="0B6D4813" w14:textId="77777777" w:rsidR="000D4460" w:rsidRDefault="000D4460" w:rsidP="002D5BE1">
            <w:r>
              <w:rPr>
                <w:rFonts w:eastAsia="SimSun"/>
                <w:lang w:val="en-US" w:eastAsia="zh-CN" w:bidi="ar"/>
              </w:rPr>
              <w:t>320</w:t>
            </w:r>
          </w:p>
        </w:tc>
        <w:tc>
          <w:tcPr>
            <w:tcW w:w="0" w:type="auto"/>
            <w:vAlign w:val="center"/>
          </w:tcPr>
          <w:p w14:paraId="7A72B74C" w14:textId="77777777" w:rsidR="000D4460" w:rsidRDefault="000D4460" w:rsidP="002D5BE1">
            <w:r>
              <w:rPr>
                <w:rFonts w:eastAsia="SimSun"/>
                <w:lang w:val="en-US" w:eastAsia="zh-CN" w:bidi="ar"/>
              </w:rPr>
              <w:t>5.5</w:t>
            </w:r>
          </w:p>
        </w:tc>
        <w:tc>
          <w:tcPr>
            <w:tcW w:w="0" w:type="auto"/>
            <w:vAlign w:val="center"/>
          </w:tcPr>
          <w:p w14:paraId="1DEED9DE" w14:textId="77777777" w:rsidR="000D4460" w:rsidRDefault="000D4460" w:rsidP="002D5BE1">
            <w:r>
              <w:rPr>
                <w:rFonts w:eastAsia="SimSun"/>
                <w:lang w:val="en-US" w:eastAsia="zh-CN" w:bidi="ar"/>
              </w:rPr>
              <w:t>210</w:t>
            </w:r>
          </w:p>
        </w:tc>
      </w:tr>
    </w:tbl>
    <w:p w14:paraId="0FECA147" w14:textId="77777777" w:rsidR="000D4460" w:rsidRDefault="000D4460" w:rsidP="000D4460">
      <w:pPr>
        <w:pStyle w:val="NormalWeb"/>
        <w:rPr>
          <w:rStyle w:val="Emphasis"/>
        </w:rPr>
      </w:pPr>
      <w:r>
        <w:rPr>
          <w:rStyle w:val="Strong"/>
        </w:rPr>
        <w:t>Question:</w:t>
      </w:r>
      <w:r>
        <w:br/>
        <w:t xml:space="preserve">Explain how clustering can be applied to identify churn-prone users and improve customer retention strategies. </w:t>
      </w:r>
      <w:r>
        <w:rPr>
          <w:rStyle w:val="Emphasis"/>
        </w:rPr>
        <w:t xml:space="preserve">(BL4 – </w:t>
      </w:r>
      <w:r>
        <w:rPr>
          <w:rStyle w:val="Emphasis"/>
          <w:lang w:val="en-GB"/>
        </w:rPr>
        <w:t>7</w:t>
      </w:r>
      <w:r>
        <w:rPr>
          <w:rStyle w:val="Emphasis"/>
        </w:rPr>
        <w:t xml:space="preserve"> Marks)</w:t>
      </w:r>
    </w:p>
    <w:p w14:paraId="1DC30624" w14:textId="77777777" w:rsidR="00851901" w:rsidRDefault="00851901" w:rsidP="000D4460">
      <w:pPr>
        <w:pStyle w:val="NormalWeb"/>
        <w:rPr>
          <w:rStyle w:val="Emphasis"/>
        </w:rPr>
      </w:pPr>
    </w:p>
    <w:tbl>
      <w:tblPr>
        <w:tblStyle w:val="TableGrid"/>
        <w:tblW w:w="0" w:type="auto"/>
        <w:jc w:val="center"/>
        <w:tblLook w:val="04A0" w:firstRow="1" w:lastRow="0" w:firstColumn="1" w:lastColumn="0" w:noHBand="0" w:noVBand="1"/>
      </w:tblPr>
      <w:tblGrid>
        <w:gridCol w:w="2216"/>
        <w:gridCol w:w="2299"/>
        <w:gridCol w:w="2241"/>
        <w:gridCol w:w="2306"/>
      </w:tblGrid>
      <w:tr w:rsidR="00851901" w:rsidRPr="00851901" w14:paraId="6D447B63"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32AE8221" w14:textId="77777777" w:rsidR="00851901" w:rsidRPr="00851901" w:rsidRDefault="00851901" w:rsidP="00851901">
            <w:pPr>
              <w:pStyle w:val="NormalWeb"/>
              <w:rPr>
                <w:lang w:val="en-US"/>
              </w:rPr>
            </w:pPr>
            <w:r w:rsidRPr="00851901">
              <w:rPr>
                <w:b/>
                <w:lang w:val="en-US"/>
              </w:rPr>
              <w:t>User</w:t>
            </w:r>
          </w:p>
        </w:tc>
        <w:tc>
          <w:tcPr>
            <w:tcW w:w="2556" w:type="dxa"/>
            <w:tcBorders>
              <w:top w:val="single" w:sz="4" w:space="0" w:color="auto"/>
              <w:left w:val="single" w:sz="4" w:space="0" w:color="auto"/>
              <w:bottom w:val="single" w:sz="4" w:space="0" w:color="auto"/>
              <w:right w:val="single" w:sz="4" w:space="0" w:color="auto"/>
            </w:tcBorders>
            <w:vAlign w:val="center"/>
            <w:hideMark/>
          </w:tcPr>
          <w:p w14:paraId="6BC2FBB6" w14:textId="77777777" w:rsidR="00851901" w:rsidRPr="00851901" w:rsidRDefault="00851901" w:rsidP="00851901">
            <w:pPr>
              <w:pStyle w:val="NormalWeb"/>
              <w:rPr>
                <w:lang w:val="en-US"/>
              </w:rPr>
            </w:pPr>
            <w:r w:rsidRPr="00851901">
              <w:rPr>
                <w:b/>
                <w:lang w:val="en-US"/>
              </w:rPr>
              <w:t>Call Duration (min)</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23F64A6" w14:textId="77777777" w:rsidR="00851901" w:rsidRPr="00851901" w:rsidRDefault="00851901" w:rsidP="00851901">
            <w:pPr>
              <w:pStyle w:val="NormalWeb"/>
              <w:rPr>
                <w:lang w:val="en-US"/>
              </w:rPr>
            </w:pPr>
            <w:r w:rsidRPr="00851901">
              <w:rPr>
                <w:b/>
                <w:lang w:val="en-US"/>
              </w:rPr>
              <w:t>Data Usage (GB)</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5050959" w14:textId="77777777" w:rsidR="00851901" w:rsidRPr="00851901" w:rsidRDefault="00851901" w:rsidP="00851901">
            <w:pPr>
              <w:pStyle w:val="NormalWeb"/>
              <w:rPr>
                <w:lang w:val="en-US"/>
              </w:rPr>
            </w:pPr>
            <w:r w:rsidRPr="00851901">
              <w:rPr>
                <w:b/>
                <w:lang w:val="en-US"/>
              </w:rPr>
              <w:t>Recharge (₹)</w:t>
            </w:r>
          </w:p>
        </w:tc>
      </w:tr>
      <w:tr w:rsidR="00851901" w:rsidRPr="00851901" w14:paraId="066B2A12"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73E7FEB" w14:textId="77777777" w:rsidR="00851901" w:rsidRPr="00851901" w:rsidRDefault="00851901" w:rsidP="00851901">
            <w:pPr>
              <w:pStyle w:val="NormalWeb"/>
              <w:rPr>
                <w:lang w:val="en-US"/>
              </w:rPr>
            </w:pPr>
            <w:r w:rsidRPr="00851901">
              <w:rPr>
                <w:lang w:val="en-US"/>
              </w:rPr>
              <w:t>U1</w:t>
            </w:r>
          </w:p>
        </w:tc>
        <w:tc>
          <w:tcPr>
            <w:tcW w:w="2556" w:type="dxa"/>
            <w:tcBorders>
              <w:top w:val="single" w:sz="4" w:space="0" w:color="auto"/>
              <w:left w:val="single" w:sz="4" w:space="0" w:color="auto"/>
              <w:bottom w:val="single" w:sz="4" w:space="0" w:color="auto"/>
              <w:right w:val="single" w:sz="4" w:space="0" w:color="auto"/>
            </w:tcBorders>
            <w:hideMark/>
          </w:tcPr>
          <w:p w14:paraId="33BE5D6C" w14:textId="77777777" w:rsidR="00851901" w:rsidRPr="00851901" w:rsidRDefault="00851901" w:rsidP="00851901">
            <w:pPr>
              <w:pStyle w:val="NormalWeb"/>
              <w:rPr>
                <w:lang w:val="en-US"/>
              </w:rPr>
            </w:pPr>
            <w:r w:rsidRPr="00851901">
              <w:rPr>
                <w:lang w:val="en-US"/>
              </w:rPr>
              <w:t>300</w:t>
            </w:r>
          </w:p>
        </w:tc>
        <w:tc>
          <w:tcPr>
            <w:tcW w:w="2556" w:type="dxa"/>
            <w:tcBorders>
              <w:top w:val="single" w:sz="4" w:space="0" w:color="auto"/>
              <w:left w:val="single" w:sz="4" w:space="0" w:color="auto"/>
              <w:bottom w:val="single" w:sz="4" w:space="0" w:color="auto"/>
              <w:right w:val="single" w:sz="4" w:space="0" w:color="auto"/>
            </w:tcBorders>
            <w:hideMark/>
          </w:tcPr>
          <w:p w14:paraId="2912C63D" w14:textId="77777777" w:rsidR="00851901" w:rsidRPr="00851901" w:rsidRDefault="00851901" w:rsidP="00851901">
            <w:pPr>
              <w:pStyle w:val="NormalWeb"/>
              <w:rPr>
                <w:lang w:val="en-US"/>
              </w:rPr>
            </w:pPr>
            <w:r w:rsidRPr="00851901">
              <w:rPr>
                <w:lang w:val="en-US"/>
              </w:rPr>
              <w:t>5</w:t>
            </w:r>
          </w:p>
        </w:tc>
        <w:tc>
          <w:tcPr>
            <w:tcW w:w="2556" w:type="dxa"/>
            <w:tcBorders>
              <w:top w:val="single" w:sz="4" w:space="0" w:color="auto"/>
              <w:left w:val="single" w:sz="4" w:space="0" w:color="auto"/>
              <w:bottom w:val="single" w:sz="4" w:space="0" w:color="auto"/>
              <w:right w:val="single" w:sz="4" w:space="0" w:color="auto"/>
            </w:tcBorders>
            <w:hideMark/>
          </w:tcPr>
          <w:p w14:paraId="504BC902" w14:textId="77777777" w:rsidR="00851901" w:rsidRPr="00851901" w:rsidRDefault="00851901" w:rsidP="00851901">
            <w:pPr>
              <w:pStyle w:val="NormalWeb"/>
              <w:rPr>
                <w:lang w:val="en-US"/>
              </w:rPr>
            </w:pPr>
            <w:r w:rsidRPr="00851901">
              <w:rPr>
                <w:lang w:val="en-US"/>
              </w:rPr>
              <w:t>200</w:t>
            </w:r>
          </w:p>
        </w:tc>
      </w:tr>
      <w:tr w:rsidR="00851901" w:rsidRPr="00851901" w14:paraId="48228C1D"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5839ADEF" w14:textId="77777777" w:rsidR="00851901" w:rsidRPr="00851901" w:rsidRDefault="00851901" w:rsidP="00851901">
            <w:pPr>
              <w:pStyle w:val="NormalWeb"/>
              <w:rPr>
                <w:lang w:val="en-US"/>
              </w:rPr>
            </w:pPr>
            <w:r w:rsidRPr="00851901">
              <w:rPr>
                <w:lang w:val="en-US"/>
              </w:rPr>
              <w:t>U2</w:t>
            </w:r>
          </w:p>
        </w:tc>
        <w:tc>
          <w:tcPr>
            <w:tcW w:w="2556" w:type="dxa"/>
            <w:tcBorders>
              <w:top w:val="single" w:sz="4" w:space="0" w:color="auto"/>
              <w:left w:val="single" w:sz="4" w:space="0" w:color="auto"/>
              <w:bottom w:val="single" w:sz="4" w:space="0" w:color="auto"/>
              <w:right w:val="single" w:sz="4" w:space="0" w:color="auto"/>
            </w:tcBorders>
            <w:hideMark/>
          </w:tcPr>
          <w:p w14:paraId="37D288E9" w14:textId="77777777" w:rsidR="00851901" w:rsidRPr="00851901" w:rsidRDefault="00851901" w:rsidP="00851901">
            <w:pPr>
              <w:pStyle w:val="NormalWeb"/>
              <w:rPr>
                <w:lang w:val="en-US"/>
              </w:rPr>
            </w:pPr>
            <w:r w:rsidRPr="00851901">
              <w:rPr>
                <w:lang w:val="en-US"/>
              </w:rPr>
              <w:t>100</w:t>
            </w:r>
          </w:p>
        </w:tc>
        <w:tc>
          <w:tcPr>
            <w:tcW w:w="2556" w:type="dxa"/>
            <w:tcBorders>
              <w:top w:val="single" w:sz="4" w:space="0" w:color="auto"/>
              <w:left w:val="single" w:sz="4" w:space="0" w:color="auto"/>
              <w:bottom w:val="single" w:sz="4" w:space="0" w:color="auto"/>
              <w:right w:val="single" w:sz="4" w:space="0" w:color="auto"/>
            </w:tcBorders>
            <w:hideMark/>
          </w:tcPr>
          <w:p w14:paraId="22DB1961" w14:textId="77777777" w:rsidR="00851901" w:rsidRPr="00851901" w:rsidRDefault="00851901" w:rsidP="00851901">
            <w:pPr>
              <w:pStyle w:val="NormalWeb"/>
              <w:rPr>
                <w:lang w:val="en-US"/>
              </w:rPr>
            </w:pPr>
            <w:r w:rsidRPr="00851901">
              <w:rPr>
                <w:lang w:val="en-US"/>
              </w:rPr>
              <w:t>2</w:t>
            </w:r>
          </w:p>
        </w:tc>
        <w:tc>
          <w:tcPr>
            <w:tcW w:w="2556" w:type="dxa"/>
            <w:tcBorders>
              <w:top w:val="single" w:sz="4" w:space="0" w:color="auto"/>
              <w:left w:val="single" w:sz="4" w:space="0" w:color="auto"/>
              <w:bottom w:val="single" w:sz="4" w:space="0" w:color="auto"/>
              <w:right w:val="single" w:sz="4" w:space="0" w:color="auto"/>
            </w:tcBorders>
            <w:hideMark/>
          </w:tcPr>
          <w:p w14:paraId="4A6963B2" w14:textId="77777777" w:rsidR="00851901" w:rsidRPr="00851901" w:rsidRDefault="00851901" w:rsidP="00851901">
            <w:pPr>
              <w:pStyle w:val="NormalWeb"/>
              <w:rPr>
                <w:lang w:val="en-US"/>
              </w:rPr>
            </w:pPr>
            <w:r w:rsidRPr="00851901">
              <w:rPr>
                <w:lang w:val="en-US"/>
              </w:rPr>
              <w:t>100</w:t>
            </w:r>
          </w:p>
        </w:tc>
      </w:tr>
      <w:tr w:rsidR="00851901" w:rsidRPr="00851901" w14:paraId="2E07D830"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0661650" w14:textId="77777777" w:rsidR="00851901" w:rsidRPr="00851901" w:rsidRDefault="00851901" w:rsidP="00851901">
            <w:pPr>
              <w:pStyle w:val="NormalWeb"/>
              <w:rPr>
                <w:lang w:val="en-US"/>
              </w:rPr>
            </w:pPr>
            <w:r w:rsidRPr="00851901">
              <w:rPr>
                <w:lang w:val="en-US"/>
              </w:rPr>
              <w:t>U3</w:t>
            </w:r>
          </w:p>
        </w:tc>
        <w:tc>
          <w:tcPr>
            <w:tcW w:w="2556" w:type="dxa"/>
            <w:tcBorders>
              <w:top w:val="single" w:sz="4" w:space="0" w:color="auto"/>
              <w:left w:val="single" w:sz="4" w:space="0" w:color="auto"/>
              <w:bottom w:val="single" w:sz="4" w:space="0" w:color="auto"/>
              <w:right w:val="single" w:sz="4" w:space="0" w:color="auto"/>
            </w:tcBorders>
            <w:hideMark/>
          </w:tcPr>
          <w:p w14:paraId="1772FCD7" w14:textId="77777777" w:rsidR="00851901" w:rsidRPr="00851901" w:rsidRDefault="00851901" w:rsidP="00851901">
            <w:pPr>
              <w:pStyle w:val="NormalWeb"/>
              <w:rPr>
                <w:lang w:val="en-US"/>
              </w:rPr>
            </w:pPr>
            <w:r w:rsidRPr="00851901">
              <w:rPr>
                <w:lang w:val="en-US"/>
              </w:rPr>
              <w:t>350</w:t>
            </w:r>
          </w:p>
        </w:tc>
        <w:tc>
          <w:tcPr>
            <w:tcW w:w="2556" w:type="dxa"/>
            <w:tcBorders>
              <w:top w:val="single" w:sz="4" w:space="0" w:color="auto"/>
              <w:left w:val="single" w:sz="4" w:space="0" w:color="auto"/>
              <w:bottom w:val="single" w:sz="4" w:space="0" w:color="auto"/>
              <w:right w:val="single" w:sz="4" w:space="0" w:color="auto"/>
            </w:tcBorders>
            <w:hideMark/>
          </w:tcPr>
          <w:p w14:paraId="315A8EA9" w14:textId="77777777" w:rsidR="00851901" w:rsidRPr="00851901" w:rsidRDefault="00851901" w:rsidP="00851901">
            <w:pPr>
              <w:pStyle w:val="NormalWeb"/>
              <w:rPr>
                <w:lang w:val="en-US"/>
              </w:rPr>
            </w:pPr>
            <w:r w:rsidRPr="00851901">
              <w:rPr>
                <w:lang w:val="en-US"/>
              </w:rPr>
              <w:t>6</w:t>
            </w:r>
          </w:p>
        </w:tc>
        <w:tc>
          <w:tcPr>
            <w:tcW w:w="2556" w:type="dxa"/>
            <w:tcBorders>
              <w:top w:val="single" w:sz="4" w:space="0" w:color="auto"/>
              <w:left w:val="single" w:sz="4" w:space="0" w:color="auto"/>
              <w:bottom w:val="single" w:sz="4" w:space="0" w:color="auto"/>
              <w:right w:val="single" w:sz="4" w:space="0" w:color="auto"/>
            </w:tcBorders>
            <w:hideMark/>
          </w:tcPr>
          <w:p w14:paraId="7A1FB8F7" w14:textId="77777777" w:rsidR="00851901" w:rsidRPr="00851901" w:rsidRDefault="00851901" w:rsidP="00851901">
            <w:pPr>
              <w:pStyle w:val="NormalWeb"/>
              <w:rPr>
                <w:lang w:val="en-US"/>
              </w:rPr>
            </w:pPr>
            <w:r w:rsidRPr="00851901">
              <w:rPr>
                <w:lang w:val="en-US"/>
              </w:rPr>
              <w:t>220</w:t>
            </w:r>
          </w:p>
        </w:tc>
      </w:tr>
      <w:tr w:rsidR="00851901" w:rsidRPr="00851901" w14:paraId="4E42BB2F"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DFD7809" w14:textId="77777777" w:rsidR="00851901" w:rsidRPr="00851901" w:rsidRDefault="00851901" w:rsidP="00851901">
            <w:pPr>
              <w:pStyle w:val="NormalWeb"/>
              <w:rPr>
                <w:lang w:val="en-US"/>
              </w:rPr>
            </w:pPr>
            <w:r w:rsidRPr="00851901">
              <w:rPr>
                <w:lang w:val="en-US"/>
              </w:rPr>
              <w:t>U4</w:t>
            </w:r>
          </w:p>
        </w:tc>
        <w:tc>
          <w:tcPr>
            <w:tcW w:w="2556" w:type="dxa"/>
            <w:tcBorders>
              <w:top w:val="single" w:sz="4" w:space="0" w:color="auto"/>
              <w:left w:val="single" w:sz="4" w:space="0" w:color="auto"/>
              <w:bottom w:val="single" w:sz="4" w:space="0" w:color="auto"/>
              <w:right w:val="single" w:sz="4" w:space="0" w:color="auto"/>
            </w:tcBorders>
            <w:hideMark/>
          </w:tcPr>
          <w:p w14:paraId="7FF2DFDC" w14:textId="77777777" w:rsidR="00851901" w:rsidRPr="00851901" w:rsidRDefault="00851901" w:rsidP="00851901">
            <w:pPr>
              <w:pStyle w:val="NormalWeb"/>
              <w:rPr>
                <w:lang w:val="en-US"/>
              </w:rPr>
            </w:pPr>
            <w:r w:rsidRPr="00851901">
              <w:rPr>
                <w:lang w:val="en-US"/>
              </w:rPr>
              <w:t>80</w:t>
            </w:r>
          </w:p>
        </w:tc>
        <w:tc>
          <w:tcPr>
            <w:tcW w:w="2556" w:type="dxa"/>
            <w:tcBorders>
              <w:top w:val="single" w:sz="4" w:space="0" w:color="auto"/>
              <w:left w:val="single" w:sz="4" w:space="0" w:color="auto"/>
              <w:bottom w:val="single" w:sz="4" w:space="0" w:color="auto"/>
              <w:right w:val="single" w:sz="4" w:space="0" w:color="auto"/>
            </w:tcBorders>
            <w:hideMark/>
          </w:tcPr>
          <w:p w14:paraId="2382FF06" w14:textId="77777777" w:rsidR="00851901" w:rsidRPr="00851901" w:rsidRDefault="00851901" w:rsidP="00851901">
            <w:pPr>
              <w:pStyle w:val="NormalWeb"/>
              <w:rPr>
                <w:lang w:val="en-US"/>
              </w:rPr>
            </w:pPr>
            <w:r w:rsidRPr="00851901">
              <w:rPr>
                <w:lang w:val="en-US"/>
              </w:rPr>
              <w:t>1</w:t>
            </w:r>
          </w:p>
        </w:tc>
        <w:tc>
          <w:tcPr>
            <w:tcW w:w="2556" w:type="dxa"/>
            <w:tcBorders>
              <w:top w:val="single" w:sz="4" w:space="0" w:color="auto"/>
              <w:left w:val="single" w:sz="4" w:space="0" w:color="auto"/>
              <w:bottom w:val="single" w:sz="4" w:space="0" w:color="auto"/>
              <w:right w:val="single" w:sz="4" w:space="0" w:color="auto"/>
            </w:tcBorders>
            <w:hideMark/>
          </w:tcPr>
          <w:p w14:paraId="737E45A5" w14:textId="77777777" w:rsidR="00851901" w:rsidRPr="00851901" w:rsidRDefault="00851901" w:rsidP="00851901">
            <w:pPr>
              <w:pStyle w:val="NormalWeb"/>
              <w:rPr>
                <w:lang w:val="en-US"/>
              </w:rPr>
            </w:pPr>
            <w:r w:rsidRPr="00851901">
              <w:rPr>
                <w:lang w:val="en-US"/>
              </w:rPr>
              <w:t>90</w:t>
            </w:r>
          </w:p>
        </w:tc>
      </w:tr>
      <w:tr w:rsidR="00851901" w:rsidRPr="00851901" w14:paraId="034009B6"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113D7CF" w14:textId="77777777" w:rsidR="00851901" w:rsidRPr="00851901" w:rsidRDefault="00851901" w:rsidP="00851901">
            <w:pPr>
              <w:pStyle w:val="NormalWeb"/>
              <w:rPr>
                <w:lang w:val="en-US"/>
              </w:rPr>
            </w:pPr>
            <w:r w:rsidRPr="00851901">
              <w:rPr>
                <w:lang w:val="en-US"/>
              </w:rPr>
              <w:t>U5</w:t>
            </w:r>
          </w:p>
        </w:tc>
        <w:tc>
          <w:tcPr>
            <w:tcW w:w="2556" w:type="dxa"/>
            <w:tcBorders>
              <w:top w:val="single" w:sz="4" w:space="0" w:color="auto"/>
              <w:left w:val="single" w:sz="4" w:space="0" w:color="auto"/>
              <w:bottom w:val="single" w:sz="4" w:space="0" w:color="auto"/>
              <w:right w:val="single" w:sz="4" w:space="0" w:color="auto"/>
            </w:tcBorders>
            <w:hideMark/>
          </w:tcPr>
          <w:p w14:paraId="214B02F5" w14:textId="77777777" w:rsidR="00851901" w:rsidRPr="00851901" w:rsidRDefault="00851901" w:rsidP="00851901">
            <w:pPr>
              <w:pStyle w:val="NormalWeb"/>
              <w:rPr>
                <w:lang w:val="en-US"/>
              </w:rPr>
            </w:pPr>
            <w:r w:rsidRPr="00851901">
              <w:rPr>
                <w:lang w:val="en-US"/>
              </w:rPr>
              <w:t>320</w:t>
            </w:r>
          </w:p>
        </w:tc>
        <w:tc>
          <w:tcPr>
            <w:tcW w:w="2556" w:type="dxa"/>
            <w:tcBorders>
              <w:top w:val="single" w:sz="4" w:space="0" w:color="auto"/>
              <w:left w:val="single" w:sz="4" w:space="0" w:color="auto"/>
              <w:bottom w:val="single" w:sz="4" w:space="0" w:color="auto"/>
              <w:right w:val="single" w:sz="4" w:space="0" w:color="auto"/>
            </w:tcBorders>
            <w:hideMark/>
          </w:tcPr>
          <w:p w14:paraId="55BD3410" w14:textId="77777777" w:rsidR="00851901" w:rsidRPr="00851901" w:rsidRDefault="00851901" w:rsidP="00851901">
            <w:pPr>
              <w:pStyle w:val="NormalWeb"/>
              <w:rPr>
                <w:lang w:val="en-US"/>
              </w:rPr>
            </w:pPr>
            <w:r w:rsidRPr="00851901">
              <w:rPr>
                <w:lang w:val="en-US"/>
              </w:rPr>
              <w:t>5.5</w:t>
            </w:r>
          </w:p>
        </w:tc>
        <w:tc>
          <w:tcPr>
            <w:tcW w:w="2556" w:type="dxa"/>
            <w:tcBorders>
              <w:top w:val="single" w:sz="4" w:space="0" w:color="auto"/>
              <w:left w:val="single" w:sz="4" w:space="0" w:color="auto"/>
              <w:bottom w:val="single" w:sz="4" w:space="0" w:color="auto"/>
              <w:right w:val="single" w:sz="4" w:space="0" w:color="auto"/>
            </w:tcBorders>
            <w:hideMark/>
          </w:tcPr>
          <w:p w14:paraId="56833974" w14:textId="77777777" w:rsidR="00851901" w:rsidRPr="00851901" w:rsidRDefault="00851901" w:rsidP="00851901">
            <w:pPr>
              <w:pStyle w:val="NormalWeb"/>
              <w:rPr>
                <w:lang w:val="en-US"/>
              </w:rPr>
            </w:pPr>
            <w:r w:rsidRPr="00851901">
              <w:rPr>
                <w:lang w:val="en-US"/>
              </w:rPr>
              <w:t>210</w:t>
            </w:r>
          </w:p>
        </w:tc>
      </w:tr>
    </w:tbl>
    <w:p w14:paraId="4AC1342D" w14:textId="77777777" w:rsidR="00851901" w:rsidRPr="00851901" w:rsidRDefault="00851901" w:rsidP="00851901">
      <w:pPr>
        <w:pStyle w:val="NormalWeb"/>
        <w:rPr>
          <w:b/>
          <w:bCs/>
          <w:lang w:val="en-US"/>
        </w:rPr>
      </w:pPr>
      <w:r w:rsidRPr="00851901">
        <w:rPr>
          <w:b/>
          <w:bCs/>
          <w:lang w:val="en-US"/>
        </w:rPr>
        <w:t>Step-by-step solution</w:t>
      </w:r>
    </w:p>
    <w:p w14:paraId="70FB90DE" w14:textId="77777777" w:rsidR="00851901" w:rsidRPr="00851901" w:rsidRDefault="00851901" w:rsidP="00851901">
      <w:pPr>
        <w:pStyle w:val="NormalWeb"/>
        <w:rPr>
          <w:lang w:val="en-US"/>
        </w:rPr>
      </w:pPr>
      <w:r w:rsidRPr="00851901">
        <w:rPr>
          <w:b/>
          <w:lang w:val="en-US"/>
        </w:rPr>
        <w:t>Step 1: Select behavioral features</w:t>
      </w:r>
    </w:p>
    <w:p w14:paraId="7DF1826A" w14:textId="77777777" w:rsidR="00851901" w:rsidRPr="00851901" w:rsidRDefault="00851901" w:rsidP="00851901">
      <w:pPr>
        <w:pStyle w:val="NormalWeb"/>
        <w:rPr>
          <w:lang w:val="en-US"/>
        </w:rPr>
      </w:pPr>
      <w:r w:rsidRPr="00851901">
        <w:rPr>
          <w:lang w:val="en-US"/>
        </w:rPr>
        <w:lastRenderedPageBreak/>
        <w:t>Use Call Duration, Data Usage, and Recharge amount to represent each user's engagement and spending behavior.</w:t>
      </w:r>
    </w:p>
    <w:p w14:paraId="352520C2" w14:textId="77777777" w:rsidR="00851901" w:rsidRPr="00851901" w:rsidRDefault="00851901" w:rsidP="00851901">
      <w:pPr>
        <w:pStyle w:val="NormalWeb"/>
        <w:rPr>
          <w:lang w:val="en-US"/>
        </w:rPr>
      </w:pPr>
      <w:r w:rsidRPr="00851901">
        <w:rPr>
          <w:b/>
          <w:lang w:val="en-US"/>
        </w:rPr>
        <w:t>Step 2: Identify highly engaged users</w:t>
      </w:r>
    </w:p>
    <w:p w14:paraId="6C667CE1" w14:textId="77777777" w:rsidR="00851901" w:rsidRPr="00851901" w:rsidRDefault="00851901" w:rsidP="00851901">
      <w:pPr>
        <w:pStyle w:val="NormalWeb"/>
        <w:rPr>
          <w:lang w:val="en-US"/>
        </w:rPr>
      </w:pPr>
      <w:r w:rsidRPr="00851901">
        <w:rPr>
          <w:lang w:val="en-US"/>
        </w:rPr>
        <w:t>U1, U3, and U5 have high call duration, high data usage, and higher recharge values. They form a high-engagement customer group.</w:t>
      </w:r>
    </w:p>
    <w:p w14:paraId="32D1ABBD" w14:textId="77777777" w:rsidR="00851901" w:rsidRPr="00851901" w:rsidRDefault="00851901" w:rsidP="00851901">
      <w:pPr>
        <w:pStyle w:val="NormalWeb"/>
        <w:rPr>
          <w:lang w:val="en-US"/>
        </w:rPr>
      </w:pPr>
      <w:r w:rsidRPr="00851901">
        <w:rPr>
          <w:b/>
          <w:lang w:val="en-US"/>
        </w:rPr>
        <w:t>Step 3: Identify low-engagement users</w:t>
      </w:r>
    </w:p>
    <w:p w14:paraId="30B64FFF" w14:textId="77777777" w:rsidR="00851901" w:rsidRPr="00851901" w:rsidRDefault="00851901" w:rsidP="00851901">
      <w:pPr>
        <w:pStyle w:val="NormalWeb"/>
        <w:rPr>
          <w:lang w:val="en-US"/>
        </w:rPr>
      </w:pPr>
      <w:r w:rsidRPr="00851901">
        <w:rPr>
          <w:lang w:val="en-US"/>
        </w:rPr>
        <w:t>U2 and U4 have much lower call duration, data usage, and recharge values. They form a low-engagement group and are more suitable candidates for churn-risk attention.</w:t>
      </w:r>
    </w:p>
    <w:p w14:paraId="5D27B769" w14:textId="77777777" w:rsidR="00851901" w:rsidRPr="00851901" w:rsidRDefault="00851901" w:rsidP="00851901">
      <w:pPr>
        <w:pStyle w:val="NormalWeb"/>
        <w:rPr>
          <w:lang w:val="en-US"/>
        </w:rPr>
      </w:pPr>
      <w:r w:rsidRPr="00851901">
        <w:rPr>
          <w:b/>
          <w:lang w:val="en-US"/>
        </w:rPr>
        <w:t>Step 4: Form clusters</w:t>
      </w:r>
    </w:p>
    <w:p w14:paraId="57B425D0" w14:textId="77777777" w:rsidR="00851901" w:rsidRPr="00851901" w:rsidRDefault="00851901" w:rsidP="00851901">
      <w:pPr>
        <w:pStyle w:val="NormalWeb"/>
        <w:rPr>
          <w:lang w:val="en-US"/>
        </w:rPr>
      </w:pPr>
      <w:r w:rsidRPr="00851901">
        <w:rPr>
          <w:lang w:val="en-US"/>
        </w:rPr>
        <w:t>A suitable two-cluster interpretation is Cluster 1 = {U1, U3, U5} and Cluster 2 = {U2, U4}.</w:t>
      </w:r>
    </w:p>
    <w:p w14:paraId="351B8144" w14:textId="77777777" w:rsidR="00851901" w:rsidRPr="00851901" w:rsidRDefault="00851901" w:rsidP="00851901">
      <w:pPr>
        <w:pStyle w:val="NormalWeb"/>
        <w:rPr>
          <w:lang w:val="en-US"/>
        </w:rPr>
      </w:pPr>
      <w:r w:rsidRPr="00851901">
        <w:rPr>
          <w:b/>
          <w:lang w:val="en-US"/>
        </w:rPr>
        <w:t>Step 5: Relate clusters to churn</w:t>
      </w:r>
    </w:p>
    <w:p w14:paraId="7B3AEC56" w14:textId="77777777" w:rsidR="00851901" w:rsidRPr="00851901" w:rsidRDefault="00851901" w:rsidP="00851901">
      <w:pPr>
        <w:pStyle w:val="NormalWeb"/>
        <w:rPr>
          <w:lang w:val="en-US"/>
        </w:rPr>
      </w:pPr>
      <w:r w:rsidRPr="00851901">
        <w:rPr>
          <w:lang w:val="en-US"/>
        </w:rPr>
        <w:t>The low-engagement cluster can be treated as churn-prone because reduced usage and lower recharge activity can indicate declining customer engagement. This is a risk indicator, not proof that the user will churn.</w:t>
      </w:r>
    </w:p>
    <w:p w14:paraId="1E8988E5" w14:textId="77777777" w:rsidR="00851901" w:rsidRPr="00851901" w:rsidRDefault="00851901" w:rsidP="00851901">
      <w:pPr>
        <w:pStyle w:val="NormalWeb"/>
        <w:rPr>
          <w:lang w:val="en-US"/>
        </w:rPr>
      </w:pPr>
      <w:r w:rsidRPr="00851901">
        <w:rPr>
          <w:b/>
          <w:lang w:val="en-US"/>
        </w:rPr>
        <w:t>Step 6: Retention strategy</w:t>
      </w:r>
    </w:p>
    <w:p w14:paraId="1D55712A" w14:textId="77777777" w:rsidR="00851901" w:rsidRPr="00851901" w:rsidRDefault="00851901" w:rsidP="00851901">
      <w:pPr>
        <w:pStyle w:val="NormalWeb"/>
        <w:rPr>
          <w:lang w:val="en-US"/>
        </w:rPr>
      </w:pPr>
      <w:r w:rsidRPr="00851901">
        <w:rPr>
          <w:lang w:val="en-US"/>
        </w:rPr>
        <w:t>For Cluster 2, provide targeted retention offers such as affordable recharge plans, bonus data, personalized packs, service reminders, and incentives to increase usage. Cluster 1 can receive loyalty benefits and premium plans to maintain engagement.</w:t>
      </w:r>
    </w:p>
    <w:p w14:paraId="71E32608" w14:textId="77777777" w:rsidR="00851901" w:rsidRPr="00851901" w:rsidRDefault="00851901" w:rsidP="00851901">
      <w:pPr>
        <w:pStyle w:val="NormalWeb"/>
        <w:rPr>
          <w:lang w:val="en-US"/>
        </w:rPr>
      </w:pPr>
      <w:r w:rsidRPr="00851901">
        <w:rPr>
          <w:b/>
          <w:lang w:val="en-US"/>
        </w:rPr>
        <w:t>Step 7: Conclusion</w:t>
      </w:r>
    </w:p>
    <w:p w14:paraId="3236EF94" w14:textId="77777777" w:rsidR="00851901" w:rsidRPr="00851901" w:rsidRDefault="00851901" w:rsidP="00851901">
      <w:pPr>
        <w:pStyle w:val="NormalWeb"/>
        <w:rPr>
          <w:lang w:val="en-US"/>
        </w:rPr>
      </w:pPr>
      <w:r w:rsidRPr="00851901">
        <w:rPr>
          <w:lang w:val="en-US"/>
        </w:rPr>
        <w:t>Clustering helps the telecom company prioritize retention efforts by focusing attention on users whose usage pattern is substantially weaker than the active-user cluster.</w:t>
      </w:r>
    </w:p>
    <w:p w14:paraId="0091BF2F" w14:textId="77777777" w:rsidR="00851901" w:rsidRDefault="00851901" w:rsidP="00851901">
      <w:pPr>
        <w:pStyle w:val="NormalWeb"/>
        <w:rPr>
          <w:b/>
          <w:lang w:val="en-US"/>
        </w:rPr>
      </w:pPr>
      <w:r w:rsidRPr="00851901">
        <w:rPr>
          <w:b/>
          <w:lang w:val="en-US"/>
        </w:rPr>
        <w:t>Final answer: Cluster {U1, U3, U5} represents highly engaged users, while {U2, U4} represents low-engagement users who should receive higher churn-risk monitoring and retention interventions.</w:t>
      </w:r>
    </w:p>
    <w:p w14:paraId="178FA682" w14:textId="45E59991" w:rsidR="00851901" w:rsidRPr="00851901" w:rsidRDefault="00DF19E5" w:rsidP="00851901">
      <w:pPr>
        <w:pStyle w:val="NormalWeb"/>
        <w:rPr>
          <w:lang w:val="en-US"/>
        </w:rPr>
      </w:pPr>
      <w:r>
        <w:rPr>
          <w:noProof/>
        </w:rPr>
        <w:lastRenderedPageBreak/>
        <w:drawing>
          <wp:inline distT="0" distB="0" distL="0" distR="0" wp14:anchorId="1589D158" wp14:editId="6A5D16E2">
            <wp:extent cx="5760720" cy="2809240"/>
            <wp:effectExtent l="0" t="0" r="0" b="0"/>
            <wp:docPr id="52176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809240"/>
                    </a:xfrm>
                    <a:prstGeom prst="rect">
                      <a:avLst/>
                    </a:prstGeom>
                    <a:noFill/>
                    <a:ln>
                      <a:noFill/>
                    </a:ln>
                  </pic:spPr>
                </pic:pic>
              </a:graphicData>
            </a:graphic>
          </wp:inline>
        </w:drawing>
      </w:r>
    </w:p>
    <w:p w14:paraId="49921525" w14:textId="77777777" w:rsidR="00851901" w:rsidRDefault="00851901" w:rsidP="000D4460">
      <w:pPr>
        <w:pStyle w:val="NormalWeb"/>
      </w:pPr>
    </w:p>
    <w:p w14:paraId="03F3D22D"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Q4 . Dataset: E-commerce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0"/>
        <w:gridCol w:w="701"/>
        <w:gridCol w:w="1115"/>
      </w:tblGrid>
      <w:tr w:rsidR="000D4460" w14:paraId="76B0D380" w14:textId="77777777" w:rsidTr="002D5BE1">
        <w:trPr>
          <w:tblHeader/>
          <w:tblCellSpacing w:w="15" w:type="dxa"/>
        </w:trPr>
        <w:tc>
          <w:tcPr>
            <w:tcW w:w="0" w:type="auto"/>
            <w:vAlign w:val="center"/>
          </w:tcPr>
          <w:p w14:paraId="3BD2B05C"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1CC4931D" w14:textId="77777777" w:rsidR="000D4460" w:rsidRDefault="000D4460" w:rsidP="002D5BE1">
            <w:pPr>
              <w:jc w:val="center"/>
              <w:rPr>
                <w:b/>
                <w:bCs/>
              </w:rPr>
            </w:pPr>
            <w:r>
              <w:rPr>
                <w:rFonts w:eastAsia="SimSun"/>
                <w:b/>
                <w:bCs/>
                <w:lang w:val="en-US" w:eastAsia="zh-CN" w:bidi="ar"/>
              </w:rPr>
              <w:t>Product Views</w:t>
            </w:r>
          </w:p>
        </w:tc>
        <w:tc>
          <w:tcPr>
            <w:tcW w:w="0" w:type="auto"/>
            <w:vAlign w:val="center"/>
          </w:tcPr>
          <w:p w14:paraId="3C4C8345" w14:textId="77777777" w:rsidR="000D4460" w:rsidRDefault="000D4460" w:rsidP="002D5BE1">
            <w:pPr>
              <w:jc w:val="center"/>
              <w:rPr>
                <w:b/>
                <w:bCs/>
              </w:rPr>
            </w:pPr>
            <w:r>
              <w:rPr>
                <w:rFonts w:eastAsia="SimSun"/>
                <w:b/>
                <w:bCs/>
                <w:lang w:val="en-US" w:eastAsia="zh-CN" w:bidi="ar"/>
              </w:rPr>
              <w:t>Clicks</w:t>
            </w:r>
          </w:p>
        </w:tc>
        <w:tc>
          <w:tcPr>
            <w:tcW w:w="0" w:type="auto"/>
            <w:vAlign w:val="center"/>
          </w:tcPr>
          <w:p w14:paraId="5E54CFB2" w14:textId="77777777" w:rsidR="000D4460" w:rsidRDefault="000D4460" w:rsidP="002D5BE1">
            <w:pPr>
              <w:jc w:val="center"/>
              <w:rPr>
                <w:b/>
                <w:bCs/>
              </w:rPr>
            </w:pPr>
            <w:r>
              <w:rPr>
                <w:rFonts w:eastAsia="SimSun"/>
                <w:b/>
                <w:bCs/>
                <w:lang w:val="en-US" w:eastAsia="zh-CN" w:bidi="ar"/>
              </w:rPr>
              <w:t>Purchases</w:t>
            </w:r>
          </w:p>
        </w:tc>
      </w:tr>
      <w:tr w:rsidR="000D4460" w14:paraId="720FD80E" w14:textId="77777777" w:rsidTr="002D5BE1">
        <w:trPr>
          <w:tblCellSpacing w:w="15" w:type="dxa"/>
        </w:trPr>
        <w:tc>
          <w:tcPr>
            <w:tcW w:w="0" w:type="auto"/>
            <w:vAlign w:val="center"/>
          </w:tcPr>
          <w:p w14:paraId="78AECEA8" w14:textId="77777777" w:rsidR="000D4460" w:rsidRDefault="000D4460" w:rsidP="002D5BE1">
            <w:r>
              <w:rPr>
                <w:rFonts w:eastAsia="SimSun"/>
                <w:lang w:val="en-US" w:eastAsia="zh-CN" w:bidi="ar"/>
              </w:rPr>
              <w:t>U1</w:t>
            </w:r>
          </w:p>
        </w:tc>
        <w:tc>
          <w:tcPr>
            <w:tcW w:w="0" w:type="auto"/>
            <w:vAlign w:val="center"/>
          </w:tcPr>
          <w:p w14:paraId="653AF84B" w14:textId="77777777" w:rsidR="000D4460" w:rsidRDefault="000D4460" w:rsidP="002D5BE1">
            <w:r>
              <w:rPr>
                <w:rFonts w:eastAsia="SimSun"/>
                <w:lang w:val="en-US" w:eastAsia="zh-CN" w:bidi="ar"/>
              </w:rPr>
              <w:t>50</w:t>
            </w:r>
          </w:p>
        </w:tc>
        <w:tc>
          <w:tcPr>
            <w:tcW w:w="0" w:type="auto"/>
            <w:vAlign w:val="center"/>
          </w:tcPr>
          <w:p w14:paraId="2254396D" w14:textId="77777777" w:rsidR="000D4460" w:rsidRDefault="000D4460" w:rsidP="002D5BE1">
            <w:r>
              <w:rPr>
                <w:rFonts w:eastAsia="SimSun"/>
                <w:lang w:val="en-US" w:eastAsia="zh-CN" w:bidi="ar"/>
              </w:rPr>
              <w:t>20</w:t>
            </w:r>
          </w:p>
        </w:tc>
        <w:tc>
          <w:tcPr>
            <w:tcW w:w="0" w:type="auto"/>
            <w:vAlign w:val="center"/>
          </w:tcPr>
          <w:p w14:paraId="142BDED2" w14:textId="77777777" w:rsidR="000D4460" w:rsidRDefault="000D4460" w:rsidP="002D5BE1">
            <w:r>
              <w:rPr>
                <w:rFonts w:eastAsia="SimSun"/>
                <w:lang w:val="en-US" w:eastAsia="zh-CN" w:bidi="ar"/>
              </w:rPr>
              <w:t>5</w:t>
            </w:r>
          </w:p>
        </w:tc>
      </w:tr>
      <w:tr w:rsidR="000D4460" w14:paraId="2CD30B9A" w14:textId="77777777" w:rsidTr="002D5BE1">
        <w:trPr>
          <w:tblCellSpacing w:w="15" w:type="dxa"/>
        </w:trPr>
        <w:tc>
          <w:tcPr>
            <w:tcW w:w="0" w:type="auto"/>
            <w:vAlign w:val="center"/>
          </w:tcPr>
          <w:p w14:paraId="64E09302" w14:textId="77777777" w:rsidR="000D4460" w:rsidRDefault="000D4460" w:rsidP="002D5BE1">
            <w:r>
              <w:rPr>
                <w:rFonts w:eastAsia="SimSun"/>
                <w:lang w:val="en-US" w:eastAsia="zh-CN" w:bidi="ar"/>
              </w:rPr>
              <w:t>U2</w:t>
            </w:r>
          </w:p>
        </w:tc>
        <w:tc>
          <w:tcPr>
            <w:tcW w:w="0" w:type="auto"/>
            <w:vAlign w:val="center"/>
          </w:tcPr>
          <w:p w14:paraId="1674B295" w14:textId="77777777" w:rsidR="000D4460" w:rsidRDefault="000D4460" w:rsidP="002D5BE1">
            <w:r>
              <w:rPr>
                <w:rFonts w:eastAsia="SimSun"/>
                <w:lang w:val="en-US" w:eastAsia="zh-CN" w:bidi="ar"/>
              </w:rPr>
              <w:t>30</w:t>
            </w:r>
          </w:p>
        </w:tc>
        <w:tc>
          <w:tcPr>
            <w:tcW w:w="0" w:type="auto"/>
            <w:vAlign w:val="center"/>
          </w:tcPr>
          <w:p w14:paraId="15F3C577" w14:textId="77777777" w:rsidR="000D4460" w:rsidRDefault="000D4460" w:rsidP="002D5BE1">
            <w:r>
              <w:rPr>
                <w:rFonts w:eastAsia="SimSun"/>
                <w:lang w:val="en-US" w:eastAsia="zh-CN" w:bidi="ar"/>
              </w:rPr>
              <w:t>10</w:t>
            </w:r>
          </w:p>
        </w:tc>
        <w:tc>
          <w:tcPr>
            <w:tcW w:w="0" w:type="auto"/>
            <w:vAlign w:val="center"/>
          </w:tcPr>
          <w:p w14:paraId="43EB16B6" w14:textId="77777777" w:rsidR="000D4460" w:rsidRDefault="000D4460" w:rsidP="002D5BE1">
            <w:r>
              <w:rPr>
                <w:rFonts w:eastAsia="SimSun"/>
                <w:lang w:val="en-US" w:eastAsia="zh-CN" w:bidi="ar"/>
              </w:rPr>
              <w:t>2</w:t>
            </w:r>
          </w:p>
        </w:tc>
      </w:tr>
      <w:tr w:rsidR="000D4460" w14:paraId="2E79749D" w14:textId="77777777" w:rsidTr="002D5BE1">
        <w:trPr>
          <w:tblCellSpacing w:w="15" w:type="dxa"/>
        </w:trPr>
        <w:tc>
          <w:tcPr>
            <w:tcW w:w="0" w:type="auto"/>
            <w:vAlign w:val="center"/>
          </w:tcPr>
          <w:p w14:paraId="3770D15D" w14:textId="77777777" w:rsidR="000D4460" w:rsidRDefault="000D4460" w:rsidP="002D5BE1">
            <w:r>
              <w:rPr>
                <w:rFonts w:eastAsia="SimSun"/>
                <w:lang w:val="en-US" w:eastAsia="zh-CN" w:bidi="ar"/>
              </w:rPr>
              <w:t>U3</w:t>
            </w:r>
          </w:p>
        </w:tc>
        <w:tc>
          <w:tcPr>
            <w:tcW w:w="0" w:type="auto"/>
            <w:vAlign w:val="center"/>
          </w:tcPr>
          <w:p w14:paraId="7E1C9C05" w14:textId="77777777" w:rsidR="000D4460" w:rsidRDefault="000D4460" w:rsidP="002D5BE1">
            <w:r>
              <w:rPr>
                <w:rFonts w:eastAsia="SimSun"/>
                <w:lang w:val="en-US" w:eastAsia="zh-CN" w:bidi="ar"/>
              </w:rPr>
              <w:t>60</w:t>
            </w:r>
          </w:p>
        </w:tc>
        <w:tc>
          <w:tcPr>
            <w:tcW w:w="0" w:type="auto"/>
            <w:vAlign w:val="center"/>
          </w:tcPr>
          <w:p w14:paraId="2A9A77B6" w14:textId="77777777" w:rsidR="000D4460" w:rsidRDefault="000D4460" w:rsidP="002D5BE1">
            <w:r>
              <w:rPr>
                <w:rFonts w:eastAsia="SimSun"/>
                <w:lang w:val="en-US" w:eastAsia="zh-CN" w:bidi="ar"/>
              </w:rPr>
              <w:t>25</w:t>
            </w:r>
          </w:p>
        </w:tc>
        <w:tc>
          <w:tcPr>
            <w:tcW w:w="0" w:type="auto"/>
            <w:vAlign w:val="center"/>
          </w:tcPr>
          <w:p w14:paraId="02EF3964" w14:textId="77777777" w:rsidR="000D4460" w:rsidRDefault="000D4460" w:rsidP="002D5BE1">
            <w:r>
              <w:rPr>
                <w:rFonts w:eastAsia="SimSun"/>
                <w:lang w:val="en-US" w:eastAsia="zh-CN" w:bidi="ar"/>
              </w:rPr>
              <w:t>6</w:t>
            </w:r>
          </w:p>
        </w:tc>
      </w:tr>
      <w:tr w:rsidR="000D4460" w14:paraId="7C96E338" w14:textId="77777777" w:rsidTr="002D5BE1">
        <w:trPr>
          <w:tblCellSpacing w:w="15" w:type="dxa"/>
        </w:trPr>
        <w:tc>
          <w:tcPr>
            <w:tcW w:w="0" w:type="auto"/>
            <w:vAlign w:val="center"/>
          </w:tcPr>
          <w:p w14:paraId="047B893A" w14:textId="77777777" w:rsidR="000D4460" w:rsidRDefault="000D4460" w:rsidP="002D5BE1">
            <w:r>
              <w:rPr>
                <w:rFonts w:eastAsia="SimSun"/>
                <w:lang w:val="en-US" w:eastAsia="zh-CN" w:bidi="ar"/>
              </w:rPr>
              <w:t>U4</w:t>
            </w:r>
          </w:p>
        </w:tc>
        <w:tc>
          <w:tcPr>
            <w:tcW w:w="0" w:type="auto"/>
            <w:vAlign w:val="center"/>
          </w:tcPr>
          <w:p w14:paraId="124C268D" w14:textId="77777777" w:rsidR="000D4460" w:rsidRDefault="000D4460" w:rsidP="002D5BE1">
            <w:r>
              <w:rPr>
                <w:rFonts w:eastAsia="SimSun"/>
                <w:lang w:val="en-US" w:eastAsia="zh-CN" w:bidi="ar"/>
              </w:rPr>
              <w:t>20</w:t>
            </w:r>
          </w:p>
        </w:tc>
        <w:tc>
          <w:tcPr>
            <w:tcW w:w="0" w:type="auto"/>
            <w:vAlign w:val="center"/>
          </w:tcPr>
          <w:p w14:paraId="0E6FB6B5" w14:textId="77777777" w:rsidR="000D4460" w:rsidRDefault="000D4460" w:rsidP="002D5BE1">
            <w:r>
              <w:rPr>
                <w:rFonts w:eastAsia="SimSun"/>
                <w:lang w:val="en-US" w:eastAsia="zh-CN" w:bidi="ar"/>
              </w:rPr>
              <w:t>8</w:t>
            </w:r>
          </w:p>
        </w:tc>
        <w:tc>
          <w:tcPr>
            <w:tcW w:w="0" w:type="auto"/>
            <w:vAlign w:val="center"/>
          </w:tcPr>
          <w:p w14:paraId="6EC0FC2B" w14:textId="77777777" w:rsidR="000D4460" w:rsidRDefault="000D4460" w:rsidP="002D5BE1">
            <w:r>
              <w:rPr>
                <w:rFonts w:eastAsia="SimSun"/>
                <w:lang w:val="en-US" w:eastAsia="zh-CN" w:bidi="ar"/>
              </w:rPr>
              <w:t>1</w:t>
            </w:r>
          </w:p>
        </w:tc>
      </w:tr>
      <w:tr w:rsidR="000D4460" w14:paraId="4D736DC3" w14:textId="77777777" w:rsidTr="002D5BE1">
        <w:trPr>
          <w:tblCellSpacing w:w="15" w:type="dxa"/>
        </w:trPr>
        <w:tc>
          <w:tcPr>
            <w:tcW w:w="0" w:type="auto"/>
            <w:vAlign w:val="center"/>
          </w:tcPr>
          <w:p w14:paraId="4397E73C" w14:textId="77777777" w:rsidR="000D4460" w:rsidRDefault="000D4460" w:rsidP="002D5BE1">
            <w:r>
              <w:rPr>
                <w:rFonts w:eastAsia="SimSun"/>
                <w:lang w:val="en-US" w:eastAsia="zh-CN" w:bidi="ar"/>
              </w:rPr>
              <w:t>U5</w:t>
            </w:r>
          </w:p>
        </w:tc>
        <w:tc>
          <w:tcPr>
            <w:tcW w:w="0" w:type="auto"/>
            <w:vAlign w:val="center"/>
          </w:tcPr>
          <w:p w14:paraId="358EC76F" w14:textId="77777777" w:rsidR="000D4460" w:rsidRDefault="000D4460" w:rsidP="002D5BE1">
            <w:r>
              <w:rPr>
                <w:rFonts w:eastAsia="SimSun"/>
                <w:lang w:val="en-US" w:eastAsia="zh-CN" w:bidi="ar"/>
              </w:rPr>
              <w:t>55</w:t>
            </w:r>
          </w:p>
        </w:tc>
        <w:tc>
          <w:tcPr>
            <w:tcW w:w="0" w:type="auto"/>
            <w:vAlign w:val="center"/>
          </w:tcPr>
          <w:p w14:paraId="4185B09C" w14:textId="77777777" w:rsidR="000D4460" w:rsidRDefault="000D4460" w:rsidP="002D5BE1">
            <w:r>
              <w:rPr>
                <w:rFonts w:eastAsia="SimSun"/>
                <w:lang w:val="en-US" w:eastAsia="zh-CN" w:bidi="ar"/>
              </w:rPr>
              <w:t>22</w:t>
            </w:r>
          </w:p>
        </w:tc>
        <w:tc>
          <w:tcPr>
            <w:tcW w:w="0" w:type="auto"/>
            <w:vAlign w:val="center"/>
          </w:tcPr>
          <w:p w14:paraId="40D52EDB" w14:textId="77777777" w:rsidR="000D4460" w:rsidRDefault="000D4460" w:rsidP="002D5BE1">
            <w:r>
              <w:rPr>
                <w:rFonts w:eastAsia="SimSun"/>
                <w:lang w:val="en-US" w:eastAsia="zh-CN" w:bidi="ar"/>
              </w:rPr>
              <w:t>5</w:t>
            </w:r>
          </w:p>
        </w:tc>
      </w:tr>
    </w:tbl>
    <w:p w14:paraId="6046A263" w14:textId="77777777" w:rsidR="000D4460" w:rsidRDefault="000D4460" w:rsidP="000D4460">
      <w:pPr>
        <w:pStyle w:val="NormalWeb"/>
        <w:rPr>
          <w:rStyle w:val="Emphasis"/>
        </w:rPr>
      </w:pPr>
      <w:r>
        <w:rPr>
          <w:rStyle w:val="Strong"/>
        </w:rPr>
        <w:t>Question:</w:t>
      </w:r>
      <w:r>
        <w:br/>
        <w:t xml:space="preserve">Suggest a clustering technique to group users and explain how it improves recommendation systems. </w:t>
      </w:r>
      <w:r>
        <w:rPr>
          <w:rStyle w:val="Emphasis"/>
        </w:rPr>
        <w:t xml:space="preserve">(BL3 – </w:t>
      </w:r>
      <w:r>
        <w:rPr>
          <w:rStyle w:val="Emphasis"/>
          <w:lang w:val="en-GB"/>
        </w:rPr>
        <w:t>7</w:t>
      </w:r>
      <w:r>
        <w:rPr>
          <w:rStyle w:val="Emphasis"/>
        </w:rPr>
        <w:t xml:space="preserve"> Marks)</w:t>
      </w:r>
    </w:p>
    <w:tbl>
      <w:tblPr>
        <w:tblStyle w:val="TableGrid"/>
        <w:tblW w:w="0" w:type="auto"/>
        <w:jc w:val="center"/>
        <w:tblLook w:val="04A0" w:firstRow="1" w:lastRow="0" w:firstColumn="1" w:lastColumn="0" w:noHBand="0" w:noVBand="1"/>
      </w:tblPr>
      <w:tblGrid>
        <w:gridCol w:w="2217"/>
        <w:gridCol w:w="2280"/>
        <w:gridCol w:w="2246"/>
        <w:gridCol w:w="2319"/>
      </w:tblGrid>
      <w:tr w:rsidR="00851901" w:rsidRPr="00851901" w14:paraId="12E333BF"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42F9F761" w14:textId="77777777" w:rsidR="00851901" w:rsidRPr="00851901" w:rsidRDefault="00851901" w:rsidP="00851901">
            <w:pPr>
              <w:pStyle w:val="NormalWeb"/>
              <w:rPr>
                <w:lang w:val="en-US"/>
              </w:rPr>
            </w:pPr>
            <w:r w:rsidRPr="00851901">
              <w:rPr>
                <w:b/>
                <w:lang w:val="en-US"/>
              </w:rPr>
              <w:t>User</w:t>
            </w:r>
          </w:p>
        </w:tc>
        <w:tc>
          <w:tcPr>
            <w:tcW w:w="2556" w:type="dxa"/>
            <w:tcBorders>
              <w:top w:val="single" w:sz="4" w:space="0" w:color="auto"/>
              <w:left w:val="single" w:sz="4" w:space="0" w:color="auto"/>
              <w:bottom w:val="single" w:sz="4" w:space="0" w:color="auto"/>
              <w:right w:val="single" w:sz="4" w:space="0" w:color="auto"/>
            </w:tcBorders>
            <w:vAlign w:val="center"/>
            <w:hideMark/>
          </w:tcPr>
          <w:p w14:paraId="0A9418C3" w14:textId="77777777" w:rsidR="00851901" w:rsidRPr="00851901" w:rsidRDefault="00851901" w:rsidP="00851901">
            <w:pPr>
              <w:pStyle w:val="NormalWeb"/>
              <w:rPr>
                <w:lang w:val="en-US"/>
              </w:rPr>
            </w:pPr>
            <w:r w:rsidRPr="00851901">
              <w:rPr>
                <w:b/>
                <w:lang w:val="en-US"/>
              </w:rPr>
              <w:t>Product Views</w:t>
            </w:r>
          </w:p>
        </w:tc>
        <w:tc>
          <w:tcPr>
            <w:tcW w:w="2556" w:type="dxa"/>
            <w:tcBorders>
              <w:top w:val="single" w:sz="4" w:space="0" w:color="auto"/>
              <w:left w:val="single" w:sz="4" w:space="0" w:color="auto"/>
              <w:bottom w:val="single" w:sz="4" w:space="0" w:color="auto"/>
              <w:right w:val="single" w:sz="4" w:space="0" w:color="auto"/>
            </w:tcBorders>
            <w:vAlign w:val="center"/>
            <w:hideMark/>
          </w:tcPr>
          <w:p w14:paraId="6E86A01E" w14:textId="77777777" w:rsidR="00851901" w:rsidRPr="00851901" w:rsidRDefault="00851901" w:rsidP="00851901">
            <w:pPr>
              <w:pStyle w:val="NormalWeb"/>
              <w:rPr>
                <w:lang w:val="en-US"/>
              </w:rPr>
            </w:pPr>
            <w:r w:rsidRPr="00851901">
              <w:rPr>
                <w:b/>
                <w:lang w:val="en-US"/>
              </w:rPr>
              <w:t>Clicks</w:t>
            </w:r>
          </w:p>
        </w:tc>
        <w:tc>
          <w:tcPr>
            <w:tcW w:w="2556" w:type="dxa"/>
            <w:tcBorders>
              <w:top w:val="single" w:sz="4" w:space="0" w:color="auto"/>
              <w:left w:val="single" w:sz="4" w:space="0" w:color="auto"/>
              <w:bottom w:val="single" w:sz="4" w:space="0" w:color="auto"/>
              <w:right w:val="single" w:sz="4" w:space="0" w:color="auto"/>
            </w:tcBorders>
            <w:vAlign w:val="center"/>
            <w:hideMark/>
          </w:tcPr>
          <w:p w14:paraId="3DB99057" w14:textId="77777777" w:rsidR="00851901" w:rsidRPr="00851901" w:rsidRDefault="00851901" w:rsidP="00851901">
            <w:pPr>
              <w:pStyle w:val="NormalWeb"/>
              <w:rPr>
                <w:lang w:val="en-US"/>
              </w:rPr>
            </w:pPr>
            <w:r w:rsidRPr="00851901">
              <w:rPr>
                <w:b/>
                <w:lang w:val="en-US"/>
              </w:rPr>
              <w:t>Purchases</w:t>
            </w:r>
          </w:p>
        </w:tc>
      </w:tr>
      <w:tr w:rsidR="00851901" w:rsidRPr="00851901" w14:paraId="3E8F592C"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3144ED92" w14:textId="77777777" w:rsidR="00851901" w:rsidRPr="00851901" w:rsidRDefault="00851901" w:rsidP="00851901">
            <w:pPr>
              <w:pStyle w:val="NormalWeb"/>
              <w:rPr>
                <w:lang w:val="en-US"/>
              </w:rPr>
            </w:pPr>
            <w:r w:rsidRPr="00851901">
              <w:rPr>
                <w:lang w:val="en-US"/>
              </w:rPr>
              <w:t>U1</w:t>
            </w:r>
          </w:p>
        </w:tc>
        <w:tc>
          <w:tcPr>
            <w:tcW w:w="2556" w:type="dxa"/>
            <w:tcBorders>
              <w:top w:val="single" w:sz="4" w:space="0" w:color="auto"/>
              <w:left w:val="single" w:sz="4" w:space="0" w:color="auto"/>
              <w:bottom w:val="single" w:sz="4" w:space="0" w:color="auto"/>
              <w:right w:val="single" w:sz="4" w:space="0" w:color="auto"/>
            </w:tcBorders>
            <w:hideMark/>
          </w:tcPr>
          <w:p w14:paraId="3C5AC2F2" w14:textId="77777777" w:rsidR="00851901" w:rsidRPr="00851901" w:rsidRDefault="00851901" w:rsidP="00851901">
            <w:pPr>
              <w:pStyle w:val="NormalWeb"/>
              <w:rPr>
                <w:lang w:val="en-US"/>
              </w:rPr>
            </w:pPr>
            <w:r w:rsidRPr="00851901">
              <w:rPr>
                <w:lang w:val="en-US"/>
              </w:rPr>
              <w:t>50</w:t>
            </w:r>
          </w:p>
        </w:tc>
        <w:tc>
          <w:tcPr>
            <w:tcW w:w="2556" w:type="dxa"/>
            <w:tcBorders>
              <w:top w:val="single" w:sz="4" w:space="0" w:color="auto"/>
              <w:left w:val="single" w:sz="4" w:space="0" w:color="auto"/>
              <w:bottom w:val="single" w:sz="4" w:space="0" w:color="auto"/>
              <w:right w:val="single" w:sz="4" w:space="0" w:color="auto"/>
            </w:tcBorders>
            <w:hideMark/>
          </w:tcPr>
          <w:p w14:paraId="00F58DA4" w14:textId="77777777" w:rsidR="00851901" w:rsidRPr="00851901" w:rsidRDefault="00851901" w:rsidP="00851901">
            <w:pPr>
              <w:pStyle w:val="NormalWeb"/>
              <w:rPr>
                <w:lang w:val="en-US"/>
              </w:rPr>
            </w:pPr>
            <w:r w:rsidRPr="00851901">
              <w:rPr>
                <w:lang w:val="en-US"/>
              </w:rPr>
              <w:t>20</w:t>
            </w:r>
          </w:p>
        </w:tc>
        <w:tc>
          <w:tcPr>
            <w:tcW w:w="2556" w:type="dxa"/>
            <w:tcBorders>
              <w:top w:val="single" w:sz="4" w:space="0" w:color="auto"/>
              <w:left w:val="single" w:sz="4" w:space="0" w:color="auto"/>
              <w:bottom w:val="single" w:sz="4" w:space="0" w:color="auto"/>
              <w:right w:val="single" w:sz="4" w:space="0" w:color="auto"/>
            </w:tcBorders>
            <w:hideMark/>
          </w:tcPr>
          <w:p w14:paraId="67478A3E" w14:textId="77777777" w:rsidR="00851901" w:rsidRPr="00851901" w:rsidRDefault="00851901" w:rsidP="00851901">
            <w:pPr>
              <w:pStyle w:val="NormalWeb"/>
              <w:rPr>
                <w:lang w:val="en-US"/>
              </w:rPr>
            </w:pPr>
            <w:r w:rsidRPr="00851901">
              <w:rPr>
                <w:lang w:val="en-US"/>
              </w:rPr>
              <w:t>5</w:t>
            </w:r>
          </w:p>
        </w:tc>
      </w:tr>
      <w:tr w:rsidR="00851901" w:rsidRPr="00851901" w14:paraId="6246B626"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1C5CBA76" w14:textId="77777777" w:rsidR="00851901" w:rsidRPr="00851901" w:rsidRDefault="00851901" w:rsidP="00851901">
            <w:pPr>
              <w:pStyle w:val="NormalWeb"/>
              <w:rPr>
                <w:lang w:val="en-US"/>
              </w:rPr>
            </w:pPr>
            <w:r w:rsidRPr="00851901">
              <w:rPr>
                <w:lang w:val="en-US"/>
              </w:rPr>
              <w:t>U2</w:t>
            </w:r>
          </w:p>
        </w:tc>
        <w:tc>
          <w:tcPr>
            <w:tcW w:w="2556" w:type="dxa"/>
            <w:tcBorders>
              <w:top w:val="single" w:sz="4" w:space="0" w:color="auto"/>
              <w:left w:val="single" w:sz="4" w:space="0" w:color="auto"/>
              <w:bottom w:val="single" w:sz="4" w:space="0" w:color="auto"/>
              <w:right w:val="single" w:sz="4" w:space="0" w:color="auto"/>
            </w:tcBorders>
            <w:hideMark/>
          </w:tcPr>
          <w:p w14:paraId="2C6A13AA" w14:textId="77777777" w:rsidR="00851901" w:rsidRPr="00851901" w:rsidRDefault="00851901" w:rsidP="00851901">
            <w:pPr>
              <w:pStyle w:val="NormalWeb"/>
              <w:rPr>
                <w:lang w:val="en-US"/>
              </w:rPr>
            </w:pPr>
            <w:r w:rsidRPr="00851901">
              <w:rPr>
                <w:lang w:val="en-US"/>
              </w:rPr>
              <w:t>30</w:t>
            </w:r>
          </w:p>
        </w:tc>
        <w:tc>
          <w:tcPr>
            <w:tcW w:w="2556" w:type="dxa"/>
            <w:tcBorders>
              <w:top w:val="single" w:sz="4" w:space="0" w:color="auto"/>
              <w:left w:val="single" w:sz="4" w:space="0" w:color="auto"/>
              <w:bottom w:val="single" w:sz="4" w:space="0" w:color="auto"/>
              <w:right w:val="single" w:sz="4" w:space="0" w:color="auto"/>
            </w:tcBorders>
            <w:hideMark/>
          </w:tcPr>
          <w:p w14:paraId="7C812F94" w14:textId="77777777" w:rsidR="00851901" w:rsidRPr="00851901" w:rsidRDefault="00851901" w:rsidP="00851901">
            <w:pPr>
              <w:pStyle w:val="NormalWeb"/>
              <w:rPr>
                <w:lang w:val="en-US"/>
              </w:rPr>
            </w:pPr>
            <w:r w:rsidRPr="00851901">
              <w:rPr>
                <w:lang w:val="en-US"/>
              </w:rPr>
              <w:t>10</w:t>
            </w:r>
          </w:p>
        </w:tc>
        <w:tc>
          <w:tcPr>
            <w:tcW w:w="2556" w:type="dxa"/>
            <w:tcBorders>
              <w:top w:val="single" w:sz="4" w:space="0" w:color="auto"/>
              <w:left w:val="single" w:sz="4" w:space="0" w:color="auto"/>
              <w:bottom w:val="single" w:sz="4" w:space="0" w:color="auto"/>
              <w:right w:val="single" w:sz="4" w:space="0" w:color="auto"/>
            </w:tcBorders>
            <w:hideMark/>
          </w:tcPr>
          <w:p w14:paraId="030B4445" w14:textId="77777777" w:rsidR="00851901" w:rsidRPr="00851901" w:rsidRDefault="00851901" w:rsidP="00851901">
            <w:pPr>
              <w:pStyle w:val="NormalWeb"/>
              <w:rPr>
                <w:lang w:val="en-US"/>
              </w:rPr>
            </w:pPr>
            <w:r w:rsidRPr="00851901">
              <w:rPr>
                <w:lang w:val="en-US"/>
              </w:rPr>
              <w:t>2</w:t>
            </w:r>
          </w:p>
        </w:tc>
      </w:tr>
      <w:tr w:rsidR="00851901" w:rsidRPr="00851901" w14:paraId="6209586A"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4DC6BAA7" w14:textId="77777777" w:rsidR="00851901" w:rsidRPr="00851901" w:rsidRDefault="00851901" w:rsidP="00851901">
            <w:pPr>
              <w:pStyle w:val="NormalWeb"/>
              <w:rPr>
                <w:lang w:val="en-US"/>
              </w:rPr>
            </w:pPr>
            <w:r w:rsidRPr="00851901">
              <w:rPr>
                <w:lang w:val="en-US"/>
              </w:rPr>
              <w:t>U3</w:t>
            </w:r>
          </w:p>
        </w:tc>
        <w:tc>
          <w:tcPr>
            <w:tcW w:w="2556" w:type="dxa"/>
            <w:tcBorders>
              <w:top w:val="single" w:sz="4" w:space="0" w:color="auto"/>
              <w:left w:val="single" w:sz="4" w:space="0" w:color="auto"/>
              <w:bottom w:val="single" w:sz="4" w:space="0" w:color="auto"/>
              <w:right w:val="single" w:sz="4" w:space="0" w:color="auto"/>
            </w:tcBorders>
            <w:hideMark/>
          </w:tcPr>
          <w:p w14:paraId="5BF38A42" w14:textId="77777777" w:rsidR="00851901" w:rsidRPr="00851901" w:rsidRDefault="00851901" w:rsidP="00851901">
            <w:pPr>
              <w:pStyle w:val="NormalWeb"/>
              <w:rPr>
                <w:lang w:val="en-US"/>
              </w:rPr>
            </w:pPr>
            <w:r w:rsidRPr="00851901">
              <w:rPr>
                <w:lang w:val="en-US"/>
              </w:rPr>
              <w:t>60</w:t>
            </w:r>
          </w:p>
        </w:tc>
        <w:tc>
          <w:tcPr>
            <w:tcW w:w="2556" w:type="dxa"/>
            <w:tcBorders>
              <w:top w:val="single" w:sz="4" w:space="0" w:color="auto"/>
              <w:left w:val="single" w:sz="4" w:space="0" w:color="auto"/>
              <w:bottom w:val="single" w:sz="4" w:space="0" w:color="auto"/>
              <w:right w:val="single" w:sz="4" w:space="0" w:color="auto"/>
            </w:tcBorders>
            <w:hideMark/>
          </w:tcPr>
          <w:p w14:paraId="290BEDE7" w14:textId="77777777" w:rsidR="00851901" w:rsidRPr="00851901" w:rsidRDefault="00851901" w:rsidP="00851901">
            <w:pPr>
              <w:pStyle w:val="NormalWeb"/>
              <w:rPr>
                <w:lang w:val="en-US"/>
              </w:rPr>
            </w:pPr>
            <w:r w:rsidRPr="00851901">
              <w:rPr>
                <w:lang w:val="en-US"/>
              </w:rPr>
              <w:t>25</w:t>
            </w:r>
          </w:p>
        </w:tc>
        <w:tc>
          <w:tcPr>
            <w:tcW w:w="2556" w:type="dxa"/>
            <w:tcBorders>
              <w:top w:val="single" w:sz="4" w:space="0" w:color="auto"/>
              <w:left w:val="single" w:sz="4" w:space="0" w:color="auto"/>
              <w:bottom w:val="single" w:sz="4" w:space="0" w:color="auto"/>
              <w:right w:val="single" w:sz="4" w:space="0" w:color="auto"/>
            </w:tcBorders>
            <w:hideMark/>
          </w:tcPr>
          <w:p w14:paraId="49B28E49" w14:textId="77777777" w:rsidR="00851901" w:rsidRPr="00851901" w:rsidRDefault="00851901" w:rsidP="00851901">
            <w:pPr>
              <w:pStyle w:val="NormalWeb"/>
              <w:rPr>
                <w:lang w:val="en-US"/>
              </w:rPr>
            </w:pPr>
            <w:r w:rsidRPr="00851901">
              <w:rPr>
                <w:lang w:val="en-US"/>
              </w:rPr>
              <w:t>6</w:t>
            </w:r>
          </w:p>
        </w:tc>
      </w:tr>
      <w:tr w:rsidR="00851901" w:rsidRPr="00851901" w14:paraId="62FE062B"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1B91C8CE" w14:textId="77777777" w:rsidR="00851901" w:rsidRPr="00851901" w:rsidRDefault="00851901" w:rsidP="00851901">
            <w:pPr>
              <w:pStyle w:val="NormalWeb"/>
              <w:rPr>
                <w:lang w:val="en-US"/>
              </w:rPr>
            </w:pPr>
            <w:r w:rsidRPr="00851901">
              <w:rPr>
                <w:lang w:val="en-US"/>
              </w:rPr>
              <w:t>U4</w:t>
            </w:r>
          </w:p>
        </w:tc>
        <w:tc>
          <w:tcPr>
            <w:tcW w:w="2556" w:type="dxa"/>
            <w:tcBorders>
              <w:top w:val="single" w:sz="4" w:space="0" w:color="auto"/>
              <w:left w:val="single" w:sz="4" w:space="0" w:color="auto"/>
              <w:bottom w:val="single" w:sz="4" w:space="0" w:color="auto"/>
              <w:right w:val="single" w:sz="4" w:space="0" w:color="auto"/>
            </w:tcBorders>
            <w:hideMark/>
          </w:tcPr>
          <w:p w14:paraId="42D148B3" w14:textId="77777777" w:rsidR="00851901" w:rsidRPr="00851901" w:rsidRDefault="00851901" w:rsidP="00851901">
            <w:pPr>
              <w:pStyle w:val="NormalWeb"/>
              <w:rPr>
                <w:lang w:val="en-US"/>
              </w:rPr>
            </w:pPr>
            <w:r w:rsidRPr="00851901">
              <w:rPr>
                <w:lang w:val="en-US"/>
              </w:rPr>
              <w:t>20</w:t>
            </w:r>
          </w:p>
        </w:tc>
        <w:tc>
          <w:tcPr>
            <w:tcW w:w="2556" w:type="dxa"/>
            <w:tcBorders>
              <w:top w:val="single" w:sz="4" w:space="0" w:color="auto"/>
              <w:left w:val="single" w:sz="4" w:space="0" w:color="auto"/>
              <w:bottom w:val="single" w:sz="4" w:space="0" w:color="auto"/>
              <w:right w:val="single" w:sz="4" w:space="0" w:color="auto"/>
            </w:tcBorders>
            <w:hideMark/>
          </w:tcPr>
          <w:p w14:paraId="71DEC7E7" w14:textId="77777777" w:rsidR="00851901" w:rsidRPr="00851901" w:rsidRDefault="00851901" w:rsidP="00851901">
            <w:pPr>
              <w:pStyle w:val="NormalWeb"/>
              <w:rPr>
                <w:lang w:val="en-US"/>
              </w:rPr>
            </w:pPr>
            <w:r w:rsidRPr="00851901">
              <w:rPr>
                <w:lang w:val="en-US"/>
              </w:rPr>
              <w:t>8</w:t>
            </w:r>
          </w:p>
        </w:tc>
        <w:tc>
          <w:tcPr>
            <w:tcW w:w="2556" w:type="dxa"/>
            <w:tcBorders>
              <w:top w:val="single" w:sz="4" w:space="0" w:color="auto"/>
              <w:left w:val="single" w:sz="4" w:space="0" w:color="auto"/>
              <w:bottom w:val="single" w:sz="4" w:space="0" w:color="auto"/>
              <w:right w:val="single" w:sz="4" w:space="0" w:color="auto"/>
            </w:tcBorders>
            <w:hideMark/>
          </w:tcPr>
          <w:p w14:paraId="0AA7D0B2" w14:textId="77777777" w:rsidR="00851901" w:rsidRPr="00851901" w:rsidRDefault="00851901" w:rsidP="00851901">
            <w:pPr>
              <w:pStyle w:val="NormalWeb"/>
              <w:rPr>
                <w:lang w:val="en-US"/>
              </w:rPr>
            </w:pPr>
            <w:r w:rsidRPr="00851901">
              <w:rPr>
                <w:lang w:val="en-US"/>
              </w:rPr>
              <w:t>1</w:t>
            </w:r>
          </w:p>
        </w:tc>
      </w:tr>
      <w:tr w:rsidR="00851901" w:rsidRPr="00851901" w14:paraId="00B68CD5"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463F80BA" w14:textId="77777777" w:rsidR="00851901" w:rsidRPr="00851901" w:rsidRDefault="00851901" w:rsidP="00851901">
            <w:pPr>
              <w:pStyle w:val="NormalWeb"/>
              <w:rPr>
                <w:lang w:val="en-US"/>
              </w:rPr>
            </w:pPr>
            <w:r w:rsidRPr="00851901">
              <w:rPr>
                <w:lang w:val="en-US"/>
              </w:rPr>
              <w:t>U5</w:t>
            </w:r>
          </w:p>
        </w:tc>
        <w:tc>
          <w:tcPr>
            <w:tcW w:w="2556" w:type="dxa"/>
            <w:tcBorders>
              <w:top w:val="single" w:sz="4" w:space="0" w:color="auto"/>
              <w:left w:val="single" w:sz="4" w:space="0" w:color="auto"/>
              <w:bottom w:val="single" w:sz="4" w:space="0" w:color="auto"/>
              <w:right w:val="single" w:sz="4" w:space="0" w:color="auto"/>
            </w:tcBorders>
            <w:hideMark/>
          </w:tcPr>
          <w:p w14:paraId="0D3A48FF" w14:textId="77777777" w:rsidR="00851901" w:rsidRPr="00851901" w:rsidRDefault="00851901" w:rsidP="00851901">
            <w:pPr>
              <w:pStyle w:val="NormalWeb"/>
              <w:rPr>
                <w:lang w:val="en-US"/>
              </w:rPr>
            </w:pPr>
            <w:r w:rsidRPr="00851901">
              <w:rPr>
                <w:lang w:val="en-US"/>
              </w:rPr>
              <w:t>55</w:t>
            </w:r>
          </w:p>
        </w:tc>
        <w:tc>
          <w:tcPr>
            <w:tcW w:w="2556" w:type="dxa"/>
            <w:tcBorders>
              <w:top w:val="single" w:sz="4" w:space="0" w:color="auto"/>
              <w:left w:val="single" w:sz="4" w:space="0" w:color="auto"/>
              <w:bottom w:val="single" w:sz="4" w:space="0" w:color="auto"/>
              <w:right w:val="single" w:sz="4" w:space="0" w:color="auto"/>
            </w:tcBorders>
            <w:hideMark/>
          </w:tcPr>
          <w:p w14:paraId="100F27EB" w14:textId="77777777" w:rsidR="00851901" w:rsidRPr="00851901" w:rsidRDefault="00851901" w:rsidP="00851901">
            <w:pPr>
              <w:pStyle w:val="NormalWeb"/>
              <w:rPr>
                <w:lang w:val="en-US"/>
              </w:rPr>
            </w:pPr>
            <w:r w:rsidRPr="00851901">
              <w:rPr>
                <w:lang w:val="en-US"/>
              </w:rPr>
              <w:t>22</w:t>
            </w:r>
          </w:p>
        </w:tc>
        <w:tc>
          <w:tcPr>
            <w:tcW w:w="2556" w:type="dxa"/>
            <w:tcBorders>
              <w:top w:val="single" w:sz="4" w:space="0" w:color="auto"/>
              <w:left w:val="single" w:sz="4" w:space="0" w:color="auto"/>
              <w:bottom w:val="single" w:sz="4" w:space="0" w:color="auto"/>
              <w:right w:val="single" w:sz="4" w:space="0" w:color="auto"/>
            </w:tcBorders>
            <w:hideMark/>
          </w:tcPr>
          <w:p w14:paraId="307B2E93" w14:textId="77777777" w:rsidR="00851901" w:rsidRPr="00851901" w:rsidRDefault="00851901" w:rsidP="00851901">
            <w:pPr>
              <w:pStyle w:val="NormalWeb"/>
              <w:rPr>
                <w:lang w:val="en-US"/>
              </w:rPr>
            </w:pPr>
            <w:r w:rsidRPr="00851901">
              <w:rPr>
                <w:lang w:val="en-US"/>
              </w:rPr>
              <w:t>5</w:t>
            </w:r>
          </w:p>
        </w:tc>
      </w:tr>
    </w:tbl>
    <w:p w14:paraId="7645692B" w14:textId="77777777" w:rsidR="00851901" w:rsidRPr="00851901" w:rsidRDefault="00851901" w:rsidP="00851901">
      <w:pPr>
        <w:pStyle w:val="NormalWeb"/>
        <w:rPr>
          <w:b/>
          <w:bCs/>
          <w:lang w:val="en-US"/>
        </w:rPr>
      </w:pPr>
      <w:r w:rsidRPr="00851901">
        <w:rPr>
          <w:b/>
          <w:bCs/>
          <w:lang w:val="en-US"/>
        </w:rPr>
        <w:t>Step-by-step solution</w:t>
      </w:r>
    </w:p>
    <w:p w14:paraId="5FE093C0" w14:textId="77777777" w:rsidR="00851901" w:rsidRPr="00851901" w:rsidRDefault="00851901" w:rsidP="00851901">
      <w:pPr>
        <w:pStyle w:val="NormalWeb"/>
        <w:rPr>
          <w:lang w:val="en-US"/>
        </w:rPr>
      </w:pPr>
      <w:r w:rsidRPr="00851901">
        <w:rPr>
          <w:b/>
          <w:lang w:val="en-US"/>
        </w:rPr>
        <w:t>Step 1: Select behavioral variables</w:t>
      </w:r>
    </w:p>
    <w:p w14:paraId="45911F2A" w14:textId="77777777" w:rsidR="00851901" w:rsidRPr="00851901" w:rsidRDefault="00851901" w:rsidP="00851901">
      <w:pPr>
        <w:pStyle w:val="NormalWeb"/>
        <w:rPr>
          <w:lang w:val="en-US"/>
        </w:rPr>
      </w:pPr>
      <w:r w:rsidRPr="00851901">
        <w:rPr>
          <w:lang w:val="en-US"/>
        </w:rPr>
        <w:t>Use Product Views, Clicks, and Purchases as the clustering features. These represent browsing interest, interaction, and conversion behavior.</w:t>
      </w:r>
    </w:p>
    <w:p w14:paraId="6B65761B" w14:textId="77777777" w:rsidR="00851901" w:rsidRPr="00851901" w:rsidRDefault="00851901" w:rsidP="00851901">
      <w:pPr>
        <w:pStyle w:val="NormalWeb"/>
        <w:rPr>
          <w:lang w:val="en-US"/>
        </w:rPr>
      </w:pPr>
      <w:r w:rsidRPr="00851901">
        <w:rPr>
          <w:b/>
          <w:lang w:val="en-US"/>
        </w:rPr>
        <w:t>Step 2: Identify highly engaged users</w:t>
      </w:r>
    </w:p>
    <w:p w14:paraId="2E70E092" w14:textId="77777777" w:rsidR="00851901" w:rsidRPr="00851901" w:rsidRDefault="00851901" w:rsidP="00851901">
      <w:pPr>
        <w:pStyle w:val="NormalWeb"/>
        <w:rPr>
          <w:lang w:val="en-US"/>
        </w:rPr>
      </w:pPr>
      <w:r w:rsidRPr="00851901">
        <w:rPr>
          <w:lang w:val="en-US"/>
        </w:rPr>
        <w:lastRenderedPageBreak/>
        <w:t>U1, U3, and U5 have high views, high clicks, and high purchase counts. They form a high-engagement/high-conversion group.</w:t>
      </w:r>
    </w:p>
    <w:p w14:paraId="3B641722" w14:textId="77777777" w:rsidR="00851901" w:rsidRPr="00851901" w:rsidRDefault="00851901" w:rsidP="00851901">
      <w:pPr>
        <w:pStyle w:val="NormalWeb"/>
        <w:rPr>
          <w:lang w:val="en-US"/>
        </w:rPr>
      </w:pPr>
      <w:r w:rsidRPr="00851901">
        <w:rPr>
          <w:b/>
          <w:lang w:val="en-US"/>
        </w:rPr>
        <w:t>Step 3: Identify lower-engagement users</w:t>
      </w:r>
    </w:p>
    <w:p w14:paraId="09D841E1" w14:textId="77777777" w:rsidR="00851901" w:rsidRPr="00851901" w:rsidRDefault="00851901" w:rsidP="00851901">
      <w:pPr>
        <w:pStyle w:val="NormalWeb"/>
        <w:rPr>
          <w:lang w:val="en-US"/>
        </w:rPr>
      </w:pPr>
      <w:r w:rsidRPr="00851901">
        <w:rPr>
          <w:lang w:val="en-US"/>
        </w:rPr>
        <w:t>U4 has the lowest values across all three attributes. U2 is also lower than the top group, with moderate activity and purchases.</w:t>
      </w:r>
    </w:p>
    <w:p w14:paraId="48641600" w14:textId="77777777" w:rsidR="00851901" w:rsidRPr="00851901" w:rsidRDefault="00851901" w:rsidP="00851901">
      <w:pPr>
        <w:pStyle w:val="NormalWeb"/>
        <w:rPr>
          <w:lang w:val="en-US"/>
        </w:rPr>
      </w:pPr>
      <w:r w:rsidRPr="00851901">
        <w:rPr>
          <w:b/>
          <w:lang w:val="en-US"/>
        </w:rPr>
        <w:t>Step 4: Proposed clustering</w:t>
      </w:r>
    </w:p>
    <w:p w14:paraId="42ACDFDB" w14:textId="77777777" w:rsidR="00851901" w:rsidRPr="00851901" w:rsidRDefault="00851901" w:rsidP="00851901">
      <w:pPr>
        <w:pStyle w:val="NormalWeb"/>
        <w:rPr>
          <w:lang w:val="en-US"/>
        </w:rPr>
      </w:pPr>
      <w:r w:rsidRPr="00851901">
        <w:rPr>
          <w:lang w:val="en-US"/>
        </w:rPr>
        <w:t>A practical three-level segmentation is: High engagement = {U1, U3, U5}; Medium engagement = {U2}; Low engagement = {U4}.</w:t>
      </w:r>
    </w:p>
    <w:p w14:paraId="7D14B6F0" w14:textId="77777777" w:rsidR="00851901" w:rsidRPr="00851901" w:rsidRDefault="00851901" w:rsidP="00851901">
      <w:pPr>
        <w:pStyle w:val="NormalWeb"/>
        <w:rPr>
          <w:lang w:val="en-US"/>
        </w:rPr>
      </w:pPr>
      <w:r w:rsidRPr="00851901">
        <w:rPr>
          <w:b/>
          <w:lang w:val="en-US"/>
        </w:rPr>
        <w:t>Step 5: Choose a clustering technique</w:t>
      </w:r>
    </w:p>
    <w:p w14:paraId="1EBB01FC" w14:textId="77777777" w:rsidR="00851901" w:rsidRPr="00851901" w:rsidRDefault="00851901" w:rsidP="00851901">
      <w:pPr>
        <w:pStyle w:val="NormalWeb"/>
        <w:rPr>
          <w:lang w:val="en-US"/>
        </w:rPr>
      </w:pPr>
      <w:r w:rsidRPr="00851901">
        <w:rPr>
          <w:lang w:val="en-US"/>
        </w:rPr>
        <w:t>K-Means is suitable for this small numerical dataset because all three behavioral variables are numeric and users can be grouped according to similarity across these features.</w:t>
      </w:r>
    </w:p>
    <w:p w14:paraId="0747F080" w14:textId="77777777" w:rsidR="00851901" w:rsidRPr="00851901" w:rsidRDefault="00851901" w:rsidP="00851901">
      <w:pPr>
        <w:pStyle w:val="NormalWeb"/>
        <w:rPr>
          <w:lang w:val="en-US"/>
        </w:rPr>
      </w:pPr>
      <w:r w:rsidRPr="00851901">
        <w:rPr>
          <w:b/>
          <w:lang w:val="en-US"/>
        </w:rPr>
        <w:t>Step 6: Use clusters in recommendations</w:t>
      </w:r>
    </w:p>
    <w:p w14:paraId="6DE20AB5" w14:textId="77777777" w:rsidR="00851901" w:rsidRPr="00851901" w:rsidRDefault="00851901" w:rsidP="00851901">
      <w:pPr>
        <w:pStyle w:val="NormalWeb"/>
        <w:rPr>
          <w:lang w:val="en-US"/>
        </w:rPr>
      </w:pPr>
      <w:r w:rsidRPr="00851901">
        <w:rPr>
          <w:lang w:val="en-US"/>
        </w:rPr>
        <w:t>For high-engagement users, recommendations can emphasize complementary products, premium products, and cross-selling. Medium-engagement users can receive personalized products based on recent activity. Low-engagement users can receive popular items, reminders, discounts, and re-engagement recommendations.</w:t>
      </w:r>
    </w:p>
    <w:p w14:paraId="13C1A20A" w14:textId="77777777" w:rsidR="00851901" w:rsidRPr="00851901" w:rsidRDefault="00851901" w:rsidP="00851901">
      <w:pPr>
        <w:pStyle w:val="NormalWeb"/>
        <w:rPr>
          <w:lang w:val="en-US"/>
        </w:rPr>
      </w:pPr>
      <w:r w:rsidRPr="00851901">
        <w:rPr>
          <w:b/>
          <w:lang w:val="en-US"/>
        </w:rPr>
        <w:t>Step 7: Conclusion</w:t>
      </w:r>
    </w:p>
    <w:p w14:paraId="06721CD9" w14:textId="77777777" w:rsidR="00851901" w:rsidRPr="00851901" w:rsidRDefault="00851901" w:rsidP="00851901">
      <w:pPr>
        <w:pStyle w:val="NormalWeb"/>
        <w:rPr>
          <w:lang w:val="en-US"/>
        </w:rPr>
      </w:pPr>
      <w:r w:rsidRPr="00851901">
        <w:rPr>
          <w:lang w:val="en-US"/>
        </w:rPr>
        <w:t>Clustering allows the recommendation system to apply different recommendation strategies to users with different engagement and purchase patterns, improving personalization.</w:t>
      </w:r>
    </w:p>
    <w:p w14:paraId="62C961AF" w14:textId="77777777" w:rsidR="00851901" w:rsidRDefault="00851901" w:rsidP="00851901">
      <w:pPr>
        <w:pStyle w:val="NormalWeb"/>
        <w:rPr>
          <w:b/>
          <w:lang w:val="en-US"/>
        </w:rPr>
      </w:pPr>
      <w:r w:rsidRPr="00851901">
        <w:rPr>
          <w:b/>
          <w:lang w:val="en-US"/>
        </w:rPr>
        <w:t>Final answer: K-Means can group users by views, clicks, and purchases; a practical interpretation is {U1, U3, U5} as high engagement, U2 as medium engagement, and U4 as low engagement.</w:t>
      </w:r>
    </w:p>
    <w:p w14:paraId="37745CC1" w14:textId="1B2A8FF2" w:rsidR="00DF19E5" w:rsidRPr="00851901" w:rsidRDefault="00DF19E5" w:rsidP="00851901">
      <w:pPr>
        <w:pStyle w:val="NormalWeb"/>
        <w:rPr>
          <w:lang w:val="en-US"/>
        </w:rPr>
      </w:pPr>
      <w:r>
        <w:rPr>
          <w:noProof/>
        </w:rPr>
        <w:drawing>
          <wp:inline distT="0" distB="0" distL="0" distR="0" wp14:anchorId="3FCC6723" wp14:editId="03F85EE5">
            <wp:extent cx="5760720" cy="2764155"/>
            <wp:effectExtent l="0" t="0" r="0" b="0"/>
            <wp:docPr id="1903257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764155"/>
                    </a:xfrm>
                    <a:prstGeom prst="rect">
                      <a:avLst/>
                    </a:prstGeom>
                    <a:noFill/>
                    <a:ln>
                      <a:noFill/>
                    </a:ln>
                  </pic:spPr>
                </pic:pic>
              </a:graphicData>
            </a:graphic>
          </wp:inline>
        </w:drawing>
      </w:r>
    </w:p>
    <w:p w14:paraId="75A1526F" w14:textId="77777777" w:rsidR="00851901" w:rsidRDefault="00851901" w:rsidP="000D4460">
      <w:pPr>
        <w:pStyle w:val="NormalWeb"/>
      </w:pPr>
    </w:p>
    <w:p w14:paraId="10D093E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Q5. Dataset: Traffic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20"/>
        <w:gridCol w:w="1901"/>
        <w:gridCol w:w="1282"/>
      </w:tblGrid>
      <w:tr w:rsidR="000D4460" w14:paraId="3992F8F5" w14:textId="77777777" w:rsidTr="002D5BE1">
        <w:trPr>
          <w:tblHeader/>
          <w:tblCellSpacing w:w="15" w:type="dxa"/>
        </w:trPr>
        <w:tc>
          <w:tcPr>
            <w:tcW w:w="0" w:type="auto"/>
            <w:vAlign w:val="center"/>
          </w:tcPr>
          <w:p w14:paraId="2CC7840D"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7D21ACDA" w14:textId="77777777" w:rsidR="000D4460" w:rsidRDefault="000D4460" w:rsidP="002D5BE1">
            <w:pPr>
              <w:jc w:val="center"/>
              <w:rPr>
                <w:b/>
                <w:bCs/>
              </w:rPr>
            </w:pPr>
            <w:r>
              <w:rPr>
                <w:rFonts w:eastAsia="SimSun"/>
                <w:b/>
                <w:bCs/>
                <w:lang w:val="en-US" w:eastAsia="zh-CN" w:bidi="ar"/>
              </w:rPr>
              <w:t>Vehicle Count</w:t>
            </w:r>
          </w:p>
        </w:tc>
        <w:tc>
          <w:tcPr>
            <w:tcW w:w="0" w:type="auto"/>
            <w:vAlign w:val="center"/>
          </w:tcPr>
          <w:p w14:paraId="0FF12800" w14:textId="77777777" w:rsidR="000D4460" w:rsidRDefault="000D4460" w:rsidP="002D5BE1">
            <w:pPr>
              <w:jc w:val="center"/>
              <w:rPr>
                <w:b/>
                <w:bCs/>
              </w:rPr>
            </w:pPr>
            <w:r>
              <w:rPr>
                <w:rFonts w:eastAsia="SimSun"/>
                <w:b/>
                <w:bCs/>
                <w:lang w:val="en-US" w:eastAsia="zh-CN" w:bidi="ar"/>
              </w:rPr>
              <w:t>Avg Speed (km/h)</w:t>
            </w:r>
          </w:p>
        </w:tc>
        <w:tc>
          <w:tcPr>
            <w:tcW w:w="0" w:type="auto"/>
            <w:vAlign w:val="center"/>
          </w:tcPr>
          <w:p w14:paraId="319844C5" w14:textId="77777777" w:rsidR="000D4460" w:rsidRDefault="000D4460" w:rsidP="002D5BE1">
            <w:pPr>
              <w:jc w:val="center"/>
              <w:rPr>
                <w:b/>
                <w:bCs/>
              </w:rPr>
            </w:pPr>
            <w:r>
              <w:rPr>
                <w:rFonts w:eastAsia="SimSun"/>
                <w:b/>
                <w:bCs/>
                <w:lang w:val="en-US" w:eastAsia="zh-CN" w:bidi="ar"/>
              </w:rPr>
              <w:t>Delay (min)</w:t>
            </w:r>
          </w:p>
        </w:tc>
      </w:tr>
      <w:tr w:rsidR="000D4460" w14:paraId="70730A4F" w14:textId="77777777" w:rsidTr="002D5BE1">
        <w:trPr>
          <w:tblCellSpacing w:w="15" w:type="dxa"/>
        </w:trPr>
        <w:tc>
          <w:tcPr>
            <w:tcW w:w="0" w:type="auto"/>
            <w:vAlign w:val="center"/>
          </w:tcPr>
          <w:p w14:paraId="56659C1B" w14:textId="77777777" w:rsidR="000D4460" w:rsidRDefault="000D4460" w:rsidP="002D5BE1">
            <w:r>
              <w:rPr>
                <w:rFonts w:eastAsia="SimSun"/>
                <w:lang w:val="en-US" w:eastAsia="zh-CN" w:bidi="ar"/>
              </w:rPr>
              <w:t>L1</w:t>
            </w:r>
          </w:p>
        </w:tc>
        <w:tc>
          <w:tcPr>
            <w:tcW w:w="0" w:type="auto"/>
            <w:vAlign w:val="center"/>
          </w:tcPr>
          <w:p w14:paraId="13228E21" w14:textId="77777777" w:rsidR="000D4460" w:rsidRDefault="000D4460" w:rsidP="002D5BE1">
            <w:r>
              <w:rPr>
                <w:rFonts w:eastAsia="SimSun"/>
                <w:lang w:val="en-US" w:eastAsia="zh-CN" w:bidi="ar"/>
              </w:rPr>
              <w:t>200</w:t>
            </w:r>
          </w:p>
        </w:tc>
        <w:tc>
          <w:tcPr>
            <w:tcW w:w="0" w:type="auto"/>
            <w:vAlign w:val="center"/>
          </w:tcPr>
          <w:p w14:paraId="2FB3450E" w14:textId="77777777" w:rsidR="000D4460" w:rsidRDefault="000D4460" w:rsidP="002D5BE1">
            <w:r>
              <w:rPr>
                <w:rFonts w:eastAsia="SimSun"/>
                <w:lang w:val="en-US" w:eastAsia="zh-CN" w:bidi="ar"/>
              </w:rPr>
              <w:t>30</w:t>
            </w:r>
          </w:p>
        </w:tc>
        <w:tc>
          <w:tcPr>
            <w:tcW w:w="0" w:type="auto"/>
            <w:vAlign w:val="center"/>
          </w:tcPr>
          <w:p w14:paraId="0B6D055A" w14:textId="77777777" w:rsidR="000D4460" w:rsidRDefault="000D4460" w:rsidP="002D5BE1">
            <w:r>
              <w:rPr>
                <w:rFonts w:eastAsia="SimSun"/>
                <w:lang w:val="en-US" w:eastAsia="zh-CN" w:bidi="ar"/>
              </w:rPr>
              <w:t>10</w:t>
            </w:r>
          </w:p>
        </w:tc>
      </w:tr>
      <w:tr w:rsidR="000D4460" w14:paraId="65543D66" w14:textId="77777777" w:rsidTr="002D5BE1">
        <w:trPr>
          <w:tblCellSpacing w:w="15" w:type="dxa"/>
        </w:trPr>
        <w:tc>
          <w:tcPr>
            <w:tcW w:w="0" w:type="auto"/>
            <w:vAlign w:val="center"/>
          </w:tcPr>
          <w:p w14:paraId="085F76E2" w14:textId="77777777" w:rsidR="000D4460" w:rsidRDefault="000D4460" w:rsidP="002D5BE1">
            <w:r>
              <w:rPr>
                <w:rFonts w:eastAsia="SimSun"/>
                <w:lang w:val="en-US" w:eastAsia="zh-CN" w:bidi="ar"/>
              </w:rPr>
              <w:t>L2</w:t>
            </w:r>
          </w:p>
        </w:tc>
        <w:tc>
          <w:tcPr>
            <w:tcW w:w="0" w:type="auto"/>
            <w:vAlign w:val="center"/>
          </w:tcPr>
          <w:p w14:paraId="51606B15" w14:textId="77777777" w:rsidR="000D4460" w:rsidRDefault="000D4460" w:rsidP="002D5BE1">
            <w:r>
              <w:rPr>
                <w:rFonts w:eastAsia="SimSun"/>
                <w:lang w:val="en-US" w:eastAsia="zh-CN" w:bidi="ar"/>
              </w:rPr>
              <w:t>500</w:t>
            </w:r>
          </w:p>
        </w:tc>
        <w:tc>
          <w:tcPr>
            <w:tcW w:w="0" w:type="auto"/>
            <w:vAlign w:val="center"/>
          </w:tcPr>
          <w:p w14:paraId="7AF8DA32" w14:textId="77777777" w:rsidR="000D4460" w:rsidRDefault="000D4460" w:rsidP="002D5BE1">
            <w:r>
              <w:rPr>
                <w:rFonts w:eastAsia="SimSun"/>
                <w:lang w:val="en-US" w:eastAsia="zh-CN" w:bidi="ar"/>
              </w:rPr>
              <w:t>15</w:t>
            </w:r>
          </w:p>
        </w:tc>
        <w:tc>
          <w:tcPr>
            <w:tcW w:w="0" w:type="auto"/>
            <w:vAlign w:val="center"/>
          </w:tcPr>
          <w:p w14:paraId="37D79AA3" w14:textId="77777777" w:rsidR="000D4460" w:rsidRDefault="000D4460" w:rsidP="002D5BE1">
            <w:r>
              <w:rPr>
                <w:rFonts w:eastAsia="SimSun"/>
                <w:lang w:val="en-US" w:eastAsia="zh-CN" w:bidi="ar"/>
              </w:rPr>
              <w:t>25</w:t>
            </w:r>
          </w:p>
        </w:tc>
      </w:tr>
      <w:tr w:rsidR="000D4460" w14:paraId="3130A16E" w14:textId="77777777" w:rsidTr="002D5BE1">
        <w:trPr>
          <w:tblCellSpacing w:w="15" w:type="dxa"/>
        </w:trPr>
        <w:tc>
          <w:tcPr>
            <w:tcW w:w="0" w:type="auto"/>
            <w:vAlign w:val="center"/>
          </w:tcPr>
          <w:p w14:paraId="6BC45841" w14:textId="77777777" w:rsidR="000D4460" w:rsidRDefault="000D4460" w:rsidP="002D5BE1">
            <w:r>
              <w:rPr>
                <w:rFonts w:eastAsia="SimSun"/>
                <w:lang w:val="en-US" w:eastAsia="zh-CN" w:bidi="ar"/>
              </w:rPr>
              <w:t>L3</w:t>
            </w:r>
          </w:p>
        </w:tc>
        <w:tc>
          <w:tcPr>
            <w:tcW w:w="0" w:type="auto"/>
            <w:vAlign w:val="center"/>
          </w:tcPr>
          <w:p w14:paraId="667AAC86" w14:textId="77777777" w:rsidR="000D4460" w:rsidRDefault="000D4460" w:rsidP="002D5BE1">
            <w:r>
              <w:rPr>
                <w:rFonts w:eastAsia="SimSun"/>
                <w:lang w:val="en-US" w:eastAsia="zh-CN" w:bidi="ar"/>
              </w:rPr>
              <w:t>220</w:t>
            </w:r>
          </w:p>
        </w:tc>
        <w:tc>
          <w:tcPr>
            <w:tcW w:w="0" w:type="auto"/>
            <w:vAlign w:val="center"/>
          </w:tcPr>
          <w:p w14:paraId="0B3974B6" w14:textId="77777777" w:rsidR="000D4460" w:rsidRDefault="000D4460" w:rsidP="002D5BE1">
            <w:r>
              <w:rPr>
                <w:rFonts w:eastAsia="SimSun"/>
                <w:lang w:val="en-US" w:eastAsia="zh-CN" w:bidi="ar"/>
              </w:rPr>
              <w:t>28</w:t>
            </w:r>
          </w:p>
        </w:tc>
        <w:tc>
          <w:tcPr>
            <w:tcW w:w="0" w:type="auto"/>
            <w:vAlign w:val="center"/>
          </w:tcPr>
          <w:p w14:paraId="363F3067" w14:textId="77777777" w:rsidR="000D4460" w:rsidRDefault="000D4460" w:rsidP="002D5BE1">
            <w:r>
              <w:rPr>
                <w:rFonts w:eastAsia="SimSun"/>
                <w:lang w:val="en-US" w:eastAsia="zh-CN" w:bidi="ar"/>
              </w:rPr>
              <w:t>12</w:t>
            </w:r>
          </w:p>
        </w:tc>
      </w:tr>
      <w:tr w:rsidR="000D4460" w14:paraId="6D58D2DB" w14:textId="77777777" w:rsidTr="002D5BE1">
        <w:trPr>
          <w:tblCellSpacing w:w="15" w:type="dxa"/>
        </w:trPr>
        <w:tc>
          <w:tcPr>
            <w:tcW w:w="0" w:type="auto"/>
            <w:vAlign w:val="center"/>
          </w:tcPr>
          <w:p w14:paraId="31ADD3C6" w14:textId="77777777" w:rsidR="000D4460" w:rsidRDefault="000D4460" w:rsidP="002D5BE1">
            <w:r>
              <w:rPr>
                <w:rFonts w:eastAsia="SimSun"/>
                <w:lang w:val="en-US" w:eastAsia="zh-CN" w:bidi="ar"/>
              </w:rPr>
              <w:t>L4</w:t>
            </w:r>
          </w:p>
        </w:tc>
        <w:tc>
          <w:tcPr>
            <w:tcW w:w="0" w:type="auto"/>
            <w:vAlign w:val="center"/>
          </w:tcPr>
          <w:p w14:paraId="74A23276" w14:textId="77777777" w:rsidR="000D4460" w:rsidRDefault="000D4460" w:rsidP="002D5BE1">
            <w:r>
              <w:rPr>
                <w:rFonts w:eastAsia="SimSun"/>
                <w:lang w:val="en-US" w:eastAsia="zh-CN" w:bidi="ar"/>
              </w:rPr>
              <w:t>600</w:t>
            </w:r>
          </w:p>
        </w:tc>
        <w:tc>
          <w:tcPr>
            <w:tcW w:w="0" w:type="auto"/>
            <w:vAlign w:val="center"/>
          </w:tcPr>
          <w:p w14:paraId="0D76C96A" w14:textId="77777777" w:rsidR="000D4460" w:rsidRDefault="000D4460" w:rsidP="002D5BE1">
            <w:r>
              <w:rPr>
                <w:rFonts w:eastAsia="SimSun"/>
                <w:lang w:val="en-US" w:eastAsia="zh-CN" w:bidi="ar"/>
              </w:rPr>
              <w:t>10</w:t>
            </w:r>
          </w:p>
        </w:tc>
        <w:tc>
          <w:tcPr>
            <w:tcW w:w="0" w:type="auto"/>
            <w:vAlign w:val="center"/>
          </w:tcPr>
          <w:p w14:paraId="2119943E" w14:textId="77777777" w:rsidR="000D4460" w:rsidRDefault="000D4460" w:rsidP="002D5BE1">
            <w:r>
              <w:rPr>
                <w:rFonts w:eastAsia="SimSun"/>
                <w:lang w:val="en-US" w:eastAsia="zh-CN" w:bidi="ar"/>
              </w:rPr>
              <w:t>30</w:t>
            </w:r>
          </w:p>
        </w:tc>
      </w:tr>
      <w:tr w:rsidR="000D4460" w14:paraId="482CAD28" w14:textId="77777777" w:rsidTr="002D5BE1">
        <w:trPr>
          <w:tblCellSpacing w:w="15" w:type="dxa"/>
        </w:trPr>
        <w:tc>
          <w:tcPr>
            <w:tcW w:w="0" w:type="auto"/>
            <w:vAlign w:val="center"/>
          </w:tcPr>
          <w:p w14:paraId="039E0E94" w14:textId="77777777" w:rsidR="000D4460" w:rsidRDefault="000D4460" w:rsidP="002D5BE1">
            <w:r>
              <w:rPr>
                <w:rFonts w:eastAsia="SimSun"/>
                <w:lang w:val="en-US" w:eastAsia="zh-CN" w:bidi="ar"/>
              </w:rPr>
              <w:t>L5</w:t>
            </w:r>
          </w:p>
        </w:tc>
        <w:tc>
          <w:tcPr>
            <w:tcW w:w="0" w:type="auto"/>
            <w:vAlign w:val="center"/>
          </w:tcPr>
          <w:p w14:paraId="61A1F059" w14:textId="77777777" w:rsidR="000D4460" w:rsidRDefault="000D4460" w:rsidP="002D5BE1">
            <w:r>
              <w:rPr>
                <w:rFonts w:eastAsia="SimSun"/>
                <w:lang w:val="en-US" w:eastAsia="zh-CN" w:bidi="ar"/>
              </w:rPr>
              <w:t>210</w:t>
            </w:r>
          </w:p>
        </w:tc>
        <w:tc>
          <w:tcPr>
            <w:tcW w:w="0" w:type="auto"/>
            <w:vAlign w:val="center"/>
          </w:tcPr>
          <w:p w14:paraId="1C8E6319" w14:textId="77777777" w:rsidR="000D4460" w:rsidRDefault="000D4460" w:rsidP="002D5BE1">
            <w:r>
              <w:rPr>
                <w:rFonts w:eastAsia="SimSun"/>
                <w:lang w:val="en-US" w:eastAsia="zh-CN" w:bidi="ar"/>
              </w:rPr>
              <w:t>32</w:t>
            </w:r>
          </w:p>
        </w:tc>
        <w:tc>
          <w:tcPr>
            <w:tcW w:w="0" w:type="auto"/>
            <w:vAlign w:val="center"/>
          </w:tcPr>
          <w:p w14:paraId="1D7C649D" w14:textId="77777777" w:rsidR="000D4460" w:rsidRDefault="000D4460" w:rsidP="002D5BE1">
            <w:r>
              <w:rPr>
                <w:rFonts w:eastAsia="SimSun"/>
                <w:lang w:val="en-US" w:eastAsia="zh-CN" w:bidi="ar"/>
              </w:rPr>
              <w:t>9</w:t>
            </w:r>
          </w:p>
        </w:tc>
      </w:tr>
    </w:tbl>
    <w:p w14:paraId="74FBB45D" w14:textId="77777777" w:rsidR="000D4460" w:rsidRDefault="000D4460" w:rsidP="000D4460">
      <w:pPr>
        <w:pStyle w:val="NormalWeb"/>
      </w:pPr>
      <w:r>
        <w:rPr>
          <w:rStyle w:val="Strong"/>
        </w:rPr>
        <w:t>Question:</w:t>
      </w:r>
      <w:r>
        <w:br/>
        <w:t xml:space="preserve">Design a clustering-based solution to identify traffic congestion zones and explain how it helps in traffic management. </w:t>
      </w:r>
      <w:r>
        <w:rPr>
          <w:rStyle w:val="Emphasis"/>
        </w:rPr>
        <w:t xml:space="preserve">(BL4 – </w:t>
      </w:r>
      <w:r>
        <w:rPr>
          <w:rStyle w:val="Emphasis"/>
          <w:lang w:val="en-GB"/>
        </w:rPr>
        <w:t>7</w:t>
      </w:r>
      <w:r>
        <w:rPr>
          <w:rStyle w:val="Emphasis"/>
        </w:rPr>
        <w:t xml:space="preserve"> Marks)</w:t>
      </w:r>
    </w:p>
    <w:tbl>
      <w:tblPr>
        <w:tblStyle w:val="TableGrid"/>
        <w:tblW w:w="0" w:type="auto"/>
        <w:jc w:val="center"/>
        <w:tblLook w:val="04A0" w:firstRow="1" w:lastRow="0" w:firstColumn="1" w:lastColumn="0" w:noHBand="0" w:noVBand="1"/>
      </w:tblPr>
      <w:tblGrid>
        <w:gridCol w:w="2296"/>
        <w:gridCol w:w="2270"/>
        <w:gridCol w:w="2258"/>
        <w:gridCol w:w="2238"/>
      </w:tblGrid>
      <w:tr w:rsidR="00851901" w:rsidRPr="00851901" w14:paraId="15D096F0" w14:textId="77777777">
        <w:trPr>
          <w:jc w:val="center"/>
        </w:trPr>
        <w:tc>
          <w:tcPr>
            <w:tcW w:w="2556" w:type="dxa"/>
            <w:tcBorders>
              <w:top w:val="single" w:sz="4" w:space="0" w:color="auto"/>
              <w:left w:val="single" w:sz="4" w:space="0" w:color="auto"/>
              <w:bottom w:val="single" w:sz="4" w:space="0" w:color="auto"/>
              <w:right w:val="single" w:sz="4" w:space="0" w:color="auto"/>
            </w:tcBorders>
            <w:vAlign w:val="center"/>
            <w:hideMark/>
          </w:tcPr>
          <w:p w14:paraId="35928C90" w14:textId="77777777" w:rsidR="00851901" w:rsidRPr="00851901" w:rsidRDefault="00851901" w:rsidP="00851901">
            <w:pPr>
              <w:rPr>
                <w:lang w:val="en-US"/>
              </w:rPr>
            </w:pPr>
            <w:r w:rsidRPr="00851901">
              <w:rPr>
                <w:b/>
                <w:lang w:val="en-US"/>
              </w:rPr>
              <w:t>Location</w:t>
            </w:r>
          </w:p>
        </w:tc>
        <w:tc>
          <w:tcPr>
            <w:tcW w:w="2556" w:type="dxa"/>
            <w:tcBorders>
              <w:top w:val="single" w:sz="4" w:space="0" w:color="auto"/>
              <w:left w:val="single" w:sz="4" w:space="0" w:color="auto"/>
              <w:bottom w:val="single" w:sz="4" w:space="0" w:color="auto"/>
              <w:right w:val="single" w:sz="4" w:space="0" w:color="auto"/>
            </w:tcBorders>
            <w:vAlign w:val="center"/>
            <w:hideMark/>
          </w:tcPr>
          <w:p w14:paraId="52273E89" w14:textId="77777777" w:rsidR="00851901" w:rsidRPr="00851901" w:rsidRDefault="00851901" w:rsidP="00851901">
            <w:pPr>
              <w:rPr>
                <w:lang w:val="en-US"/>
              </w:rPr>
            </w:pPr>
            <w:r w:rsidRPr="00851901">
              <w:rPr>
                <w:b/>
                <w:lang w:val="en-US"/>
              </w:rPr>
              <w:t>Vehicle Count</w:t>
            </w:r>
          </w:p>
        </w:tc>
        <w:tc>
          <w:tcPr>
            <w:tcW w:w="2556" w:type="dxa"/>
            <w:tcBorders>
              <w:top w:val="single" w:sz="4" w:space="0" w:color="auto"/>
              <w:left w:val="single" w:sz="4" w:space="0" w:color="auto"/>
              <w:bottom w:val="single" w:sz="4" w:space="0" w:color="auto"/>
              <w:right w:val="single" w:sz="4" w:space="0" w:color="auto"/>
            </w:tcBorders>
            <w:vAlign w:val="center"/>
            <w:hideMark/>
          </w:tcPr>
          <w:p w14:paraId="4696FFE3" w14:textId="77777777" w:rsidR="00851901" w:rsidRPr="00851901" w:rsidRDefault="00851901" w:rsidP="00851901">
            <w:pPr>
              <w:rPr>
                <w:lang w:val="en-US"/>
              </w:rPr>
            </w:pPr>
            <w:r w:rsidRPr="00851901">
              <w:rPr>
                <w:b/>
                <w:lang w:val="en-US"/>
              </w:rPr>
              <w:t>Avg Speed (km/h)</w:t>
            </w:r>
          </w:p>
        </w:tc>
        <w:tc>
          <w:tcPr>
            <w:tcW w:w="2556" w:type="dxa"/>
            <w:tcBorders>
              <w:top w:val="single" w:sz="4" w:space="0" w:color="auto"/>
              <w:left w:val="single" w:sz="4" w:space="0" w:color="auto"/>
              <w:bottom w:val="single" w:sz="4" w:space="0" w:color="auto"/>
              <w:right w:val="single" w:sz="4" w:space="0" w:color="auto"/>
            </w:tcBorders>
            <w:vAlign w:val="center"/>
            <w:hideMark/>
          </w:tcPr>
          <w:p w14:paraId="29E37372" w14:textId="77777777" w:rsidR="00851901" w:rsidRPr="00851901" w:rsidRDefault="00851901" w:rsidP="00851901">
            <w:pPr>
              <w:rPr>
                <w:lang w:val="en-US"/>
              </w:rPr>
            </w:pPr>
            <w:r w:rsidRPr="00851901">
              <w:rPr>
                <w:b/>
                <w:lang w:val="en-US"/>
              </w:rPr>
              <w:t>Delay (min)</w:t>
            </w:r>
          </w:p>
        </w:tc>
      </w:tr>
      <w:tr w:rsidR="00851901" w:rsidRPr="00851901" w14:paraId="6DE7962D"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E3B2357" w14:textId="77777777" w:rsidR="00851901" w:rsidRPr="00851901" w:rsidRDefault="00851901" w:rsidP="00851901">
            <w:pPr>
              <w:rPr>
                <w:lang w:val="en-US"/>
              </w:rPr>
            </w:pPr>
            <w:r w:rsidRPr="00851901">
              <w:rPr>
                <w:lang w:val="en-US"/>
              </w:rPr>
              <w:t>L1</w:t>
            </w:r>
          </w:p>
        </w:tc>
        <w:tc>
          <w:tcPr>
            <w:tcW w:w="2556" w:type="dxa"/>
            <w:tcBorders>
              <w:top w:val="single" w:sz="4" w:space="0" w:color="auto"/>
              <w:left w:val="single" w:sz="4" w:space="0" w:color="auto"/>
              <w:bottom w:val="single" w:sz="4" w:space="0" w:color="auto"/>
              <w:right w:val="single" w:sz="4" w:space="0" w:color="auto"/>
            </w:tcBorders>
            <w:hideMark/>
          </w:tcPr>
          <w:p w14:paraId="3DC7BC9D" w14:textId="77777777" w:rsidR="00851901" w:rsidRPr="00851901" w:rsidRDefault="00851901" w:rsidP="00851901">
            <w:pPr>
              <w:rPr>
                <w:lang w:val="en-US"/>
              </w:rPr>
            </w:pPr>
            <w:r w:rsidRPr="00851901">
              <w:rPr>
                <w:lang w:val="en-US"/>
              </w:rPr>
              <w:t>200</w:t>
            </w:r>
          </w:p>
        </w:tc>
        <w:tc>
          <w:tcPr>
            <w:tcW w:w="2556" w:type="dxa"/>
            <w:tcBorders>
              <w:top w:val="single" w:sz="4" w:space="0" w:color="auto"/>
              <w:left w:val="single" w:sz="4" w:space="0" w:color="auto"/>
              <w:bottom w:val="single" w:sz="4" w:space="0" w:color="auto"/>
              <w:right w:val="single" w:sz="4" w:space="0" w:color="auto"/>
            </w:tcBorders>
            <w:hideMark/>
          </w:tcPr>
          <w:p w14:paraId="329B9E30" w14:textId="77777777" w:rsidR="00851901" w:rsidRPr="00851901" w:rsidRDefault="00851901" w:rsidP="00851901">
            <w:pPr>
              <w:rPr>
                <w:lang w:val="en-US"/>
              </w:rPr>
            </w:pPr>
            <w:r w:rsidRPr="00851901">
              <w:rPr>
                <w:lang w:val="en-US"/>
              </w:rPr>
              <w:t>30</w:t>
            </w:r>
          </w:p>
        </w:tc>
        <w:tc>
          <w:tcPr>
            <w:tcW w:w="2556" w:type="dxa"/>
            <w:tcBorders>
              <w:top w:val="single" w:sz="4" w:space="0" w:color="auto"/>
              <w:left w:val="single" w:sz="4" w:space="0" w:color="auto"/>
              <w:bottom w:val="single" w:sz="4" w:space="0" w:color="auto"/>
              <w:right w:val="single" w:sz="4" w:space="0" w:color="auto"/>
            </w:tcBorders>
            <w:hideMark/>
          </w:tcPr>
          <w:p w14:paraId="17107866" w14:textId="77777777" w:rsidR="00851901" w:rsidRPr="00851901" w:rsidRDefault="00851901" w:rsidP="00851901">
            <w:pPr>
              <w:rPr>
                <w:lang w:val="en-US"/>
              </w:rPr>
            </w:pPr>
            <w:r w:rsidRPr="00851901">
              <w:rPr>
                <w:lang w:val="en-US"/>
              </w:rPr>
              <w:t>10</w:t>
            </w:r>
          </w:p>
        </w:tc>
      </w:tr>
      <w:tr w:rsidR="00851901" w:rsidRPr="00851901" w14:paraId="630E16ED"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6879343B" w14:textId="77777777" w:rsidR="00851901" w:rsidRPr="00851901" w:rsidRDefault="00851901" w:rsidP="00851901">
            <w:pPr>
              <w:rPr>
                <w:lang w:val="en-US"/>
              </w:rPr>
            </w:pPr>
            <w:r w:rsidRPr="00851901">
              <w:rPr>
                <w:lang w:val="en-US"/>
              </w:rPr>
              <w:t>L2</w:t>
            </w:r>
          </w:p>
        </w:tc>
        <w:tc>
          <w:tcPr>
            <w:tcW w:w="2556" w:type="dxa"/>
            <w:tcBorders>
              <w:top w:val="single" w:sz="4" w:space="0" w:color="auto"/>
              <w:left w:val="single" w:sz="4" w:space="0" w:color="auto"/>
              <w:bottom w:val="single" w:sz="4" w:space="0" w:color="auto"/>
              <w:right w:val="single" w:sz="4" w:space="0" w:color="auto"/>
            </w:tcBorders>
            <w:hideMark/>
          </w:tcPr>
          <w:p w14:paraId="0CD5AD41" w14:textId="77777777" w:rsidR="00851901" w:rsidRPr="00851901" w:rsidRDefault="00851901" w:rsidP="00851901">
            <w:pPr>
              <w:rPr>
                <w:lang w:val="en-US"/>
              </w:rPr>
            </w:pPr>
            <w:r w:rsidRPr="00851901">
              <w:rPr>
                <w:lang w:val="en-US"/>
              </w:rPr>
              <w:t>500</w:t>
            </w:r>
          </w:p>
        </w:tc>
        <w:tc>
          <w:tcPr>
            <w:tcW w:w="2556" w:type="dxa"/>
            <w:tcBorders>
              <w:top w:val="single" w:sz="4" w:space="0" w:color="auto"/>
              <w:left w:val="single" w:sz="4" w:space="0" w:color="auto"/>
              <w:bottom w:val="single" w:sz="4" w:space="0" w:color="auto"/>
              <w:right w:val="single" w:sz="4" w:space="0" w:color="auto"/>
            </w:tcBorders>
            <w:hideMark/>
          </w:tcPr>
          <w:p w14:paraId="7C6446B7" w14:textId="77777777" w:rsidR="00851901" w:rsidRPr="00851901" w:rsidRDefault="00851901" w:rsidP="00851901">
            <w:pPr>
              <w:rPr>
                <w:lang w:val="en-US"/>
              </w:rPr>
            </w:pPr>
            <w:r w:rsidRPr="00851901">
              <w:rPr>
                <w:lang w:val="en-US"/>
              </w:rPr>
              <w:t>15</w:t>
            </w:r>
          </w:p>
        </w:tc>
        <w:tc>
          <w:tcPr>
            <w:tcW w:w="2556" w:type="dxa"/>
            <w:tcBorders>
              <w:top w:val="single" w:sz="4" w:space="0" w:color="auto"/>
              <w:left w:val="single" w:sz="4" w:space="0" w:color="auto"/>
              <w:bottom w:val="single" w:sz="4" w:space="0" w:color="auto"/>
              <w:right w:val="single" w:sz="4" w:space="0" w:color="auto"/>
            </w:tcBorders>
            <w:hideMark/>
          </w:tcPr>
          <w:p w14:paraId="2DF9CBD9" w14:textId="77777777" w:rsidR="00851901" w:rsidRPr="00851901" w:rsidRDefault="00851901" w:rsidP="00851901">
            <w:pPr>
              <w:rPr>
                <w:lang w:val="en-US"/>
              </w:rPr>
            </w:pPr>
            <w:r w:rsidRPr="00851901">
              <w:rPr>
                <w:lang w:val="en-US"/>
              </w:rPr>
              <w:t>25</w:t>
            </w:r>
          </w:p>
        </w:tc>
      </w:tr>
      <w:tr w:rsidR="00851901" w:rsidRPr="00851901" w14:paraId="522C37A9"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2E926CCC" w14:textId="77777777" w:rsidR="00851901" w:rsidRPr="00851901" w:rsidRDefault="00851901" w:rsidP="00851901">
            <w:pPr>
              <w:rPr>
                <w:lang w:val="en-US"/>
              </w:rPr>
            </w:pPr>
            <w:r w:rsidRPr="00851901">
              <w:rPr>
                <w:lang w:val="en-US"/>
              </w:rPr>
              <w:t>L3</w:t>
            </w:r>
          </w:p>
        </w:tc>
        <w:tc>
          <w:tcPr>
            <w:tcW w:w="2556" w:type="dxa"/>
            <w:tcBorders>
              <w:top w:val="single" w:sz="4" w:space="0" w:color="auto"/>
              <w:left w:val="single" w:sz="4" w:space="0" w:color="auto"/>
              <w:bottom w:val="single" w:sz="4" w:space="0" w:color="auto"/>
              <w:right w:val="single" w:sz="4" w:space="0" w:color="auto"/>
            </w:tcBorders>
            <w:hideMark/>
          </w:tcPr>
          <w:p w14:paraId="42649AC3" w14:textId="77777777" w:rsidR="00851901" w:rsidRPr="00851901" w:rsidRDefault="00851901" w:rsidP="00851901">
            <w:pPr>
              <w:rPr>
                <w:lang w:val="en-US"/>
              </w:rPr>
            </w:pPr>
            <w:r w:rsidRPr="00851901">
              <w:rPr>
                <w:lang w:val="en-US"/>
              </w:rPr>
              <w:t>220</w:t>
            </w:r>
          </w:p>
        </w:tc>
        <w:tc>
          <w:tcPr>
            <w:tcW w:w="2556" w:type="dxa"/>
            <w:tcBorders>
              <w:top w:val="single" w:sz="4" w:space="0" w:color="auto"/>
              <w:left w:val="single" w:sz="4" w:space="0" w:color="auto"/>
              <w:bottom w:val="single" w:sz="4" w:space="0" w:color="auto"/>
              <w:right w:val="single" w:sz="4" w:space="0" w:color="auto"/>
            </w:tcBorders>
            <w:hideMark/>
          </w:tcPr>
          <w:p w14:paraId="2891FDB6" w14:textId="77777777" w:rsidR="00851901" w:rsidRPr="00851901" w:rsidRDefault="00851901" w:rsidP="00851901">
            <w:pPr>
              <w:rPr>
                <w:lang w:val="en-US"/>
              </w:rPr>
            </w:pPr>
            <w:r w:rsidRPr="00851901">
              <w:rPr>
                <w:lang w:val="en-US"/>
              </w:rPr>
              <w:t>28</w:t>
            </w:r>
          </w:p>
        </w:tc>
        <w:tc>
          <w:tcPr>
            <w:tcW w:w="2556" w:type="dxa"/>
            <w:tcBorders>
              <w:top w:val="single" w:sz="4" w:space="0" w:color="auto"/>
              <w:left w:val="single" w:sz="4" w:space="0" w:color="auto"/>
              <w:bottom w:val="single" w:sz="4" w:space="0" w:color="auto"/>
              <w:right w:val="single" w:sz="4" w:space="0" w:color="auto"/>
            </w:tcBorders>
            <w:hideMark/>
          </w:tcPr>
          <w:p w14:paraId="03BF04EA" w14:textId="77777777" w:rsidR="00851901" w:rsidRPr="00851901" w:rsidRDefault="00851901" w:rsidP="00851901">
            <w:pPr>
              <w:rPr>
                <w:lang w:val="en-US"/>
              </w:rPr>
            </w:pPr>
            <w:r w:rsidRPr="00851901">
              <w:rPr>
                <w:lang w:val="en-US"/>
              </w:rPr>
              <w:t>12</w:t>
            </w:r>
          </w:p>
        </w:tc>
      </w:tr>
      <w:tr w:rsidR="00851901" w:rsidRPr="00851901" w14:paraId="2DAA6FD5"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05602025" w14:textId="77777777" w:rsidR="00851901" w:rsidRPr="00851901" w:rsidRDefault="00851901" w:rsidP="00851901">
            <w:pPr>
              <w:rPr>
                <w:lang w:val="en-US"/>
              </w:rPr>
            </w:pPr>
            <w:r w:rsidRPr="00851901">
              <w:rPr>
                <w:lang w:val="en-US"/>
              </w:rPr>
              <w:t>L4</w:t>
            </w:r>
          </w:p>
        </w:tc>
        <w:tc>
          <w:tcPr>
            <w:tcW w:w="2556" w:type="dxa"/>
            <w:tcBorders>
              <w:top w:val="single" w:sz="4" w:space="0" w:color="auto"/>
              <w:left w:val="single" w:sz="4" w:space="0" w:color="auto"/>
              <w:bottom w:val="single" w:sz="4" w:space="0" w:color="auto"/>
              <w:right w:val="single" w:sz="4" w:space="0" w:color="auto"/>
            </w:tcBorders>
            <w:hideMark/>
          </w:tcPr>
          <w:p w14:paraId="53BDE56F" w14:textId="77777777" w:rsidR="00851901" w:rsidRPr="00851901" w:rsidRDefault="00851901" w:rsidP="00851901">
            <w:pPr>
              <w:rPr>
                <w:lang w:val="en-US"/>
              </w:rPr>
            </w:pPr>
            <w:r w:rsidRPr="00851901">
              <w:rPr>
                <w:lang w:val="en-US"/>
              </w:rPr>
              <w:t>600</w:t>
            </w:r>
          </w:p>
        </w:tc>
        <w:tc>
          <w:tcPr>
            <w:tcW w:w="2556" w:type="dxa"/>
            <w:tcBorders>
              <w:top w:val="single" w:sz="4" w:space="0" w:color="auto"/>
              <w:left w:val="single" w:sz="4" w:space="0" w:color="auto"/>
              <w:bottom w:val="single" w:sz="4" w:space="0" w:color="auto"/>
              <w:right w:val="single" w:sz="4" w:space="0" w:color="auto"/>
            </w:tcBorders>
            <w:hideMark/>
          </w:tcPr>
          <w:p w14:paraId="3717C3CB" w14:textId="77777777" w:rsidR="00851901" w:rsidRPr="00851901" w:rsidRDefault="00851901" w:rsidP="00851901">
            <w:pPr>
              <w:rPr>
                <w:lang w:val="en-US"/>
              </w:rPr>
            </w:pPr>
            <w:r w:rsidRPr="00851901">
              <w:rPr>
                <w:lang w:val="en-US"/>
              </w:rPr>
              <w:t>10</w:t>
            </w:r>
          </w:p>
        </w:tc>
        <w:tc>
          <w:tcPr>
            <w:tcW w:w="2556" w:type="dxa"/>
            <w:tcBorders>
              <w:top w:val="single" w:sz="4" w:space="0" w:color="auto"/>
              <w:left w:val="single" w:sz="4" w:space="0" w:color="auto"/>
              <w:bottom w:val="single" w:sz="4" w:space="0" w:color="auto"/>
              <w:right w:val="single" w:sz="4" w:space="0" w:color="auto"/>
            </w:tcBorders>
            <w:hideMark/>
          </w:tcPr>
          <w:p w14:paraId="25BF0EE0" w14:textId="77777777" w:rsidR="00851901" w:rsidRPr="00851901" w:rsidRDefault="00851901" w:rsidP="00851901">
            <w:pPr>
              <w:rPr>
                <w:lang w:val="en-US"/>
              </w:rPr>
            </w:pPr>
            <w:r w:rsidRPr="00851901">
              <w:rPr>
                <w:lang w:val="en-US"/>
              </w:rPr>
              <w:t>30</w:t>
            </w:r>
          </w:p>
        </w:tc>
      </w:tr>
      <w:tr w:rsidR="00851901" w:rsidRPr="00851901" w14:paraId="7715C084" w14:textId="77777777">
        <w:trPr>
          <w:jc w:val="center"/>
        </w:trPr>
        <w:tc>
          <w:tcPr>
            <w:tcW w:w="2556" w:type="dxa"/>
            <w:tcBorders>
              <w:top w:val="single" w:sz="4" w:space="0" w:color="auto"/>
              <w:left w:val="single" w:sz="4" w:space="0" w:color="auto"/>
              <w:bottom w:val="single" w:sz="4" w:space="0" w:color="auto"/>
              <w:right w:val="single" w:sz="4" w:space="0" w:color="auto"/>
            </w:tcBorders>
            <w:hideMark/>
          </w:tcPr>
          <w:p w14:paraId="7E910AA7" w14:textId="77777777" w:rsidR="00851901" w:rsidRPr="00851901" w:rsidRDefault="00851901" w:rsidP="00851901">
            <w:pPr>
              <w:rPr>
                <w:lang w:val="en-US"/>
              </w:rPr>
            </w:pPr>
            <w:r w:rsidRPr="00851901">
              <w:rPr>
                <w:lang w:val="en-US"/>
              </w:rPr>
              <w:t>L5</w:t>
            </w:r>
          </w:p>
        </w:tc>
        <w:tc>
          <w:tcPr>
            <w:tcW w:w="2556" w:type="dxa"/>
            <w:tcBorders>
              <w:top w:val="single" w:sz="4" w:space="0" w:color="auto"/>
              <w:left w:val="single" w:sz="4" w:space="0" w:color="auto"/>
              <w:bottom w:val="single" w:sz="4" w:space="0" w:color="auto"/>
              <w:right w:val="single" w:sz="4" w:space="0" w:color="auto"/>
            </w:tcBorders>
            <w:hideMark/>
          </w:tcPr>
          <w:p w14:paraId="1D52A56D" w14:textId="77777777" w:rsidR="00851901" w:rsidRPr="00851901" w:rsidRDefault="00851901" w:rsidP="00851901">
            <w:pPr>
              <w:rPr>
                <w:lang w:val="en-US"/>
              </w:rPr>
            </w:pPr>
            <w:r w:rsidRPr="00851901">
              <w:rPr>
                <w:lang w:val="en-US"/>
              </w:rPr>
              <w:t>210</w:t>
            </w:r>
          </w:p>
        </w:tc>
        <w:tc>
          <w:tcPr>
            <w:tcW w:w="2556" w:type="dxa"/>
            <w:tcBorders>
              <w:top w:val="single" w:sz="4" w:space="0" w:color="auto"/>
              <w:left w:val="single" w:sz="4" w:space="0" w:color="auto"/>
              <w:bottom w:val="single" w:sz="4" w:space="0" w:color="auto"/>
              <w:right w:val="single" w:sz="4" w:space="0" w:color="auto"/>
            </w:tcBorders>
            <w:hideMark/>
          </w:tcPr>
          <w:p w14:paraId="06A10AB6" w14:textId="77777777" w:rsidR="00851901" w:rsidRPr="00851901" w:rsidRDefault="00851901" w:rsidP="00851901">
            <w:pPr>
              <w:rPr>
                <w:lang w:val="en-US"/>
              </w:rPr>
            </w:pPr>
            <w:r w:rsidRPr="00851901">
              <w:rPr>
                <w:lang w:val="en-US"/>
              </w:rPr>
              <w:t>32</w:t>
            </w:r>
          </w:p>
        </w:tc>
        <w:tc>
          <w:tcPr>
            <w:tcW w:w="2556" w:type="dxa"/>
            <w:tcBorders>
              <w:top w:val="single" w:sz="4" w:space="0" w:color="auto"/>
              <w:left w:val="single" w:sz="4" w:space="0" w:color="auto"/>
              <w:bottom w:val="single" w:sz="4" w:space="0" w:color="auto"/>
              <w:right w:val="single" w:sz="4" w:space="0" w:color="auto"/>
            </w:tcBorders>
            <w:hideMark/>
          </w:tcPr>
          <w:p w14:paraId="6B249FDD" w14:textId="77777777" w:rsidR="00851901" w:rsidRPr="00851901" w:rsidRDefault="00851901" w:rsidP="00851901">
            <w:pPr>
              <w:rPr>
                <w:lang w:val="en-US"/>
              </w:rPr>
            </w:pPr>
            <w:r w:rsidRPr="00851901">
              <w:rPr>
                <w:lang w:val="en-US"/>
              </w:rPr>
              <w:t>9</w:t>
            </w:r>
          </w:p>
        </w:tc>
      </w:tr>
    </w:tbl>
    <w:p w14:paraId="18878310" w14:textId="77777777" w:rsidR="00851901" w:rsidRPr="00851901" w:rsidRDefault="00851901" w:rsidP="00851901">
      <w:pPr>
        <w:rPr>
          <w:b/>
          <w:bCs/>
          <w:lang w:val="en-US"/>
        </w:rPr>
      </w:pPr>
      <w:r w:rsidRPr="00851901">
        <w:rPr>
          <w:b/>
          <w:bCs/>
          <w:lang w:val="en-US"/>
        </w:rPr>
        <w:t>Step-by-step solution</w:t>
      </w:r>
    </w:p>
    <w:p w14:paraId="21BBC113" w14:textId="77777777" w:rsidR="00851901" w:rsidRPr="00851901" w:rsidRDefault="00851901" w:rsidP="00851901">
      <w:pPr>
        <w:rPr>
          <w:lang w:val="en-US"/>
        </w:rPr>
      </w:pPr>
      <w:r w:rsidRPr="00851901">
        <w:rPr>
          <w:b/>
          <w:lang w:val="en-US"/>
        </w:rPr>
        <w:t>Step 1: Select clustering variables</w:t>
      </w:r>
    </w:p>
    <w:p w14:paraId="3AEABB96" w14:textId="77777777" w:rsidR="00851901" w:rsidRPr="00851901" w:rsidRDefault="00851901" w:rsidP="00851901">
      <w:pPr>
        <w:rPr>
          <w:lang w:val="en-US"/>
        </w:rPr>
      </w:pPr>
      <w:r w:rsidRPr="00851901">
        <w:rPr>
          <w:lang w:val="en-US"/>
        </w:rPr>
        <w:t>Use Vehicle Count, Average Speed, and Delay as the main numerical clustering features.</w:t>
      </w:r>
    </w:p>
    <w:p w14:paraId="5A2B407C" w14:textId="77777777" w:rsidR="00851901" w:rsidRPr="00851901" w:rsidRDefault="00851901" w:rsidP="00851901">
      <w:pPr>
        <w:rPr>
          <w:lang w:val="en-US"/>
        </w:rPr>
      </w:pPr>
      <w:r w:rsidRPr="00851901">
        <w:rPr>
          <w:b/>
          <w:lang w:val="en-US"/>
        </w:rPr>
        <w:t>Step 2: Identify congested pattern</w:t>
      </w:r>
    </w:p>
    <w:p w14:paraId="4855AA77" w14:textId="77777777" w:rsidR="00851901" w:rsidRPr="00851901" w:rsidRDefault="00851901" w:rsidP="00851901">
      <w:pPr>
        <w:rPr>
          <w:lang w:val="en-US"/>
        </w:rPr>
      </w:pPr>
      <w:r w:rsidRPr="00851901">
        <w:rPr>
          <w:lang w:val="en-US"/>
        </w:rPr>
        <w:t>L2 and L4 have very high vehicle counts, low average speeds, and high delays. They show a strong congestion pattern.</w:t>
      </w:r>
    </w:p>
    <w:p w14:paraId="197973C5" w14:textId="77777777" w:rsidR="00851901" w:rsidRPr="00851901" w:rsidRDefault="00851901" w:rsidP="00851901">
      <w:pPr>
        <w:rPr>
          <w:lang w:val="en-US"/>
        </w:rPr>
      </w:pPr>
      <w:r w:rsidRPr="00851901">
        <w:rPr>
          <w:b/>
          <w:lang w:val="en-US"/>
        </w:rPr>
        <w:t>Step 3: Identify low-congestion pattern</w:t>
      </w:r>
    </w:p>
    <w:p w14:paraId="635B0C8E" w14:textId="77777777" w:rsidR="00851901" w:rsidRPr="00851901" w:rsidRDefault="00851901" w:rsidP="00851901">
      <w:pPr>
        <w:rPr>
          <w:lang w:val="en-US"/>
        </w:rPr>
      </w:pPr>
      <w:r w:rsidRPr="00851901">
        <w:rPr>
          <w:lang w:val="en-US"/>
        </w:rPr>
        <w:t>L1, L3, and L5 have lower vehicle counts, higher average speeds, and lower delays. They form a less-congested pattern.</w:t>
      </w:r>
    </w:p>
    <w:p w14:paraId="36FD8212" w14:textId="77777777" w:rsidR="00851901" w:rsidRPr="00851901" w:rsidRDefault="00851901" w:rsidP="00851901">
      <w:pPr>
        <w:rPr>
          <w:lang w:val="en-US"/>
        </w:rPr>
      </w:pPr>
      <w:r w:rsidRPr="00851901">
        <w:rPr>
          <w:b/>
          <w:lang w:val="en-US"/>
        </w:rPr>
        <w:t>Step 4: Form clusters</w:t>
      </w:r>
    </w:p>
    <w:p w14:paraId="3673C841" w14:textId="77777777" w:rsidR="00851901" w:rsidRPr="00851901" w:rsidRDefault="00851901" w:rsidP="00851901">
      <w:pPr>
        <w:rPr>
          <w:lang w:val="en-US"/>
        </w:rPr>
      </w:pPr>
      <w:r w:rsidRPr="00851901">
        <w:rPr>
          <w:lang w:val="en-US"/>
        </w:rPr>
        <w:t>A suitable two-cluster segmentation is Cluster 1 = {L2, L4} (high congestion) and Cluster 2 = {L1, L3, L5} (lower congestion).</w:t>
      </w:r>
    </w:p>
    <w:p w14:paraId="12D625AE" w14:textId="77777777" w:rsidR="00851901" w:rsidRPr="00851901" w:rsidRDefault="00851901" w:rsidP="00851901">
      <w:pPr>
        <w:rPr>
          <w:lang w:val="en-US"/>
        </w:rPr>
      </w:pPr>
      <w:r w:rsidRPr="00851901">
        <w:rPr>
          <w:b/>
          <w:lang w:val="en-US"/>
        </w:rPr>
        <w:t>Step 5: Interpret the congestion cluster</w:t>
      </w:r>
    </w:p>
    <w:p w14:paraId="3C70434D" w14:textId="77777777" w:rsidR="00851901" w:rsidRPr="00851901" w:rsidRDefault="00851901" w:rsidP="00851901">
      <w:pPr>
        <w:rPr>
          <w:lang w:val="en-US"/>
        </w:rPr>
      </w:pPr>
      <w:r w:rsidRPr="00851901">
        <w:rPr>
          <w:lang w:val="en-US"/>
        </w:rPr>
        <w:t>L2 and L4 are priority congestion zones because high traffic volume is associated with low speeds and substantial delays.</w:t>
      </w:r>
    </w:p>
    <w:p w14:paraId="39D2B891" w14:textId="77777777" w:rsidR="00851901" w:rsidRPr="00851901" w:rsidRDefault="00851901" w:rsidP="00851901">
      <w:pPr>
        <w:rPr>
          <w:lang w:val="en-US"/>
        </w:rPr>
      </w:pPr>
      <w:r w:rsidRPr="00851901">
        <w:rPr>
          <w:b/>
          <w:lang w:val="en-US"/>
        </w:rPr>
        <w:t>Step 6: Traffic management decisions</w:t>
      </w:r>
    </w:p>
    <w:p w14:paraId="63FF531D" w14:textId="77777777" w:rsidR="00851901" w:rsidRPr="00851901" w:rsidRDefault="00851901" w:rsidP="00851901">
      <w:pPr>
        <w:rPr>
          <w:lang w:val="en-US"/>
        </w:rPr>
      </w:pPr>
      <w:r w:rsidRPr="00851901">
        <w:rPr>
          <w:lang w:val="en-US"/>
        </w:rPr>
        <w:t>For the high-congestion cluster, the authority can prioritize signal optimization, traffic diversion, additional public transport capacity, incident monitoring, and road-capacity improvements. The lower-congestion cluster requires normal monitoring and preventive management.</w:t>
      </w:r>
    </w:p>
    <w:p w14:paraId="55246177" w14:textId="77777777" w:rsidR="00851901" w:rsidRPr="00851901" w:rsidRDefault="00851901" w:rsidP="00851901">
      <w:pPr>
        <w:rPr>
          <w:lang w:val="en-US"/>
        </w:rPr>
      </w:pPr>
      <w:r w:rsidRPr="00851901">
        <w:rPr>
          <w:b/>
          <w:lang w:val="en-US"/>
        </w:rPr>
        <w:t>Step 7: Conclusion</w:t>
      </w:r>
    </w:p>
    <w:p w14:paraId="6FBBFB94" w14:textId="77777777" w:rsidR="00851901" w:rsidRPr="00851901" w:rsidRDefault="00851901" w:rsidP="00851901">
      <w:pPr>
        <w:rPr>
          <w:lang w:val="en-US"/>
        </w:rPr>
      </w:pPr>
      <w:r w:rsidRPr="00851901">
        <w:rPr>
          <w:lang w:val="en-US"/>
        </w:rPr>
        <w:t>Clustering helps authorities identify locations with similar traffic conditions and allocate traffic-management resources according to congestion severity.</w:t>
      </w:r>
    </w:p>
    <w:p w14:paraId="19AF4571" w14:textId="77777777" w:rsidR="00851901" w:rsidRDefault="00851901" w:rsidP="00851901">
      <w:pPr>
        <w:rPr>
          <w:b/>
          <w:lang w:val="en-US"/>
        </w:rPr>
      </w:pPr>
      <w:r w:rsidRPr="00851901">
        <w:rPr>
          <w:b/>
          <w:lang w:val="en-US"/>
        </w:rPr>
        <w:t>Final answer: The dataset can be divided into a high-congestion cluster {L2, L4} and a lower-congestion cluster {L1, L3, L5}; the high-congestion zones should receive priority traffic-management actions.</w:t>
      </w:r>
    </w:p>
    <w:p w14:paraId="6BBB1200" w14:textId="171BB598" w:rsidR="00DF19E5" w:rsidRPr="00851901" w:rsidRDefault="00DF19E5" w:rsidP="00851901">
      <w:pPr>
        <w:rPr>
          <w:lang w:val="en-US"/>
        </w:rPr>
      </w:pPr>
      <w:r>
        <w:rPr>
          <w:noProof/>
        </w:rPr>
        <w:lastRenderedPageBreak/>
        <w:drawing>
          <wp:inline distT="0" distB="0" distL="0" distR="0" wp14:anchorId="688D3E83" wp14:editId="184AADC0">
            <wp:extent cx="5760720" cy="2710180"/>
            <wp:effectExtent l="0" t="0" r="0" b="0"/>
            <wp:docPr id="1857340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710180"/>
                    </a:xfrm>
                    <a:prstGeom prst="rect">
                      <a:avLst/>
                    </a:prstGeom>
                    <a:noFill/>
                    <a:ln>
                      <a:noFill/>
                    </a:ln>
                  </pic:spPr>
                </pic:pic>
              </a:graphicData>
            </a:graphic>
          </wp:inline>
        </w:drawing>
      </w:r>
    </w:p>
    <w:p w14:paraId="0AE8DB0E" w14:textId="77777777" w:rsidR="00082264" w:rsidRDefault="00082264" w:rsidP="002D5BE1"/>
    <w:sectPr w:rsidR="00082264"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51EB1A6E-5383-4A4B-843E-3A9334B20ABA}"/>
  </w:font>
  <w:font w:name="Liberation Serif">
    <w:altName w:val="Times New Roman"/>
    <w:panose1 w:val="02020603050405020304"/>
    <w:charset w:val="00"/>
    <w:family w:val="roman"/>
    <w:pitch w:val="variable"/>
    <w:sig w:usb0="E0000AFF" w:usb1="500078FF" w:usb2="00000021" w:usb3="00000000" w:csb0="000001BF" w:csb1="00000000"/>
    <w:embedRegular r:id="rId2" w:fontKey="{51E84AF7-7C14-4BAF-BBC1-4AB1B0F5BDA3}"/>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5BC0CBDE-9F38-4C25-B5F9-4E7F1953A023}"/>
    <w:embedBold r:id="rId4" w:fontKey="{E0945D31-36A5-4A1F-8E1A-108F60ECED9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7CEC1096-9D3A-4CC0-91DB-92F652EBE1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D4460"/>
    <w:rsid w:val="00174167"/>
    <w:rsid w:val="00270AD8"/>
    <w:rsid w:val="002766C8"/>
    <w:rsid w:val="002E7C69"/>
    <w:rsid w:val="00514854"/>
    <w:rsid w:val="005C0F8A"/>
    <w:rsid w:val="005F5BD4"/>
    <w:rsid w:val="0065353F"/>
    <w:rsid w:val="00660634"/>
    <w:rsid w:val="00672994"/>
    <w:rsid w:val="00691B97"/>
    <w:rsid w:val="007004BC"/>
    <w:rsid w:val="007A706A"/>
    <w:rsid w:val="00800837"/>
    <w:rsid w:val="00851901"/>
    <w:rsid w:val="00890D9E"/>
    <w:rsid w:val="00A647FD"/>
    <w:rsid w:val="00A8522C"/>
    <w:rsid w:val="00AD53F8"/>
    <w:rsid w:val="00AF4E7B"/>
    <w:rsid w:val="00B40688"/>
    <w:rsid w:val="00BA05C5"/>
    <w:rsid w:val="00BB6A9E"/>
    <w:rsid w:val="00C433CD"/>
    <w:rsid w:val="00C9634A"/>
    <w:rsid w:val="00CD3041"/>
    <w:rsid w:val="00CD3424"/>
    <w:rsid w:val="00CF46BC"/>
    <w:rsid w:val="00CF4F20"/>
    <w:rsid w:val="00D47398"/>
    <w:rsid w:val="00DB63CC"/>
    <w:rsid w:val="00DC0673"/>
    <w:rsid w:val="00DE0FFA"/>
    <w:rsid w:val="00DF19E5"/>
    <w:rsid w:val="00E94C9C"/>
    <w:rsid w:val="00EE269D"/>
    <w:rsid w:val="00F440FE"/>
    <w:rsid w:val="00FE5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F440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PSYDEM ETZ</cp:lastModifiedBy>
  <cp:revision>3</cp:revision>
  <dcterms:created xsi:type="dcterms:W3CDTF">2026-08-25T13:11:00Z</dcterms:created>
  <dcterms:modified xsi:type="dcterms:W3CDTF">2026-08-25T13:12:00Z</dcterms:modified>
</cp:coreProperties>
</file>