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6B797" w14:textId="77777777" w:rsidR="00A0046A" w:rsidRDefault="00000000">
      <w:pPr>
        <w:widowControl w:val="0"/>
        <w:pBdr>
          <w:top w:val="nil"/>
          <w:left w:val="nil"/>
          <w:bottom w:val="nil"/>
          <w:right w:val="nil"/>
          <w:between w:val="nil"/>
        </w:pBdr>
        <w:spacing w:line="240" w:lineRule="auto"/>
        <w:jc w:val="center"/>
        <w:rPr>
          <w:b/>
          <w:bCs/>
          <w:color w:val="000000"/>
          <w:sz w:val="34"/>
          <w:szCs w:val="34"/>
        </w:rPr>
      </w:pPr>
      <w:r>
        <w:rPr>
          <w:b/>
          <w:bCs/>
          <w:color w:val="000000"/>
          <w:sz w:val="34"/>
          <w:szCs w:val="34"/>
        </w:rPr>
        <w:t xml:space="preserve">SIMATS ENGINEERING </w:t>
      </w:r>
    </w:p>
    <w:p w14:paraId="27EDF133" w14:textId="77777777" w:rsidR="00A0046A" w:rsidRDefault="00000000">
      <w:pPr>
        <w:widowControl w:val="0"/>
        <w:pBdr>
          <w:top w:val="nil"/>
          <w:left w:val="nil"/>
          <w:bottom w:val="nil"/>
          <w:right w:val="nil"/>
          <w:between w:val="nil"/>
        </w:pBdr>
        <w:spacing w:before="53" w:line="240" w:lineRule="auto"/>
        <w:jc w:val="center"/>
        <w:rPr>
          <w:b/>
          <w:bCs/>
          <w:color w:val="000000"/>
          <w:sz w:val="28"/>
          <w:szCs w:val="28"/>
        </w:rPr>
      </w:pPr>
      <w:r>
        <w:rPr>
          <w:b/>
          <w:bCs/>
          <w:color w:val="000000"/>
          <w:sz w:val="28"/>
          <w:szCs w:val="28"/>
        </w:rPr>
        <w:t xml:space="preserve">ASSESSMENT TOOL 2 </w:t>
      </w:r>
    </w:p>
    <w:p w14:paraId="6E4B0718" w14:textId="77777777" w:rsidR="00A0046A" w:rsidRDefault="00000000">
      <w:pPr>
        <w:widowControl w:val="0"/>
        <w:pBdr>
          <w:top w:val="nil"/>
          <w:left w:val="nil"/>
          <w:bottom w:val="nil"/>
          <w:right w:val="nil"/>
          <w:between w:val="nil"/>
        </w:pBdr>
        <w:spacing w:before="946" w:line="263" w:lineRule="auto"/>
        <w:ind w:left="15" w:right="1934"/>
        <w:rPr>
          <w:b/>
          <w:bCs/>
          <w:color w:val="000000"/>
          <w:sz w:val="24"/>
          <w:szCs w:val="24"/>
        </w:rPr>
      </w:pPr>
      <w:r>
        <w:rPr>
          <w:b/>
          <w:bCs/>
          <w:color w:val="000000"/>
          <w:sz w:val="24"/>
          <w:szCs w:val="24"/>
        </w:rPr>
        <w:t xml:space="preserve">COURSE NAME: CRYPTOGRAPHY AND NETWORK SECURITY COURSE CODE: CSA51 </w:t>
      </w:r>
    </w:p>
    <w:p w14:paraId="4F5C0E31" w14:textId="77777777" w:rsidR="00A0046A" w:rsidRDefault="00000000">
      <w:pPr>
        <w:widowControl w:val="0"/>
        <w:pBdr>
          <w:top w:val="nil"/>
          <w:left w:val="nil"/>
          <w:bottom w:val="nil"/>
          <w:right w:val="nil"/>
          <w:between w:val="nil"/>
        </w:pBdr>
        <w:spacing w:before="1256" w:line="240" w:lineRule="auto"/>
        <w:ind w:left="15"/>
        <w:rPr>
          <w:b/>
          <w:bCs/>
          <w:color w:val="000000"/>
          <w:sz w:val="24"/>
          <w:szCs w:val="24"/>
        </w:rPr>
      </w:pPr>
      <w:r>
        <w:rPr>
          <w:b/>
          <w:bCs/>
          <w:color w:val="000000"/>
          <w:sz w:val="24"/>
          <w:szCs w:val="24"/>
        </w:rPr>
        <w:t xml:space="preserve">COURSE OUTCOME COVERED </w:t>
      </w:r>
    </w:p>
    <w:p w14:paraId="19994BFD" w14:textId="77777777" w:rsidR="00A0046A" w:rsidRDefault="00000000">
      <w:pPr>
        <w:widowControl w:val="0"/>
        <w:pBdr>
          <w:top w:val="nil"/>
          <w:left w:val="nil"/>
          <w:bottom w:val="nil"/>
          <w:right w:val="nil"/>
          <w:between w:val="nil"/>
        </w:pBdr>
        <w:spacing w:before="355" w:line="263" w:lineRule="auto"/>
        <w:ind w:left="23" w:right="-5" w:hanging="8"/>
        <w:rPr>
          <w:color w:val="000000"/>
          <w:sz w:val="24"/>
          <w:szCs w:val="24"/>
        </w:rPr>
      </w:pPr>
      <w:r>
        <w:rPr>
          <w:b/>
          <w:bCs/>
          <w:color w:val="000000"/>
          <w:sz w:val="24"/>
          <w:szCs w:val="24"/>
        </w:rPr>
        <w:t xml:space="preserve">CO2: </w:t>
      </w:r>
      <w:r>
        <w:rPr>
          <w:color w:val="000000"/>
        </w:rPr>
        <w:t xml:space="preserve">Analyze Public Key crypto system strategies using RSA and key Exchange </w:t>
      </w:r>
      <w:proofErr w:type="gramStart"/>
      <w:r>
        <w:rPr>
          <w:color w:val="000000"/>
        </w:rPr>
        <w:t>for  Encryption</w:t>
      </w:r>
      <w:proofErr w:type="gramEnd"/>
      <w:r>
        <w:rPr>
          <w:color w:val="000000"/>
        </w:rPr>
        <w:t xml:space="preserve"> algorithm to strengthen information security. </w:t>
      </w:r>
      <w:r>
        <w:rPr>
          <w:color w:val="000000"/>
          <w:sz w:val="24"/>
          <w:szCs w:val="24"/>
        </w:rPr>
        <w:t>(BL</w:t>
      </w:r>
      <w:proofErr w:type="gramStart"/>
      <w:r>
        <w:rPr>
          <w:color w:val="000000"/>
          <w:sz w:val="24"/>
          <w:szCs w:val="24"/>
        </w:rPr>
        <w:t>4,BL</w:t>
      </w:r>
      <w:proofErr w:type="gramEnd"/>
      <w:r>
        <w:rPr>
          <w:color w:val="000000"/>
          <w:sz w:val="24"/>
          <w:szCs w:val="24"/>
        </w:rPr>
        <w:t xml:space="preserve">5) </w:t>
      </w:r>
    </w:p>
    <w:p w14:paraId="2904E8C0" w14:textId="77777777" w:rsidR="00A0046A" w:rsidRDefault="00000000">
      <w:pPr>
        <w:widowControl w:val="0"/>
        <w:pBdr>
          <w:top w:val="nil"/>
          <w:left w:val="nil"/>
          <w:bottom w:val="nil"/>
          <w:right w:val="nil"/>
          <w:between w:val="nil"/>
        </w:pBdr>
        <w:spacing w:before="329" w:line="240" w:lineRule="auto"/>
        <w:ind w:left="13"/>
        <w:rPr>
          <w:b/>
          <w:bCs/>
          <w:color w:val="000000"/>
          <w:sz w:val="24"/>
          <w:szCs w:val="24"/>
        </w:rPr>
      </w:pPr>
      <w:r>
        <w:rPr>
          <w:b/>
          <w:bCs/>
          <w:color w:val="000000"/>
        </w:rPr>
        <w:t>Scenario-</w:t>
      </w:r>
      <w:proofErr w:type="gramStart"/>
      <w:r>
        <w:rPr>
          <w:b/>
          <w:bCs/>
          <w:color w:val="000000"/>
        </w:rPr>
        <w:t xml:space="preserve">Based </w:t>
      </w:r>
      <w:r>
        <w:rPr>
          <w:b/>
          <w:bCs/>
          <w:color w:val="000000"/>
          <w:sz w:val="24"/>
          <w:szCs w:val="24"/>
        </w:rPr>
        <w:t>:</w:t>
      </w:r>
      <w:proofErr w:type="gramEnd"/>
      <w:r>
        <w:rPr>
          <w:b/>
          <w:bCs/>
          <w:color w:val="000000"/>
          <w:sz w:val="24"/>
          <w:szCs w:val="24"/>
        </w:rPr>
        <w:t xml:space="preserve"> 20% </w:t>
      </w:r>
    </w:p>
    <w:p w14:paraId="78B4EFA8" w14:textId="5C6C6879" w:rsidR="00950F01" w:rsidRDefault="00000000">
      <w:pPr>
        <w:widowControl w:val="0"/>
        <w:pBdr>
          <w:top w:val="nil"/>
          <w:left w:val="nil"/>
          <w:bottom w:val="nil"/>
          <w:right w:val="nil"/>
          <w:between w:val="nil"/>
        </w:pBdr>
        <w:spacing w:before="356" w:line="263" w:lineRule="auto"/>
        <w:ind w:left="15" w:right="1571"/>
        <w:jc w:val="center"/>
        <w:rPr>
          <w:b/>
          <w:bCs/>
          <w:color w:val="000000"/>
          <w:sz w:val="24"/>
          <w:szCs w:val="24"/>
        </w:rPr>
      </w:pPr>
      <w:r>
        <w:rPr>
          <w:b/>
          <w:bCs/>
          <w:color w:val="000000"/>
          <w:sz w:val="24"/>
          <w:szCs w:val="24"/>
        </w:rPr>
        <w:t>QUESTIONS:</w:t>
      </w:r>
      <w:r w:rsidR="00950F01">
        <w:rPr>
          <w:b/>
          <w:bCs/>
          <w:color w:val="000000"/>
          <w:sz w:val="24"/>
          <w:szCs w:val="24"/>
        </w:rPr>
        <w:t xml:space="preserve"> 2</w:t>
      </w:r>
      <w:r>
        <w:rPr>
          <w:b/>
          <w:bCs/>
          <w:color w:val="000000"/>
          <w:sz w:val="24"/>
          <w:szCs w:val="24"/>
        </w:rPr>
        <w:t xml:space="preserve"> </w:t>
      </w:r>
      <w:r w:rsidR="00950F01">
        <w:rPr>
          <w:b/>
          <w:bCs/>
          <w:color w:val="000000"/>
          <w:sz w:val="24"/>
          <w:szCs w:val="24"/>
        </w:rPr>
        <w:t xml:space="preserve">                                                           </w:t>
      </w:r>
      <w:r>
        <w:rPr>
          <w:b/>
          <w:bCs/>
          <w:color w:val="000000"/>
          <w:sz w:val="24"/>
          <w:szCs w:val="24"/>
        </w:rPr>
        <w:t xml:space="preserve">Total Marks: 50 </w:t>
      </w:r>
    </w:p>
    <w:p w14:paraId="3C61DE4C" w14:textId="7F18E277" w:rsidR="00A0046A" w:rsidRDefault="00000000">
      <w:pPr>
        <w:widowControl w:val="0"/>
        <w:pBdr>
          <w:top w:val="nil"/>
          <w:left w:val="nil"/>
          <w:bottom w:val="nil"/>
          <w:right w:val="nil"/>
          <w:between w:val="nil"/>
        </w:pBdr>
        <w:spacing w:before="356" w:line="263" w:lineRule="auto"/>
        <w:ind w:left="15" w:right="1571"/>
        <w:jc w:val="center"/>
        <w:rPr>
          <w:b/>
          <w:bCs/>
          <w:color w:val="000000"/>
          <w:sz w:val="24"/>
          <w:szCs w:val="24"/>
        </w:rPr>
      </w:pPr>
      <w:r>
        <w:rPr>
          <w:b/>
          <w:bCs/>
          <w:color w:val="000000"/>
          <w:sz w:val="24"/>
          <w:szCs w:val="24"/>
        </w:rPr>
        <w:t xml:space="preserve">Annexure A </w:t>
      </w:r>
    </w:p>
    <w:p w14:paraId="1199ED91" w14:textId="77777777" w:rsidR="00A0046A" w:rsidRDefault="00000000">
      <w:pPr>
        <w:widowControl w:val="0"/>
        <w:pBdr>
          <w:top w:val="nil"/>
          <w:left w:val="nil"/>
          <w:bottom w:val="nil"/>
          <w:right w:val="nil"/>
          <w:between w:val="nil"/>
        </w:pBdr>
        <w:spacing w:before="543" w:line="240" w:lineRule="auto"/>
        <w:ind w:left="30"/>
        <w:rPr>
          <w:b/>
          <w:bCs/>
          <w:i/>
          <w:iCs/>
          <w:color w:val="000000"/>
          <w:sz w:val="24"/>
          <w:szCs w:val="24"/>
        </w:rPr>
      </w:pPr>
      <w:r>
        <w:rPr>
          <w:b/>
          <w:bCs/>
          <w:i/>
          <w:iCs/>
          <w:color w:val="000000"/>
          <w:sz w:val="24"/>
          <w:szCs w:val="24"/>
        </w:rPr>
        <w:t xml:space="preserve">Code of Conduct: </w:t>
      </w:r>
    </w:p>
    <w:p w14:paraId="593B92FD" w14:textId="5B3F2005" w:rsidR="00A0046A" w:rsidRDefault="00000000">
      <w:pPr>
        <w:widowControl w:val="0"/>
        <w:pBdr>
          <w:top w:val="nil"/>
          <w:left w:val="nil"/>
          <w:bottom w:val="nil"/>
          <w:right w:val="nil"/>
          <w:between w:val="nil"/>
        </w:pBdr>
        <w:spacing w:before="271" w:line="229" w:lineRule="auto"/>
        <w:ind w:left="19" w:right="-8" w:firstLine="7"/>
        <w:rPr>
          <w:i/>
          <w:iCs/>
          <w:color w:val="000000"/>
          <w:sz w:val="24"/>
          <w:szCs w:val="24"/>
        </w:rPr>
      </w:pPr>
      <w:r>
        <w:rPr>
          <w:i/>
          <w:iCs/>
          <w:color w:val="000000"/>
          <w:sz w:val="24"/>
          <w:szCs w:val="24"/>
        </w:rPr>
        <w:t xml:space="preserve">I </w:t>
      </w:r>
      <w:r w:rsidR="00950F01" w:rsidRPr="00950F01">
        <w:rPr>
          <w:b/>
          <w:bCs/>
          <w:i/>
          <w:iCs/>
          <w:color w:val="000000"/>
          <w:sz w:val="24"/>
          <w:szCs w:val="24"/>
        </w:rPr>
        <w:t>MANIBAALAKRISHNAN S/192211171</w:t>
      </w:r>
      <w:r w:rsidR="00950F01">
        <w:rPr>
          <w:i/>
          <w:iCs/>
          <w:color w:val="000000"/>
          <w:sz w:val="24"/>
          <w:szCs w:val="24"/>
        </w:rPr>
        <w:t xml:space="preserve"> </w:t>
      </w:r>
      <w:r>
        <w:rPr>
          <w:i/>
          <w:iCs/>
          <w:color w:val="000000"/>
          <w:sz w:val="24"/>
          <w:szCs w:val="24"/>
        </w:rPr>
        <w:t xml:space="preserve">(Name / Reg No) certify that this submission is my </w:t>
      </w:r>
      <w:proofErr w:type="gramStart"/>
      <w:r>
        <w:rPr>
          <w:i/>
          <w:iCs/>
          <w:color w:val="000000"/>
          <w:sz w:val="24"/>
          <w:szCs w:val="24"/>
        </w:rPr>
        <w:t>original  work</w:t>
      </w:r>
      <w:proofErr w:type="gramEnd"/>
      <w:r>
        <w:rPr>
          <w:i/>
          <w:iCs/>
          <w:color w:val="000000"/>
          <w:sz w:val="24"/>
          <w:szCs w:val="24"/>
        </w:rPr>
        <w:t xml:space="preserve"> and that I have adhered to the guidelines specified for this assessment. I understand that any violation of academic integrity rules will result in </w:t>
      </w:r>
      <w:proofErr w:type="gramStart"/>
      <w:r>
        <w:rPr>
          <w:i/>
          <w:iCs/>
          <w:color w:val="000000"/>
          <w:sz w:val="24"/>
          <w:szCs w:val="24"/>
        </w:rPr>
        <w:t>disciplinary  action</w:t>
      </w:r>
      <w:proofErr w:type="gramEnd"/>
      <w:r>
        <w:rPr>
          <w:i/>
          <w:iCs/>
          <w:color w:val="000000"/>
          <w:sz w:val="24"/>
          <w:szCs w:val="24"/>
        </w:rPr>
        <w:t xml:space="preserve">. </w:t>
      </w:r>
    </w:p>
    <w:p w14:paraId="5D82E068" w14:textId="1069E7AE" w:rsidR="00A0046A" w:rsidRDefault="00000000">
      <w:pPr>
        <w:widowControl w:val="0"/>
        <w:pBdr>
          <w:top w:val="nil"/>
          <w:left w:val="nil"/>
          <w:bottom w:val="nil"/>
          <w:right w:val="nil"/>
          <w:between w:val="nil"/>
        </w:pBdr>
        <w:spacing w:before="282" w:line="240" w:lineRule="auto"/>
        <w:ind w:left="24"/>
        <w:rPr>
          <w:b/>
          <w:bCs/>
          <w:i/>
          <w:iCs/>
          <w:color w:val="000000"/>
          <w:sz w:val="24"/>
          <w:szCs w:val="24"/>
        </w:rPr>
      </w:pPr>
      <w:r>
        <w:rPr>
          <w:b/>
          <w:bCs/>
          <w:i/>
          <w:iCs/>
          <w:color w:val="000000"/>
          <w:sz w:val="24"/>
          <w:szCs w:val="24"/>
        </w:rPr>
        <w:t xml:space="preserve">Signature of the </w:t>
      </w:r>
      <w:proofErr w:type="spellStart"/>
      <w:proofErr w:type="gramStart"/>
      <w:r>
        <w:rPr>
          <w:b/>
          <w:bCs/>
          <w:i/>
          <w:iCs/>
          <w:color w:val="000000"/>
          <w:sz w:val="24"/>
          <w:szCs w:val="24"/>
        </w:rPr>
        <w:t>student:</w:t>
      </w:r>
      <w:r w:rsidR="00950F01">
        <w:rPr>
          <w:b/>
          <w:bCs/>
          <w:i/>
          <w:iCs/>
          <w:color w:val="000000"/>
          <w:sz w:val="24"/>
          <w:szCs w:val="24"/>
        </w:rPr>
        <w:t>MANIBAALAKRISHNAN</w:t>
      </w:r>
      <w:proofErr w:type="spellEnd"/>
      <w:proofErr w:type="gramEnd"/>
      <w:r w:rsidR="00950F01">
        <w:rPr>
          <w:b/>
          <w:bCs/>
          <w:i/>
          <w:iCs/>
          <w:color w:val="000000"/>
          <w:sz w:val="24"/>
          <w:szCs w:val="24"/>
        </w:rPr>
        <w:t xml:space="preserve"> S</w:t>
      </w:r>
    </w:p>
    <w:p w14:paraId="2618D5B0" w14:textId="77777777" w:rsidR="00950F01" w:rsidRDefault="00950F01">
      <w:pPr>
        <w:widowControl w:val="0"/>
        <w:pBdr>
          <w:top w:val="nil"/>
          <w:left w:val="nil"/>
          <w:bottom w:val="nil"/>
          <w:right w:val="nil"/>
          <w:between w:val="nil"/>
        </w:pBdr>
        <w:spacing w:before="282" w:line="240" w:lineRule="auto"/>
        <w:ind w:left="24"/>
        <w:rPr>
          <w:b/>
          <w:bCs/>
          <w:i/>
          <w:iCs/>
          <w:color w:val="000000"/>
          <w:sz w:val="24"/>
          <w:szCs w:val="24"/>
        </w:rPr>
      </w:pPr>
    </w:p>
    <w:p w14:paraId="00E7D039" w14:textId="77777777" w:rsidR="00A0046A"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Annexure A </w:t>
      </w:r>
    </w:p>
    <w:p w14:paraId="582BD766" w14:textId="77777777" w:rsidR="00A0046A"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Scenario-based </w:t>
      </w:r>
    </w:p>
    <w:p w14:paraId="24F342D8" w14:textId="77777777" w:rsidR="00A0046A" w:rsidRDefault="00000000">
      <w:pPr>
        <w:widowControl w:val="0"/>
        <w:pBdr>
          <w:top w:val="nil"/>
          <w:left w:val="nil"/>
          <w:bottom w:val="nil"/>
          <w:right w:val="nil"/>
          <w:between w:val="nil"/>
        </w:pBdr>
        <w:spacing w:before="276" w:line="240" w:lineRule="auto"/>
        <w:ind w:left="21"/>
        <w:rPr>
          <w:b/>
          <w:bCs/>
          <w:color w:val="000000"/>
          <w:sz w:val="24"/>
          <w:szCs w:val="24"/>
        </w:rPr>
      </w:pPr>
      <w:r>
        <w:rPr>
          <w:b/>
          <w:bCs/>
          <w:color w:val="000000"/>
          <w:sz w:val="24"/>
          <w:szCs w:val="24"/>
        </w:rPr>
        <w:t xml:space="preserve">1. Secure Data Transmission using Block Cipher </w:t>
      </w:r>
    </w:p>
    <w:p w14:paraId="23580ECB" w14:textId="77777777" w:rsidR="00A0046A" w:rsidRDefault="00000000">
      <w:pPr>
        <w:widowControl w:val="0"/>
        <w:pBdr>
          <w:top w:val="nil"/>
          <w:left w:val="nil"/>
          <w:bottom w:val="nil"/>
          <w:right w:val="nil"/>
          <w:between w:val="nil"/>
        </w:pBdr>
        <w:spacing w:line="229" w:lineRule="auto"/>
        <w:ind w:left="8" w:right="456"/>
        <w:rPr>
          <w:color w:val="000000"/>
          <w:sz w:val="24"/>
          <w:szCs w:val="24"/>
        </w:rPr>
      </w:pPr>
      <w:r>
        <w:rPr>
          <w:color w:val="000000"/>
          <w:sz w:val="24"/>
          <w:szCs w:val="24"/>
        </w:rPr>
        <w:t xml:space="preserve">A company is transmitting repeated financial data blocks over a network. </w:t>
      </w:r>
      <w:proofErr w:type="gramStart"/>
      <w:r>
        <w:rPr>
          <w:color w:val="000000"/>
          <w:sz w:val="24"/>
          <w:szCs w:val="24"/>
        </w:rPr>
        <w:t>Initially,  they</w:t>
      </w:r>
      <w:proofErr w:type="gramEnd"/>
      <w:r>
        <w:rPr>
          <w:color w:val="000000"/>
          <w:sz w:val="24"/>
          <w:szCs w:val="24"/>
        </w:rPr>
        <w:t xml:space="preserve"> used ECB mode and noticed patterns in ciphertext. </w:t>
      </w:r>
    </w:p>
    <w:p w14:paraId="043C4FAD" w14:textId="77777777" w:rsidR="00A0046A" w:rsidRDefault="00000000">
      <w:pPr>
        <w:widowControl w:val="0"/>
        <w:pBdr>
          <w:top w:val="nil"/>
          <w:left w:val="nil"/>
          <w:bottom w:val="nil"/>
          <w:right w:val="nil"/>
          <w:between w:val="nil"/>
        </w:pBdr>
        <w:spacing w:before="356" w:line="240" w:lineRule="auto"/>
        <w:ind w:left="364"/>
        <w:rPr>
          <w:color w:val="000000"/>
          <w:sz w:val="24"/>
          <w:szCs w:val="24"/>
        </w:rPr>
      </w:pPr>
      <w:r>
        <w:rPr>
          <w:color w:val="000000"/>
          <w:sz w:val="19"/>
          <w:szCs w:val="19"/>
        </w:rPr>
        <w:t xml:space="preserve">A. </w:t>
      </w:r>
      <w:r>
        <w:rPr>
          <w:color w:val="000000"/>
          <w:sz w:val="24"/>
          <w:szCs w:val="24"/>
        </w:rPr>
        <w:t xml:space="preserve">Explain why this issue occurs.  </w:t>
      </w:r>
    </w:p>
    <w:p w14:paraId="18C94FBB" w14:textId="77777777" w:rsidR="00A0046A" w:rsidRDefault="00000000">
      <w:pPr>
        <w:widowControl w:val="0"/>
        <w:pBdr>
          <w:top w:val="nil"/>
          <w:left w:val="nil"/>
          <w:bottom w:val="nil"/>
          <w:right w:val="nil"/>
          <w:between w:val="nil"/>
        </w:pBdr>
        <w:spacing w:before="65" w:line="229" w:lineRule="auto"/>
        <w:ind w:left="728" w:right="308" w:hanging="343"/>
        <w:rPr>
          <w:color w:val="000000"/>
          <w:sz w:val="24"/>
          <w:szCs w:val="24"/>
        </w:rPr>
      </w:pPr>
      <w:r>
        <w:rPr>
          <w:color w:val="000000"/>
          <w:sz w:val="19"/>
          <w:szCs w:val="19"/>
        </w:rPr>
        <w:t xml:space="preserve">B. </w:t>
      </w:r>
      <w:r>
        <w:rPr>
          <w:color w:val="000000"/>
          <w:sz w:val="24"/>
          <w:szCs w:val="24"/>
        </w:rPr>
        <w:t xml:space="preserve">Suggest a more secure block cipher mode and justify your choice based </w:t>
      </w:r>
      <w:proofErr w:type="gramStart"/>
      <w:r>
        <w:rPr>
          <w:color w:val="000000"/>
          <w:sz w:val="24"/>
          <w:szCs w:val="24"/>
        </w:rPr>
        <w:t>on  the</w:t>
      </w:r>
      <w:proofErr w:type="gramEnd"/>
      <w:r>
        <w:rPr>
          <w:color w:val="000000"/>
          <w:sz w:val="24"/>
          <w:szCs w:val="24"/>
        </w:rPr>
        <w:t xml:space="preserve"> scenario.  </w:t>
      </w:r>
    </w:p>
    <w:p w14:paraId="13B79954" w14:textId="77777777" w:rsidR="00950F01" w:rsidRDefault="00950F01" w:rsidP="00950F01">
      <w:pPr>
        <w:widowControl w:val="0"/>
        <w:pBdr>
          <w:top w:val="nil"/>
          <w:left w:val="nil"/>
          <w:bottom w:val="nil"/>
          <w:right w:val="nil"/>
          <w:between w:val="nil"/>
        </w:pBdr>
        <w:spacing w:before="65" w:line="229" w:lineRule="auto"/>
        <w:ind w:right="308"/>
        <w:rPr>
          <w:color w:val="000000"/>
          <w:sz w:val="19"/>
          <w:szCs w:val="19"/>
        </w:rPr>
      </w:pPr>
    </w:p>
    <w:p w14:paraId="2840F061" w14:textId="77777777" w:rsidR="00950F01" w:rsidRPr="00950F01" w:rsidRDefault="00950F01" w:rsidP="00950F01">
      <w:pPr>
        <w:spacing w:before="200" w:after="120"/>
        <w:rPr>
          <w:b/>
          <w:bCs/>
        </w:rPr>
      </w:pPr>
      <w:r w:rsidRPr="00950F01">
        <w:rPr>
          <w:b/>
          <w:bCs/>
          <w:color w:val="1B4F72"/>
          <w:sz w:val="26"/>
          <w:szCs w:val="26"/>
        </w:rPr>
        <w:lastRenderedPageBreak/>
        <w:t>A. Explain Why This Issue Occurs</w:t>
      </w:r>
    </w:p>
    <w:p w14:paraId="5E5281C4" w14:textId="77777777" w:rsidR="00950F01" w:rsidRDefault="00950F01" w:rsidP="00950F01">
      <w:pPr>
        <w:spacing w:after="150"/>
      </w:pPr>
      <w:r>
        <w:rPr>
          <w:b/>
          <w:bCs/>
        </w:rPr>
        <w:t>Step 1 — Understand how ECB works:</w:t>
      </w:r>
    </w:p>
    <w:p w14:paraId="1E4935D0" w14:textId="77777777" w:rsidR="00950F01" w:rsidRDefault="00950F01" w:rsidP="00950F01">
      <w:pPr>
        <w:spacing w:after="150"/>
      </w:pPr>
      <w:r>
        <w:t>In Electronic Codebook (ECB) mode, the plaintext is divided into fixed-size blocks (e.g., 128 bits for AES), and each block is encrypted independently using the same key:</w:t>
      </w:r>
    </w:p>
    <w:p w14:paraId="79A23ED5" w14:textId="77777777" w:rsidR="00950F01" w:rsidRDefault="00950F01" w:rsidP="00950F01">
      <w:pPr>
        <w:spacing w:after="100"/>
        <w:ind w:left="360"/>
      </w:pPr>
      <w:r>
        <w:rPr>
          <w:rFonts w:ascii="Cambria Math" w:eastAsia="Cambria Math" w:hAnsi="Cambria Math" w:cs="Cambria Math"/>
          <w:i/>
          <w:iCs/>
        </w:rPr>
        <w:t>Cᵢ = Eₖ(Pᵢ)</w:t>
      </w:r>
    </w:p>
    <w:p w14:paraId="60515C26" w14:textId="77777777" w:rsidR="00950F01" w:rsidRDefault="00950F01" w:rsidP="00950F01">
      <w:pPr>
        <w:spacing w:after="150"/>
      </w:pPr>
      <w:r>
        <w:rPr>
          <w:b/>
          <w:bCs/>
        </w:rPr>
        <w:t>Step 2 — Identify the core flaw:</w:t>
      </w:r>
    </w:p>
    <w:p w14:paraId="2C4917DD" w14:textId="77777777" w:rsidR="00950F01" w:rsidRDefault="00950F01" w:rsidP="00950F01">
      <w:pPr>
        <w:spacing w:after="150"/>
      </w:pPr>
      <w:r>
        <w:t>Because encryption is deterministic and each block is treated in isolation, identical plaintext blocks always produce identical ciphertext blocks under the same key. There is no mechanism linking one block's encryption to another.</w:t>
      </w:r>
    </w:p>
    <w:p w14:paraId="0B254F02" w14:textId="77777777" w:rsidR="00950F01" w:rsidRDefault="00950F01" w:rsidP="00950F01">
      <w:pPr>
        <w:spacing w:after="150"/>
      </w:pPr>
      <w:r>
        <w:rPr>
          <w:b/>
          <w:bCs/>
        </w:rPr>
        <w:t>Step 3 — Apply this to the scenario:</w:t>
      </w:r>
    </w:p>
    <w:p w14:paraId="3154AB69" w14:textId="77777777" w:rsidR="00950F01" w:rsidRDefault="00950F01" w:rsidP="00950F01">
      <w:pPr>
        <w:spacing w:after="150"/>
      </w:pPr>
      <w:r>
        <w:t>Since the company transmits repeated financial data blocks (e.g., recurring transaction formats, repeated account fields, or padded structures), the same plaintext block appears multiple times across messages. ECB encrypts each occurrence into the exact same ciphertext block, so an attacker observing the ciphertext can:</w:t>
      </w:r>
    </w:p>
    <w:p w14:paraId="1840B104" w14:textId="77777777" w:rsidR="00950F01" w:rsidRDefault="00950F01" w:rsidP="00950F01">
      <w:pPr>
        <w:pStyle w:val="ListParagraph"/>
        <w:numPr>
          <w:ilvl w:val="0"/>
          <w:numId w:val="1"/>
        </w:numPr>
        <w:spacing w:after="80"/>
      </w:pPr>
      <w:r>
        <w:t>Detect repeated structures or values without decrypting anything</w:t>
      </w:r>
    </w:p>
    <w:p w14:paraId="04D3A014" w14:textId="77777777" w:rsidR="00950F01" w:rsidRDefault="00950F01" w:rsidP="00950F01">
      <w:pPr>
        <w:pStyle w:val="ListParagraph"/>
        <w:numPr>
          <w:ilvl w:val="0"/>
          <w:numId w:val="1"/>
        </w:numPr>
        <w:spacing w:after="80"/>
      </w:pPr>
      <w:r>
        <w:t>Infer data patterns (e.g., which transactions are similar or identical)</w:t>
      </w:r>
    </w:p>
    <w:p w14:paraId="45B0C687" w14:textId="77777777" w:rsidR="00950F01" w:rsidRDefault="00950F01" w:rsidP="00950F01">
      <w:pPr>
        <w:pStyle w:val="ListParagraph"/>
        <w:numPr>
          <w:ilvl w:val="0"/>
          <w:numId w:val="1"/>
        </w:numPr>
        <w:spacing w:after="80"/>
      </w:pPr>
      <w:r>
        <w:t>Potentially perform block replay or substitution attacks by copying ciphertext blocks from one message into another</w:t>
      </w:r>
    </w:p>
    <w:p w14:paraId="29BD09C7" w14:textId="77777777" w:rsidR="00950F01" w:rsidRDefault="00950F01" w:rsidP="00950F01">
      <w:pPr>
        <w:spacing w:after="150"/>
      </w:pPr>
      <w:r>
        <w:rPr>
          <w:b/>
          <w:bCs/>
        </w:rPr>
        <w:t>Step 4 — Conclusion:</w:t>
      </w:r>
    </w:p>
    <w:p w14:paraId="542CDDE0" w14:textId="77777777" w:rsidR="00950F01" w:rsidRDefault="00950F01" w:rsidP="00950F01">
      <w:pPr>
        <w:spacing w:after="150"/>
      </w:pPr>
      <w:r>
        <w:rPr>
          <w:b/>
          <w:bCs/>
        </w:rPr>
        <w:t>ECB provides confidentiality of content but not of structure — the pattern leakage undermines the entire purpose of encryption for structured, repetitive data like financial records.</w:t>
      </w:r>
    </w:p>
    <w:p w14:paraId="5848B842" w14:textId="77777777" w:rsidR="00950F01" w:rsidRDefault="00950F01" w:rsidP="00950F01">
      <w:pPr>
        <w:spacing w:before="200" w:after="120"/>
      </w:pPr>
      <w:r>
        <w:rPr>
          <w:b/>
          <w:bCs/>
          <w:color w:val="1B4F72"/>
          <w:sz w:val="26"/>
          <w:szCs w:val="26"/>
        </w:rPr>
        <w:t>B. Suggest a More Secure Block Cipher Mode</w:t>
      </w:r>
    </w:p>
    <w:p w14:paraId="78D1ACAA" w14:textId="77777777" w:rsidR="00950F01" w:rsidRDefault="00950F01" w:rsidP="00950F01">
      <w:pPr>
        <w:spacing w:after="150"/>
      </w:pPr>
      <w:r>
        <w:rPr>
          <w:b/>
          <w:bCs/>
        </w:rPr>
        <w:t>Step 1 — Identify the requirement:</w:t>
      </w:r>
    </w:p>
    <w:p w14:paraId="1ED9FD28" w14:textId="77777777" w:rsidR="00950F01" w:rsidRDefault="00950F01" w:rsidP="00950F01">
      <w:pPr>
        <w:spacing w:after="150"/>
      </w:pPr>
      <w:r>
        <w:t>We need a mode where identical plaintext blocks do not produce identical ciphertext blocks, even under the same key.</w:t>
      </w:r>
    </w:p>
    <w:p w14:paraId="2BD1A3B3" w14:textId="77777777" w:rsidR="00950F01" w:rsidRDefault="00950F01" w:rsidP="00950F01">
      <w:pPr>
        <w:spacing w:after="150"/>
      </w:pPr>
      <w:r>
        <w:rPr>
          <w:b/>
          <w:bCs/>
        </w:rPr>
        <w:t>Step 2 — Recommended mode: CBC (Cipher Block Chaining) or CTR (Counter Mode)</w:t>
      </w:r>
    </w:p>
    <w:p w14:paraId="2481DE66" w14:textId="77777777" w:rsidR="00950F01" w:rsidRDefault="00950F01" w:rsidP="00950F01">
      <w:pPr>
        <w:spacing w:after="150"/>
      </w:pPr>
      <w:r>
        <w:rPr>
          <w:b/>
          <w:bCs/>
        </w:rPr>
        <w:t>Option 1 — CBC Mode:</w:t>
      </w:r>
    </w:p>
    <w:p w14:paraId="253DB6C3" w14:textId="77777777" w:rsidR="00950F01" w:rsidRDefault="00950F01" w:rsidP="00950F01">
      <w:pPr>
        <w:spacing w:after="100"/>
        <w:ind w:left="360"/>
      </w:pPr>
      <w:r>
        <w:rPr>
          <w:rFonts w:ascii="Cambria Math" w:eastAsia="Cambria Math" w:hAnsi="Cambria Math" w:cs="Cambria Math"/>
          <w:i/>
          <w:iCs/>
        </w:rPr>
        <w:t xml:space="preserve">Cᵢ = </w:t>
      </w:r>
      <w:proofErr w:type="gramStart"/>
      <w:r>
        <w:rPr>
          <w:rFonts w:ascii="Cambria Math" w:eastAsia="Cambria Math" w:hAnsi="Cambria Math" w:cs="Cambria Math"/>
          <w:i/>
          <w:iCs/>
        </w:rPr>
        <w:t>Eₖ(</w:t>
      </w:r>
      <w:proofErr w:type="gramEnd"/>
      <w:r>
        <w:rPr>
          <w:rFonts w:ascii="Cambria Math" w:eastAsia="Cambria Math" w:hAnsi="Cambria Math" w:cs="Cambria Math"/>
          <w:i/>
          <w:iCs/>
        </w:rPr>
        <w:t>Pᵢ ⊕ Cᵢ₋₁</w:t>
      </w:r>
      <w:proofErr w:type="gramStart"/>
      <w:r>
        <w:rPr>
          <w:rFonts w:ascii="Cambria Math" w:eastAsia="Cambria Math" w:hAnsi="Cambria Math" w:cs="Cambria Math"/>
          <w:i/>
          <w:iCs/>
        </w:rPr>
        <w:t xml:space="preserve">),   </w:t>
      </w:r>
      <w:proofErr w:type="gramEnd"/>
      <w:r>
        <w:rPr>
          <w:rFonts w:ascii="Cambria Math" w:eastAsia="Cambria Math" w:hAnsi="Cambria Math" w:cs="Cambria Math"/>
          <w:i/>
          <w:iCs/>
        </w:rPr>
        <w:t>C₀ = IV</w:t>
      </w:r>
    </w:p>
    <w:p w14:paraId="4B992A29" w14:textId="77777777" w:rsidR="00950F01" w:rsidRDefault="00950F01" w:rsidP="00950F01">
      <w:pPr>
        <w:spacing w:after="150"/>
      </w:pPr>
      <w:r>
        <w:t>Each plaintext block is XORed with the previous ciphertext block before encryption. A random, unique Initialization Vector (IV) is used for the first block. Because each block depends on all preceding ciphertext, identical plaintext blocks encrypt to different ciphertext (as long as prior blocks/IV differ), eliminating patterns as long as the IV is random and never reused with the same key.</w:t>
      </w:r>
    </w:p>
    <w:p w14:paraId="4DF34022" w14:textId="77777777" w:rsidR="00950F01" w:rsidRDefault="00950F01" w:rsidP="00950F01">
      <w:pPr>
        <w:spacing w:after="150"/>
      </w:pPr>
      <w:r>
        <w:rPr>
          <w:b/>
          <w:bCs/>
        </w:rPr>
        <w:t>Option 2 — CTR Mode (also strongly recommended, especially for performance-sensitive systems):</w:t>
      </w:r>
    </w:p>
    <w:p w14:paraId="07F03F02" w14:textId="77777777" w:rsidR="00950F01" w:rsidRDefault="00950F01" w:rsidP="00950F01">
      <w:pPr>
        <w:spacing w:after="100"/>
        <w:ind w:left="360"/>
      </w:pPr>
      <w:r>
        <w:rPr>
          <w:rFonts w:ascii="Cambria Math" w:eastAsia="Cambria Math" w:hAnsi="Cambria Math" w:cs="Cambria Math"/>
          <w:i/>
          <w:iCs/>
        </w:rPr>
        <w:lastRenderedPageBreak/>
        <w:t xml:space="preserve">Cᵢ = Pᵢ ⊕ </w:t>
      </w:r>
      <w:proofErr w:type="gramStart"/>
      <w:r>
        <w:rPr>
          <w:rFonts w:ascii="Cambria Math" w:eastAsia="Cambria Math" w:hAnsi="Cambria Math" w:cs="Cambria Math"/>
          <w:i/>
          <w:iCs/>
        </w:rPr>
        <w:t>Eₖ(</w:t>
      </w:r>
      <w:proofErr w:type="gramEnd"/>
      <w:r>
        <w:rPr>
          <w:rFonts w:ascii="Cambria Math" w:eastAsia="Cambria Math" w:hAnsi="Cambria Math" w:cs="Cambria Math"/>
          <w:i/>
          <w:iCs/>
        </w:rPr>
        <w:t>Nonce ‖ Counterᵢ)</w:t>
      </w:r>
    </w:p>
    <w:p w14:paraId="26ADDD5C" w14:textId="77777777" w:rsidR="00950F01" w:rsidRDefault="00950F01" w:rsidP="00950F01">
      <w:pPr>
        <w:spacing w:after="150"/>
      </w:pPr>
      <w:r>
        <w:t>Each block is XORed with an encrypted counter value, so encryption of each block is effectively randomized by the counter — identical plaintext blocks never produce identical ciphertext.</w:t>
      </w:r>
    </w:p>
    <w:p w14:paraId="7711DDA6" w14:textId="77777777" w:rsidR="00950F01" w:rsidRDefault="00950F01" w:rsidP="00950F01">
      <w:pPr>
        <w:spacing w:after="150"/>
      </w:pPr>
      <w:r>
        <w:rPr>
          <w:b/>
          <w:bCs/>
        </w:rPr>
        <w:t>Step 3 — Justify the choice for this scenario:</w:t>
      </w:r>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600"/>
        <w:gridCol w:w="3080"/>
      </w:tblGrid>
      <w:tr w:rsidR="00950F01" w14:paraId="5FA78355" w14:textId="77777777" w:rsidTr="00AA4D65">
        <w:tblPrEx>
          <w:tblCellMar>
            <w:top w:w="0" w:type="dxa"/>
            <w:bottom w:w="0" w:type="dxa"/>
          </w:tblCellMar>
        </w:tblPrEx>
        <w:trPr>
          <w:tblHeader/>
        </w:trPr>
        <w:tc>
          <w:tcPr>
            <w:tcW w:w="3600" w:type="dxa"/>
            <w:shd w:val="clear" w:color="auto" w:fill="2E4053"/>
            <w:vAlign w:val="center"/>
          </w:tcPr>
          <w:p w14:paraId="0371113C" w14:textId="77777777" w:rsidR="00950F01" w:rsidRDefault="00950F01" w:rsidP="00AA4D65">
            <w:pPr>
              <w:jc w:val="center"/>
            </w:pPr>
            <w:r>
              <w:rPr>
                <w:b/>
                <w:bCs/>
                <w:color w:val="FFFFFF"/>
              </w:rPr>
              <w:t>Requirement (from scenario)</w:t>
            </w:r>
          </w:p>
        </w:tc>
        <w:tc>
          <w:tcPr>
            <w:tcW w:w="2600" w:type="dxa"/>
            <w:shd w:val="clear" w:color="auto" w:fill="2E4053"/>
            <w:vAlign w:val="center"/>
          </w:tcPr>
          <w:p w14:paraId="23AEDBE1" w14:textId="77777777" w:rsidR="00950F01" w:rsidRDefault="00950F01" w:rsidP="00AA4D65">
            <w:pPr>
              <w:jc w:val="center"/>
            </w:pPr>
            <w:r>
              <w:rPr>
                <w:b/>
                <w:bCs/>
                <w:color w:val="FFFFFF"/>
              </w:rPr>
              <w:t>CBC</w:t>
            </w:r>
          </w:p>
        </w:tc>
        <w:tc>
          <w:tcPr>
            <w:tcW w:w="3080" w:type="dxa"/>
            <w:shd w:val="clear" w:color="auto" w:fill="2E4053"/>
            <w:vAlign w:val="center"/>
          </w:tcPr>
          <w:p w14:paraId="0635F93E" w14:textId="77777777" w:rsidR="00950F01" w:rsidRDefault="00950F01" w:rsidP="00AA4D65">
            <w:pPr>
              <w:jc w:val="center"/>
            </w:pPr>
            <w:r>
              <w:rPr>
                <w:b/>
                <w:bCs/>
                <w:color w:val="FFFFFF"/>
              </w:rPr>
              <w:t>CTR</w:t>
            </w:r>
          </w:p>
        </w:tc>
      </w:tr>
      <w:tr w:rsidR="00950F01" w14:paraId="1C459824" w14:textId="77777777" w:rsidTr="00AA4D65">
        <w:tblPrEx>
          <w:tblCellMar>
            <w:top w:w="0" w:type="dxa"/>
            <w:bottom w:w="0" w:type="dxa"/>
          </w:tblCellMar>
        </w:tblPrEx>
        <w:tc>
          <w:tcPr>
            <w:tcW w:w="3600" w:type="dxa"/>
            <w:vAlign w:val="center"/>
          </w:tcPr>
          <w:p w14:paraId="38663C7B" w14:textId="77777777" w:rsidR="00950F01" w:rsidRDefault="00950F01" w:rsidP="00AA4D65">
            <w:r>
              <w:t>Eliminates repeated-pattern leakage</w:t>
            </w:r>
          </w:p>
        </w:tc>
        <w:tc>
          <w:tcPr>
            <w:tcW w:w="2600" w:type="dxa"/>
            <w:vAlign w:val="center"/>
          </w:tcPr>
          <w:p w14:paraId="452B040A" w14:textId="77777777" w:rsidR="00950F01" w:rsidRDefault="00950F01" w:rsidP="00AA4D65">
            <w:pPr>
              <w:jc w:val="center"/>
            </w:pPr>
            <w:r>
              <w:t>Yes</w:t>
            </w:r>
          </w:p>
        </w:tc>
        <w:tc>
          <w:tcPr>
            <w:tcW w:w="3080" w:type="dxa"/>
            <w:vAlign w:val="center"/>
          </w:tcPr>
          <w:p w14:paraId="1E46C6CE" w14:textId="77777777" w:rsidR="00950F01" w:rsidRDefault="00950F01" w:rsidP="00AA4D65">
            <w:pPr>
              <w:jc w:val="center"/>
            </w:pPr>
            <w:r>
              <w:t>Yes</w:t>
            </w:r>
          </w:p>
        </w:tc>
      </w:tr>
      <w:tr w:rsidR="00950F01" w14:paraId="197DC75B" w14:textId="77777777" w:rsidTr="00AA4D65">
        <w:tblPrEx>
          <w:tblCellMar>
            <w:top w:w="0" w:type="dxa"/>
            <w:bottom w:w="0" w:type="dxa"/>
          </w:tblCellMar>
        </w:tblPrEx>
        <w:tc>
          <w:tcPr>
            <w:tcW w:w="3600" w:type="dxa"/>
            <w:vAlign w:val="center"/>
          </w:tcPr>
          <w:p w14:paraId="34EA659C" w14:textId="77777777" w:rsidR="00950F01" w:rsidRDefault="00950F01" w:rsidP="00AA4D65">
            <w:r>
              <w:t>Suitable for network transmission (parallelizable)</w:t>
            </w:r>
          </w:p>
        </w:tc>
        <w:tc>
          <w:tcPr>
            <w:tcW w:w="2600" w:type="dxa"/>
            <w:vAlign w:val="center"/>
          </w:tcPr>
          <w:p w14:paraId="1F48E4EB" w14:textId="77777777" w:rsidR="00950F01" w:rsidRDefault="00950F01" w:rsidP="00AA4D65">
            <w:pPr>
              <w:jc w:val="center"/>
            </w:pPr>
            <w:r>
              <w:t>No (sequential)</w:t>
            </w:r>
          </w:p>
        </w:tc>
        <w:tc>
          <w:tcPr>
            <w:tcW w:w="3080" w:type="dxa"/>
            <w:vAlign w:val="center"/>
          </w:tcPr>
          <w:p w14:paraId="4A82DDA4" w14:textId="77777777" w:rsidR="00950F01" w:rsidRDefault="00950F01" w:rsidP="00AA4D65">
            <w:pPr>
              <w:jc w:val="center"/>
            </w:pPr>
            <w:r>
              <w:t>Yes — blocks encrypted/decrypted in parallel</w:t>
            </w:r>
          </w:p>
        </w:tc>
      </w:tr>
      <w:tr w:rsidR="00950F01" w14:paraId="69396A72" w14:textId="77777777" w:rsidTr="00AA4D65">
        <w:tblPrEx>
          <w:tblCellMar>
            <w:top w:w="0" w:type="dxa"/>
            <w:bottom w:w="0" w:type="dxa"/>
          </w:tblCellMar>
        </w:tblPrEx>
        <w:tc>
          <w:tcPr>
            <w:tcW w:w="3600" w:type="dxa"/>
            <w:vAlign w:val="center"/>
          </w:tcPr>
          <w:p w14:paraId="09559B52" w14:textId="77777777" w:rsidR="00950F01" w:rsidRDefault="00950F01" w:rsidP="00AA4D65">
            <w:r>
              <w:t>Error propagation on packet loss</w:t>
            </w:r>
          </w:p>
        </w:tc>
        <w:tc>
          <w:tcPr>
            <w:tcW w:w="2600" w:type="dxa"/>
            <w:vAlign w:val="center"/>
          </w:tcPr>
          <w:p w14:paraId="3434412D" w14:textId="77777777" w:rsidR="00950F01" w:rsidRDefault="00950F01" w:rsidP="00AA4D65">
            <w:pPr>
              <w:jc w:val="center"/>
            </w:pPr>
            <w:r>
              <w:t>Affects 2 blocks</w:t>
            </w:r>
          </w:p>
        </w:tc>
        <w:tc>
          <w:tcPr>
            <w:tcW w:w="3080" w:type="dxa"/>
            <w:vAlign w:val="center"/>
          </w:tcPr>
          <w:p w14:paraId="53B53184" w14:textId="77777777" w:rsidR="00950F01" w:rsidRDefault="00950F01" w:rsidP="00AA4D65">
            <w:pPr>
              <w:jc w:val="center"/>
            </w:pPr>
            <w:r>
              <w:t>Only affects the lost block</w:t>
            </w:r>
          </w:p>
        </w:tc>
      </w:tr>
      <w:tr w:rsidR="00950F01" w14:paraId="6A3AA42D" w14:textId="77777777" w:rsidTr="00AA4D65">
        <w:tblPrEx>
          <w:tblCellMar>
            <w:top w:w="0" w:type="dxa"/>
            <w:bottom w:w="0" w:type="dxa"/>
          </w:tblCellMar>
        </w:tblPrEx>
        <w:tc>
          <w:tcPr>
            <w:tcW w:w="3600" w:type="dxa"/>
            <w:vAlign w:val="center"/>
          </w:tcPr>
          <w:p w14:paraId="5AB57AEB" w14:textId="77777777" w:rsidR="00950F01" w:rsidRDefault="00950F01" w:rsidP="00AA4D65">
            <w:r>
              <w:t>Performance on high-throughput financial systems</w:t>
            </w:r>
          </w:p>
        </w:tc>
        <w:tc>
          <w:tcPr>
            <w:tcW w:w="2600" w:type="dxa"/>
            <w:vAlign w:val="center"/>
          </w:tcPr>
          <w:p w14:paraId="7F396B99" w14:textId="77777777" w:rsidR="00950F01" w:rsidRDefault="00950F01" w:rsidP="00AA4D65">
            <w:pPr>
              <w:jc w:val="center"/>
            </w:pPr>
            <w:r>
              <w:t>Moderate</w:t>
            </w:r>
          </w:p>
        </w:tc>
        <w:tc>
          <w:tcPr>
            <w:tcW w:w="3080" w:type="dxa"/>
            <w:vAlign w:val="center"/>
          </w:tcPr>
          <w:p w14:paraId="58E1D1CE" w14:textId="77777777" w:rsidR="00950F01" w:rsidRDefault="00950F01" w:rsidP="00AA4D65">
            <w:pPr>
              <w:jc w:val="center"/>
            </w:pPr>
            <w:r>
              <w:t>High</w:t>
            </w:r>
          </w:p>
        </w:tc>
      </w:tr>
    </w:tbl>
    <w:p w14:paraId="66B9321B" w14:textId="77777777" w:rsidR="00950F01" w:rsidRDefault="00950F01" w:rsidP="00950F01">
      <w:pPr>
        <w:spacing w:after="150"/>
      </w:pPr>
    </w:p>
    <w:p w14:paraId="69C414E4" w14:textId="77777777" w:rsidR="00950F01" w:rsidRDefault="00950F01" w:rsidP="00950F01">
      <w:pPr>
        <w:spacing w:after="150"/>
      </w:pPr>
      <w:r>
        <w:rPr>
          <w:b/>
          <w:bCs/>
        </w:rPr>
        <w:t>Recommendation: For a company transmitting continuous financial data over a network — where throughput, parallel processing, and resilience to packet loss matter — CTR mode is the stronger choice. It removes ECB's pattern leakage entirely, supports parallel encryption/decryption (useful for high-speed network transmission), and limits the impact of any single corrupted/lost block to that block alone rather than propagating errors.</w:t>
      </w:r>
    </w:p>
    <w:p w14:paraId="22625BED" w14:textId="77777777" w:rsidR="00950F01" w:rsidRDefault="00950F01" w:rsidP="00950F01">
      <w:pPr>
        <w:spacing w:after="150"/>
      </w:pPr>
      <w:r>
        <w:rPr>
          <w:i/>
          <w:iCs/>
        </w:rPr>
        <w:t>(CBC is also an acceptable and correct answer if the justification emphasizes its wide adoption and integrity-friendly chaining structure — either is valid as long as the “no repeated ciphertext blocks” reasoning is clearly justified.)</w:t>
      </w:r>
    </w:p>
    <w:p w14:paraId="326D588F" w14:textId="77777777" w:rsidR="00950F01" w:rsidRDefault="00950F01" w:rsidP="00950F01">
      <w:pPr>
        <w:spacing w:after="150"/>
      </w:pPr>
      <w:r>
        <w:rPr>
          <w:b/>
          <w:bCs/>
        </w:rPr>
        <w:t>Step 4 — Critical requirement regardless of mode chosen:</w:t>
      </w:r>
    </w:p>
    <w:p w14:paraId="27EB280A" w14:textId="77777777" w:rsidR="00950F01" w:rsidRDefault="00950F01" w:rsidP="00950F01">
      <w:pPr>
        <w:spacing w:after="150"/>
      </w:pPr>
      <w:r>
        <w:t xml:space="preserve">The IV (for CBC) or </w:t>
      </w:r>
      <w:proofErr w:type="spellStart"/>
      <w:r>
        <w:t>Nonce+Counter</w:t>
      </w:r>
      <w:proofErr w:type="spellEnd"/>
      <w:r>
        <w:t xml:space="preserve"> (for CTR) must never repeat under the same key — reuse would reintroduce the same pattern-leakage vulnerability that ECB has.</w:t>
      </w:r>
    </w:p>
    <w:p w14:paraId="659BE22E" w14:textId="77777777" w:rsidR="00950F01" w:rsidRDefault="00950F01" w:rsidP="00950F01">
      <w:pPr>
        <w:widowControl w:val="0"/>
        <w:pBdr>
          <w:top w:val="nil"/>
          <w:left w:val="nil"/>
          <w:bottom w:val="nil"/>
          <w:right w:val="nil"/>
          <w:between w:val="nil"/>
        </w:pBdr>
        <w:spacing w:before="65" w:line="229" w:lineRule="auto"/>
        <w:ind w:right="308"/>
        <w:rPr>
          <w:color w:val="000000"/>
          <w:sz w:val="24"/>
          <w:szCs w:val="24"/>
        </w:rPr>
      </w:pPr>
    </w:p>
    <w:p w14:paraId="20CFC1DE" w14:textId="77777777" w:rsidR="00950F01" w:rsidRDefault="00950F01" w:rsidP="00950F01">
      <w:pPr>
        <w:widowControl w:val="0"/>
        <w:pBdr>
          <w:top w:val="nil"/>
          <w:left w:val="nil"/>
          <w:bottom w:val="nil"/>
          <w:right w:val="nil"/>
          <w:between w:val="nil"/>
        </w:pBdr>
        <w:spacing w:before="65" w:line="229" w:lineRule="auto"/>
        <w:ind w:right="308"/>
        <w:rPr>
          <w:color w:val="000000"/>
          <w:sz w:val="24"/>
          <w:szCs w:val="24"/>
        </w:rPr>
      </w:pPr>
    </w:p>
    <w:p w14:paraId="74609991" w14:textId="77777777" w:rsidR="00950F01" w:rsidRDefault="00950F01" w:rsidP="00950F01">
      <w:pPr>
        <w:widowControl w:val="0"/>
        <w:pBdr>
          <w:top w:val="nil"/>
          <w:left w:val="nil"/>
          <w:bottom w:val="nil"/>
          <w:right w:val="nil"/>
          <w:between w:val="nil"/>
        </w:pBdr>
        <w:spacing w:before="65" w:line="229" w:lineRule="auto"/>
        <w:ind w:right="308"/>
        <w:rPr>
          <w:color w:val="000000"/>
          <w:sz w:val="24"/>
          <w:szCs w:val="24"/>
        </w:rPr>
      </w:pPr>
    </w:p>
    <w:p w14:paraId="73389EE2" w14:textId="77777777" w:rsidR="00950F01" w:rsidRDefault="00950F01" w:rsidP="00950F01">
      <w:pPr>
        <w:widowControl w:val="0"/>
        <w:pBdr>
          <w:top w:val="nil"/>
          <w:left w:val="nil"/>
          <w:bottom w:val="nil"/>
          <w:right w:val="nil"/>
          <w:between w:val="nil"/>
        </w:pBdr>
        <w:spacing w:before="65" w:line="229" w:lineRule="auto"/>
        <w:ind w:right="308"/>
        <w:rPr>
          <w:color w:val="000000"/>
          <w:sz w:val="24"/>
          <w:szCs w:val="24"/>
        </w:rPr>
      </w:pPr>
    </w:p>
    <w:p w14:paraId="14B4A6F4" w14:textId="77777777" w:rsidR="00950F01" w:rsidRDefault="00950F01" w:rsidP="00950F01">
      <w:pPr>
        <w:widowControl w:val="0"/>
        <w:pBdr>
          <w:top w:val="nil"/>
          <w:left w:val="nil"/>
          <w:bottom w:val="nil"/>
          <w:right w:val="nil"/>
          <w:between w:val="nil"/>
        </w:pBdr>
        <w:spacing w:before="65" w:line="229" w:lineRule="auto"/>
        <w:ind w:right="308"/>
        <w:rPr>
          <w:color w:val="000000"/>
          <w:sz w:val="24"/>
          <w:szCs w:val="24"/>
        </w:rPr>
      </w:pPr>
    </w:p>
    <w:p w14:paraId="46CC7690" w14:textId="77777777" w:rsidR="00950F01" w:rsidRDefault="00950F01" w:rsidP="00950F01">
      <w:pPr>
        <w:widowControl w:val="0"/>
        <w:pBdr>
          <w:top w:val="nil"/>
          <w:left w:val="nil"/>
          <w:bottom w:val="nil"/>
          <w:right w:val="nil"/>
          <w:between w:val="nil"/>
        </w:pBdr>
        <w:spacing w:before="65" w:line="229" w:lineRule="auto"/>
        <w:ind w:right="308"/>
        <w:rPr>
          <w:color w:val="000000"/>
          <w:sz w:val="24"/>
          <w:szCs w:val="24"/>
        </w:rPr>
      </w:pPr>
    </w:p>
    <w:p w14:paraId="249B1C58" w14:textId="77777777" w:rsidR="00950F01" w:rsidRDefault="00950F01" w:rsidP="00950F01">
      <w:pPr>
        <w:widowControl w:val="0"/>
        <w:pBdr>
          <w:top w:val="nil"/>
          <w:left w:val="nil"/>
          <w:bottom w:val="nil"/>
          <w:right w:val="nil"/>
          <w:between w:val="nil"/>
        </w:pBdr>
        <w:spacing w:before="65" w:line="229" w:lineRule="auto"/>
        <w:ind w:right="308"/>
        <w:rPr>
          <w:color w:val="000000"/>
          <w:sz w:val="24"/>
          <w:szCs w:val="24"/>
        </w:rPr>
      </w:pPr>
    </w:p>
    <w:p w14:paraId="7494AD14" w14:textId="77777777" w:rsidR="00950F01" w:rsidRDefault="00950F01" w:rsidP="00950F01">
      <w:pPr>
        <w:widowControl w:val="0"/>
        <w:pBdr>
          <w:top w:val="nil"/>
          <w:left w:val="nil"/>
          <w:bottom w:val="nil"/>
          <w:right w:val="nil"/>
          <w:between w:val="nil"/>
        </w:pBdr>
        <w:spacing w:before="65" w:line="229" w:lineRule="auto"/>
        <w:ind w:right="308"/>
        <w:rPr>
          <w:color w:val="000000"/>
          <w:sz w:val="24"/>
          <w:szCs w:val="24"/>
        </w:rPr>
      </w:pPr>
    </w:p>
    <w:p w14:paraId="2CFE5F35" w14:textId="77777777" w:rsidR="00950F01" w:rsidRDefault="00950F01" w:rsidP="00950F01">
      <w:pPr>
        <w:widowControl w:val="0"/>
        <w:pBdr>
          <w:top w:val="nil"/>
          <w:left w:val="nil"/>
          <w:bottom w:val="nil"/>
          <w:right w:val="nil"/>
          <w:between w:val="nil"/>
        </w:pBdr>
        <w:spacing w:before="65" w:line="229" w:lineRule="auto"/>
        <w:ind w:right="308"/>
        <w:rPr>
          <w:color w:val="000000"/>
          <w:sz w:val="24"/>
          <w:szCs w:val="24"/>
        </w:rPr>
      </w:pPr>
    </w:p>
    <w:p w14:paraId="069EF749" w14:textId="77777777" w:rsidR="00950F01" w:rsidRDefault="00950F01" w:rsidP="00950F01">
      <w:pPr>
        <w:widowControl w:val="0"/>
        <w:pBdr>
          <w:top w:val="nil"/>
          <w:left w:val="nil"/>
          <w:bottom w:val="nil"/>
          <w:right w:val="nil"/>
          <w:between w:val="nil"/>
        </w:pBdr>
        <w:spacing w:before="65" w:line="229" w:lineRule="auto"/>
        <w:ind w:right="308"/>
        <w:rPr>
          <w:color w:val="000000"/>
          <w:sz w:val="24"/>
          <w:szCs w:val="24"/>
        </w:rPr>
      </w:pPr>
    </w:p>
    <w:p w14:paraId="4D290E2E" w14:textId="77777777" w:rsidR="00950F01" w:rsidRDefault="00950F01" w:rsidP="00950F01">
      <w:pPr>
        <w:widowControl w:val="0"/>
        <w:pBdr>
          <w:top w:val="nil"/>
          <w:left w:val="nil"/>
          <w:bottom w:val="nil"/>
          <w:right w:val="nil"/>
          <w:between w:val="nil"/>
        </w:pBdr>
        <w:spacing w:before="65" w:line="229" w:lineRule="auto"/>
        <w:ind w:right="308"/>
        <w:rPr>
          <w:color w:val="000000"/>
          <w:sz w:val="24"/>
          <w:szCs w:val="24"/>
        </w:rPr>
      </w:pPr>
    </w:p>
    <w:p w14:paraId="35649EC9" w14:textId="77777777" w:rsidR="00950F01" w:rsidRDefault="00950F01" w:rsidP="00950F01">
      <w:pPr>
        <w:widowControl w:val="0"/>
        <w:pBdr>
          <w:top w:val="nil"/>
          <w:left w:val="nil"/>
          <w:bottom w:val="nil"/>
          <w:right w:val="nil"/>
          <w:between w:val="nil"/>
        </w:pBdr>
        <w:spacing w:before="65" w:line="229" w:lineRule="auto"/>
        <w:ind w:right="308"/>
        <w:rPr>
          <w:color w:val="000000"/>
          <w:sz w:val="24"/>
          <w:szCs w:val="24"/>
        </w:rPr>
      </w:pPr>
    </w:p>
    <w:p w14:paraId="6E9C6DFC" w14:textId="77777777" w:rsidR="00950F01" w:rsidRDefault="00950F01" w:rsidP="00950F01">
      <w:pPr>
        <w:widowControl w:val="0"/>
        <w:pBdr>
          <w:top w:val="nil"/>
          <w:left w:val="nil"/>
          <w:bottom w:val="nil"/>
          <w:right w:val="nil"/>
          <w:between w:val="nil"/>
        </w:pBdr>
        <w:spacing w:before="65" w:line="229" w:lineRule="auto"/>
        <w:ind w:right="308"/>
        <w:rPr>
          <w:color w:val="000000"/>
          <w:sz w:val="24"/>
          <w:szCs w:val="24"/>
        </w:rPr>
      </w:pPr>
    </w:p>
    <w:p w14:paraId="4EED7477" w14:textId="77777777" w:rsidR="00A0046A" w:rsidRDefault="00000000">
      <w:pPr>
        <w:widowControl w:val="0"/>
        <w:pBdr>
          <w:top w:val="nil"/>
          <w:left w:val="nil"/>
          <w:bottom w:val="nil"/>
          <w:right w:val="nil"/>
          <w:between w:val="nil"/>
        </w:pBdr>
        <w:spacing w:before="258" w:line="240" w:lineRule="auto"/>
        <w:ind w:left="11"/>
        <w:rPr>
          <w:b/>
          <w:bCs/>
          <w:color w:val="000000"/>
          <w:sz w:val="24"/>
          <w:szCs w:val="24"/>
        </w:rPr>
      </w:pPr>
      <w:r>
        <w:rPr>
          <w:b/>
          <w:bCs/>
          <w:color w:val="000000"/>
          <w:sz w:val="24"/>
          <w:szCs w:val="24"/>
        </w:rPr>
        <w:lastRenderedPageBreak/>
        <w:t xml:space="preserve">5. Cryptography for IoT Devices </w:t>
      </w:r>
    </w:p>
    <w:p w14:paraId="0699C5BC" w14:textId="77777777" w:rsidR="00A0046A" w:rsidRDefault="00000000">
      <w:pPr>
        <w:widowControl w:val="0"/>
        <w:pBdr>
          <w:top w:val="nil"/>
          <w:left w:val="nil"/>
          <w:bottom w:val="nil"/>
          <w:right w:val="nil"/>
          <w:between w:val="nil"/>
        </w:pBdr>
        <w:spacing w:line="229" w:lineRule="auto"/>
        <w:ind w:left="8" w:right="62"/>
        <w:rPr>
          <w:color w:val="000000"/>
          <w:sz w:val="24"/>
          <w:szCs w:val="24"/>
        </w:rPr>
      </w:pPr>
      <w:r>
        <w:rPr>
          <w:color w:val="000000"/>
          <w:sz w:val="24"/>
          <w:szCs w:val="24"/>
        </w:rPr>
        <w:t xml:space="preserve">A smart home system uses low-power IoT devices that need secure communication.  The designer must choose between RSA and Elliptic Curve Cryptography (ECC). </w:t>
      </w:r>
    </w:p>
    <w:p w14:paraId="5443823B" w14:textId="77777777" w:rsidR="00A0046A" w:rsidRDefault="00000000">
      <w:pPr>
        <w:widowControl w:val="0"/>
        <w:pBdr>
          <w:top w:val="nil"/>
          <w:left w:val="nil"/>
          <w:bottom w:val="nil"/>
          <w:right w:val="nil"/>
          <w:between w:val="nil"/>
        </w:pBdr>
        <w:spacing w:before="356" w:line="240" w:lineRule="auto"/>
        <w:ind w:left="364"/>
        <w:rPr>
          <w:color w:val="000000"/>
          <w:sz w:val="24"/>
          <w:szCs w:val="24"/>
        </w:rPr>
      </w:pPr>
      <w:r>
        <w:rPr>
          <w:color w:val="000000"/>
          <w:sz w:val="19"/>
          <w:szCs w:val="19"/>
        </w:rPr>
        <w:t xml:space="preserve">A. </w:t>
      </w:r>
      <w:r>
        <w:rPr>
          <w:color w:val="000000"/>
          <w:sz w:val="24"/>
          <w:szCs w:val="24"/>
        </w:rPr>
        <w:t xml:space="preserve">Analyze the constraints of IoT devices.  </w:t>
      </w:r>
    </w:p>
    <w:p w14:paraId="29703632" w14:textId="50DBDA5B" w:rsidR="00950F01" w:rsidRDefault="00000000" w:rsidP="00950F01">
      <w:pPr>
        <w:widowControl w:val="0"/>
        <w:pBdr>
          <w:top w:val="nil"/>
          <w:left w:val="nil"/>
          <w:bottom w:val="nil"/>
          <w:right w:val="nil"/>
          <w:between w:val="nil"/>
        </w:pBdr>
        <w:spacing w:before="65" w:line="1655" w:lineRule="auto"/>
        <w:ind w:left="23" w:right="747" w:firstLine="361"/>
        <w:rPr>
          <w:color w:val="000000"/>
          <w:sz w:val="24"/>
          <w:szCs w:val="24"/>
        </w:rPr>
      </w:pPr>
      <w:r>
        <w:rPr>
          <w:color w:val="000000"/>
          <w:sz w:val="19"/>
          <w:szCs w:val="19"/>
        </w:rPr>
        <w:t xml:space="preserve">B. </w:t>
      </w:r>
      <w:r>
        <w:rPr>
          <w:color w:val="000000"/>
          <w:sz w:val="24"/>
          <w:szCs w:val="24"/>
        </w:rPr>
        <w:t xml:space="preserve">Recommend a suitable cryptographic approach and justify your answer. </w:t>
      </w:r>
    </w:p>
    <w:p w14:paraId="4FDADE49" w14:textId="77777777" w:rsidR="00950F01" w:rsidRDefault="00950F01" w:rsidP="00950F01">
      <w:pPr>
        <w:spacing w:before="200" w:after="120"/>
      </w:pPr>
      <w:r>
        <w:rPr>
          <w:b/>
          <w:bCs/>
          <w:color w:val="1B4F72"/>
          <w:sz w:val="26"/>
          <w:szCs w:val="26"/>
        </w:rPr>
        <w:t>A. Analyze the Constraints of IoT Devices</w:t>
      </w:r>
    </w:p>
    <w:p w14:paraId="1A8E80EC" w14:textId="77777777" w:rsidR="00950F01" w:rsidRDefault="00950F01" w:rsidP="00950F01">
      <w:pPr>
        <w:spacing w:after="150"/>
      </w:pPr>
      <w:r>
        <w:rPr>
          <w:b/>
          <w:bCs/>
        </w:rPr>
        <w:t>Step 1 — Hardware constraints:</w:t>
      </w:r>
    </w:p>
    <w:p w14:paraId="67F48E83" w14:textId="77777777" w:rsidR="00950F01" w:rsidRDefault="00950F01" w:rsidP="00950F01">
      <w:pPr>
        <w:pStyle w:val="ListParagraph"/>
        <w:numPr>
          <w:ilvl w:val="0"/>
          <w:numId w:val="1"/>
        </w:numPr>
        <w:spacing w:after="80"/>
      </w:pPr>
      <w:r>
        <w:t>Limited processing power: Most IoT devices use low-power microcontrollers (8–32 bit), unable to efficiently handle heavy cryptographic computation.</w:t>
      </w:r>
    </w:p>
    <w:p w14:paraId="2C0C1AF2" w14:textId="77777777" w:rsidR="00950F01" w:rsidRDefault="00950F01" w:rsidP="00950F01">
      <w:pPr>
        <w:pStyle w:val="ListParagraph"/>
        <w:numPr>
          <w:ilvl w:val="0"/>
          <w:numId w:val="1"/>
        </w:numPr>
        <w:spacing w:after="80"/>
      </w:pPr>
      <w:r>
        <w:t>Limited memory (RAM/Flash): Often only a few KB to a few hundred KB available — insufficient for large key storage or big-integer arithmetic libraries.</w:t>
      </w:r>
    </w:p>
    <w:p w14:paraId="67728A35" w14:textId="77777777" w:rsidR="00950F01" w:rsidRDefault="00950F01" w:rsidP="00950F01">
      <w:pPr>
        <w:pStyle w:val="ListParagraph"/>
        <w:numPr>
          <w:ilvl w:val="0"/>
          <w:numId w:val="1"/>
        </w:numPr>
        <w:spacing w:after="80"/>
      </w:pPr>
      <w:r>
        <w:t>Limited battery life: Many IoT devices are battery-powered and must minimize energy consumption per operation to last months or years without recharging.</w:t>
      </w:r>
    </w:p>
    <w:p w14:paraId="302CFA5B" w14:textId="77777777" w:rsidR="00950F01" w:rsidRDefault="00950F01" w:rsidP="00950F01">
      <w:pPr>
        <w:spacing w:after="150"/>
      </w:pPr>
      <w:r>
        <w:rPr>
          <w:b/>
          <w:bCs/>
        </w:rPr>
        <w:t>Step 2 — Communication constraints:</w:t>
      </w:r>
    </w:p>
    <w:p w14:paraId="488D4C80" w14:textId="77777777" w:rsidR="00950F01" w:rsidRDefault="00950F01" w:rsidP="00950F01">
      <w:pPr>
        <w:pStyle w:val="ListParagraph"/>
        <w:numPr>
          <w:ilvl w:val="0"/>
          <w:numId w:val="1"/>
        </w:numPr>
        <w:spacing w:after="80"/>
      </w:pPr>
      <w:r>
        <w:t>Low bandwidth: Smart home devices often use low-power wireless protocols (e.g., Zigbee, BLE, LoRa) with limited data-carrying capacity — large keys/certificates consume disproportionate bandwidth.</w:t>
      </w:r>
    </w:p>
    <w:p w14:paraId="6FBCA35D" w14:textId="77777777" w:rsidR="00950F01" w:rsidRDefault="00950F01" w:rsidP="00950F01">
      <w:pPr>
        <w:pStyle w:val="ListParagraph"/>
        <w:numPr>
          <w:ilvl w:val="0"/>
          <w:numId w:val="1"/>
        </w:numPr>
        <w:spacing w:after="80"/>
      </w:pPr>
      <w:r>
        <w:t>Intermittent connectivity: Devices may sleep or disconnect frequently to save power, requiring lightweight handshake/authentication mechanisms.</w:t>
      </w:r>
    </w:p>
    <w:p w14:paraId="32D410F6" w14:textId="77777777" w:rsidR="00950F01" w:rsidRDefault="00950F01" w:rsidP="00950F01">
      <w:pPr>
        <w:spacing w:after="150"/>
      </w:pPr>
      <w:r>
        <w:rPr>
          <w:b/>
          <w:bCs/>
        </w:rPr>
        <w:t>Step 3 — Operational constraints:</w:t>
      </w:r>
    </w:p>
    <w:p w14:paraId="0C9B6FAF" w14:textId="77777777" w:rsidR="00950F01" w:rsidRDefault="00950F01" w:rsidP="00950F01">
      <w:pPr>
        <w:pStyle w:val="ListParagraph"/>
        <w:numPr>
          <w:ilvl w:val="0"/>
          <w:numId w:val="1"/>
        </w:numPr>
        <w:spacing w:after="80"/>
      </w:pPr>
      <w:r>
        <w:t>Real-time responsiveness: Devices like door locks or sensors need near-instant authentication/encryption without noticeable delay.</w:t>
      </w:r>
    </w:p>
    <w:p w14:paraId="42183689" w14:textId="77777777" w:rsidR="00950F01" w:rsidRDefault="00950F01" w:rsidP="00950F01">
      <w:pPr>
        <w:pStyle w:val="ListParagraph"/>
        <w:numPr>
          <w:ilvl w:val="0"/>
          <w:numId w:val="1"/>
        </w:numPr>
        <w:spacing w:after="80"/>
      </w:pPr>
      <w:r>
        <w:t>Scalability: A smart home network may have dozens of devices, each requiring secure key management without a heavy centralized infrastructure burden.</w:t>
      </w:r>
    </w:p>
    <w:p w14:paraId="35F0F4D2" w14:textId="77777777" w:rsidR="00950F01" w:rsidRDefault="00950F01" w:rsidP="00950F01">
      <w:pPr>
        <w:pStyle w:val="ListParagraph"/>
        <w:numPr>
          <w:ilvl w:val="0"/>
          <w:numId w:val="1"/>
        </w:numPr>
        <w:spacing w:after="80"/>
      </w:pPr>
      <w:r>
        <w:t>Physical security: Devices may be physically accessible to attackers (unlike a locked server room), increasing risk of key extraction if cryptographic secrets are poorly protected.</w:t>
      </w:r>
    </w:p>
    <w:p w14:paraId="77ECE7F7" w14:textId="77777777" w:rsidR="00950F01" w:rsidRDefault="00950F01" w:rsidP="00950F01">
      <w:pPr>
        <w:spacing w:after="150"/>
      </w:pPr>
      <w:r>
        <w:rPr>
          <w:b/>
          <w:bCs/>
        </w:rPr>
        <w:t>Step 4 — Conclusion:</w:t>
      </w:r>
    </w:p>
    <w:p w14:paraId="568BDA1A" w14:textId="77777777" w:rsidR="00950F01" w:rsidRDefault="00950F01" w:rsidP="00950F01">
      <w:pPr>
        <w:spacing w:after="150"/>
      </w:pPr>
      <w:r>
        <w:rPr>
          <w:b/>
          <w:bCs/>
        </w:rPr>
        <w:t>IoT devices need a cryptographic approach that offers strong security with minimal computational, memory, and energy cost — a direct trade-off that traditional cryptosystems like RSA struggle to satisfy at scale.</w:t>
      </w:r>
    </w:p>
    <w:p w14:paraId="4E3AFC86" w14:textId="77777777" w:rsidR="00950F01" w:rsidRDefault="00950F01" w:rsidP="00950F01">
      <w:pPr>
        <w:spacing w:before="200" w:after="120"/>
      </w:pPr>
      <w:r>
        <w:rPr>
          <w:b/>
          <w:bCs/>
          <w:color w:val="1B4F72"/>
          <w:sz w:val="26"/>
          <w:szCs w:val="26"/>
        </w:rPr>
        <w:t>B. Recommend a Suitable Cryptographic Approach and Justify</w:t>
      </w:r>
    </w:p>
    <w:p w14:paraId="47F67BCB" w14:textId="77777777" w:rsidR="00950F01" w:rsidRDefault="00950F01" w:rsidP="00950F01">
      <w:pPr>
        <w:spacing w:after="150"/>
      </w:pPr>
      <w:r>
        <w:rPr>
          <w:b/>
          <w:bCs/>
        </w:rPr>
        <w:t>Step 1 — Compare RSA and ECC against the constraints identified:</w:t>
      </w:r>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340"/>
        <w:gridCol w:w="2340"/>
      </w:tblGrid>
      <w:tr w:rsidR="00950F01" w14:paraId="07A8258E" w14:textId="77777777" w:rsidTr="00AA4D65">
        <w:tblPrEx>
          <w:tblCellMar>
            <w:top w:w="0" w:type="dxa"/>
            <w:bottom w:w="0" w:type="dxa"/>
          </w:tblCellMar>
        </w:tblPrEx>
        <w:trPr>
          <w:tblHeader/>
        </w:trPr>
        <w:tc>
          <w:tcPr>
            <w:tcW w:w="3600" w:type="dxa"/>
            <w:shd w:val="clear" w:color="auto" w:fill="2E4053"/>
            <w:vAlign w:val="center"/>
          </w:tcPr>
          <w:p w14:paraId="55F7EFCA" w14:textId="77777777" w:rsidR="00950F01" w:rsidRDefault="00950F01" w:rsidP="00AA4D65">
            <w:pPr>
              <w:jc w:val="center"/>
            </w:pPr>
            <w:r>
              <w:rPr>
                <w:b/>
                <w:bCs/>
                <w:color w:val="FFFFFF"/>
              </w:rPr>
              <w:t>Constraint</w:t>
            </w:r>
          </w:p>
        </w:tc>
        <w:tc>
          <w:tcPr>
            <w:tcW w:w="3340" w:type="dxa"/>
            <w:shd w:val="clear" w:color="auto" w:fill="2E4053"/>
            <w:vAlign w:val="center"/>
          </w:tcPr>
          <w:p w14:paraId="23B6F871" w14:textId="77777777" w:rsidR="00950F01" w:rsidRDefault="00950F01" w:rsidP="00AA4D65">
            <w:pPr>
              <w:jc w:val="center"/>
            </w:pPr>
            <w:r>
              <w:rPr>
                <w:b/>
                <w:bCs/>
                <w:color w:val="FFFFFF"/>
              </w:rPr>
              <w:t>RSA</w:t>
            </w:r>
          </w:p>
        </w:tc>
        <w:tc>
          <w:tcPr>
            <w:tcW w:w="2340" w:type="dxa"/>
            <w:shd w:val="clear" w:color="auto" w:fill="2E4053"/>
            <w:vAlign w:val="center"/>
          </w:tcPr>
          <w:p w14:paraId="3D65DBA5" w14:textId="77777777" w:rsidR="00950F01" w:rsidRDefault="00950F01" w:rsidP="00AA4D65">
            <w:pPr>
              <w:jc w:val="center"/>
            </w:pPr>
            <w:r>
              <w:rPr>
                <w:b/>
                <w:bCs/>
                <w:color w:val="FFFFFF"/>
              </w:rPr>
              <w:t>ECC</w:t>
            </w:r>
          </w:p>
        </w:tc>
      </w:tr>
      <w:tr w:rsidR="00950F01" w14:paraId="78D64CA1" w14:textId="77777777" w:rsidTr="00AA4D65">
        <w:tblPrEx>
          <w:tblCellMar>
            <w:top w:w="0" w:type="dxa"/>
            <w:bottom w:w="0" w:type="dxa"/>
          </w:tblCellMar>
        </w:tblPrEx>
        <w:tc>
          <w:tcPr>
            <w:tcW w:w="3600" w:type="dxa"/>
            <w:vAlign w:val="center"/>
          </w:tcPr>
          <w:p w14:paraId="58B57F8B" w14:textId="77777777" w:rsidR="00950F01" w:rsidRDefault="00950F01" w:rsidP="00AA4D65">
            <w:r>
              <w:t>Key size for equivalent security</w:t>
            </w:r>
          </w:p>
        </w:tc>
        <w:tc>
          <w:tcPr>
            <w:tcW w:w="3340" w:type="dxa"/>
            <w:vAlign w:val="center"/>
          </w:tcPr>
          <w:p w14:paraId="45EAD1DC" w14:textId="77777777" w:rsidR="00950F01" w:rsidRDefault="00950F01" w:rsidP="00AA4D65">
            <w:pPr>
              <w:jc w:val="center"/>
            </w:pPr>
            <w:r>
              <w:t>Large (e.g., 2048 bits)</w:t>
            </w:r>
          </w:p>
        </w:tc>
        <w:tc>
          <w:tcPr>
            <w:tcW w:w="2340" w:type="dxa"/>
            <w:vAlign w:val="center"/>
          </w:tcPr>
          <w:p w14:paraId="5C81C102" w14:textId="77777777" w:rsidR="00950F01" w:rsidRDefault="00950F01" w:rsidP="00AA4D65">
            <w:pPr>
              <w:jc w:val="center"/>
            </w:pPr>
            <w:r>
              <w:t>Small (e.g., 224–256 bits)</w:t>
            </w:r>
          </w:p>
        </w:tc>
      </w:tr>
      <w:tr w:rsidR="00950F01" w14:paraId="5F5D049D" w14:textId="77777777" w:rsidTr="00AA4D65">
        <w:tblPrEx>
          <w:tblCellMar>
            <w:top w:w="0" w:type="dxa"/>
            <w:bottom w:w="0" w:type="dxa"/>
          </w:tblCellMar>
        </w:tblPrEx>
        <w:tc>
          <w:tcPr>
            <w:tcW w:w="3600" w:type="dxa"/>
            <w:vAlign w:val="center"/>
          </w:tcPr>
          <w:p w14:paraId="5046B3B3" w14:textId="77777777" w:rsidR="00950F01" w:rsidRDefault="00950F01" w:rsidP="00AA4D65">
            <w:r>
              <w:lastRenderedPageBreak/>
              <w:t>Computational load</w:t>
            </w:r>
          </w:p>
        </w:tc>
        <w:tc>
          <w:tcPr>
            <w:tcW w:w="3340" w:type="dxa"/>
            <w:vAlign w:val="center"/>
          </w:tcPr>
          <w:p w14:paraId="4368B391" w14:textId="77777777" w:rsidR="00950F01" w:rsidRDefault="00950F01" w:rsidP="00AA4D65">
            <w:pPr>
              <w:jc w:val="center"/>
            </w:pPr>
            <w:r>
              <w:t>High (modular exponentiation on large numbers)</w:t>
            </w:r>
          </w:p>
        </w:tc>
        <w:tc>
          <w:tcPr>
            <w:tcW w:w="2340" w:type="dxa"/>
            <w:vAlign w:val="center"/>
          </w:tcPr>
          <w:p w14:paraId="22BD9DD7" w14:textId="77777777" w:rsidR="00950F01" w:rsidRDefault="00950F01" w:rsidP="00AA4D65">
            <w:pPr>
              <w:jc w:val="center"/>
            </w:pPr>
            <w:r>
              <w:t>Low (point multiplication on smaller field)</w:t>
            </w:r>
          </w:p>
        </w:tc>
      </w:tr>
      <w:tr w:rsidR="00950F01" w14:paraId="4133F84F" w14:textId="77777777" w:rsidTr="00AA4D65">
        <w:tblPrEx>
          <w:tblCellMar>
            <w:top w:w="0" w:type="dxa"/>
            <w:bottom w:w="0" w:type="dxa"/>
          </w:tblCellMar>
        </w:tblPrEx>
        <w:tc>
          <w:tcPr>
            <w:tcW w:w="3600" w:type="dxa"/>
            <w:vAlign w:val="center"/>
          </w:tcPr>
          <w:p w14:paraId="0E86EE21" w14:textId="77777777" w:rsidR="00950F01" w:rsidRDefault="00950F01" w:rsidP="00AA4D65">
            <w:r>
              <w:t>Memory footprint</w:t>
            </w:r>
          </w:p>
        </w:tc>
        <w:tc>
          <w:tcPr>
            <w:tcW w:w="3340" w:type="dxa"/>
            <w:vAlign w:val="center"/>
          </w:tcPr>
          <w:p w14:paraId="696A1B76" w14:textId="77777777" w:rsidR="00950F01" w:rsidRDefault="00950F01" w:rsidP="00AA4D65">
            <w:pPr>
              <w:jc w:val="center"/>
            </w:pPr>
            <w:r>
              <w:t>High</w:t>
            </w:r>
          </w:p>
        </w:tc>
        <w:tc>
          <w:tcPr>
            <w:tcW w:w="2340" w:type="dxa"/>
            <w:vAlign w:val="center"/>
          </w:tcPr>
          <w:p w14:paraId="26AC75E7" w14:textId="77777777" w:rsidR="00950F01" w:rsidRDefault="00950F01" w:rsidP="00AA4D65">
            <w:pPr>
              <w:jc w:val="center"/>
            </w:pPr>
            <w:r>
              <w:t>Low</w:t>
            </w:r>
          </w:p>
        </w:tc>
      </w:tr>
      <w:tr w:rsidR="00950F01" w14:paraId="46537DDF" w14:textId="77777777" w:rsidTr="00AA4D65">
        <w:tblPrEx>
          <w:tblCellMar>
            <w:top w:w="0" w:type="dxa"/>
            <w:bottom w:w="0" w:type="dxa"/>
          </w:tblCellMar>
        </w:tblPrEx>
        <w:tc>
          <w:tcPr>
            <w:tcW w:w="3600" w:type="dxa"/>
            <w:vAlign w:val="center"/>
          </w:tcPr>
          <w:p w14:paraId="01C9BCEE" w14:textId="77777777" w:rsidR="00950F01" w:rsidRDefault="00950F01" w:rsidP="00AA4D65">
            <w:r>
              <w:t>Power consumption per operation</w:t>
            </w:r>
          </w:p>
        </w:tc>
        <w:tc>
          <w:tcPr>
            <w:tcW w:w="3340" w:type="dxa"/>
            <w:vAlign w:val="center"/>
          </w:tcPr>
          <w:p w14:paraId="33619BDA" w14:textId="77777777" w:rsidR="00950F01" w:rsidRDefault="00950F01" w:rsidP="00AA4D65">
            <w:pPr>
              <w:jc w:val="center"/>
            </w:pPr>
            <w:r>
              <w:t>Higher</w:t>
            </w:r>
          </w:p>
        </w:tc>
        <w:tc>
          <w:tcPr>
            <w:tcW w:w="2340" w:type="dxa"/>
            <w:vAlign w:val="center"/>
          </w:tcPr>
          <w:p w14:paraId="42A4C62D" w14:textId="77777777" w:rsidR="00950F01" w:rsidRDefault="00950F01" w:rsidP="00AA4D65">
            <w:pPr>
              <w:jc w:val="center"/>
            </w:pPr>
            <w:r>
              <w:t>Lower</w:t>
            </w:r>
          </w:p>
        </w:tc>
      </w:tr>
      <w:tr w:rsidR="00950F01" w14:paraId="23C4CA01" w14:textId="77777777" w:rsidTr="00AA4D65">
        <w:tblPrEx>
          <w:tblCellMar>
            <w:top w:w="0" w:type="dxa"/>
            <w:bottom w:w="0" w:type="dxa"/>
          </w:tblCellMar>
        </w:tblPrEx>
        <w:tc>
          <w:tcPr>
            <w:tcW w:w="3600" w:type="dxa"/>
            <w:vAlign w:val="center"/>
          </w:tcPr>
          <w:p w14:paraId="0C109F78" w14:textId="77777777" w:rsidR="00950F01" w:rsidRDefault="00950F01" w:rsidP="00AA4D65">
            <w:r>
              <w:t>Bandwidth for key/certificate exchange</w:t>
            </w:r>
          </w:p>
        </w:tc>
        <w:tc>
          <w:tcPr>
            <w:tcW w:w="3340" w:type="dxa"/>
            <w:vAlign w:val="center"/>
          </w:tcPr>
          <w:p w14:paraId="74C26EB2" w14:textId="77777777" w:rsidR="00950F01" w:rsidRDefault="00950F01" w:rsidP="00AA4D65">
            <w:pPr>
              <w:jc w:val="center"/>
            </w:pPr>
            <w:r>
              <w:t>Higher (larger keys)</w:t>
            </w:r>
          </w:p>
        </w:tc>
        <w:tc>
          <w:tcPr>
            <w:tcW w:w="2340" w:type="dxa"/>
            <w:vAlign w:val="center"/>
          </w:tcPr>
          <w:p w14:paraId="621D9407" w14:textId="77777777" w:rsidR="00950F01" w:rsidRDefault="00950F01" w:rsidP="00AA4D65">
            <w:pPr>
              <w:jc w:val="center"/>
            </w:pPr>
            <w:r>
              <w:t>Lower (smaller keys)</w:t>
            </w:r>
          </w:p>
        </w:tc>
      </w:tr>
      <w:tr w:rsidR="00950F01" w14:paraId="0ED3DC93" w14:textId="77777777" w:rsidTr="00AA4D65">
        <w:tblPrEx>
          <w:tblCellMar>
            <w:top w:w="0" w:type="dxa"/>
            <w:bottom w:w="0" w:type="dxa"/>
          </w:tblCellMar>
        </w:tblPrEx>
        <w:tc>
          <w:tcPr>
            <w:tcW w:w="3600" w:type="dxa"/>
            <w:vAlign w:val="center"/>
          </w:tcPr>
          <w:p w14:paraId="4F864CB2" w14:textId="77777777" w:rsidR="00950F01" w:rsidRDefault="00950F01" w:rsidP="00AA4D65">
            <w:r>
              <w:t>Suitability for constrained hardware</w:t>
            </w:r>
          </w:p>
        </w:tc>
        <w:tc>
          <w:tcPr>
            <w:tcW w:w="3340" w:type="dxa"/>
            <w:vAlign w:val="center"/>
          </w:tcPr>
          <w:p w14:paraId="6E393BAD" w14:textId="77777777" w:rsidR="00950F01" w:rsidRDefault="00950F01" w:rsidP="00AA4D65">
            <w:pPr>
              <w:jc w:val="center"/>
            </w:pPr>
            <w:r>
              <w:t>Poor–Moderate</w:t>
            </w:r>
          </w:p>
        </w:tc>
        <w:tc>
          <w:tcPr>
            <w:tcW w:w="2340" w:type="dxa"/>
            <w:vAlign w:val="center"/>
          </w:tcPr>
          <w:p w14:paraId="24B35515" w14:textId="77777777" w:rsidR="00950F01" w:rsidRDefault="00950F01" w:rsidP="00AA4D65">
            <w:pPr>
              <w:jc w:val="center"/>
            </w:pPr>
            <w:r>
              <w:t>Strong</w:t>
            </w:r>
          </w:p>
        </w:tc>
      </w:tr>
    </w:tbl>
    <w:p w14:paraId="70C1B3FD" w14:textId="77777777" w:rsidR="00950F01" w:rsidRDefault="00950F01" w:rsidP="00950F01">
      <w:pPr>
        <w:spacing w:after="150"/>
      </w:pPr>
    </w:p>
    <w:p w14:paraId="5222E0C7" w14:textId="77777777" w:rsidR="00950F01" w:rsidRDefault="00950F01" w:rsidP="00950F01">
      <w:pPr>
        <w:spacing w:after="150"/>
      </w:pPr>
      <w:r>
        <w:rPr>
          <w:b/>
          <w:bCs/>
          <w:sz w:val="24"/>
          <w:szCs w:val="24"/>
        </w:rPr>
        <w:t>Step 2 — Recommendation: Elliptic Curve Cryptography (ECC)</w:t>
      </w:r>
    </w:p>
    <w:p w14:paraId="1F16137A" w14:textId="77777777" w:rsidR="00950F01" w:rsidRDefault="00950F01" w:rsidP="00950F01">
      <w:pPr>
        <w:spacing w:after="150"/>
      </w:pPr>
      <w:r>
        <w:rPr>
          <w:b/>
          <w:bCs/>
        </w:rPr>
        <w:t>Step 3 — Justification:</w:t>
      </w:r>
    </w:p>
    <w:p w14:paraId="2CF5F95A" w14:textId="77777777" w:rsidR="00950F01" w:rsidRDefault="00950F01" w:rsidP="00950F01">
      <w:pPr>
        <w:pStyle w:val="ListParagraph"/>
        <w:numPr>
          <w:ilvl w:val="0"/>
          <w:numId w:val="1"/>
        </w:numPr>
        <w:spacing w:after="80"/>
      </w:pPr>
      <w:r>
        <w:t>Smaller keys, same security — ECC achieves equivalent security to RSA with drastically smaller key sizes (e.g., 256-bit ECC ≈ 3072-bit RSA), directly reducing memory and bandwidth demands — critical for devices with only kilobytes of storage and low-bandwidth radios.</w:t>
      </w:r>
    </w:p>
    <w:p w14:paraId="736BB6DA" w14:textId="77777777" w:rsidR="00950F01" w:rsidRDefault="00950F01" w:rsidP="00950F01">
      <w:pPr>
        <w:pStyle w:val="ListParagraph"/>
        <w:numPr>
          <w:ilvl w:val="0"/>
          <w:numId w:val="1"/>
        </w:numPr>
        <w:spacing w:after="80"/>
      </w:pPr>
      <w:r>
        <w:t>Lower computational cost — ECC's elliptic curve point multiplication requires far fewer processor cycles than RSA's modular exponentiation, allowing encryption/authentication to run efficiently even on constrained microcontrollers.</w:t>
      </w:r>
    </w:p>
    <w:p w14:paraId="0652BC24" w14:textId="77777777" w:rsidR="00950F01" w:rsidRDefault="00950F01" w:rsidP="00950F01">
      <w:pPr>
        <w:pStyle w:val="ListParagraph"/>
        <w:numPr>
          <w:ilvl w:val="0"/>
          <w:numId w:val="1"/>
        </w:numPr>
        <w:spacing w:after="80"/>
      </w:pPr>
      <w:r>
        <w:t>Lower power consumption — Fewer CPU cycles per operation translates directly into longer battery life, which is essential for smart home sensors and locks that must operate for extended periods without maintenance.</w:t>
      </w:r>
    </w:p>
    <w:p w14:paraId="2F0856C5" w14:textId="77777777" w:rsidR="00950F01" w:rsidRDefault="00950F01" w:rsidP="00950F01">
      <w:pPr>
        <w:pStyle w:val="ListParagraph"/>
        <w:numPr>
          <w:ilvl w:val="0"/>
          <w:numId w:val="1"/>
        </w:numPr>
        <w:spacing w:after="80"/>
      </w:pPr>
      <w:r>
        <w:t>Faster key generation — ECC key pairs can be generated quickly (a single random scalar and point multiplication), unlike RSA's expensive large-prime search — enabling more frequent key rotation for better security hygiene.</w:t>
      </w:r>
    </w:p>
    <w:p w14:paraId="6DF5850D" w14:textId="77777777" w:rsidR="00950F01" w:rsidRDefault="00950F01" w:rsidP="00950F01">
      <w:pPr>
        <w:pStyle w:val="ListParagraph"/>
        <w:numPr>
          <w:ilvl w:val="0"/>
          <w:numId w:val="1"/>
        </w:numPr>
        <w:spacing w:after="80"/>
      </w:pPr>
      <w:r>
        <w:t>Practical protocol support — ECC integrates naturally into lightweight authenticated key exchange protocols like ECDH (Elliptic Curve Diffie-Hellman) for session key establishment and ECDSA (Elliptic Curve Digital Signature Algorithm) for device authentication — both widely used in real-world IoT security standards.</w:t>
      </w:r>
    </w:p>
    <w:p w14:paraId="7EFE3A7B" w14:textId="77777777" w:rsidR="00950F01" w:rsidRDefault="00950F01" w:rsidP="00950F01">
      <w:pPr>
        <w:spacing w:after="150"/>
      </w:pPr>
      <w:r>
        <w:rPr>
          <w:b/>
          <w:bCs/>
        </w:rPr>
        <w:t>Step 4 — Final conclusion:</w:t>
      </w:r>
    </w:p>
    <w:p w14:paraId="7A167D23" w14:textId="77777777" w:rsidR="00950F01" w:rsidRDefault="00950F01" w:rsidP="00950F01">
      <w:pPr>
        <w:spacing w:before="100" w:after="150"/>
      </w:pPr>
      <w:r>
        <w:rPr>
          <w:b/>
          <w:bCs/>
        </w:rPr>
        <w:t>For a smart home system built on low-power IoT devices, ECC is the recommended cryptographic approach over RSA. It provides the necessary security strength while respecting the processing, memory, bandwidth, and power constraints inherent to IoT hardware — making it the practical, scalable choice for securing communication across many constrained devices in a smart home network.</w:t>
      </w:r>
    </w:p>
    <w:p w14:paraId="08618A62" w14:textId="77777777" w:rsidR="00950F01" w:rsidRDefault="00950F01" w:rsidP="00950F01">
      <w:pPr>
        <w:widowControl w:val="0"/>
        <w:pBdr>
          <w:top w:val="nil"/>
          <w:left w:val="nil"/>
          <w:bottom w:val="nil"/>
          <w:right w:val="nil"/>
          <w:between w:val="nil"/>
        </w:pBdr>
        <w:spacing w:before="65" w:line="1655" w:lineRule="auto"/>
        <w:ind w:left="23" w:right="747" w:firstLine="361"/>
        <w:rPr>
          <w:color w:val="000000"/>
          <w:sz w:val="24"/>
          <w:szCs w:val="24"/>
        </w:rPr>
      </w:pPr>
    </w:p>
    <w:p w14:paraId="576B5336" w14:textId="77777777" w:rsidR="00950F01" w:rsidRDefault="00950F01" w:rsidP="00950F01">
      <w:pPr>
        <w:widowControl w:val="0"/>
        <w:pBdr>
          <w:top w:val="nil"/>
          <w:left w:val="nil"/>
          <w:bottom w:val="nil"/>
          <w:right w:val="nil"/>
          <w:between w:val="nil"/>
        </w:pBdr>
        <w:spacing w:before="65" w:line="1655" w:lineRule="auto"/>
        <w:ind w:right="747"/>
        <w:rPr>
          <w:color w:val="000000"/>
          <w:sz w:val="24"/>
          <w:szCs w:val="24"/>
        </w:rPr>
      </w:pPr>
    </w:p>
    <w:p w14:paraId="3CE7EF78" w14:textId="478BC0AC" w:rsidR="00A0046A" w:rsidRDefault="00000000" w:rsidP="00950F01">
      <w:pPr>
        <w:widowControl w:val="0"/>
        <w:pBdr>
          <w:top w:val="nil"/>
          <w:left w:val="nil"/>
          <w:bottom w:val="nil"/>
          <w:right w:val="nil"/>
          <w:between w:val="nil"/>
        </w:pBdr>
        <w:spacing w:before="65" w:line="1655" w:lineRule="auto"/>
        <w:ind w:right="747"/>
        <w:rPr>
          <w:b/>
          <w:bCs/>
          <w:color w:val="000000"/>
          <w:sz w:val="24"/>
          <w:szCs w:val="24"/>
        </w:rPr>
      </w:pPr>
      <w:r>
        <w:rPr>
          <w:b/>
          <w:bCs/>
          <w:color w:val="000000"/>
          <w:sz w:val="24"/>
          <w:szCs w:val="24"/>
        </w:rPr>
        <w:lastRenderedPageBreak/>
        <w:t>RUBRICS FOR CALCULATION:</w:t>
      </w:r>
    </w:p>
    <w:tbl>
      <w:tblPr>
        <w:tblStyle w:val="a"/>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87"/>
        <w:gridCol w:w="1283"/>
        <w:gridCol w:w="1550"/>
        <w:gridCol w:w="1553"/>
        <w:gridCol w:w="1607"/>
        <w:gridCol w:w="1445"/>
      </w:tblGrid>
      <w:tr w:rsidR="00A0046A" w14:paraId="300F8CBB" w14:textId="77777777">
        <w:trPr>
          <w:trHeight w:val="838"/>
        </w:trPr>
        <w:tc>
          <w:tcPr>
            <w:tcW w:w="1586" w:type="dxa"/>
            <w:tcMar>
              <w:top w:w="100" w:type="dxa"/>
              <w:left w:w="100" w:type="dxa"/>
              <w:bottom w:w="100" w:type="dxa"/>
              <w:right w:w="100" w:type="dxa"/>
            </w:tcMar>
          </w:tcPr>
          <w:p w14:paraId="28DAA6DC" w14:textId="77777777" w:rsidR="00A0046A"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Criteria </w:t>
            </w:r>
          </w:p>
        </w:tc>
        <w:tc>
          <w:tcPr>
            <w:tcW w:w="1282" w:type="dxa"/>
            <w:tcMar>
              <w:top w:w="100" w:type="dxa"/>
              <w:left w:w="100" w:type="dxa"/>
              <w:bottom w:w="100" w:type="dxa"/>
              <w:right w:w="100" w:type="dxa"/>
            </w:tcMar>
          </w:tcPr>
          <w:p w14:paraId="67401EB6" w14:textId="77777777" w:rsidR="00A0046A" w:rsidRDefault="00000000">
            <w:pPr>
              <w:widowControl w:val="0"/>
              <w:pBdr>
                <w:top w:val="nil"/>
                <w:left w:val="nil"/>
                <w:bottom w:val="nil"/>
                <w:right w:val="nil"/>
                <w:between w:val="nil"/>
              </w:pBdr>
              <w:spacing w:line="240" w:lineRule="auto"/>
              <w:jc w:val="center"/>
              <w:rPr>
                <w:b/>
                <w:bCs/>
                <w:color w:val="000000"/>
                <w:sz w:val="24"/>
                <w:szCs w:val="24"/>
              </w:rPr>
            </w:pPr>
            <w:proofErr w:type="spellStart"/>
            <w:r>
              <w:rPr>
                <w:b/>
                <w:bCs/>
                <w:color w:val="000000"/>
                <w:sz w:val="24"/>
                <w:szCs w:val="24"/>
              </w:rPr>
              <w:t>Weighta</w:t>
            </w:r>
            <w:proofErr w:type="spellEnd"/>
            <w:r>
              <w:rPr>
                <w:b/>
                <w:bCs/>
                <w:color w:val="000000"/>
                <w:sz w:val="24"/>
                <w:szCs w:val="24"/>
              </w:rPr>
              <w:t xml:space="preserve"> </w:t>
            </w:r>
          </w:p>
          <w:p w14:paraId="21E70F53" w14:textId="77777777" w:rsidR="00A0046A" w:rsidRDefault="00000000">
            <w:pPr>
              <w:widowControl w:val="0"/>
              <w:pBdr>
                <w:top w:val="nil"/>
                <w:left w:val="nil"/>
                <w:bottom w:val="nil"/>
                <w:right w:val="nil"/>
                <w:between w:val="nil"/>
              </w:pBdr>
              <w:spacing w:line="240" w:lineRule="auto"/>
              <w:jc w:val="center"/>
              <w:rPr>
                <w:b/>
                <w:bCs/>
                <w:color w:val="000000"/>
                <w:sz w:val="24"/>
                <w:szCs w:val="24"/>
              </w:rPr>
            </w:pPr>
            <w:proofErr w:type="spellStart"/>
            <w:r>
              <w:rPr>
                <w:b/>
                <w:bCs/>
                <w:color w:val="000000"/>
                <w:sz w:val="24"/>
                <w:szCs w:val="24"/>
              </w:rPr>
              <w:t>ge</w:t>
            </w:r>
            <w:proofErr w:type="spellEnd"/>
            <w:r>
              <w:rPr>
                <w:b/>
                <w:bCs/>
                <w:color w:val="000000"/>
                <w:sz w:val="24"/>
                <w:szCs w:val="24"/>
              </w:rPr>
              <w:t xml:space="preserve"> (%)</w:t>
            </w:r>
          </w:p>
        </w:tc>
        <w:tc>
          <w:tcPr>
            <w:tcW w:w="1550" w:type="dxa"/>
            <w:tcMar>
              <w:top w:w="100" w:type="dxa"/>
              <w:left w:w="100" w:type="dxa"/>
              <w:bottom w:w="100" w:type="dxa"/>
              <w:right w:w="100" w:type="dxa"/>
            </w:tcMar>
          </w:tcPr>
          <w:p w14:paraId="3843A983" w14:textId="77777777" w:rsidR="00A0046A" w:rsidRDefault="00000000">
            <w:pPr>
              <w:widowControl w:val="0"/>
              <w:pBdr>
                <w:top w:val="nil"/>
                <w:left w:val="nil"/>
                <w:bottom w:val="nil"/>
                <w:right w:val="nil"/>
                <w:between w:val="nil"/>
              </w:pBdr>
              <w:spacing w:line="240" w:lineRule="auto"/>
              <w:ind w:right="299"/>
              <w:jc w:val="right"/>
              <w:rPr>
                <w:b/>
                <w:bCs/>
                <w:color w:val="000000"/>
                <w:sz w:val="24"/>
                <w:szCs w:val="24"/>
              </w:rPr>
            </w:pPr>
            <w:r>
              <w:rPr>
                <w:b/>
                <w:bCs/>
                <w:color w:val="000000"/>
                <w:sz w:val="24"/>
                <w:szCs w:val="24"/>
              </w:rPr>
              <w:t xml:space="preserve">Level 4  </w:t>
            </w:r>
          </w:p>
          <w:p w14:paraId="16CACF93" w14:textId="77777777" w:rsidR="00A0046A" w:rsidRDefault="00000000">
            <w:pPr>
              <w:widowControl w:val="0"/>
              <w:pBdr>
                <w:top w:val="nil"/>
                <w:left w:val="nil"/>
                <w:bottom w:val="nil"/>
                <w:right w:val="nil"/>
                <w:between w:val="nil"/>
              </w:pBdr>
              <w:spacing w:line="229" w:lineRule="auto"/>
              <w:ind w:left="140" w:right="121"/>
              <w:jc w:val="center"/>
              <w:rPr>
                <w:b/>
                <w:bCs/>
                <w:color w:val="000000"/>
                <w:sz w:val="24"/>
                <w:szCs w:val="24"/>
              </w:rPr>
            </w:pPr>
            <w:r>
              <w:rPr>
                <w:b/>
                <w:bCs/>
                <w:color w:val="000000"/>
                <w:sz w:val="24"/>
                <w:szCs w:val="24"/>
              </w:rPr>
              <w:t>(</w:t>
            </w:r>
            <w:proofErr w:type="gramStart"/>
            <w:r>
              <w:rPr>
                <w:b/>
                <w:bCs/>
                <w:color w:val="000000"/>
                <w:sz w:val="24"/>
                <w:szCs w:val="24"/>
              </w:rPr>
              <w:t>Exemplary )</w:t>
            </w:r>
            <w:proofErr w:type="gramEnd"/>
          </w:p>
        </w:tc>
        <w:tc>
          <w:tcPr>
            <w:tcW w:w="1553" w:type="dxa"/>
            <w:tcMar>
              <w:top w:w="100" w:type="dxa"/>
              <w:left w:w="100" w:type="dxa"/>
              <w:bottom w:w="100" w:type="dxa"/>
              <w:right w:w="100" w:type="dxa"/>
            </w:tcMar>
          </w:tcPr>
          <w:p w14:paraId="7D89EABA" w14:textId="77777777" w:rsidR="00A0046A" w:rsidRDefault="00000000">
            <w:pPr>
              <w:widowControl w:val="0"/>
              <w:pBdr>
                <w:top w:val="nil"/>
                <w:left w:val="nil"/>
                <w:bottom w:val="nil"/>
                <w:right w:val="nil"/>
                <w:between w:val="nil"/>
              </w:pBdr>
              <w:spacing w:line="240" w:lineRule="auto"/>
              <w:ind w:right="301"/>
              <w:jc w:val="right"/>
              <w:rPr>
                <w:b/>
                <w:bCs/>
                <w:color w:val="000000"/>
                <w:sz w:val="24"/>
                <w:szCs w:val="24"/>
              </w:rPr>
            </w:pPr>
            <w:r>
              <w:rPr>
                <w:b/>
                <w:bCs/>
                <w:color w:val="000000"/>
                <w:sz w:val="24"/>
                <w:szCs w:val="24"/>
              </w:rPr>
              <w:t xml:space="preserve">Level 3  </w:t>
            </w:r>
          </w:p>
          <w:p w14:paraId="2EFEE7D8" w14:textId="77777777" w:rsidR="00A0046A"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(Proficient)</w:t>
            </w:r>
          </w:p>
        </w:tc>
        <w:tc>
          <w:tcPr>
            <w:tcW w:w="1607" w:type="dxa"/>
            <w:tcMar>
              <w:top w:w="100" w:type="dxa"/>
              <w:left w:w="100" w:type="dxa"/>
              <w:bottom w:w="100" w:type="dxa"/>
              <w:right w:w="100" w:type="dxa"/>
            </w:tcMar>
          </w:tcPr>
          <w:p w14:paraId="04111021" w14:textId="77777777" w:rsidR="00A0046A" w:rsidRDefault="00000000">
            <w:pPr>
              <w:widowControl w:val="0"/>
              <w:pBdr>
                <w:top w:val="nil"/>
                <w:left w:val="nil"/>
                <w:bottom w:val="nil"/>
                <w:right w:val="nil"/>
                <w:between w:val="nil"/>
              </w:pBdr>
              <w:spacing w:line="240" w:lineRule="auto"/>
              <w:ind w:right="327"/>
              <w:jc w:val="right"/>
              <w:rPr>
                <w:b/>
                <w:bCs/>
                <w:color w:val="000000"/>
                <w:sz w:val="24"/>
                <w:szCs w:val="24"/>
              </w:rPr>
            </w:pPr>
            <w:r>
              <w:rPr>
                <w:b/>
                <w:bCs/>
                <w:color w:val="000000"/>
                <w:sz w:val="24"/>
                <w:szCs w:val="24"/>
              </w:rPr>
              <w:t xml:space="preserve">Level 2  </w:t>
            </w:r>
          </w:p>
          <w:p w14:paraId="1DA4807B" w14:textId="77777777" w:rsidR="00A0046A" w:rsidRDefault="00000000">
            <w:pPr>
              <w:widowControl w:val="0"/>
              <w:pBdr>
                <w:top w:val="nil"/>
                <w:left w:val="nil"/>
                <w:bottom w:val="nil"/>
                <w:right w:val="nil"/>
                <w:between w:val="nil"/>
              </w:pBdr>
              <w:spacing w:line="229" w:lineRule="auto"/>
              <w:ind w:left="128" w:right="115"/>
              <w:jc w:val="center"/>
              <w:rPr>
                <w:b/>
                <w:bCs/>
                <w:color w:val="000000"/>
                <w:sz w:val="24"/>
                <w:szCs w:val="24"/>
              </w:rPr>
            </w:pPr>
            <w:r>
              <w:rPr>
                <w:b/>
                <w:bCs/>
                <w:color w:val="000000"/>
                <w:sz w:val="24"/>
                <w:szCs w:val="24"/>
              </w:rPr>
              <w:t>(</w:t>
            </w:r>
            <w:proofErr w:type="gramStart"/>
            <w:r>
              <w:rPr>
                <w:b/>
                <w:bCs/>
                <w:color w:val="000000"/>
                <w:sz w:val="24"/>
                <w:szCs w:val="24"/>
              </w:rPr>
              <w:t>Developing )</w:t>
            </w:r>
            <w:proofErr w:type="gramEnd"/>
          </w:p>
        </w:tc>
        <w:tc>
          <w:tcPr>
            <w:tcW w:w="1445" w:type="dxa"/>
            <w:tcMar>
              <w:top w:w="100" w:type="dxa"/>
              <w:left w:w="100" w:type="dxa"/>
              <w:bottom w:w="100" w:type="dxa"/>
              <w:right w:w="100" w:type="dxa"/>
            </w:tcMar>
          </w:tcPr>
          <w:p w14:paraId="4AE1B4E4" w14:textId="77777777" w:rsidR="00A0046A" w:rsidRDefault="00000000">
            <w:pPr>
              <w:widowControl w:val="0"/>
              <w:pBdr>
                <w:top w:val="nil"/>
                <w:left w:val="nil"/>
                <w:bottom w:val="nil"/>
                <w:right w:val="nil"/>
                <w:between w:val="nil"/>
              </w:pBdr>
              <w:spacing w:line="240" w:lineRule="auto"/>
              <w:ind w:right="246"/>
              <w:jc w:val="right"/>
              <w:rPr>
                <w:b/>
                <w:bCs/>
                <w:color w:val="000000"/>
                <w:sz w:val="24"/>
                <w:szCs w:val="24"/>
              </w:rPr>
            </w:pPr>
            <w:r>
              <w:rPr>
                <w:b/>
                <w:bCs/>
                <w:color w:val="000000"/>
                <w:sz w:val="24"/>
                <w:szCs w:val="24"/>
              </w:rPr>
              <w:t xml:space="preserve">Level 1  </w:t>
            </w:r>
          </w:p>
          <w:p w14:paraId="4FE5703C" w14:textId="77777777" w:rsidR="00A0046A" w:rsidRDefault="00000000">
            <w:pPr>
              <w:widowControl w:val="0"/>
              <w:pBdr>
                <w:top w:val="nil"/>
                <w:left w:val="nil"/>
                <w:bottom w:val="nil"/>
                <w:right w:val="nil"/>
                <w:between w:val="nil"/>
              </w:pBdr>
              <w:spacing w:line="229" w:lineRule="auto"/>
              <w:ind w:left="181" w:right="166"/>
              <w:jc w:val="center"/>
              <w:rPr>
                <w:b/>
                <w:bCs/>
                <w:color w:val="000000"/>
                <w:sz w:val="24"/>
                <w:szCs w:val="24"/>
              </w:rPr>
            </w:pPr>
            <w:r>
              <w:rPr>
                <w:b/>
                <w:bCs/>
                <w:color w:val="000000"/>
                <w:sz w:val="24"/>
                <w:szCs w:val="24"/>
              </w:rPr>
              <w:t>(</w:t>
            </w:r>
            <w:proofErr w:type="spellStart"/>
            <w:r>
              <w:rPr>
                <w:b/>
                <w:bCs/>
                <w:color w:val="000000"/>
                <w:sz w:val="24"/>
                <w:szCs w:val="24"/>
              </w:rPr>
              <w:t>Beginnin</w:t>
            </w:r>
            <w:proofErr w:type="spellEnd"/>
            <w:r>
              <w:rPr>
                <w:b/>
                <w:bCs/>
                <w:color w:val="000000"/>
                <w:sz w:val="24"/>
                <w:szCs w:val="24"/>
              </w:rPr>
              <w:t xml:space="preserve"> g)</w:t>
            </w:r>
          </w:p>
        </w:tc>
      </w:tr>
      <w:tr w:rsidR="00A0046A" w14:paraId="2C3030FE" w14:textId="77777777">
        <w:trPr>
          <w:trHeight w:val="1941"/>
        </w:trPr>
        <w:tc>
          <w:tcPr>
            <w:tcW w:w="1586" w:type="dxa"/>
            <w:tcMar>
              <w:top w:w="100" w:type="dxa"/>
              <w:left w:w="100" w:type="dxa"/>
              <w:bottom w:w="100" w:type="dxa"/>
              <w:right w:w="100" w:type="dxa"/>
            </w:tcMar>
          </w:tcPr>
          <w:p w14:paraId="5F96C117" w14:textId="77777777" w:rsidR="00A0046A" w:rsidRDefault="00000000">
            <w:pPr>
              <w:widowControl w:val="0"/>
              <w:pBdr>
                <w:top w:val="nil"/>
                <w:left w:val="nil"/>
                <w:bottom w:val="nil"/>
                <w:right w:val="nil"/>
                <w:between w:val="nil"/>
              </w:pBdr>
              <w:spacing w:line="229" w:lineRule="auto"/>
              <w:ind w:left="170" w:right="139"/>
              <w:jc w:val="center"/>
              <w:rPr>
                <w:color w:val="000000"/>
                <w:sz w:val="24"/>
                <w:szCs w:val="24"/>
              </w:rPr>
            </w:pPr>
            <w:proofErr w:type="spellStart"/>
            <w:r>
              <w:rPr>
                <w:color w:val="000000"/>
                <w:sz w:val="24"/>
                <w:szCs w:val="24"/>
              </w:rPr>
              <w:t>Understandi</w:t>
            </w:r>
            <w:proofErr w:type="spellEnd"/>
            <w:r>
              <w:rPr>
                <w:color w:val="000000"/>
                <w:sz w:val="24"/>
                <w:szCs w:val="24"/>
              </w:rPr>
              <w:t xml:space="preserve"> ng of  </w:t>
            </w:r>
          </w:p>
          <w:p w14:paraId="357A836C" w14:textId="77777777" w:rsidR="00A0046A" w:rsidRDefault="00000000">
            <w:pPr>
              <w:widowControl w:val="0"/>
              <w:pBdr>
                <w:top w:val="nil"/>
                <w:left w:val="nil"/>
                <w:bottom w:val="nil"/>
                <w:right w:val="nil"/>
                <w:between w:val="nil"/>
              </w:pBdr>
              <w:spacing w:before="6" w:line="240" w:lineRule="auto"/>
              <w:jc w:val="center"/>
              <w:rPr>
                <w:color w:val="000000"/>
                <w:sz w:val="24"/>
                <w:szCs w:val="24"/>
              </w:rPr>
            </w:pPr>
            <w:r>
              <w:rPr>
                <w:color w:val="000000"/>
                <w:sz w:val="24"/>
                <w:szCs w:val="24"/>
              </w:rPr>
              <w:t>Scenario</w:t>
            </w:r>
          </w:p>
        </w:tc>
        <w:tc>
          <w:tcPr>
            <w:tcW w:w="1282" w:type="dxa"/>
            <w:tcMar>
              <w:top w:w="100" w:type="dxa"/>
              <w:left w:w="100" w:type="dxa"/>
              <w:bottom w:w="100" w:type="dxa"/>
              <w:right w:w="100" w:type="dxa"/>
            </w:tcMar>
          </w:tcPr>
          <w:p w14:paraId="38108793" w14:textId="77777777" w:rsidR="00A0046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20%</w:t>
            </w:r>
          </w:p>
        </w:tc>
        <w:tc>
          <w:tcPr>
            <w:tcW w:w="1550" w:type="dxa"/>
            <w:tcMar>
              <w:top w:w="100" w:type="dxa"/>
              <w:left w:w="100" w:type="dxa"/>
              <w:bottom w:w="100" w:type="dxa"/>
              <w:right w:w="100" w:type="dxa"/>
            </w:tcMar>
          </w:tcPr>
          <w:p w14:paraId="6D2DD4DC" w14:textId="77777777" w:rsidR="00A0046A" w:rsidRDefault="00000000">
            <w:pPr>
              <w:widowControl w:val="0"/>
              <w:pBdr>
                <w:top w:val="nil"/>
                <w:left w:val="nil"/>
                <w:bottom w:val="nil"/>
                <w:right w:val="nil"/>
                <w:between w:val="nil"/>
              </w:pBdr>
              <w:spacing w:line="229" w:lineRule="auto"/>
              <w:ind w:left="134" w:right="49"/>
              <w:jc w:val="center"/>
              <w:rPr>
                <w:color w:val="000000"/>
                <w:sz w:val="24"/>
                <w:szCs w:val="24"/>
              </w:rPr>
            </w:pPr>
            <w:proofErr w:type="spellStart"/>
            <w:r>
              <w:rPr>
                <w:color w:val="000000"/>
                <w:sz w:val="24"/>
                <w:szCs w:val="24"/>
              </w:rPr>
              <w:t>Demonstrat</w:t>
            </w:r>
            <w:proofErr w:type="spellEnd"/>
            <w:r>
              <w:rPr>
                <w:color w:val="000000"/>
                <w:sz w:val="24"/>
                <w:szCs w:val="24"/>
              </w:rPr>
              <w:t xml:space="preserve"> es clear </w:t>
            </w:r>
            <w:proofErr w:type="gramStart"/>
            <w:r>
              <w:rPr>
                <w:color w:val="000000"/>
                <w:sz w:val="24"/>
                <w:szCs w:val="24"/>
              </w:rPr>
              <w:t>and  complete</w:t>
            </w:r>
            <w:proofErr w:type="gramEnd"/>
            <w:r>
              <w:rPr>
                <w:color w:val="000000"/>
                <w:sz w:val="24"/>
                <w:szCs w:val="24"/>
              </w:rPr>
              <w:t xml:space="preserve">  </w:t>
            </w:r>
          </w:p>
          <w:p w14:paraId="124C008C" w14:textId="77777777" w:rsidR="00A0046A" w:rsidRDefault="00000000">
            <w:pPr>
              <w:widowControl w:val="0"/>
              <w:pBdr>
                <w:top w:val="nil"/>
                <w:left w:val="nil"/>
                <w:bottom w:val="nil"/>
                <w:right w:val="nil"/>
                <w:between w:val="nil"/>
              </w:pBdr>
              <w:spacing w:before="6" w:line="229" w:lineRule="auto"/>
              <w:ind w:left="167" w:right="144"/>
              <w:jc w:val="center"/>
              <w:rPr>
                <w:color w:val="000000"/>
                <w:sz w:val="24"/>
                <w:szCs w:val="24"/>
              </w:rPr>
            </w:pPr>
            <w:proofErr w:type="spellStart"/>
            <w:r>
              <w:rPr>
                <w:color w:val="000000"/>
                <w:sz w:val="24"/>
                <w:szCs w:val="24"/>
              </w:rPr>
              <w:t>understandi</w:t>
            </w:r>
            <w:proofErr w:type="spellEnd"/>
            <w:r>
              <w:rPr>
                <w:color w:val="000000"/>
                <w:sz w:val="24"/>
                <w:szCs w:val="24"/>
              </w:rPr>
              <w:t xml:space="preserve"> ng of the  </w:t>
            </w:r>
          </w:p>
          <w:p w14:paraId="08BDC1D2" w14:textId="77777777" w:rsidR="00A0046A" w:rsidRDefault="00000000">
            <w:pPr>
              <w:widowControl w:val="0"/>
              <w:pBdr>
                <w:top w:val="nil"/>
                <w:left w:val="nil"/>
                <w:bottom w:val="nil"/>
                <w:right w:val="nil"/>
                <w:between w:val="nil"/>
              </w:pBdr>
              <w:spacing w:before="6" w:line="240" w:lineRule="auto"/>
              <w:ind w:right="251"/>
              <w:jc w:val="right"/>
              <w:rPr>
                <w:color w:val="000000"/>
                <w:sz w:val="24"/>
                <w:szCs w:val="24"/>
              </w:rPr>
            </w:pPr>
            <w:r>
              <w:rPr>
                <w:color w:val="000000"/>
                <w:sz w:val="24"/>
                <w:szCs w:val="24"/>
              </w:rPr>
              <w:t xml:space="preserve">scenario  </w:t>
            </w:r>
          </w:p>
          <w:p w14:paraId="72C14949" w14:textId="77777777" w:rsidR="00A0046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and context</w:t>
            </w:r>
          </w:p>
        </w:tc>
        <w:tc>
          <w:tcPr>
            <w:tcW w:w="1553" w:type="dxa"/>
            <w:tcMar>
              <w:top w:w="100" w:type="dxa"/>
              <w:left w:w="100" w:type="dxa"/>
              <w:bottom w:w="100" w:type="dxa"/>
              <w:right w:w="100" w:type="dxa"/>
            </w:tcMar>
          </w:tcPr>
          <w:p w14:paraId="7C2577F7" w14:textId="77777777" w:rsidR="00A0046A" w:rsidRDefault="00000000">
            <w:pPr>
              <w:widowControl w:val="0"/>
              <w:pBdr>
                <w:top w:val="nil"/>
                <w:left w:val="nil"/>
                <w:bottom w:val="nil"/>
                <w:right w:val="nil"/>
                <w:between w:val="nil"/>
              </w:pBdr>
              <w:spacing w:line="229" w:lineRule="auto"/>
              <w:ind w:left="131" w:right="47"/>
              <w:jc w:val="center"/>
              <w:rPr>
                <w:color w:val="000000"/>
                <w:sz w:val="24"/>
                <w:szCs w:val="24"/>
              </w:rPr>
            </w:pPr>
            <w:r>
              <w:rPr>
                <w:color w:val="000000"/>
                <w:sz w:val="24"/>
                <w:szCs w:val="24"/>
              </w:rPr>
              <w:t xml:space="preserve">Shows </w:t>
            </w:r>
            <w:proofErr w:type="gramStart"/>
            <w:r>
              <w:rPr>
                <w:color w:val="000000"/>
                <w:sz w:val="24"/>
                <w:szCs w:val="24"/>
              </w:rPr>
              <w:t xml:space="preserve">good  </w:t>
            </w:r>
            <w:proofErr w:type="spellStart"/>
            <w:r>
              <w:rPr>
                <w:color w:val="000000"/>
                <w:sz w:val="24"/>
                <w:szCs w:val="24"/>
              </w:rPr>
              <w:t>understandi</w:t>
            </w:r>
            <w:proofErr w:type="spellEnd"/>
            <w:proofErr w:type="gramEnd"/>
            <w:r>
              <w:rPr>
                <w:color w:val="000000"/>
                <w:sz w:val="24"/>
                <w:szCs w:val="24"/>
              </w:rPr>
              <w:t xml:space="preserve"> ng with  </w:t>
            </w:r>
          </w:p>
          <w:p w14:paraId="44784813" w14:textId="77777777" w:rsidR="00A0046A" w:rsidRDefault="00000000">
            <w:pPr>
              <w:widowControl w:val="0"/>
              <w:pBdr>
                <w:top w:val="nil"/>
                <w:left w:val="nil"/>
                <w:bottom w:val="nil"/>
                <w:right w:val="nil"/>
                <w:between w:val="nil"/>
              </w:pBdr>
              <w:spacing w:before="6" w:line="240" w:lineRule="auto"/>
              <w:jc w:val="center"/>
              <w:rPr>
                <w:color w:val="000000"/>
                <w:sz w:val="24"/>
                <w:szCs w:val="24"/>
              </w:rPr>
            </w:pPr>
            <w:r>
              <w:rPr>
                <w:color w:val="000000"/>
                <w:sz w:val="24"/>
                <w:szCs w:val="24"/>
              </w:rPr>
              <w:t>minor gaps</w:t>
            </w:r>
          </w:p>
        </w:tc>
        <w:tc>
          <w:tcPr>
            <w:tcW w:w="1607" w:type="dxa"/>
            <w:tcMar>
              <w:top w:w="100" w:type="dxa"/>
              <w:left w:w="100" w:type="dxa"/>
              <w:bottom w:w="100" w:type="dxa"/>
              <w:right w:w="100" w:type="dxa"/>
            </w:tcMar>
          </w:tcPr>
          <w:p w14:paraId="5571D8CB" w14:textId="77777777" w:rsidR="00A0046A" w:rsidRDefault="00000000">
            <w:pPr>
              <w:widowControl w:val="0"/>
              <w:pBdr>
                <w:top w:val="nil"/>
                <w:left w:val="nil"/>
                <w:bottom w:val="nil"/>
                <w:right w:val="nil"/>
                <w:between w:val="nil"/>
              </w:pBdr>
              <w:spacing w:line="240" w:lineRule="auto"/>
              <w:ind w:right="394"/>
              <w:jc w:val="right"/>
              <w:rPr>
                <w:color w:val="000000"/>
                <w:sz w:val="24"/>
                <w:szCs w:val="24"/>
              </w:rPr>
            </w:pPr>
            <w:r>
              <w:rPr>
                <w:color w:val="000000"/>
                <w:sz w:val="24"/>
                <w:szCs w:val="24"/>
              </w:rPr>
              <w:t xml:space="preserve">Partial  </w:t>
            </w:r>
          </w:p>
          <w:p w14:paraId="0B96C010" w14:textId="77777777" w:rsidR="00A0046A" w:rsidRDefault="00000000">
            <w:pPr>
              <w:widowControl w:val="0"/>
              <w:pBdr>
                <w:top w:val="nil"/>
                <w:left w:val="nil"/>
                <w:bottom w:val="nil"/>
                <w:right w:val="nil"/>
                <w:between w:val="nil"/>
              </w:pBdr>
              <w:spacing w:line="229" w:lineRule="auto"/>
              <w:ind w:left="248" w:right="160" w:hanging="52"/>
              <w:rPr>
                <w:color w:val="000000"/>
                <w:sz w:val="24"/>
                <w:szCs w:val="24"/>
              </w:rPr>
            </w:pPr>
            <w:proofErr w:type="spellStart"/>
            <w:r>
              <w:rPr>
                <w:color w:val="000000"/>
                <w:sz w:val="24"/>
                <w:szCs w:val="24"/>
              </w:rPr>
              <w:t>understandi</w:t>
            </w:r>
            <w:proofErr w:type="spellEnd"/>
            <w:r>
              <w:rPr>
                <w:color w:val="000000"/>
                <w:sz w:val="24"/>
                <w:szCs w:val="24"/>
              </w:rPr>
              <w:t xml:space="preserve"> ng; misses  </w:t>
            </w:r>
          </w:p>
          <w:p w14:paraId="3152D0E6" w14:textId="77777777" w:rsidR="00A0046A" w:rsidRDefault="00000000">
            <w:pPr>
              <w:widowControl w:val="0"/>
              <w:pBdr>
                <w:top w:val="nil"/>
                <w:left w:val="nil"/>
                <w:bottom w:val="nil"/>
                <w:right w:val="nil"/>
                <w:between w:val="nil"/>
              </w:pBdr>
              <w:spacing w:before="6" w:line="240" w:lineRule="auto"/>
              <w:jc w:val="center"/>
              <w:rPr>
                <w:color w:val="000000"/>
                <w:sz w:val="24"/>
                <w:szCs w:val="24"/>
              </w:rPr>
            </w:pPr>
            <w:r>
              <w:rPr>
                <w:color w:val="000000"/>
                <w:sz w:val="24"/>
                <w:szCs w:val="24"/>
              </w:rPr>
              <w:t>key aspects</w:t>
            </w:r>
          </w:p>
        </w:tc>
        <w:tc>
          <w:tcPr>
            <w:tcW w:w="1445" w:type="dxa"/>
            <w:tcMar>
              <w:top w:w="100" w:type="dxa"/>
              <w:left w:w="100" w:type="dxa"/>
              <w:bottom w:w="100" w:type="dxa"/>
              <w:right w:w="100" w:type="dxa"/>
            </w:tcMar>
          </w:tcPr>
          <w:p w14:paraId="5124CC0A" w14:textId="77777777" w:rsidR="00A0046A" w:rsidRDefault="00000000">
            <w:pPr>
              <w:widowControl w:val="0"/>
              <w:pBdr>
                <w:top w:val="nil"/>
                <w:left w:val="nil"/>
                <w:bottom w:val="nil"/>
                <w:right w:val="nil"/>
                <w:between w:val="nil"/>
              </w:pBdr>
              <w:spacing w:line="229" w:lineRule="auto"/>
              <w:ind w:left="149" w:right="126"/>
              <w:jc w:val="center"/>
              <w:rPr>
                <w:color w:val="000000"/>
                <w:sz w:val="24"/>
                <w:szCs w:val="24"/>
              </w:rPr>
            </w:pPr>
            <w:proofErr w:type="spellStart"/>
            <w:r>
              <w:rPr>
                <w:color w:val="000000"/>
                <w:sz w:val="24"/>
                <w:szCs w:val="24"/>
              </w:rPr>
              <w:t>Misinterpre</w:t>
            </w:r>
            <w:proofErr w:type="spellEnd"/>
            <w:r>
              <w:rPr>
                <w:color w:val="000000"/>
                <w:sz w:val="24"/>
                <w:szCs w:val="24"/>
              </w:rPr>
              <w:t xml:space="preserve"> </w:t>
            </w:r>
            <w:proofErr w:type="spellStart"/>
            <w:r>
              <w:rPr>
                <w:color w:val="000000"/>
                <w:sz w:val="24"/>
                <w:szCs w:val="24"/>
              </w:rPr>
              <w:t>ts</w:t>
            </w:r>
            <w:proofErr w:type="spellEnd"/>
            <w:r>
              <w:rPr>
                <w:color w:val="000000"/>
                <w:sz w:val="24"/>
                <w:szCs w:val="24"/>
              </w:rPr>
              <w:t xml:space="preserve"> or fails  </w:t>
            </w:r>
          </w:p>
          <w:p w14:paraId="0BB4763A" w14:textId="77777777" w:rsidR="00A0046A" w:rsidRDefault="00000000">
            <w:pPr>
              <w:widowControl w:val="0"/>
              <w:pBdr>
                <w:top w:val="nil"/>
                <w:left w:val="nil"/>
                <w:bottom w:val="nil"/>
                <w:right w:val="nil"/>
                <w:between w:val="nil"/>
              </w:pBdr>
              <w:spacing w:before="6" w:line="240" w:lineRule="auto"/>
              <w:ind w:right="550"/>
              <w:jc w:val="right"/>
              <w:rPr>
                <w:color w:val="000000"/>
                <w:sz w:val="24"/>
                <w:szCs w:val="24"/>
              </w:rPr>
            </w:pPr>
            <w:r>
              <w:rPr>
                <w:color w:val="000000"/>
                <w:sz w:val="24"/>
                <w:szCs w:val="24"/>
              </w:rPr>
              <w:t xml:space="preserve">to  </w:t>
            </w:r>
          </w:p>
          <w:p w14:paraId="25283356" w14:textId="77777777" w:rsidR="00A0046A" w:rsidRDefault="00000000">
            <w:pPr>
              <w:widowControl w:val="0"/>
              <w:pBdr>
                <w:top w:val="nil"/>
                <w:left w:val="nil"/>
                <w:bottom w:val="nil"/>
                <w:right w:val="nil"/>
                <w:between w:val="nil"/>
              </w:pBdr>
              <w:spacing w:line="229" w:lineRule="auto"/>
              <w:ind w:left="141" w:right="52"/>
              <w:jc w:val="center"/>
              <w:rPr>
                <w:color w:val="000000"/>
                <w:sz w:val="24"/>
                <w:szCs w:val="24"/>
              </w:rPr>
            </w:pPr>
            <w:proofErr w:type="gramStart"/>
            <w:r>
              <w:rPr>
                <w:color w:val="000000"/>
                <w:sz w:val="24"/>
                <w:szCs w:val="24"/>
              </w:rPr>
              <w:t>understand  the</w:t>
            </w:r>
            <w:proofErr w:type="gramEnd"/>
            <w:r>
              <w:rPr>
                <w:color w:val="000000"/>
                <w:sz w:val="24"/>
                <w:szCs w:val="24"/>
              </w:rPr>
              <w:t xml:space="preserve">  </w:t>
            </w:r>
          </w:p>
          <w:p w14:paraId="124640CA" w14:textId="77777777" w:rsidR="00A0046A" w:rsidRDefault="00000000">
            <w:pPr>
              <w:widowControl w:val="0"/>
              <w:pBdr>
                <w:top w:val="nil"/>
                <w:left w:val="nil"/>
                <w:bottom w:val="nil"/>
                <w:right w:val="nil"/>
                <w:between w:val="nil"/>
              </w:pBdr>
              <w:spacing w:before="6" w:line="240" w:lineRule="auto"/>
              <w:jc w:val="center"/>
              <w:rPr>
                <w:color w:val="000000"/>
                <w:sz w:val="24"/>
                <w:szCs w:val="24"/>
              </w:rPr>
            </w:pPr>
            <w:r>
              <w:rPr>
                <w:color w:val="000000"/>
                <w:sz w:val="24"/>
                <w:szCs w:val="24"/>
              </w:rPr>
              <w:t>scenario</w:t>
            </w:r>
          </w:p>
        </w:tc>
      </w:tr>
      <w:tr w:rsidR="00A0046A" w14:paraId="6AFC8664" w14:textId="77777777">
        <w:trPr>
          <w:trHeight w:val="1666"/>
        </w:trPr>
        <w:tc>
          <w:tcPr>
            <w:tcW w:w="1586" w:type="dxa"/>
            <w:tcMar>
              <w:top w:w="100" w:type="dxa"/>
              <w:left w:w="100" w:type="dxa"/>
              <w:bottom w:w="100" w:type="dxa"/>
              <w:right w:w="100" w:type="dxa"/>
            </w:tcMar>
          </w:tcPr>
          <w:p w14:paraId="4FD44F2C" w14:textId="77777777" w:rsidR="00A0046A" w:rsidRDefault="00000000">
            <w:pPr>
              <w:widowControl w:val="0"/>
              <w:pBdr>
                <w:top w:val="nil"/>
                <w:left w:val="nil"/>
                <w:bottom w:val="nil"/>
                <w:right w:val="nil"/>
                <w:between w:val="nil"/>
              </w:pBdr>
              <w:spacing w:line="229" w:lineRule="auto"/>
              <w:ind w:left="144" w:right="49"/>
              <w:jc w:val="center"/>
              <w:rPr>
                <w:color w:val="000000"/>
                <w:sz w:val="24"/>
                <w:szCs w:val="24"/>
              </w:rPr>
            </w:pPr>
            <w:proofErr w:type="gramStart"/>
            <w:r>
              <w:rPr>
                <w:color w:val="000000"/>
                <w:sz w:val="24"/>
                <w:szCs w:val="24"/>
              </w:rPr>
              <w:t>Identification  of</w:t>
            </w:r>
            <w:proofErr w:type="gramEnd"/>
            <w:r>
              <w:rPr>
                <w:color w:val="000000"/>
                <w:sz w:val="24"/>
                <w:szCs w:val="24"/>
              </w:rPr>
              <w:t xml:space="preserve"> Key  </w:t>
            </w:r>
          </w:p>
          <w:p w14:paraId="1EEE2F17" w14:textId="77777777" w:rsidR="00A0046A" w:rsidRDefault="00000000">
            <w:pPr>
              <w:widowControl w:val="0"/>
              <w:pBdr>
                <w:top w:val="nil"/>
                <w:left w:val="nil"/>
                <w:bottom w:val="nil"/>
                <w:right w:val="nil"/>
                <w:between w:val="nil"/>
              </w:pBdr>
              <w:spacing w:before="6" w:line="240" w:lineRule="auto"/>
              <w:jc w:val="center"/>
              <w:rPr>
                <w:color w:val="000000"/>
                <w:sz w:val="24"/>
                <w:szCs w:val="24"/>
              </w:rPr>
            </w:pPr>
            <w:r>
              <w:rPr>
                <w:color w:val="000000"/>
                <w:sz w:val="24"/>
                <w:szCs w:val="24"/>
              </w:rPr>
              <w:t>Issues</w:t>
            </w:r>
          </w:p>
        </w:tc>
        <w:tc>
          <w:tcPr>
            <w:tcW w:w="1282" w:type="dxa"/>
            <w:tcMar>
              <w:top w:w="100" w:type="dxa"/>
              <w:left w:w="100" w:type="dxa"/>
              <w:bottom w:w="100" w:type="dxa"/>
              <w:right w:w="100" w:type="dxa"/>
            </w:tcMar>
          </w:tcPr>
          <w:p w14:paraId="3291529C" w14:textId="77777777" w:rsidR="00A0046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20%</w:t>
            </w:r>
          </w:p>
        </w:tc>
        <w:tc>
          <w:tcPr>
            <w:tcW w:w="1550" w:type="dxa"/>
            <w:tcMar>
              <w:top w:w="100" w:type="dxa"/>
              <w:left w:w="100" w:type="dxa"/>
              <w:bottom w:w="100" w:type="dxa"/>
              <w:right w:w="100" w:type="dxa"/>
            </w:tcMar>
          </w:tcPr>
          <w:p w14:paraId="0C1AE891" w14:textId="77777777" w:rsidR="00A0046A" w:rsidRDefault="00000000">
            <w:pPr>
              <w:widowControl w:val="0"/>
              <w:pBdr>
                <w:top w:val="nil"/>
                <w:left w:val="nil"/>
                <w:bottom w:val="nil"/>
                <w:right w:val="nil"/>
                <w:between w:val="nil"/>
              </w:pBdr>
              <w:spacing w:line="230" w:lineRule="auto"/>
              <w:ind w:left="167" w:right="78"/>
              <w:jc w:val="center"/>
              <w:rPr>
                <w:color w:val="000000"/>
                <w:sz w:val="24"/>
                <w:szCs w:val="24"/>
              </w:rPr>
            </w:pPr>
            <w:proofErr w:type="gramStart"/>
            <w:r>
              <w:rPr>
                <w:color w:val="000000"/>
                <w:sz w:val="24"/>
                <w:szCs w:val="24"/>
              </w:rPr>
              <w:t>Accurately  identifies</w:t>
            </w:r>
            <w:proofErr w:type="gramEnd"/>
            <w:r>
              <w:rPr>
                <w:color w:val="000000"/>
                <w:sz w:val="24"/>
                <w:szCs w:val="24"/>
              </w:rPr>
              <w:t xml:space="preserve"> </w:t>
            </w:r>
            <w:proofErr w:type="gramStart"/>
            <w:r>
              <w:rPr>
                <w:color w:val="000000"/>
                <w:sz w:val="24"/>
                <w:szCs w:val="24"/>
              </w:rPr>
              <w:t>all  relevant</w:t>
            </w:r>
            <w:proofErr w:type="gramEnd"/>
            <w:r>
              <w:rPr>
                <w:color w:val="000000"/>
                <w:sz w:val="24"/>
                <w:szCs w:val="24"/>
              </w:rPr>
              <w:t xml:space="preserve">  </w:t>
            </w:r>
          </w:p>
          <w:p w14:paraId="7F58B77F" w14:textId="77777777" w:rsidR="00A0046A" w:rsidRDefault="00000000">
            <w:pPr>
              <w:widowControl w:val="0"/>
              <w:pBdr>
                <w:top w:val="nil"/>
                <w:left w:val="nil"/>
                <w:bottom w:val="nil"/>
                <w:right w:val="nil"/>
                <w:between w:val="nil"/>
              </w:pBdr>
              <w:spacing w:before="5" w:line="229" w:lineRule="auto"/>
              <w:ind w:left="220" w:right="130"/>
              <w:jc w:val="center"/>
              <w:rPr>
                <w:color w:val="000000"/>
                <w:sz w:val="24"/>
                <w:szCs w:val="24"/>
              </w:rPr>
            </w:pPr>
            <w:r>
              <w:rPr>
                <w:color w:val="000000"/>
                <w:sz w:val="24"/>
                <w:szCs w:val="24"/>
              </w:rPr>
              <w:t xml:space="preserve">issues </w:t>
            </w:r>
            <w:proofErr w:type="gramStart"/>
            <w:r>
              <w:rPr>
                <w:color w:val="000000"/>
                <w:sz w:val="24"/>
                <w:szCs w:val="24"/>
              </w:rPr>
              <w:t>and  factors</w:t>
            </w:r>
            <w:proofErr w:type="gramEnd"/>
            <w:r>
              <w:rPr>
                <w:color w:val="000000"/>
                <w:sz w:val="24"/>
                <w:szCs w:val="24"/>
              </w:rPr>
              <w:t xml:space="preserve">  </w:t>
            </w:r>
          </w:p>
          <w:p w14:paraId="09848584" w14:textId="77777777" w:rsidR="00A0046A" w:rsidRDefault="00000000">
            <w:pPr>
              <w:widowControl w:val="0"/>
              <w:pBdr>
                <w:top w:val="nil"/>
                <w:left w:val="nil"/>
                <w:bottom w:val="nil"/>
                <w:right w:val="nil"/>
                <w:between w:val="nil"/>
              </w:pBdr>
              <w:spacing w:before="6" w:line="240" w:lineRule="auto"/>
              <w:jc w:val="center"/>
              <w:rPr>
                <w:color w:val="000000"/>
                <w:sz w:val="24"/>
                <w:szCs w:val="24"/>
              </w:rPr>
            </w:pPr>
            <w:r>
              <w:rPr>
                <w:color w:val="000000"/>
                <w:sz w:val="24"/>
                <w:szCs w:val="24"/>
              </w:rPr>
              <w:t>involved</w:t>
            </w:r>
          </w:p>
        </w:tc>
        <w:tc>
          <w:tcPr>
            <w:tcW w:w="1553" w:type="dxa"/>
            <w:tcMar>
              <w:top w:w="100" w:type="dxa"/>
              <w:left w:w="100" w:type="dxa"/>
              <w:bottom w:w="100" w:type="dxa"/>
              <w:right w:w="100" w:type="dxa"/>
            </w:tcMar>
          </w:tcPr>
          <w:p w14:paraId="3C02CE87" w14:textId="77777777" w:rsidR="00A0046A" w:rsidRDefault="00000000">
            <w:pPr>
              <w:widowControl w:val="0"/>
              <w:pBdr>
                <w:top w:val="nil"/>
                <w:left w:val="nil"/>
                <w:bottom w:val="nil"/>
                <w:right w:val="nil"/>
                <w:between w:val="nil"/>
              </w:pBdr>
              <w:spacing w:line="240" w:lineRule="auto"/>
              <w:ind w:right="227"/>
              <w:jc w:val="right"/>
              <w:rPr>
                <w:color w:val="000000"/>
                <w:sz w:val="24"/>
                <w:szCs w:val="24"/>
              </w:rPr>
            </w:pPr>
            <w:r>
              <w:rPr>
                <w:color w:val="000000"/>
                <w:sz w:val="24"/>
                <w:szCs w:val="24"/>
              </w:rPr>
              <w:t xml:space="preserve">Identifies  </w:t>
            </w:r>
          </w:p>
          <w:p w14:paraId="52B9E603" w14:textId="77777777" w:rsidR="00A0046A" w:rsidRDefault="00000000">
            <w:pPr>
              <w:widowControl w:val="0"/>
              <w:pBdr>
                <w:top w:val="nil"/>
                <w:left w:val="nil"/>
                <w:bottom w:val="nil"/>
                <w:right w:val="nil"/>
                <w:between w:val="nil"/>
              </w:pBdr>
              <w:spacing w:line="240" w:lineRule="auto"/>
              <w:ind w:right="227"/>
              <w:jc w:val="right"/>
              <w:rPr>
                <w:color w:val="000000"/>
                <w:sz w:val="24"/>
                <w:szCs w:val="24"/>
              </w:rPr>
            </w:pPr>
            <w:r>
              <w:rPr>
                <w:color w:val="000000"/>
                <w:sz w:val="24"/>
                <w:szCs w:val="24"/>
              </w:rPr>
              <w:t xml:space="preserve">most key  </w:t>
            </w:r>
          </w:p>
          <w:p w14:paraId="40B9DA2E" w14:textId="77777777" w:rsidR="00A0046A" w:rsidRDefault="00000000">
            <w:pPr>
              <w:widowControl w:val="0"/>
              <w:pBdr>
                <w:top w:val="nil"/>
                <w:left w:val="nil"/>
                <w:bottom w:val="nil"/>
                <w:right w:val="nil"/>
                <w:between w:val="nil"/>
              </w:pBdr>
              <w:spacing w:line="229" w:lineRule="auto"/>
              <w:ind w:left="208" w:right="121"/>
              <w:jc w:val="center"/>
              <w:rPr>
                <w:color w:val="000000"/>
                <w:sz w:val="24"/>
                <w:szCs w:val="24"/>
              </w:rPr>
            </w:pPr>
            <w:r>
              <w:rPr>
                <w:color w:val="000000"/>
                <w:sz w:val="24"/>
                <w:szCs w:val="24"/>
              </w:rPr>
              <w:t xml:space="preserve">issues </w:t>
            </w:r>
            <w:proofErr w:type="gramStart"/>
            <w:r>
              <w:rPr>
                <w:color w:val="000000"/>
                <w:sz w:val="24"/>
                <w:szCs w:val="24"/>
              </w:rPr>
              <w:t>with  minor</w:t>
            </w:r>
            <w:proofErr w:type="gramEnd"/>
            <w:r>
              <w:rPr>
                <w:color w:val="000000"/>
                <w:sz w:val="24"/>
                <w:szCs w:val="24"/>
              </w:rPr>
              <w:t xml:space="preserve">  </w:t>
            </w:r>
          </w:p>
          <w:p w14:paraId="34F3EF6D" w14:textId="77777777" w:rsidR="00A0046A" w:rsidRDefault="00000000">
            <w:pPr>
              <w:widowControl w:val="0"/>
              <w:pBdr>
                <w:top w:val="nil"/>
                <w:left w:val="nil"/>
                <w:bottom w:val="nil"/>
                <w:right w:val="nil"/>
                <w:between w:val="nil"/>
              </w:pBdr>
              <w:spacing w:before="6" w:line="240" w:lineRule="auto"/>
              <w:jc w:val="center"/>
              <w:rPr>
                <w:color w:val="000000"/>
                <w:sz w:val="24"/>
                <w:szCs w:val="24"/>
              </w:rPr>
            </w:pPr>
            <w:r>
              <w:rPr>
                <w:color w:val="000000"/>
                <w:sz w:val="24"/>
                <w:szCs w:val="24"/>
              </w:rPr>
              <w:t>omissions</w:t>
            </w:r>
          </w:p>
        </w:tc>
        <w:tc>
          <w:tcPr>
            <w:tcW w:w="1607" w:type="dxa"/>
            <w:tcMar>
              <w:top w:w="100" w:type="dxa"/>
              <w:left w:w="100" w:type="dxa"/>
              <w:bottom w:w="100" w:type="dxa"/>
              <w:right w:w="100" w:type="dxa"/>
            </w:tcMar>
          </w:tcPr>
          <w:p w14:paraId="0D3504D6" w14:textId="77777777" w:rsidR="00A0046A" w:rsidRDefault="00000000">
            <w:pPr>
              <w:widowControl w:val="0"/>
              <w:pBdr>
                <w:top w:val="nil"/>
                <w:left w:val="nil"/>
                <w:bottom w:val="nil"/>
                <w:right w:val="nil"/>
                <w:between w:val="nil"/>
              </w:pBdr>
              <w:spacing w:line="240" w:lineRule="auto"/>
              <w:ind w:right="253"/>
              <w:jc w:val="right"/>
              <w:rPr>
                <w:color w:val="000000"/>
                <w:sz w:val="24"/>
                <w:szCs w:val="24"/>
              </w:rPr>
            </w:pPr>
            <w:r>
              <w:rPr>
                <w:color w:val="000000"/>
                <w:sz w:val="24"/>
                <w:szCs w:val="24"/>
              </w:rPr>
              <w:t xml:space="preserve">Identifies  </w:t>
            </w:r>
          </w:p>
          <w:p w14:paraId="46075039" w14:textId="77777777" w:rsidR="00A0046A" w:rsidRDefault="00000000">
            <w:pPr>
              <w:widowControl w:val="0"/>
              <w:pBdr>
                <w:top w:val="nil"/>
                <w:left w:val="nil"/>
                <w:bottom w:val="nil"/>
                <w:right w:val="nil"/>
                <w:between w:val="nil"/>
              </w:pBdr>
              <w:spacing w:line="240" w:lineRule="auto"/>
              <w:ind w:right="387"/>
              <w:jc w:val="right"/>
              <w:rPr>
                <w:color w:val="000000"/>
                <w:sz w:val="24"/>
                <w:szCs w:val="24"/>
              </w:rPr>
            </w:pPr>
            <w:r>
              <w:rPr>
                <w:color w:val="000000"/>
                <w:sz w:val="24"/>
                <w:szCs w:val="24"/>
              </w:rPr>
              <w:t xml:space="preserve">limited  </w:t>
            </w:r>
          </w:p>
          <w:p w14:paraId="219D6351" w14:textId="77777777" w:rsidR="00A0046A" w:rsidRDefault="00000000">
            <w:pPr>
              <w:widowControl w:val="0"/>
              <w:pBdr>
                <w:top w:val="nil"/>
                <w:left w:val="nil"/>
                <w:bottom w:val="nil"/>
                <w:right w:val="nil"/>
                <w:between w:val="nil"/>
              </w:pBdr>
              <w:spacing w:line="240" w:lineRule="auto"/>
              <w:ind w:right="361"/>
              <w:jc w:val="right"/>
              <w:rPr>
                <w:color w:val="000000"/>
                <w:sz w:val="24"/>
                <w:szCs w:val="24"/>
              </w:rPr>
            </w:pPr>
            <w:r>
              <w:rPr>
                <w:color w:val="000000"/>
                <w:sz w:val="24"/>
                <w:szCs w:val="24"/>
              </w:rPr>
              <w:t xml:space="preserve">issues;  </w:t>
            </w:r>
          </w:p>
          <w:p w14:paraId="2DF7CE47" w14:textId="77777777" w:rsidR="00A0046A" w:rsidRDefault="00000000">
            <w:pPr>
              <w:widowControl w:val="0"/>
              <w:pBdr>
                <w:top w:val="nil"/>
                <w:left w:val="nil"/>
                <w:bottom w:val="nil"/>
                <w:right w:val="nil"/>
                <w:between w:val="nil"/>
              </w:pBdr>
              <w:spacing w:line="240" w:lineRule="auto"/>
              <w:ind w:right="440"/>
              <w:jc w:val="right"/>
              <w:rPr>
                <w:color w:val="000000"/>
                <w:sz w:val="24"/>
                <w:szCs w:val="24"/>
              </w:rPr>
            </w:pPr>
            <w:r>
              <w:rPr>
                <w:color w:val="000000"/>
                <w:sz w:val="24"/>
                <w:szCs w:val="24"/>
              </w:rPr>
              <w:t xml:space="preserve">some  </w:t>
            </w:r>
          </w:p>
          <w:p w14:paraId="16B147F2" w14:textId="77777777" w:rsidR="00A0046A" w:rsidRDefault="00000000">
            <w:pPr>
              <w:widowControl w:val="0"/>
              <w:pBdr>
                <w:top w:val="nil"/>
                <w:left w:val="nil"/>
                <w:bottom w:val="nil"/>
                <w:right w:val="nil"/>
                <w:between w:val="nil"/>
              </w:pBdr>
              <w:spacing w:line="240" w:lineRule="auto"/>
              <w:ind w:right="241"/>
              <w:jc w:val="right"/>
              <w:rPr>
                <w:color w:val="000000"/>
                <w:sz w:val="24"/>
                <w:szCs w:val="24"/>
              </w:rPr>
            </w:pPr>
            <w:r>
              <w:rPr>
                <w:color w:val="000000"/>
                <w:sz w:val="24"/>
                <w:szCs w:val="24"/>
              </w:rPr>
              <w:t xml:space="preserve">irrelevant  </w:t>
            </w:r>
          </w:p>
          <w:p w14:paraId="2A21D3B3" w14:textId="77777777" w:rsidR="00A0046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points</w:t>
            </w:r>
          </w:p>
        </w:tc>
        <w:tc>
          <w:tcPr>
            <w:tcW w:w="1445" w:type="dxa"/>
            <w:tcMar>
              <w:top w:w="100" w:type="dxa"/>
              <w:left w:w="100" w:type="dxa"/>
              <w:bottom w:w="100" w:type="dxa"/>
              <w:right w:w="100" w:type="dxa"/>
            </w:tcMar>
          </w:tcPr>
          <w:p w14:paraId="6EC34A20" w14:textId="77777777" w:rsidR="00A0046A" w:rsidRDefault="00000000">
            <w:pPr>
              <w:widowControl w:val="0"/>
              <w:pBdr>
                <w:top w:val="nil"/>
                <w:left w:val="nil"/>
                <w:bottom w:val="nil"/>
                <w:right w:val="nil"/>
                <w:between w:val="nil"/>
              </w:pBdr>
              <w:spacing w:line="240" w:lineRule="auto"/>
              <w:ind w:right="138"/>
              <w:jc w:val="right"/>
              <w:rPr>
                <w:color w:val="000000"/>
                <w:sz w:val="24"/>
                <w:szCs w:val="24"/>
              </w:rPr>
            </w:pPr>
            <w:r>
              <w:rPr>
                <w:color w:val="000000"/>
                <w:sz w:val="24"/>
                <w:szCs w:val="24"/>
              </w:rPr>
              <w:t xml:space="preserve">Unable to  </w:t>
            </w:r>
          </w:p>
          <w:p w14:paraId="54FF8E22" w14:textId="77777777" w:rsidR="00A0046A" w:rsidRDefault="00000000">
            <w:pPr>
              <w:widowControl w:val="0"/>
              <w:pBdr>
                <w:top w:val="nil"/>
                <w:left w:val="nil"/>
                <w:bottom w:val="nil"/>
                <w:right w:val="nil"/>
                <w:between w:val="nil"/>
              </w:pBdr>
              <w:spacing w:line="229" w:lineRule="auto"/>
              <w:ind w:left="143" w:right="52"/>
              <w:jc w:val="center"/>
              <w:rPr>
                <w:color w:val="000000"/>
                <w:sz w:val="24"/>
                <w:szCs w:val="24"/>
              </w:rPr>
            </w:pPr>
            <w:r>
              <w:rPr>
                <w:color w:val="000000"/>
                <w:sz w:val="24"/>
                <w:szCs w:val="24"/>
              </w:rPr>
              <w:t xml:space="preserve">identify </w:t>
            </w:r>
            <w:proofErr w:type="gramStart"/>
            <w:r>
              <w:rPr>
                <w:color w:val="000000"/>
                <w:sz w:val="24"/>
                <w:szCs w:val="24"/>
              </w:rPr>
              <w:t>key  issues</w:t>
            </w:r>
            <w:proofErr w:type="gramEnd"/>
          </w:p>
        </w:tc>
      </w:tr>
      <w:tr w:rsidR="00A0046A" w14:paraId="485414A1" w14:textId="77777777">
        <w:trPr>
          <w:trHeight w:val="1665"/>
        </w:trPr>
        <w:tc>
          <w:tcPr>
            <w:tcW w:w="1586" w:type="dxa"/>
            <w:tcMar>
              <w:top w:w="100" w:type="dxa"/>
              <w:left w:w="100" w:type="dxa"/>
              <w:bottom w:w="100" w:type="dxa"/>
              <w:right w:w="100" w:type="dxa"/>
            </w:tcMar>
          </w:tcPr>
          <w:p w14:paraId="74BC9493" w14:textId="77777777" w:rsidR="00A0046A" w:rsidRDefault="00000000">
            <w:pPr>
              <w:widowControl w:val="0"/>
              <w:pBdr>
                <w:top w:val="nil"/>
                <w:left w:val="nil"/>
                <w:bottom w:val="nil"/>
                <w:right w:val="nil"/>
                <w:between w:val="nil"/>
              </w:pBdr>
              <w:spacing w:line="229" w:lineRule="auto"/>
              <w:ind w:left="164" w:right="136" w:firstLine="47"/>
              <w:rPr>
                <w:color w:val="000000"/>
                <w:sz w:val="24"/>
                <w:szCs w:val="24"/>
              </w:rPr>
            </w:pPr>
            <w:proofErr w:type="gramStart"/>
            <w:r>
              <w:rPr>
                <w:color w:val="000000"/>
                <w:sz w:val="24"/>
                <w:szCs w:val="24"/>
              </w:rPr>
              <w:t>Application  of</w:t>
            </w:r>
            <w:proofErr w:type="gramEnd"/>
            <w:r>
              <w:rPr>
                <w:color w:val="000000"/>
                <w:sz w:val="24"/>
                <w:szCs w:val="24"/>
              </w:rPr>
              <w:t xml:space="preserve"> Concepts </w:t>
            </w:r>
          </w:p>
        </w:tc>
        <w:tc>
          <w:tcPr>
            <w:tcW w:w="1282" w:type="dxa"/>
            <w:tcMar>
              <w:top w:w="100" w:type="dxa"/>
              <w:left w:w="100" w:type="dxa"/>
              <w:bottom w:w="100" w:type="dxa"/>
              <w:right w:w="100" w:type="dxa"/>
            </w:tcMar>
          </w:tcPr>
          <w:p w14:paraId="019CBB20" w14:textId="77777777" w:rsidR="00A0046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25%</w:t>
            </w:r>
          </w:p>
        </w:tc>
        <w:tc>
          <w:tcPr>
            <w:tcW w:w="1550" w:type="dxa"/>
            <w:tcMar>
              <w:top w:w="100" w:type="dxa"/>
              <w:left w:w="100" w:type="dxa"/>
              <w:bottom w:w="100" w:type="dxa"/>
              <w:right w:w="100" w:type="dxa"/>
            </w:tcMar>
          </w:tcPr>
          <w:p w14:paraId="74C36781" w14:textId="77777777" w:rsidR="00A0046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Applies  </w:t>
            </w:r>
          </w:p>
          <w:p w14:paraId="0766B881" w14:textId="77777777" w:rsidR="00A0046A" w:rsidRDefault="00000000">
            <w:pPr>
              <w:widowControl w:val="0"/>
              <w:pBdr>
                <w:top w:val="nil"/>
                <w:left w:val="nil"/>
                <w:bottom w:val="nil"/>
                <w:right w:val="nil"/>
                <w:between w:val="nil"/>
              </w:pBdr>
              <w:spacing w:line="229" w:lineRule="auto"/>
              <w:ind w:left="179" w:right="97"/>
              <w:jc w:val="center"/>
              <w:rPr>
                <w:color w:val="000000"/>
                <w:sz w:val="24"/>
                <w:szCs w:val="24"/>
              </w:rPr>
            </w:pPr>
            <w:proofErr w:type="gramStart"/>
            <w:r>
              <w:rPr>
                <w:color w:val="000000"/>
                <w:sz w:val="24"/>
                <w:szCs w:val="24"/>
              </w:rPr>
              <w:t>appropriate  concepts</w:t>
            </w:r>
            <w:proofErr w:type="gramEnd"/>
            <w:r>
              <w:rPr>
                <w:color w:val="000000"/>
                <w:sz w:val="24"/>
                <w:szCs w:val="24"/>
              </w:rPr>
              <w:t xml:space="preserve">  </w:t>
            </w:r>
          </w:p>
          <w:p w14:paraId="0AC0D674" w14:textId="77777777" w:rsidR="00A0046A" w:rsidRDefault="00000000">
            <w:pPr>
              <w:widowControl w:val="0"/>
              <w:pBdr>
                <w:top w:val="nil"/>
                <w:left w:val="nil"/>
                <w:bottom w:val="nil"/>
                <w:right w:val="nil"/>
                <w:between w:val="nil"/>
              </w:pBdr>
              <w:spacing w:before="6" w:line="240" w:lineRule="auto"/>
              <w:ind w:right="171"/>
              <w:jc w:val="right"/>
              <w:rPr>
                <w:color w:val="000000"/>
                <w:sz w:val="24"/>
                <w:szCs w:val="24"/>
              </w:rPr>
            </w:pPr>
            <w:r>
              <w:rPr>
                <w:color w:val="000000"/>
                <w:sz w:val="24"/>
                <w:szCs w:val="24"/>
              </w:rPr>
              <w:t xml:space="preserve">effectively  </w:t>
            </w:r>
          </w:p>
          <w:p w14:paraId="22EFCC5A" w14:textId="77777777" w:rsidR="00A0046A" w:rsidRDefault="00000000">
            <w:pPr>
              <w:widowControl w:val="0"/>
              <w:pBdr>
                <w:top w:val="nil"/>
                <w:left w:val="nil"/>
                <w:bottom w:val="nil"/>
                <w:right w:val="nil"/>
                <w:between w:val="nil"/>
              </w:pBdr>
              <w:spacing w:line="229" w:lineRule="auto"/>
              <w:ind w:left="128" w:right="125" w:firstLine="93"/>
              <w:rPr>
                <w:color w:val="000000"/>
                <w:sz w:val="24"/>
                <w:szCs w:val="24"/>
              </w:rPr>
            </w:pPr>
            <w:r>
              <w:rPr>
                <w:color w:val="000000"/>
                <w:sz w:val="24"/>
                <w:szCs w:val="24"/>
              </w:rPr>
              <w:t xml:space="preserve">to </w:t>
            </w:r>
            <w:proofErr w:type="gramStart"/>
            <w:r>
              <w:rPr>
                <w:color w:val="000000"/>
                <w:sz w:val="24"/>
                <w:szCs w:val="24"/>
              </w:rPr>
              <w:t>address  the</w:t>
            </w:r>
            <w:proofErr w:type="gramEnd"/>
            <w:r>
              <w:rPr>
                <w:color w:val="000000"/>
                <w:sz w:val="24"/>
                <w:szCs w:val="24"/>
              </w:rPr>
              <w:t xml:space="preserve"> scenario</w:t>
            </w:r>
          </w:p>
        </w:tc>
        <w:tc>
          <w:tcPr>
            <w:tcW w:w="1553" w:type="dxa"/>
            <w:tcMar>
              <w:top w:w="100" w:type="dxa"/>
              <w:left w:w="100" w:type="dxa"/>
              <w:bottom w:w="100" w:type="dxa"/>
              <w:right w:w="100" w:type="dxa"/>
            </w:tcMar>
          </w:tcPr>
          <w:p w14:paraId="647F529D" w14:textId="77777777" w:rsidR="00A0046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Applies  </w:t>
            </w:r>
          </w:p>
          <w:p w14:paraId="03913A8A" w14:textId="77777777" w:rsidR="00A0046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concepts  </w:t>
            </w:r>
          </w:p>
          <w:p w14:paraId="757F6A04" w14:textId="77777777" w:rsidR="00A0046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with minor  </w:t>
            </w:r>
          </w:p>
          <w:p w14:paraId="341309E6" w14:textId="77777777" w:rsidR="00A0046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errors</w:t>
            </w:r>
          </w:p>
        </w:tc>
        <w:tc>
          <w:tcPr>
            <w:tcW w:w="1607" w:type="dxa"/>
            <w:tcMar>
              <w:top w:w="100" w:type="dxa"/>
              <w:left w:w="100" w:type="dxa"/>
              <w:bottom w:w="100" w:type="dxa"/>
              <w:right w:w="100" w:type="dxa"/>
            </w:tcMar>
          </w:tcPr>
          <w:p w14:paraId="596F8C80" w14:textId="77777777" w:rsidR="00A0046A" w:rsidRDefault="00000000">
            <w:pPr>
              <w:widowControl w:val="0"/>
              <w:pBdr>
                <w:top w:val="nil"/>
                <w:left w:val="nil"/>
                <w:bottom w:val="nil"/>
                <w:right w:val="nil"/>
                <w:between w:val="nil"/>
              </w:pBdr>
              <w:spacing w:line="240" w:lineRule="auto"/>
              <w:ind w:right="207"/>
              <w:jc w:val="right"/>
              <w:rPr>
                <w:color w:val="000000"/>
                <w:sz w:val="24"/>
                <w:szCs w:val="24"/>
              </w:rPr>
            </w:pPr>
            <w:r>
              <w:rPr>
                <w:color w:val="000000"/>
                <w:sz w:val="24"/>
                <w:szCs w:val="24"/>
              </w:rPr>
              <w:t xml:space="preserve">Limited or  </w:t>
            </w:r>
          </w:p>
          <w:p w14:paraId="276E0370" w14:textId="77777777" w:rsidR="00A0046A" w:rsidRDefault="00000000">
            <w:pPr>
              <w:widowControl w:val="0"/>
              <w:pBdr>
                <w:top w:val="nil"/>
                <w:left w:val="nil"/>
                <w:bottom w:val="nil"/>
                <w:right w:val="nil"/>
                <w:between w:val="nil"/>
              </w:pBdr>
              <w:spacing w:line="240" w:lineRule="auto"/>
              <w:ind w:right="322"/>
              <w:jc w:val="right"/>
              <w:rPr>
                <w:color w:val="000000"/>
                <w:sz w:val="24"/>
                <w:szCs w:val="24"/>
              </w:rPr>
            </w:pPr>
            <w:r>
              <w:rPr>
                <w:color w:val="000000"/>
                <w:sz w:val="24"/>
                <w:szCs w:val="24"/>
              </w:rPr>
              <w:t xml:space="preserve">partially  </w:t>
            </w:r>
          </w:p>
          <w:p w14:paraId="4286999B" w14:textId="77777777" w:rsidR="00A0046A" w:rsidRDefault="00000000">
            <w:pPr>
              <w:widowControl w:val="0"/>
              <w:pBdr>
                <w:top w:val="nil"/>
                <w:left w:val="nil"/>
                <w:bottom w:val="nil"/>
                <w:right w:val="nil"/>
                <w:between w:val="nil"/>
              </w:pBdr>
              <w:spacing w:line="240" w:lineRule="auto"/>
              <w:ind w:right="368"/>
              <w:jc w:val="right"/>
              <w:rPr>
                <w:color w:val="000000"/>
                <w:sz w:val="24"/>
                <w:szCs w:val="24"/>
              </w:rPr>
            </w:pPr>
            <w:r>
              <w:rPr>
                <w:color w:val="000000"/>
                <w:sz w:val="24"/>
                <w:szCs w:val="24"/>
              </w:rPr>
              <w:t xml:space="preserve">correct  </w:t>
            </w:r>
          </w:p>
          <w:p w14:paraId="40BFB8CF" w14:textId="77777777" w:rsidR="00A0046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application</w:t>
            </w:r>
          </w:p>
        </w:tc>
        <w:tc>
          <w:tcPr>
            <w:tcW w:w="1445" w:type="dxa"/>
            <w:tcMar>
              <w:top w:w="100" w:type="dxa"/>
              <w:left w:w="100" w:type="dxa"/>
              <w:bottom w:w="100" w:type="dxa"/>
              <w:right w:w="100" w:type="dxa"/>
            </w:tcMar>
          </w:tcPr>
          <w:p w14:paraId="1621AD73" w14:textId="77777777" w:rsidR="00A0046A" w:rsidRDefault="00000000">
            <w:pPr>
              <w:widowControl w:val="0"/>
              <w:pBdr>
                <w:top w:val="nil"/>
                <w:left w:val="nil"/>
                <w:bottom w:val="nil"/>
                <w:right w:val="nil"/>
                <w:between w:val="nil"/>
              </w:pBdr>
              <w:spacing w:line="240" w:lineRule="auto"/>
              <w:ind w:right="138"/>
              <w:jc w:val="right"/>
              <w:rPr>
                <w:color w:val="000000"/>
                <w:sz w:val="24"/>
                <w:szCs w:val="24"/>
              </w:rPr>
            </w:pPr>
            <w:r>
              <w:rPr>
                <w:color w:val="000000"/>
                <w:sz w:val="24"/>
                <w:szCs w:val="24"/>
              </w:rPr>
              <w:t xml:space="preserve">Unable to  </w:t>
            </w:r>
          </w:p>
          <w:p w14:paraId="2507DCDC" w14:textId="77777777" w:rsidR="00A0046A" w:rsidRDefault="00000000">
            <w:pPr>
              <w:widowControl w:val="0"/>
              <w:pBdr>
                <w:top w:val="nil"/>
                <w:left w:val="nil"/>
                <w:bottom w:val="nil"/>
                <w:right w:val="nil"/>
                <w:between w:val="nil"/>
              </w:pBdr>
              <w:spacing w:line="240" w:lineRule="auto"/>
              <w:ind w:right="365"/>
              <w:jc w:val="right"/>
              <w:rPr>
                <w:color w:val="000000"/>
                <w:sz w:val="24"/>
                <w:szCs w:val="24"/>
              </w:rPr>
            </w:pPr>
            <w:r>
              <w:rPr>
                <w:color w:val="000000"/>
                <w:sz w:val="24"/>
                <w:szCs w:val="24"/>
              </w:rPr>
              <w:t xml:space="preserve">apply  </w:t>
            </w:r>
          </w:p>
          <w:p w14:paraId="39B0B3B9" w14:textId="77777777" w:rsidR="00A0046A" w:rsidRDefault="00000000">
            <w:pPr>
              <w:widowControl w:val="0"/>
              <w:pBdr>
                <w:top w:val="nil"/>
                <w:left w:val="nil"/>
                <w:bottom w:val="nil"/>
                <w:right w:val="nil"/>
                <w:between w:val="nil"/>
              </w:pBdr>
              <w:spacing w:line="240" w:lineRule="auto"/>
              <w:ind w:right="225"/>
              <w:jc w:val="right"/>
              <w:rPr>
                <w:color w:val="000000"/>
                <w:sz w:val="24"/>
                <w:szCs w:val="24"/>
              </w:rPr>
            </w:pPr>
            <w:r>
              <w:rPr>
                <w:color w:val="000000"/>
                <w:sz w:val="24"/>
                <w:szCs w:val="24"/>
              </w:rPr>
              <w:t xml:space="preserve">relevant  </w:t>
            </w:r>
          </w:p>
          <w:p w14:paraId="4AEB84D7" w14:textId="77777777" w:rsidR="00A0046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concepts</w:t>
            </w:r>
          </w:p>
        </w:tc>
      </w:tr>
      <w:tr w:rsidR="00A0046A" w14:paraId="2DA35BEE" w14:textId="77777777">
        <w:trPr>
          <w:trHeight w:val="1668"/>
        </w:trPr>
        <w:tc>
          <w:tcPr>
            <w:tcW w:w="1586" w:type="dxa"/>
            <w:tcMar>
              <w:top w:w="100" w:type="dxa"/>
              <w:left w:w="100" w:type="dxa"/>
              <w:bottom w:w="100" w:type="dxa"/>
              <w:right w:w="100" w:type="dxa"/>
            </w:tcMar>
          </w:tcPr>
          <w:p w14:paraId="5CA84D3D" w14:textId="77777777" w:rsidR="00A0046A" w:rsidRDefault="00000000">
            <w:pPr>
              <w:widowControl w:val="0"/>
              <w:pBdr>
                <w:top w:val="nil"/>
                <w:left w:val="nil"/>
                <w:bottom w:val="nil"/>
                <w:right w:val="nil"/>
                <w:between w:val="nil"/>
              </w:pBdr>
              <w:spacing w:line="240" w:lineRule="auto"/>
              <w:ind w:right="262"/>
              <w:jc w:val="right"/>
              <w:rPr>
                <w:color w:val="000000"/>
                <w:sz w:val="24"/>
                <w:szCs w:val="24"/>
              </w:rPr>
            </w:pPr>
            <w:r>
              <w:rPr>
                <w:color w:val="000000"/>
                <w:sz w:val="24"/>
                <w:szCs w:val="24"/>
              </w:rPr>
              <w:t xml:space="preserve">Decision  </w:t>
            </w:r>
          </w:p>
          <w:p w14:paraId="3FA7F474" w14:textId="77777777" w:rsidR="00A0046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Making </w:t>
            </w:r>
          </w:p>
        </w:tc>
        <w:tc>
          <w:tcPr>
            <w:tcW w:w="1282" w:type="dxa"/>
            <w:tcMar>
              <w:top w:w="100" w:type="dxa"/>
              <w:left w:w="100" w:type="dxa"/>
              <w:bottom w:w="100" w:type="dxa"/>
              <w:right w:w="100" w:type="dxa"/>
            </w:tcMar>
          </w:tcPr>
          <w:p w14:paraId="2959D112" w14:textId="77777777" w:rsidR="00A0046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20%</w:t>
            </w:r>
          </w:p>
        </w:tc>
        <w:tc>
          <w:tcPr>
            <w:tcW w:w="1550" w:type="dxa"/>
            <w:tcMar>
              <w:top w:w="100" w:type="dxa"/>
              <w:left w:w="100" w:type="dxa"/>
              <w:bottom w:w="100" w:type="dxa"/>
              <w:right w:w="100" w:type="dxa"/>
            </w:tcMar>
          </w:tcPr>
          <w:p w14:paraId="75B66B97" w14:textId="77777777" w:rsidR="00A0046A" w:rsidRDefault="00000000">
            <w:pPr>
              <w:widowControl w:val="0"/>
              <w:pBdr>
                <w:top w:val="nil"/>
                <w:left w:val="nil"/>
                <w:bottom w:val="nil"/>
                <w:right w:val="nil"/>
                <w:between w:val="nil"/>
              </w:pBdr>
              <w:spacing w:line="229" w:lineRule="auto"/>
              <w:ind w:left="263" w:right="149" w:hanging="99"/>
              <w:rPr>
                <w:color w:val="000000"/>
                <w:sz w:val="24"/>
                <w:szCs w:val="24"/>
              </w:rPr>
            </w:pPr>
            <w:r>
              <w:rPr>
                <w:color w:val="000000"/>
                <w:sz w:val="24"/>
                <w:szCs w:val="24"/>
              </w:rPr>
              <w:t xml:space="preserve">Makes </w:t>
            </w:r>
            <w:proofErr w:type="spellStart"/>
            <w:r>
              <w:rPr>
                <w:color w:val="000000"/>
                <w:sz w:val="24"/>
                <w:szCs w:val="24"/>
              </w:rPr>
              <w:t>well reasoned</w:t>
            </w:r>
            <w:proofErr w:type="spellEnd"/>
            <w:r>
              <w:rPr>
                <w:color w:val="000000"/>
                <w:sz w:val="24"/>
                <w:szCs w:val="24"/>
              </w:rPr>
              <w:t xml:space="preserve">,  </w:t>
            </w:r>
          </w:p>
          <w:p w14:paraId="724A67B4" w14:textId="77777777" w:rsidR="00A0046A" w:rsidRDefault="00000000">
            <w:pPr>
              <w:widowControl w:val="0"/>
              <w:pBdr>
                <w:top w:val="nil"/>
                <w:left w:val="nil"/>
                <w:bottom w:val="nil"/>
                <w:right w:val="nil"/>
                <w:between w:val="nil"/>
              </w:pBdr>
              <w:spacing w:before="6" w:line="240" w:lineRule="auto"/>
              <w:ind w:right="365"/>
              <w:jc w:val="right"/>
              <w:rPr>
                <w:color w:val="000000"/>
                <w:sz w:val="24"/>
                <w:szCs w:val="24"/>
              </w:rPr>
            </w:pPr>
            <w:r>
              <w:rPr>
                <w:color w:val="000000"/>
                <w:sz w:val="24"/>
                <w:szCs w:val="24"/>
              </w:rPr>
              <w:t xml:space="preserve">logical  </w:t>
            </w:r>
          </w:p>
          <w:p w14:paraId="2B795B4E" w14:textId="77777777" w:rsidR="00A0046A" w:rsidRDefault="00000000">
            <w:pPr>
              <w:widowControl w:val="0"/>
              <w:pBdr>
                <w:top w:val="nil"/>
                <w:left w:val="nil"/>
                <w:bottom w:val="nil"/>
                <w:right w:val="nil"/>
                <w:between w:val="nil"/>
              </w:pBdr>
              <w:spacing w:line="240" w:lineRule="auto"/>
              <w:ind w:right="203"/>
              <w:jc w:val="right"/>
              <w:rPr>
                <w:color w:val="000000"/>
                <w:sz w:val="24"/>
                <w:szCs w:val="24"/>
              </w:rPr>
            </w:pPr>
            <w:r>
              <w:rPr>
                <w:color w:val="000000"/>
                <w:sz w:val="24"/>
                <w:szCs w:val="24"/>
              </w:rPr>
              <w:t xml:space="preserve">decisions  </w:t>
            </w:r>
          </w:p>
          <w:p w14:paraId="69B07D00" w14:textId="77777777" w:rsidR="00A0046A" w:rsidRDefault="00000000">
            <w:pPr>
              <w:widowControl w:val="0"/>
              <w:pBdr>
                <w:top w:val="nil"/>
                <w:left w:val="nil"/>
                <w:bottom w:val="nil"/>
                <w:right w:val="nil"/>
                <w:between w:val="nil"/>
              </w:pBdr>
              <w:spacing w:line="229" w:lineRule="auto"/>
              <w:ind w:left="202" w:right="126"/>
              <w:jc w:val="center"/>
              <w:rPr>
                <w:color w:val="000000"/>
                <w:sz w:val="24"/>
                <w:szCs w:val="24"/>
              </w:rPr>
            </w:pPr>
            <w:r>
              <w:rPr>
                <w:color w:val="000000"/>
                <w:sz w:val="24"/>
                <w:szCs w:val="24"/>
              </w:rPr>
              <w:t xml:space="preserve">with </w:t>
            </w:r>
            <w:proofErr w:type="gramStart"/>
            <w:r>
              <w:rPr>
                <w:color w:val="000000"/>
                <w:sz w:val="24"/>
                <w:szCs w:val="24"/>
              </w:rPr>
              <w:lastRenderedPageBreak/>
              <w:t>strong  rationale</w:t>
            </w:r>
            <w:proofErr w:type="gramEnd"/>
          </w:p>
        </w:tc>
        <w:tc>
          <w:tcPr>
            <w:tcW w:w="1553" w:type="dxa"/>
            <w:tcMar>
              <w:top w:w="100" w:type="dxa"/>
              <w:left w:w="100" w:type="dxa"/>
              <w:bottom w:w="100" w:type="dxa"/>
              <w:right w:w="100" w:type="dxa"/>
            </w:tcMar>
          </w:tcPr>
          <w:p w14:paraId="32B855A6" w14:textId="77777777" w:rsidR="00A0046A" w:rsidRDefault="00000000">
            <w:pPr>
              <w:widowControl w:val="0"/>
              <w:pBdr>
                <w:top w:val="nil"/>
                <w:left w:val="nil"/>
                <w:bottom w:val="nil"/>
                <w:right w:val="nil"/>
                <w:between w:val="nil"/>
              </w:pBdr>
              <w:spacing w:line="240" w:lineRule="auto"/>
              <w:ind w:right="354"/>
              <w:jc w:val="right"/>
              <w:rPr>
                <w:color w:val="000000"/>
                <w:sz w:val="24"/>
                <w:szCs w:val="24"/>
              </w:rPr>
            </w:pPr>
            <w:r>
              <w:rPr>
                <w:color w:val="000000"/>
                <w:sz w:val="24"/>
                <w:szCs w:val="24"/>
              </w:rPr>
              <w:lastRenderedPageBreak/>
              <w:t xml:space="preserve">Makes  </w:t>
            </w:r>
          </w:p>
          <w:p w14:paraId="64BA8351" w14:textId="77777777" w:rsidR="00A0046A" w:rsidRDefault="00000000">
            <w:pPr>
              <w:widowControl w:val="0"/>
              <w:pBdr>
                <w:top w:val="nil"/>
                <w:left w:val="nil"/>
                <w:bottom w:val="nil"/>
                <w:right w:val="nil"/>
                <w:between w:val="nil"/>
              </w:pBdr>
              <w:spacing w:line="229" w:lineRule="auto"/>
              <w:ind w:left="203" w:right="112"/>
              <w:jc w:val="center"/>
              <w:rPr>
                <w:color w:val="000000"/>
                <w:sz w:val="24"/>
                <w:szCs w:val="24"/>
              </w:rPr>
            </w:pPr>
            <w:proofErr w:type="gramStart"/>
            <w:r>
              <w:rPr>
                <w:color w:val="000000"/>
                <w:sz w:val="24"/>
                <w:szCs w:val="24"/>
              </w:rPr>
              <w:t>reasonable  decisions</w:t>
            </w:r>
            <w:proofErr w:type="gramEnd"/>
            <w:r>
              <w:rPr>
                <w:color w:val="000000"/>
                <w:sz w:val="24"/>
                <w:szCs w:val="24"/>
              </w:rPr>
              <w:t xml:space="preserve">  </w:t>
            </w:r>
          </w:p>
          <w:p w14:paraId="624C953D" w14:textId="77777777" w:rsidR="00A0046A" w:rsidRDefault="00000000">
            <w:pPr>
              <w:widowControl w:val="0"/>
              <w:pBdr>
                <w:top w:val="nil"/>
                <w:left w:val="nil"/>
                <w:bottom w:val="nil"/>
                <w:right w:val="nil"/>
                <w:between w:val="nil"/>
              </w:pBdr>
              <w:spacing w:before="6" w:line="240" w:lineRule="auto"/>
              <w:jc w:val="center"/>
              <w:rPr>
                <w:color w:val="000000"/>
                <w:sz w:val="24"/>
                <w:szCs w:val="24"/>
              </w:rPr>
            </w:pPr>
            <w:r>
              <w:rPr>
                <w:color w:val="000000"/>
                <w:sz w:val="24"/>
                <w:szCs w:val="24"/>
              </w:rPr>
              <w:t xml:space="preserve">with some  </w:t>
            </w:r>
          </w:p>
          <w:p w14:paraId="2F0624B2" w14:textId="77777777" w:rsidR="00A0046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justification</w:t>
            </w:r>
          </w:p>
        </w:tc>
        <w:tc>
          <w:tcPr>
            <w:tcW w:w="1607" w:type="dxa"/>
            <w:tcMar>
              <w:top w:w="100" w:type="dxa"/>
              <w:left w:w="100" w:type="dxa"/>
              <w:bottom w:w="100" w:type="dxa"/>
              <w:right w:w="100" w:type="dxa"/>
            </w:tcMar>
          </w:tcPr>
          <w:p w14:paraId="19BA8AD9" w14:textId="77777777" w:rsidR="00A0046A" w:rsidRDefault="00000000">
            <w:pPr>
              <w:widowControl w:val="0"/>
              <w:pBdr>
                <w:top w:val="nil"/>
                <w:left w:val="nil"/>
                <w:bottom w:val="nil"/>
                <w:right w:val="nil"/>
                <w:between w:val="nil"/>
              </w:pBdr>
              <w:spacing w:line="229" w:lineRule="auto"/>
              <w:ind w:left="156" w:right="68"/>
              <w:jc w:val="center"/>
              <w:rPr>
                <w:color w:val="000000"/>
                <w:sz w:val="24"/>
                <w:szCs w:val="24"/>
              </w:rPr>
            </w:pPr>
            <w:r>
              <w:rPr>
                <w:color w:val="000000"/>
                <w:sz w:val="24"/>
                <w:szCs w:val="24"/>
              </w:rPr>
              <w:t xml:space="preserve">Makes </w:t>
            </w:r>
            <w:proofErr w:type="gramStart"/>
            <w:r>
              <w:rPr>
                <w:color w:val="000000"/>
                <w:sz w:val="24"/>
                <w:szCs w:val="24"/>
              </w:rPr>
              <w:t>weak  decisions</w:t>
            </w:r>
            <w:proofErr w:type="gramEnd"/>
            <w:r>
              <w:rPr>
                <w:color w:val="000000"/>
                <w:sz w:val="24"/>
                <w:szCs w:val="24"/>
              </w:rPr>
              <w:t xml:space="preserve">  </w:t>
            </w:r>
          </w:p>
          <w:p w14:paraId="246D5391" w14:textId="77777777" w:rsidR="00A0046A" w:rsidRDefault="00000000">
            <w:pPr>
              <w:widowControl w:val="0"/>
              <w:pBdr>
                <w:top w:val="nil"/>
                <w:left w:val="nil"/>
                <w:bottom w:val="nil"/>
                <w:right w:val="nil"/>
                <w:between w:val="nil"/>
              </w:pBdr>
              <w:spacing w:before="6" w:line="229" w:lineRule="auto"/>
              <w:ind w:left="210" w:right="140" w:firstLine="6"/>
              <w:rPr>
                <w:color w:val="000000"/>
                <w:sz w:val="24"/>
                <w:szCs w:val="24"/>
              </w:rPr>
            </w:pPr>
            <w:r>
              <w:rPr>
                <w:color w:val="000000"/>
                <w:sz w:val="24"/>
                <w:szCs w:val="24"/>
              </w:rPr>
              <w:t xml:space="preserve">with </w:t>
            </w:r>
            <w:proofErr w:type="gramStart"/>
            <w:r>
              <w:rPr>
                <w:color w:val="000000"/>
                <w:sz w:val="24"/>
                <w:szCs w:val="24"/>
              </w:rPr>
              <w:t>limited  justification</w:t>
            </w:r>
            <w:proofErr w:type="gramEnd"/>
          </w:p>
        </w:tc>
        <w:tc>
          <w:tcPr>
            <w:tcW w:w="1445" w:type="dxa"/>
            <w:tcMar>
              <w:top w:w="100" w:type="dxa"/>
              <w:left w:w="100" w:type="dxa"/>
              <w:bottom w:w="100" w:type="dxa"/>
              <w:right w:w="100" w:type="dxa"/>
            </w:tcMar>
          </w:tcPr>
          <w:p w14:paraId="112BA603" w14:textId="77777777" w:rsidR="00A0046A" w:rsidRDefault="00000000">
            <w:pPr>
              <w:widowControl w:val="0"/>
              <w:pBdr>
                <w:top w:val="nil"/>
                <w:left w:val="nil"/>
                <w:bottom w:val="nil"/>
                <w:right w:val="nil"/>
                <w:between w:val="nil"/>
              </w:pBdr>
              <w:spacing w:line="240" w:lineRule="auto"/>
              <w:ind w:right="204"/>
              <w:jc w:val="right"/>
              <w:rPr>
                <w:color w:val="000000"/>
                <w:sz w:val="24"/>
                <w:szCs w:val="24"/>
              </w:rPr>
            </w:pPr>
            <w:r>
              <w:rPr>
                <w:color w:val="000000"/>
                <w:sz w:val="24"/>
                <w:szCs w:val="24"/>
              </w:rPr>
              <w:t xml:space="preserve">No clear  </w:t>
            </w:r>
          </w:p>
          <w:p w14:paraId="528C8DBE" w14:textId="77777777" w:rsidR="00A0046A" w:rsidRDefault="00000000">
            <w:pPr>
              <w:widowControl w:val="0"/>
              <w:pBdr>
                <w:top w:val="nil"/>
                <w:left w:val="nil"/>
                <w:bottom w:val="nil"/>
                <w:right w:val="nil"/>
                <w:between w:val="nil"/>
              </w:pBdr>
              <w:spacing w:line="240" w:lineRule="auto"/>
              <w:ind w:right="150"/>
              <w:jc w:val="right"/>
              <w:rPr>
                <w:color w:val="000000"/>
                <w:sz w:val="24"/>
                <w:szCs w:val="24"/>
              </w:rPr>
            </w:pPr>
            <w:r>
              <w:rPr>
                <w:color w:val="000000"/>
                <w:sz w:val="24"/>
                <w:szCs w:val="24"/>
              </w:rPr>
              <w:t xml:space="preserve">decisions  </w:t>
            </w:r>
          </w:p>
          <w:p w14:paraId="752684E4" w14:textId="77777777" w:rsidR="00A0046A" w:rsidRDefault="00000000">
            <w:pPr>
              <w:widowControl w:val="0"/>
              <w:pBdr>
                <w:top w:val="nil"/>
                <w:left w:val="nil"/>
                <w:bottom w:val="nil"/>
                <w:right w:val="nil"/>
                <w:between w:val="nil"/>
              </w:pBdr>
              <w:spacing w:line="240" w:lineRule="auto"/>
              <w:ind w:right="210"/>
              <w:jc w:val="right"/>
              <w:rPr>
                <w:color w:val="000000"/>
                <w:sz w:val="24"/>
                <w:szCs w:val="24"/>
              </w:rPr>
            </w:pPr>
            <w:r>
              <w:rPr>
                <w:color w:val="000000"/>
                <w:sz w:val="24"/>
                <w:szCs w:val="24"/>
              </w:rPr>
              <w:t xml:space="preserve">made or  </w:t>
            </w:r>
          </w:p>
          <w:p w14:paraId="61C51AFC" w14:textId="77777777" w:rsidR="00A0046A" w:rsidRDefault="00000000">
            <w:pPr>
              <w:widowControl w:val="0"/>
              <w:pBdr>
                <w:top w:val="nil"/>
                <w:left w:val="nil"/>
                <w:bottom w:val="nil"/>
                <w:right w:val="nil"/>
                <w:between w:val="nil"/>
              </w:pBdr>
              <w:spacing w:line="240" w:lineRule="auto"/>
              <w:ind w:right="191"/>
              <w:jc w:val="right"/>
              <w:rPr>
                <w:color w:val="000000"/>
                <w:sz w:val="24"/>
                <w:szCs w:val="24"/>
              </w:rPr>
            </w:pPr>
            <w:r>
              <w:rPr>
                <w:color w:val="000000"/>
                <w:sz w:val="24"/>
                <w:szCs w:val="24"/>
              </w:rPr>
              <w:t xml:space="preserve">rationale  </w:t>
            </w:r>
          </w:p>
          <w:p w14:paraId="61A90EA3" w14:textId="77777777" w:rsidR="00A0046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provided</w:t>
            </w:r>
          </w:p>
        </w:tc>
      </w:tr>
      <w:tr w:rsidR="00A0046A" w14:paraId="188F0FB0" w14:textId="77777777">
        <w:trPr>
          <w:trHeight w:val="1389"/>
        </w:trPr>
        <w:tc>
          <w:tcPr>
            <w:tcW w:w="1586" w:type="dxa"/>
            <w:tcMar>
              <w:top w:w="100" w:type="dxa"/>
              <w:left w:w="100" w:type="dxa"/>
              <w:bottom w:w="100" w:type="dxa"/>
              <w:right w:w="100" w:type="dxa"/>
            </w:tcMar>
          </w:tcPr>
          <w:p w14:paraId="6F0A95B2" w14:textId="77777777" w:rsidR="00A0046A" w:rsidRDefault="00000000">
            <w:pPr>
              <w:widowControl w:val="0"/>
              <w:pBdr>
                <w:top w:val="nil"/>
                <w:left w:val="nil"/>
                <w:bottom w:val="nil"/>
                <w:right w:val="nil"/>
                <w:between w:val="nil"/>
              </w:pBdr>
              <w:spacing w:line="240" w:lineRule="auto"/>
              <w:ind w:right="248"/>
              <w:jc w:val="right"/>
              <w:rPr>
                <w:color w:val="000000"/>
                <w:sz w:val="24"/>
                <w:szCs w:val="24"/>
              </w:rPr>
            </w:pPr>
            <w:r>
              <w:rPr>
                <w:color w:val="000000"/>
                <w:sz w:val="24"/>
                <w:szCs w:val="24"/>
              </w:rPr>
              <w:t xml:space="preserve">Clarity of  </w:t>
            </w:r>
          </w:p>
          <w:p w14:paraId="041DBE83" w14:textId="77777777" w:rsidR="00A0046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Response </w:t>
            </w:r>
          </w:p>
        </w:tc>
        <w:tc>
          <w:tcPr>
            <w:tcW w:w="1282" w:type="dxa"/>
            <w:tcMar>
              <w:top w:w="100" w:type="dxa"/>
              <w:left w:w="100" w:type="dxa"/>
              <w:bottom w:w="100" w:type="dxa"/>
              <w:right w:w="100" w:type="dxa"/>
            </w:tcMar>
          </w:tcPr>
          <w:p w14:paraId="042249FC" w14:textId="77777777" w:rsidR="00A0046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15%</w:t>
            </w:r>
          </w:p>
        </w:tc>
        <w:tc>
          <w:tcPr>
            <w:tcW w:w="1550" w:type="dxa"/>
            <w:tcMar>
              <w:top w:w="100" w:type="dxa"/>
              <w:left w:w="100" w:type="dxa"/>
              <w:bottom w:w="100" w:type="dxa"/>
              <w:right w:w="100" w:type="dxa"/>
            </w:tcMar>
          </w:tcPr>
          <w:p w14:paraId="327D0A56" w14:textId="77777777" w:rsidR="00A0046A" w:rsidRDefault="00000000">
            <w:pPr>
              <w:widowControl w:val="0"/>
              <w:pBdr>
                <w:top w:val="nil"/>
                <w:left w:val="nil"/>
                <w:bottom w:val="nil"/>
                <w:right w:val="nil"/>
                <w:between w:val="nil"/>
              </w:pBdr>
              <w:spacing w:line="229" w:lineRule="auto"/>
              <w:ind w:left="141" w:right="44"/>
              <w:jc w:val="center"/>
              <w:rPr>
                <w:color w:val="000000"/>
                <w:sz w:val="24"/>
                <w:szCs w:val="24"/>
              </w:rPr>
            </w:pPr>
            <w:r>
              <w:rPr>
                <w:color w:val="000000"/>
                <w:sz w:val="24"/>
                <w:szCs w:val="24"/>
              </w:rPr>
              <w:t xml:space="preserve">Response </w:t>
            </w:r>
            <w:proofErr w:type="gramStart"/>
            <w:r>
              <w:rPr>
                <w:color w:val="000000"/>
                <w:sz w:val="24"/>
                <w:szCs w:val="24"/>
              </w:rPr>
              <w:t>is  clear</w:t>
            </w:r>
            <w:proofErr w:type="gramEnd"/>
            <w:r>
              <w:rPr>
                <w:color w:val="000000"/>
                <w:sz w:val="24"/>
                <w:szCs w:val="24"/>
              </w:rPr>
              <w:t xml:space="preserve">,  </w:t>
            </w:r>
          </w:p>
          <w:p w14:paraId="02024B28" w14:textId="77777777" w:rsidR="00A0046A" w:rsidRDefault="00000000">
            <w:pPr>
              <w:widowControl w:val="0"/>
              <w:pBdr>
                <w:top w:val="nil"/>
                <w:left w:val="nil"/>
                <w:bottom w:val="nil"/>
                <w:right w:val="nil"/>
                <w:between w:val="nil"/>
              </w:pBdr>
              <w:spacing w:before="6" w:line="229" w:lineRule="auto"/>
              <w:ind w:left="128" w:right="47"/>
              <w:jc w:val="center"/>
              <w:rPr>
                <w:color w:val="000000"/>
                <w:sz w:val="24"/>
                <w:szCs w:val="24"/>
              </w:rPr>
            </w:pPr>
            <w:proofErr w:type="gramStart"/>
            <w:r>
              <w:rPr>
                <w:color w:val="000000"/>
                <w:sz w:val="24"/>
                <w:szCs w:val="24"/>
              </w:rPr>
              <w:t>structured,  and</w:t>
            </w:r>
            <w:proofErr w:type="gramEnd"/>
            <w:r>
              <w:rPr>
                <w:color w:val="000000"/>
                <w:sz w:val="24"/>
                <w:szCs w:val="24"/>
              </w:rPr>
              <w:t xml:space="preserve"> </w:t>
            </w:r>
            <w:proofErr w:type="gramStart"/>
            <w:r>
              <w:rPr>
                <w:color w:val="000000"/>
                <w:sz w:val="24"/>
                <w:szCs w:val="24"/>
              </w:rPr>
              <w:t>logically  presented</w:t>
            </w:r>
            <w:proofErr w:type="gramEnd"/>
          </w:p>
        </w:tc>
        <w:tc>
          <w:tcPr>
            <w:tcW w:w="1553" w:type="dxa"/>
            <w:tcMar>
              <w:top w:w="100" w:type="dxa"/>
              <w:left w:w="100" w:type="dxa"/>
              <w:bottom w:w="100" w:type="dxa"/>
              <w:right w:w="100" w:type="dxa"/>
            </w:tcMar>
          </w:tcPr>
          <w:p w14:paraId="2D09DCB4" w14:textId="77777777" w:rsidR="00A0046A" w:rsidRDefault="00000000">
            <w:pPr>
              <w:widowControl w:val="0"/>
              <w:pBdr>
                <w:top w:val="nil"/>
                <w:left w:val="nil"/>
                <w:bottom w:val="nil"/>
                <w:right w:val="nil"/>
                <w:between w:val="nil"/>
              </w:pBdr>
              <w:spacing w:line="240" w:lineRule="auto"/>
              <w:ind w:right="193"/>
              <w:jc w:val="right"/>
              <w:rPr>
                <w:color w:val="000000"/>
                <w:sz w:val="24"/>
                <w:szCs w:val="24"/>
              </w:rPr>
            </w:pPr>
            <w:r>
              <w:rPr>
                <w:color w:val="000000"/>
                <w:sz w:val="24"/>
                <w:szCs w:val="24"/>
              </w:rPr>
              <w:t xml:space="preserve">Generally  </w:t>
            </w:r>
          </w:p>
          <w:p w14:paraId="6E64AE72" w14:textId="77777777" w:rsidR="00A0046A" w:rsidRDefault="00000000">
            <w:pPr>
              <w:widowControl w:val="0"/>
              <w:pBdr>
                <w:top w:val="nil"/>
                <w:left w:val="nil"/>
                <w:bottom w:val="nil"/>
                <w:right w:val="nil"/>
                <w:between w:val="nil"/>
              </w:pBdr>
              <w:spacing w:line="240" w:lineRule="auto"/>
              <w:ind w:right="200"/>
              <w:jc w:val="right"/>
              <w:rPr>
                <w:color w:val="000000"/>
                <w:sz w:val="24"/>
                <w:szCs w:val="24"/>
              </w:rPr>
            </w:pPr>
            <w:r>
              <w:rPr>
                <w:color w:val="000000"/>
                <w:sz w:val="24"/>
                <w:szCs w:val="24"/>
              </w:rPr>
              <w:t xml:space="preserve">clear with  </w:t>
            </w:r>
          </w:p>
          <w:p w14:paraId="27854014" w14:textId="77777777" w:rsidR="00A0046A" w:rsidRDefault="00000000">
            <w:pPr>
              <w:widowControl w:val="0"/>
              <w:pBdr>
                <w:top w:val="nil"/>
                <w:left w:val="nil"/>
                <w:bottom w:val="nil"/>
                <w:right w:val="nil"/>
                <w:between w:val="nil"/>
              </w:pBdr>
              <w:spacing w:line="240" w:lineRule="auto"/>
              <w:ind w:right="406"/>
              <w:jc w:val="right"/>
              <w:rPr>
                <w:color w:val="000000"/>
                <w:sz w:val="24"/>
                <w:szCs w:val="24"/>
              </w:rPr>
            </w:pPr>
            <w:r>
              <w:rPr>
                <w:color w:val="000000"/>
                <w:sz w:val="24"/>
                <w:szCs w:val="24"/>
              </w:rPr>
              <w:t xml:space="preserve">minor  </w:t>
            </w:r>
          </w:p>
          <w:p w14:paraId="3DF81210" w14:textId="77777777" w:rsidR="00A0046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issues</w:t>
            </w:r>
          </w:p>
        </w:tc>
        <w:tc>
          <w:tcPr>
            <w:tcW w:w="1607" w:type="dxa"/>
            <w:tcMar>
              <w:top w:w="100" w:type="dxa"/>
              <w:left w:w="100" w:type="dxa"/>
              <w:bottom w:w="100" w:type="dxa"/>
              <w:right w:w="100" w:type="dxa"/>
            </w:tcMar>
          </w:tcPr>
          <w:p w14:paraId="70D9BEA2" w14:textId="77777777" w:rsidR="00A0046A" w:rsidRDefault="00000000">
            <w:pPr>
              <w:widowControl w:val="0"/>
              <w:pBdr>
                <w:top w:val="nil"/>
                <w:left w:val="nil"/>
                <w:bottom w:val="nil"/>
                <w:right w:val="nil"/>
                <w:between w:val="nil"/>
              </w:pBdr>
              <w:spacing w:line="240" w:lineRule="auto"/>
              <w:ind w:right="167"/>
              <w:jc w:val="right"/>
              <w:rPr>
                <w:color w:val="000000"/>
                <w:sz w:val="24"/>
                <w:szCs w:val="24"/>
              </w:rPr>
            </w:pPr>
            <w:r>
              <w:rPr>
                <w:color w:val="000000"/>
                <w:sz w:val="24"/>
                <w:szCs w:val="24"/>
              </w:rPr>
              <w:t xml:space="preserve">Somewhat  </w:t>
            </w:r>
          </w:p>
          <w:p w14:paraId="6C735059" w14:textId="77777777" w:rsidR="00A0046A" w:rsidRDefault="00000000">
            <w:pPr>
              <w:widowControl w:val="0"/>
              <w:pBdr>
                <w:top w:val="nil"/>
                <w:left w:val="nil"/>
                <w:bottom w:val="nil"/>
                <w:right w:val="nil"/>
                <w:between w:val="nil"/>
              </w:pBdr>
              <w:spacing w:line="240" w:lineRule="auto"/>
              <w:ind w:right="199"/>
              <w:jc w:val="right"/>
              <w:rPr>
                <w:color w:val="000000"/>
                <w:sz w:val="24"/>
                <w:szCs w:val="24"/>
              </w:rPr>
            </w:pPr>
            <w:r>
              <w:rPr>
                <w:color w:val="000000"/>
                <w:sz w:val="24"/>
                <w:szCs w:val="24"/>
              </w:rPr>
              <w:t xml:space="preserve">unclear or  </w:t>
            </w:r>
          </w:p>
          <w:p w14:paraId="1EDE5E25" w14:textId="77777777" w:rsidR="00A0046A" w:rsidRDefault="00000000">
            <w:pPr>
              <w:widowControl w:val="0"/>
              <w:pBdr>
                <w:top w:val="nil"/>
                <w:left w:val="nil"/>
                <w:bottom w:val="nil"/>
                <w:right w:val="nil"/>
                <w:between w:val="nil"/>
              </w:pBdr>
              <w:spacing w:line="240" w:lineRule="auto"/>
              <w:ind w:right="409"/>
              <w:jc w:val="right"/>
              <w:rPr>
                <w:color w:val="000000"/>
                <w:sz w:val="24"/>
                <w:szCs w:val="24"/>
              </w:rPr>
            </w:pPr>
            <w:r>
              <w:rPr>
                <w:color w:val="000000"/>
                <w:sz w:val="24"/>
                <w:szCs w:val="24"/>
              </w:rPr>
              <w:t xml:space="preserve">poorly  </w:t>
            </w:r>
          </w:p>
          <w:p w14:paraId="53CE7600" w14:textId="77777777" w:rsidR="00A0046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structured</w:t>
            </w:r>
          </w:p>
        </w:tc>
        <w:tc>
          <w:tcPr>
            <w:tcW w:w="1445" w:type="dxa"/>
            <w:tcMar>
              <w:top w:w="100" w:type="dxa"/>
              <w:left w:w="100" w:type="dxa"/>
              <w:bottom w:w="100" w:type="dxa"/>
              <w:right w:w="100" w:type="dxa"/>
            </w:tcMar>
          </w:tcPr>
          <w:p w14:paraId="3291BF8F" w14:textId="77777777" w:rsidR="00A0046A" w:rsidRDefault="00000000">
            <w:pPr>
              <w:widowControl w:val="0"/>
              <w:pBdr>
                <w:top w:val="nil"/>
                <w:left w:val="nil"/>
                <w:bottom w:val="nil"/>
                <w:right w:val="nil"/>
                <w:between w:val="nil"/>
              </w:pBdr>
              <w:spacing w:line="229" w:lineRule="auto"/>
              <w:ind w:left="180" w:right="152"/>
              <w:jc w:val="center"/>
              <w:rPr>
                <w:color w:val="000000"/>
                <w:sz w:val="24"/>
                <w:szCs w:val="24"/>
              </w:rPr>
            </w:pPr>
            <w:proofErr w:type="spellStart"/>
            <w:r>
              <w:rPr>
                <w:color w:val="000000"/>
                <w:sz w:val="24"/>
                <w:szCs w:val="24"/>
              </w:rPr>
              <w:t>Disorganiz</w:t>
            </w:r>
            <w:proofErr w:type="spellEnd"/>
            <w:r>
              <w:rPr>
                <w:color w:val="000000"/>
                <w:sz w:val="24"/>
                <w:szCs w:val="24"/>
              </w:rPr>
              <w:t xml:space="preserve"> ed and  </w:t>
            </w:r>
          </w:p>
          <w:p w14:paraId="1C6E9776" w14:textId="77777777" w:rsidR="00A0046A" w:rsidRDefault="00000000">
            <w:pPr>
              <w:widowControl w:val="0"/>
              <w:pBdr>
                <w:top w:val="nil"/>
                <w:left w:val="nil"/>
                <w:bottom w:val="nil"/>
                <w:right w:val="nil"/>
                <w:between w:val="nil"/>
              </w:pBdr>
              <w:spacing w:before="6" w:line="240" w:lineRule="auto"/>
              <w:ind w:right="146"/>
              <w:jc w:val="right"/>
              <w:rPr>
                <w:color w:val="000000"/>
                <w:sz w:val="24"/>
                <w:szCs w:val="24"/>
              </w:rPr>
            </w:pPr>
            <w:r>
              <w:rPr>
                <w:color w:val="000000"/>
                <w:sz w:val="24"/>
                <w:szCs w:val="24"/>
              </w:rPr>
              <w:t xml:space="preserve">difficult to  </w:t>
            </w:r>
          </w:p>
          <w:p w14:paraId="59B53A6B" w14:textId="77777777" w:rsidR="00A0046A"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understand</w:t>
            </w:r>
          </w:p>
        </w:tc>
      </w:tr>
    </w:tbl>
    <w:p w14:paraId="43598D3B" w14:textId="77777777" w:rsidR="00A0046A" w:rsidRDefault="00A0046A">
      <w:pPr>
        <w:widowControl w:val="0"/>
        <w:pBdr>
          <w:top w:val="nil"/>
          <w:left w:val="nil"/>
          <w:bottom w:val="nil"/>
          <w:right w:val="nil"/>
          <w:between w:val="nil"/>
        </w:pBdr>
        <w:rPr>
          <w:color w:val="000000"/>
        </w:rPr>
      </w:pPr>
    </w:p>
    <w:p w14:paraId="5D8BF669" w14:textId="77777777" w:rsidR="00A0046A" w:rsidRDefault="00A0046A">
      <w:pPr>
        <w:widowControl w:val="0"/>
        <w:pBdr>
          <w:top w:val="nil"/>
          <w:left w:val="nil"/>
          <w:bottom w:val="nil"/>
          <w:right w:val="nil"/>
          <w:between w:val="nil"/>
        </w:pBdr>
        <w:rPr>
          <w:color w:val="000000"/>
        </w:rPr>
      </w:pPr>
    </w:p>
    <w:sectPr w:rsidR="00A0046A">
      <w:pgSz w:w="11900" w:h="16820"/>
      <w:pgMar w:top="1425" w:right="1380" w:bottom="2220" w:left="143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4DDCA36-EE1F-4AED-A674-49C1D0E75127}"/>
  </w:font>
  <w:font w:name="Cambria Math">
    <w:panose1 w:val="02040503050406030204"/>
    <w:charset w:val="00"/>
    <w:family w:val="roman"/>
    <w:pitch w:val="variable"/>
    <w:sig w:usb0="E00006FF" w:usb1="420024FF" w:usb2="02000000" w:usb3="00000000" w:csb0="0000019F" w:csb1="00000000"/>
    <w:embedItalic r:id="rId2" w:fontKey="{D71AEF8F-CEF1-43F4-99B3-188ED9494770}"/>
  </w:font>
  <w:font w:name="Calibri">
    <w:panose1 w:val="020F0502020204030204"/>
    <w:charset w:val="00"/>
    <w:family w:val="swiss"/>
    <w:pitch w:val="variable"/>
    <w:sig w:usb0="E4002EFF" w:usb1="C200247B" w:usb2="00000009" w:usb3="00000000" w:csb0="000001FF" w:csb1="00000000"/>
    <w:embedRegular r:id="rId3" w:fontKey="{D97428A6-1C82-426F-B4F4-47A451148FB1}"/>
  </w:font>
  <w:font w:name="Cambria">
    <w:panose1 w:val="02040503050406030204"/>
    <w:charset w:val="00"/>
    <w:family w:val="roman"/>
    <w:pitch w:val="variable"/>
    <w:sig w:usb0="E00006FF" w:usb1="420024FF" w:usb2="02000000" w:usb3="00000000" w:csb0="0000019F" w:csb1="00000000"/>
    <w:embedRegular r:id="rId4" w:fontKey="{899F9ED7-1BF1-410B-96E4-27B3C7F179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742C4"/>
    <w:multiLevelType w:val="hybridMultilevel"/>
    <w:tmpl w:val="290E5A92"/>
    <w:lvl w:ilvl="0" w:tplc="254895B4">
      <w:start w:val="1"/>
      <w:numFmt w:val="bullet"/>
      <w:lvlText w:val="●"/>
      <w:lvlJc w:val="left"/>
      <w:pPr>
        <w:ind w:left="720" w:hanging="360"/>
      </w:pPr>
    </w:lvl>
    <w:lvl w:ilvl="1" w:tplc="8C448F84">
      <w:start w:val="1"/>
      <w:numFmt w:val="bullet"/>
      <w:lvlText w:val="○"/>
      <w:lvlJc w:val="left"/>
      <w:pPr>
        <w:ind w:left="1440" w:hanging="360"/>
      </w:pPr>
    </w:lvl>
    <w:lvl w:ilvl="2" w:tplc="5E240338">
      <w:start w:val="1"/>
      <w:numFmt w:val="bullet"/>
      <w:lvlText w:val="■"/>
      <w:lvlJc w:val="left"/>
      <w:pPr>
        <w:ind w:left="2160" w:hanging="360"/>
      </w:pPr>
    </w:lvl>
    <w:lvl w:ilvl="3" w:tplc="F8C2BA58">
      <w:start w:val="1"/>
      <w:numFmt w:val="bullet"/>
      <w:lvlText w:val="●"/>
      <w:lvlJc w:val="left"/>
      <w:pPr>
        <w:ind w:left="2880" w:hanging="360"/>
      </w:pPr>
    </w:lvl>
    <w:lvl w:ilvl="4" w:tplc="5E5AF91A">
      <w:start w:val="1"/>
      <w:numFmt w:val="bullet"/>
      <w:lvlText w:val="○"/>
      <w:lvlJc w:val="left"/>
      <w:pPr>
        <w:ind w:left="3600" w:hanging="360"/>
      </w:pPr>
    </w:lvl>
    <w:lvl w:ilvl="5" w:tplc="E92E1FF6">
      <w:start w:val="1"/>
      <w:numFmt w:val="bullet"/>
      <w:lvlText w:val="■"/>
      <w:lvlJc w:val="left"/>
      <w:pPr>
        <w:ind w:left="4320" w:hanging="360"/>
      </w:pPr>
    </w:lvl>
    <w:lvl w:ilvl="6" w:tplc="9290091C">
      <w:start w:val="1"/>
      <w:numFmt w:val="bullet"/>
      <w:lvlText w:val="●"/>
      <w:lvlJc w:val="left"/>
      <w:pPr>
        <w:ind w:left="5040" w:hanging="360"/>
      </w:pPr>
    </w:lvl>
    <w:lvl w:ilvl="7" w:tplc="EC484120">
      <w:start w:val="1"/>
      <w:numFmt w:val="bullet"/>
      <w:lvlText w:val="●"/>
      <w:lvlJc w:val="left"/>
      <w:pPr>
        <w:ind w:left="5760" w:hanging="360"/>
      </w:pPr>
    </w:lvl>
    <w:lvl w:ilvl="8" w:tplc="E9445D10">
      <w:start w:val="1"/>
      <w:numFmt w:val="bullet"/>
      <w:lvlText w:val="●"/>
      <w:lvlJc w:val="left"/>
      <w:pPr>
        <w:ind w:left="6480" w:hanging="360"/>
      </w:pPr>
    </w:lvl>
  </w:abstractNum>
  <w:num w:numId="1" w16cid:durableId="11977666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46A"/>
    <w:rsid w:val="00950F01"/>
    <w:rsid w:val="00A0046A"/>
    <w:rsid w:val="00D85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9059F"/>
  <w15:docId w15:val="{F0322C46-9B23-48C7-B981-5BE850D75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qFormat/>
    <w:rsid w:val="00950F01"/>
    <w:pPr>
      <w:spacing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1545</Words>
  <Characters>8807</Characters>
  <Application>Microsoft Office Word</Application>
  <DocSecurity>0</DocSecurity>
  <Lines>73</Lines>
  <Paragraphs>20</Paragraphs>
  <ScaleCrop>false</ScaleCrop>
  <Company/>
  <LinksUpToDate>false</LinksUpToDate>
  <CharactersWithSpaces>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PSYDEM ETZ</dc:creator>
  <cp:lastModifiedBy>PSYDEM ETZ</cp:lastModifiedBy>
  <cp:revision>2</cp:revision>
  <dcterms:created xsi:type="dcterms:W3CDTF">2026-07-28T11:55:00Z</dcterms:created>
  <dcterms:modified xsi:type="dcterms:W3CDTF">2026-07-28T11:55:00Z</dcterms:modified>
</cp:coreProperties>
</file>