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54DC" w14:textId="77777777" w:rsidR="003B0A10" w:rsidRPr="003B0A10" w:rsidRDefault="003B0A10" w:rsidP="003B0A10">
      <w:pPr>
        <w:rPr>
          <w:rFonts w:cstheme="minorHAnsi"/>
          <w:b/>
          <w:bCs/>
          <w:sz w:val="44"/>
          <w:szCs w:val="44"/>
        </w:rPr>
      </w:pPr>
      <w:r w:rsidRPr="003B0A10">
        <w:rPr>
          <w:rFonts w:cstheme="minorHAnsi"/>
          <w:b/>
          <w:bCs/>
          <w:sz w:val="44"/>
          <w:szCs w:val="44"/>
        </w:rPr>
        <w:t>Interpretation of Results:</w:t>
      </w:r>
    </w:p>
    <w:p w14:paraId="763E6EB6" w14:textId="77777777" w:rsidR="003B0A10" w:rsidRPr="003B0A10" w:rsidRDefault="003B0A10" w:rsidP="003B0A10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3B0A10">
        <w:rPr>
          <w:rFonts w:cstheme="minorHAnsi"/>
          <w:b/>
          <w:bCs/>
          <w:sz w:val="44"/>
          <w:szCs w:val="44"/>
        </w:rPr>
        <w:t>High True Positives (147):</w:t>
      </w:r>
      <w:r w:rsidRPr="003B0A10">
        <w:rPr>
          <w:rFonts w:cstheme="minorHAnsi"/>
          <w:sz w:val="44"/>
          <w:szCs w:val="44"/>
        </w:rPr>
        <w:t xml:space="preserve"> The model is excellent at correctly identifying positive cases.</w:t>
      </w:r>
    </w:p>
    <w:p w14:paraId="542A2072" w14:textId="77777777" w:rsidR="003B0A10" w:rsidRPr="003B0A10" w:rsidRDefault="003B0A10" w:rsidP="003B0A10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3B0A10">
        <w:rPr>
          <w:rFonts w:cstheme="minorHAnsi"/>
          <w:b/>
          <w:bCs/>
          <w:sz w:val="44"/>
          <w:szCs w:val="44"/>
        </w:rPr>
        <w:t>Low False Negatives (17):</w:t>
      </w:r>
      <w:r w:rsidRPr="003B0A10">
        <w:rPr>
          <w:rFonts w:cstheme="minorHAnsi"/>
          <w:sz w:val="44"/>
          <w:szCs w:val="44"/>
        </w:rPr>
        <w:t xml:space="preserve"> Only a few actual positive cases are missed.</w:t>
      </w:r>
    </w:p>
    <w:p w14:paraId="6F2B97A4" w14:textId="77777777" w:rsidR="003B0A10" w:rsidRPr="003B0A10" w:rsidRDefault="003B0A10" w:rsidP="003B0A10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3B0A10">
        <w:rPr>
          <w:rFonts w:cstheme="minorHAnsi"/>
          <w:b/>
          <w:bCs/>
          <w:sz w:val="44"/>
          <w:szCs w:val="44"/>
        </w:rPr>
        <w:t>Moderate False Positives (14):</w:t>
      </w:r>
      <w:r w:rsidRPr="003B0A10">
        <w:rPr>
          <w:rFonts w:cstheme="minorHAnsi"/>
          <w:sz w:val="44"/>
          <w:szCs w:val="44"/>
        </w:rPr>
        <w:t xml:space="preserve"> Some negative cases are incorrectly classified as positive.</w:t>
      </w:r>
    </w:p>
    <w:p w14:paraId="766573CC" w14:textId="77777777" w:rsidR="003B0A10" w:rsidRPr="003B0A10" w:rsidRDefault="003B0A10" w:rsidP="003B0A10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3B0A10">
        <w:rPr>
          <w:rFonts w:cstheme="minorHAnsi"/>
          <w:b/>
          <w:bCs/>
          <w:sz w:val="44"/>
          <w:szCs w:val="44"/>
        </w:rPr>
        <w:t>High Accuracy:</w:t>
      </w:r>
      <w:r w:rsidRPr="003B0A10">
        <w:rPr>
          <w:rFonts w:cstheme="minorHAnsi"/>
          <w:sz w:val="44"/>
          <w:szCs w:val="44"/>
        </w:rPr>
        <w:t xml:space="preserve"> 88.77% accuracy indicates strong overall performance.</w:t>
      </w:r>
    </w:p>
    <w:p w14:paraId="1B48D3B4" w14:textId="77777777" w:rsidR="00FA4CAD" w:rsidRPr="003B0A10" w:rsidRDefault="00FA4CAD">
      <w:pPr>
        <w:rPr>
          <w:rFonts w:cstheme="minorHAnsi"/>
          <w:sz w:val="44"/>
          <w:szCs w:val="44"/>
        </w:rPr>
      </w:pPr>
    </w:p>
    <w:sectPr w:rsidR="00FA4CAD" w:rsidRPr="003B0A10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34844"/>
    <w:multiLevelType w:val="multilevel"/>
    <w:tmpl w:val="19B4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36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10"/>
    <w:rsid w:val="001E524F"/>
    <w:rsid w:val="003B0A10"/>
    <w:rsid w:val="004C3873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727C"/>
  <w15:chartTrackingRefBased/>
  <w15:docId w15:val="{BFA0EF0F-C494-43ED-AF0D-8D9A13C5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2025-02-14T08:43:00Z</dcterms:created>
  <dcterms:modified xsi:type="dcterms:W3CDTF">2025-02-14T08:44:00Z</dcterms:modified>
</cp:coreProperties>
</file>