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FC9B" w14:textId="77777777" w:rsidR="003709CD" w:rsidRPr="003709CD" w:rsidRDefault="003709CD" w:rsidP="003709CD">
      <w:pPr>
        <w:jc w:val="both"/>
        <w:rPr>
          <w:rFonts w:cstheme="minorHAnsi"/>
          <w:b/>
          <w:bCs/>
          <w:sz w:val="36"/>
          <w:szCs w:val="36"/>
        </w:rPr>
      </w:pPr>
      <w:r w:rsidRPr="003709CD">
        <w:rPr>
          <w:rFonts w:cstheme="minorHAnsi"/>
          <w:b/>
          <w:bCs/>
          <w:sz w:val="36"/>
          <w:szCs w:val="36"/>
        </w:rPr>
        <w:t>Key Metrics Derived:</w:t>
      </w:r>
    </w:p>
    <w:p w14:paraId="1F2BC46A" w14:textId="77777777" w:rsidR="003709CD" w:rsidRPr="003709CD" w:rsidRDefault="003709CD" w:rsidP="003709C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b/>
          <w:bCs/>
          <w:sz w:val="36"/>
          <w:szCs w:val="36"/>
        </w:rPr>
        <w:t>Accuracy:</w:t>
      </w:r>
    </w:p>
    <w:p w14:paraId="6D1AE4F5" w14:textId="77777777" w:rsidR="003709CD" w:rsidRPr="003709CD" w:rsidRDefault="003709CD" w:rsidP="003709CD">
      <w:p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\</w:t>
      </w:r>
      <w:proofErr w:type="gramStart"/>
      <w:r w:rsidRPr="003709CD">
        <w:rPr>
          <w:rFonts w:cstheme="minorHAnsi"/>
          <w:sz w:val="36"/>
          <w:szCs w:val="36"/>
        </w:rPr>
        <w:t>frac{</w:t>
      </w:r>
      <w:proofErr w:type="gramEnd"/>
      <w:r w:rsidRPr="003709CD">
        <w:rPr>
          <w:rFonts w:cstheme="minorHAnsi"/>
          <w:sz w:val="36"/>
          <w:szCs w:val="36"/>
        </w:rPr>
        <w:t>(TP + TN)}{(TP + TN + FP + FN)} = \frac{(147 + 98)}{(147 + 98 + 14 + 17)} = 0.8877 \text{ (88.77%)}</w:t>
      </w:r>
    </w:p>
    <w:p w14:paraId="3BCE6BA9" w14:textId="77777777" w:rsidR="003709CD" w:rsidRPr="003709CD" w:rsidRDefault="003709CD" w:rsidP="003709CD">
      <w:pPr>
        <w:numPr>
          <w:ilvl w:val="1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Measures overall correctness. Out of all predictions, 88.77% were accurate.</w:t>
      </w:r>
    </w:p>
    <w:p w14:paraId="79051885" w14:textId="77777777" w:rsidR="003709CD" w:rsidRPr="003709CD" w:rsidRDefault="003709CD" w:rsidP="003709C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b/>
          <w:bCs/>
          <w:sz w:val="36"/>
          <w:szCs w:val="36"/>
        </w:rPr>
        <w:t>Precision (Positive Predictive Value):</w:t>
      </w:r>
    </w:p>
    <w:p w14:paraId="538A9642" w14:textId="77777777" w:rsidR="003709CD" w:rsidRPr="003709CD" w:rsidRDefault="003709CD" w:rsidP="003709CD">
      <w:p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\</w:t>
      </w:r>
      <w:proofErr w:type="gramStart"/>
      <w:r w:rsidRPr="003709CD">
        <w:rPr>
          <w:rFonts w:cstheme="minorHAnsi"/>
          <w:sz w:val="36"/>
          <w:szCs w:val="36"/>
        </w:rPr>
        <w:t>frac{</w:t>
      </w:r>
      <w:proofErr w:type="gramEnd"/>
      <w:r w:rsidRPr="003709CD">
        <w:rPr>
          <w:rFonts w:cstheme="minorHAnsi"/>
          <w:sz w:val="36"/>
          <w:szCs w:val="36"/>
        </w:rPr>
        <w:t>TP}{TP + FP} = \frac{147}{147 + 14} \approx 0.913 \text{ (91.3%)}</w:t>
      </w:r>
    </w:p>
    <w:p w14:paraId="06B34A35" w14:textId="77777777" w:rsidR="003709CD" w:rsidRPr="003709CD" w:rsidRDefault="003709CD" w:rsidP="003709CD">
      <w:pPr>
        <w:numPr>
          <w:ilvl w:val="1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Precision is high, indicating that when the model predicts positive, it is correct 91.3% of the time.</w:t>
      </w:r>
    </w:p>
    <w:p w14:paraId="273279C5" w14:textId="77777777" w:rsidR="003709CD" w:rsidRPr="003709CD" w:rsidRDefault="003709CD" w:rsidP="003709C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b/>
          <w:bCs/>
          <w:sz w:val="36"/>
          <w:szCs w:val="36"/>
        </w:rPr>
        <w:t>Recall (True Positive Rate):</w:t>
      </w:r>
    </w:p>
    <w:p w14:paraId="56763BFA" w14:textId="77777777" w:rsidR="003709CD" w:rsidRPr="003709CD" w:rsidRDefault="003709CD" w:rsidP="003709CD">
      <w:p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\</w:t>
      </w:r>
      <w:proofErr w:type="gramStart"/>
      <w:r w:rsidRPr="003709CD">
        <w:rPr>
          <w:rFonts w:cstheme="minorHAnsi"/>
          <w:sz w:val="36"/>
          <w:szCs w:val="36"/>
        </w:rPr>
        <w:t>frac{</w:t>
      </w:r>
      <w:proofErr w:type="gramEnd"/>
      <w:r w:rsidRPr="003709CD">
        <w:rPr>
          <w:rFonts w:cstheme="minorHAnsi"/>
          <w:sz w:val="36"/>
          <w:szCs w:val="36"/>
        </w:rPr>
        <w:t>TP}{TP + FN} = \frac{147}{147 + 17} \approx 0.896 \text{ (89.6%)}</w:t>
      </w:r>
    </w:p>
    <w:p w14:paraId="10E7D59E" w14:textId="77777777" w:rsidR="003709CD" w:rsidRPr="003709CD" w:rsidRDefault="003709CD" w:rsidP="003709CD">
      <w:pPr>
        <w:numPr>
          <w:ilvl w:val="1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Recall is also high, meaning that the model correctly identifies 89.6% of all positive cases.</w:t>
      </w:r>
    </w:p>
    <w:p w14:paraId="28FAC22D" w14:textId="77777777" w:rsidR="003709CD" w:rsidRPr="003709CD" w:rsidRDefault="003709CD" w:rsidP="003709C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b/>
          <w:bCs/>
          <w:sz w:val="36"/>
          <w:szCs w:val="36"/>
        </w:rPr>
        <w:t>F1-Score:</w:t>
      </w:r>
    </w:p>
    <w:p w14:paraId="36F7FF88" w14:textId="77777777" w:rsidR="003709CD" w:rsidRPr="003709CD" w:rsidRDefault="003709CD" w:rsidP="003709CD">
      <w:p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2 \times \</w:t>
      </w:r>
      <w:proofErr w:type="gramStart"/>
      <w:r w:rsidRPr="003709CD">
        <w:rPr>
          <w:rFonts w:cstheme="minorHAnsi"/>
          <w:sz w:val="36"/>
          <w:szCs w:val="36"/>
        </w:rPr>
        <w:t>frac{</w:t>
      </w:r>
      <w:proofErr w:type="gramEnd"/>
      <w:r w:rsidRPr="003709CD">
        <w:rPr>
          <w:rFonts w:cstheme="minorHAnsi"/>
          <w:sz w:val="36"/>
          <w:szCs w:val="36"/>
        </w:rPr>
        <w:t>(Precision \times Recall)}{(Precision + Recall)} \approx 0.904 \text{ (90.4%)}</w:t>
      </w:r>
    </w:p>
    <w:p w14:paraId="6312CD4F" w14:textId="77777777" w:rsidR="003709CD" w:rsidRPr="003709CD" w:rsidRDefault="003709CD" w:rsidP="003709CD">
      <w:pPr>
        <w:numPr>
          <w:ilvl w:val="1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A balance between precision and recall, making the model suitable for cases where both false positives and false negatives matter.</w:t>
      </w:r>
    </w:p>
    <w:p w14:paraId="635B45C9" w14:textId="77777777" w:rsidR="003709CD" w:rsidRPr="003709CD" w:rsidRDefault="003709CD" w:rsidP="003709CD">
      <w:pPr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b/>
          <w:bCs/>
          <w:sz w:val="36"/>
          <w:szCs w:val="36"/>
        </w:rPr>
        <w:t>False Positive Rate:</w:t>
      </w:r>
    </w:p>
    <w:p w14:paraId="3F91140D" w14:textId="77777777" w:rsidR="003709CD" w:rsidRPr="003709CD" w:rsidRDefault="003709CD" w:rsidP="003709CD">
      <w:p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lastRenderedPageBreak/>
        <w:t>\</w:t>
      </w:r>
      <w:proofErr w:type="gramStart"/>
      <w:r w:rsidRPr="003709CD">
        <w:rPr>
          <w:rFonts w:cstheme="minorHAnsi"/>
          <w:sz w:val="36"/>
          <w:szCs w:val="36"/>
        </w:rPr>
        <w:t>frac{</w:t>
      </w:r>
      <w:proofErr w:type="gramEnd"/>
      <w:r w:rsidRPr="003709CD">
        <w:rPr>
          <w:rFonts w:cstheme="minorHAnsi"/>
          <w:sz w:val="36"/>
          <w:szCs w:val="36"/>
        </w:rPr>
        <w:t>FP}{FP + TN} = \frac{14}{14 + 98} \approx 0.125 \text{ (12.5%)}</w:t>
      </w:r>
    </w:p>
    <w:p w14:paraId="3BBAFD02" w14:textId="77777777" w:rsidR="003709CD" w:rsidRPr="003709CD" w:rsidRDefault="003709CD" w:rsidP="003709CD">
      <w:pPr>
        <w:numPr>
          <w:ilvl w:val="1"/>
          <w:numId w:val="1"/>
        </w:numPr>
        <w:jc w:val="both"/>
        <w:rPr>
          <w:rFonts w:cstheme="minorHAnsi"/>
          <w:sz w:val="36"/>
          <w:szCs w:val="36"/>
        </w:rPr>
      </w:pPr>
      <w:r w:rsidRPr="003709CD">
        <w:rPr>
          <w:rFonts w:cstheme="minorHAnsi"/>
          <w:sz w:val="36"/>
          <w:szCs w:val="36"/>
        </w:rPr>
        <w:t>The proportion of negative instances incorrectly classified as positive is relatively low.</w:t>
      </w:r>
    </w:p>
    <w:p w14:paraId="5DA44F2C" w14:textId="77777777" w:rsidR="00FA4CAD" w:rsidRPr="003709CD" w:rsidRDefault="00FA4CAD" w:rsidP="003709CD">
      <w:pPr>
        <w:jc w:val="both"/>
        <w:rPr>
          <w:rFonts w:cstheme="minorHAnsi"/>
          <w:sz w:val="36"/>
          <w:szCs w:val="36"/>
        </w:rPr>
      </w:pPr>
    </w:p>
    <w:sectPr w:rsidR="00FA4CAD" w:rsidRPr="003709C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813FE"/>
    <w:multiLevelType w:val="multilevel"/>
    <w:tmpl w:val="3BE2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17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CD"/>
    <w:rsid w:val="001E524F"/>
    <w:rsid w:val="003709CD"/>
    <w:rsid w:val="0086285F"/>
    <w:rsid w:val="009C7166"/>
    <w:rsid w:val="00D458B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9395"/>
  <w15:chartTrackingRefBased/>
  <w15:docId w15:val="{A1A615B4-370B-4EEA-9BC4-CE1BFC9C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2025-02-14T08:40:00Z</dcterms:created>
  <dcterms:modified xsi:type="dcterms:W3CDTF">2025-02-14T08:43:00Z</dcterms:modified>
</cp:coreProperties>
</file>