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8F8A9" w14:textId="77777777" w:rsidR="00E33BFC" w:rsidRPr="00E33BFC" w:rsidRDefault="00E33BFC" w:rsidP="00E33BFC">
      <w:pPr>
        <w:jc w:val="both"/>
        <w:rPr>
          <w:b/>
          <w:bCs/>
          <w:sz w:val="44"/>
          <w:szCs w:val="44"/>
        </w:rPr>
      </w:pPr>
      <w:r w:rsidRPr="00E33BFC">
        <w:rPr>
          <w:b/>
          <w:bCs/>
          <w:sz w:val="44"/>
          <w:szCs w:val="44"/>
        </w:rPr>
        <w:t>About Dataset</w:t>
      </w:r>
    </w:p>
    <w:p w14:paraId="2FC84011" w14:textId="77777777" w:rsidR="00E33BFC" w:rsidRPr="00E33BFC" w:rsidRDefault="00E33BFC" w:rsidP="00E33BFC">
      <w:pPr>
        <w:jc w:val="both"/>
        <w:rPr>
          <w:sz w:val="44"/>
          <w:szCs w:val="44"/>
        </w:rPr>
      </w:pPr>
      <w:r w:rsidRPr="00E33BFC">
        <w:rPr>
          <w:sz w:val="44"/>
          <w:szCs w:val="44"/>
        </w:rPr>
        <w:t>This comprehensive dataset is a meticulously curated collection of mental health statuses tagged from various statements. The dataset amalgamates raw data from multiple sources, cleaned and compiled to create a robust resource for developing chatbots and performing sentiment analysis.</w:t>
      </w:r>
    </w:p>
    <w:p w14:paraId="3944A8AE" w14:textId="6B3FB2E5" w:rsidR="00FA4CAD" w:rsidRPr="00AB0E74" w:rsidRDefault="00FA4CAD" w:rsidP="00AB0E74">
      <w:pPr>
        <w:jc w:val="both"/>
        <w:rPr>
          <w:sz w:val="44"/>
          <w:szCs w:val="44"/>
        </w:rPr>
      </w:pPr>
    </w:p>
    <w:sectPr w:rsidR="00FA4CAD" w:rsidRPr="00AB0E74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74"/>
    <w:rsid w:val="00034596"/>
    <w:rsid w:val="001E524F"/>
    <w:rsid w:val="007F67E4"/>
    <w:rsid w:val="0086285F"/>
    <w:rsid w:val="0095546A"/>
    <w:rsid w:val="009C7166"/>
    <w:rsid w:val="00AB0E74"/>
    <w:rsid w:val="00E33BFC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8086D"/>
  <w15:chartTrackingRefBased/>
  <w15:docId w15:val="{955EA8B9-231A-4905-8866-AC9969D4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1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475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0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301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2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1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6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51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727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3</cp:revision>
  <dcterms:created xsi:type="dcterms:W3CDTF">2025-04-03T06:27:00Z</dcterms:created>
  <dcterms:modified xsi:type="dcterms:W3CDTF">2025-04-03T06:28:00Z</dcterms:modified>
</cp:coreProperties>
</file>