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A27A" w14:textId="501BF5B4" w:rsidR="00F0572A" w:rsidRPr="00F0572A" w:rsidRDefault="00F0572A" w:rsidP="00F0572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F0572A">
        <w:rPr>
          <w:b/>
          <w:bCs/>
          <w:sz w:val="40"/>
          <w:szCs w:val="40"/>
        </w:rPr>
        <w:t>Net Funding</w:t>
      </w:r>
    </w:p>
    <w:p w14:paraId="5CD10A62" w14:textId="62DE8F5C" w:rsidR="00F0572A" w:rsidRPr="00F0572A" w:rsidRDefault="00F0572A" w:rsidP="00F0572A">
      <w:r w:rsidRPr="00F0572A">
        <w:t xml:space="preserve">In </w:t>
      </w:r>
      <w:r w:rsidRPr="00F0572A">
        <w:rPr>
          <w:b/>
          <w:bCs/>
        </w:rPr>
        <w:t>Fund Transfer Pricing (FTP)</w:t>
      </w:r>
      <w:r w:rsidRPr="00F0572A">
        <w:t xml:space="preserve">, </w:t>
      </w:r>
      <w:r w:rsidRPr="00F0572A">
        <w:rPr>
          <w:b/>
          <w:bCs/>
        </w:rPr>
        <w:t>Net Funding</w:t>
      </w:r>
      <w:r w:rsidRPr="00F0572A">
        <w:t xml:space="preserve"> refers to the </w:t>
      </w:r>
      <w:r w:rsidRPr="00F0572A">
        <w:rPr>
          <w:b/>
          <w:bCs/>
        </w:rPr>
        <w:t>net amount of internal funding provided or absorbed</w:t>
      </w:r>
      <w:r w:rsidRPr="00F0572A">
        <w:t xml:space="preserve"> by a business unit after considering both its </w:t>
      </w:r>
      <w:r w:rsidRPr="00F0572A">
        <w:rPr>
          <w:b/>
          <w:bCs/>
        </w:rPr>
        <w:t>assets (uses of funds)</w:t>
      </w:r>
      <w:r w:rsidRPr="00F0572A">
        <w:t xml:space="preserve"> and </w:t>
      </w:r>
      <w:r w:rsidRPr="00F0572A">
        <w:rPr>
          <w:b/>
          <w:bCs/>
        </w:rPr>
        <w:t>liabilities (sources of funds)</w:t>
      </w:r>
      <w:r w:rsidRPr="00F0572A">
        <w:t>.</w:t>
      </w:r>
    </w:p>
    <w:p w14:paraId="5A882FDC" w14:textId="77777777" w:rsidR="00F0572A" w:rsidRPr="00F0572A" w:rsidRDefault="00F0572A" w:rsidP="00F0572A">
      <w:r w:rsidRPr="00F0572A">
        <w:pict w14:anchorId="1740E92C">
          <v:rect id="_x0000_i1067" style="width:0;height:1.5pt" o:hralign="center" o:hrstd="t" o:hr="t" fillcolor="#a0a0a0" stroked="f"/>
        </w:pict>
      </w:r>
    </w:p>
    <w:p w14:paraId="35A0F818" w14:textId="77777777" w:rsidR="00F0572A" w:rsidRPr="00F0572A" w:rsidRDefault="00F0572A" w:rsidP="00F0572A">
      <w:pPr>
        <w:rPr>
          <w:b/>
          <w:bCs/>
        </w:rPr>
      </w:pPr>
      <w:r w:rsidRPr="00F0572A">
        <w:rPr>
          <w:rFonts w:ascii="Segoe UI Emoji" w:hAnsi="Segoe UI Emoji" w:cs="Segoe UI Emoji"/>
          <w:b/>
          <w:bCs/>
        </w:rPr>
        <w:t>🔍</w:t>
      </w:r>
      <w:r w:rsidRPr="00F0572A">
        <w:rPr>
          <w:b/>
          <w:bCs/>
        </w:rPr>
        <w:t xml:space="preserve"> Definition:</w:t>
      </w:r>
    </w:p>
    <w:p w14:paraId="7B5A7D24" w14:textId="77777777" w:rsidR="00F0572A" w:rsidRPr="00F0572A" w:rsidRDefault="00F0572A" w:rsidP="00F0572A">
      <w:r w:rsidRPr="00F0572A">
        <w:rPr>
          <w:b/>
          <w:bCs/>
        </w:rPr>
        <w:t>Net Funding = Total Funded Assets − Total Funded Liabilities</w:t>
      </w:r>
    </w:p>
    <w:p w14:paraId="597FD8C5" w14:textId="77777777" w:rsidR="00F0572A" w:rsidRPr="00F0572A" w:rsidRDefault="00F0572A" w:rsidP="00F0572A">
      <w:pPr>
        <w:numPr>
          <w:ilvl w:val="0"/>
          <w:numId w:val="1"/>
        </w:numPr>
      </w:pPr>
      <w:r w:rsidRPr="00F0572A">
        <w:rPr>
          <w:b/>
          <w:bCs/>
        </w:rPr>
        <w:t>Funded Assets</w:t>
      </w:r>
      <w:r w:rsidRPr="00F0572A">
        <w:t>: Loans, mortgages, or any use of funds where the business unit needs internal funding from Treasury.</w:t>
      </w:r>
    </w:p>
    <w:p w14:paraId="18ABDFCD" w14:textId="77777777" w:rsidR="00F0572A" w:rsidRPr="00F0572A" w:rsidRDefault="00F0572A" w:rsidP="00F0572A">
      <w:pPr>
        <w:numPr>
          <w:ilvl w:val="0"/>
          <w:numId w:val="1"/>
        </w:numPr>
      </w:pPr>
      <w:r w:rsidRPr="00F0572A">
        <w:rPr>
          <w:b/>
          <w:bCs/>
        </w:rPr>
        <w:t>Funded Liabilities</w:t>
      </w:r>
      <w:r w:rsidRPr="00F0572A">
        <w:t>: Deposits or any source of funds provided by the business unit to Treasury.</w:t>
      </w:r>
    </w:p>
    <w:p w14:paraId="14B573F9" w14:textId="77777777" w:rsidR="00F0572A" w:rsidRPr="00F0572A" w:rsidRDefault="00F0572A" w:rsidP="00F0572A">
      <w:r w:rsidRPr="00F0572A">
        <w:pict w14:anchorId="303E0332">
          <v:rect id="_x0000_i1068" style="width:0;height:1.5pt" o:hralign="center" o:hrstd="t" o:hr="t" fillcolor="#a0a0a0" stroked="f"/>
        </w:pict>
      </w:r>
    </w:p>
    <w:p w14:paraId="102EC94A" w14:textId="77777777" w:rsidR="00F0572A" w:rsidRPr="00F0572A" w:rsidRDefault="00F0572A" w:rsidP="00F0572A">
      <w:pPr>
        <w:rPr>
          <w:b/>
          <w:bCs/>
        </w:rPr>
      </w:pPr>
      <w:r w:rsidRPr="00F0572A">
        <w:rPr>
          <w:rFonts w:ascii="Segoe UI Emoji" w:hAnsi="Segoe UI Emoji" w:cs="Segoe UI Emoji"/>
          <w:b/>
          <w:bCs/>
        </w:rPr>
        <w:t>💼</w:t>
      </w:r>
      <w:r w:rsidRPr="00F0572A">
        <w:rPr>
          <w:b/>
          <w:bCs/>
        </w:rPr>
        <w:t xml:space="preserve"> Context in FTP:</w:t>
      </w:r>
    </w:p>
    <w:p w14:paraId="6DECC757" w14:textId="77777777" w:rsidR="00F0572A" w:rsidRPr="00F0572A" w:rsidRDefault="00F0572A" w:rsidP="00F0572A">
      <w:r w:rsidRPr="00F0572A">
        <w:t>Banks operate different business units (like Retail, Corporate, Treasury), and FTP acts as an internal pricing mechanism between them.</w:t>
      </w:r>
    </w:p>
    <w:p w14:paraId="2FA83BEF" w14:textId="77777777" w:rsidR="00F0572A" w:rsidRPr="00F0572A" w:rsidRDefault="00F0572A" w:rsidP="00F0572A">
      <w:pPr>
        <w:numPr>
          <w:ilvl w:val="0"/>
          <w:numId w:val="2"/>
        </w:numPr>
      </w:pPr>
      <w:r w:rsidRPr="00F0572A">
        <w:t xml:space="preserve">If a business unit </w:t>
      </w:r>
      <w:r w:rsidRPr="00F0572A">
        <w:rPr>
          <w:b/>
          <w:bCs/>
        </w:rPr>
        <w:t>lends more than it gathers in deposits</w:t>
      </w:r>
      <w:r w:rsidRPr="00F0572A">
        <w:t xml:space="preserve">, it has a </w:t>
      </w:r>
      <w:r w:rsidRPr="00F0572A">
        <w:rPr>
          <w:b/>
          <w:bCs/>
        </w:rPr>
        <w:t>positive net funding need</w:t>
      </w:r>
      <w:r w:rsidRPr="00F0572A">
        <w:t xml:space="preserve"> (i.e., a funding deficit).</w:t>
      </w:r>
    </w:p>
    <w:p w14:paraId="641005E1" w14:textId="77777777" w:rsidR="00F0572A" w:rsidRPr="00F0572A" w:rsidRDefault="00F0572A" w:rsidP="00F0572A">
      <w:pPr>
        <w:numPr>
          <w:ilvl w:val="0"/>
          <w:numId w:val="2"/>
        </w:numPr>
      </w:pPr>
      <w:r w:rsidRPr="00F0572A">
        <w:t xml:space="preserve">If it </w:t>
      </w:r>
      <w:r w:rsidRPr="00F0572A">
        <w:rPr>
          <w:b/>
          <w:bCs/>
        </w:rPr>
        <w:t>gathers more deposits than it lends</w:t>
      </w:r>
      <w:r w:rsidRPr="00F0572A">
        <w:t xml:space="preserve">, it has a </w:t>
      </w:r>
      <w:r w:rsidRPr="00F0572A">
        <w:rPr>
          <w:b/>
          <w:bCs/>
        </w:rPr>
        <w:t>negative net funding need</w:t>
      </w:r>
      <w:r w:rsidRPr="00F0572A">
        <w:t xml:space="preserve"> (i.e., a surplus).</w:t>
      </w:r>
    </w:p>
    <w:p w14:paraId="55BE8292" w14:textId="77777777" w:rsidR="00F0572A" w:rsidRPr="00F0572A" w:rsidRDefault="00F0572A" w:rsidP="00F0572A">
      <w:r w:rsidRPr="00F0572A">
        <w:pict w14:anchorId="560D5035">
          <v:rect id="_x0000_i1069" style="width:0;height:1.5pt" o:hralign="center" o:hrstd="t" o:hr="t" fillcolor="#a0a0a0" stroked="f"/>
        </w:pict>
      </w:r>
    </w:p>
    <w:p w14:paraId="08A40238" w14:textId="77777777" w:rsidR="00F0572A" w:rsidRPr="00F0572A" w:rsidRDefault="00F0572A" w:rsidP="00F0572A">
      <w:pPr>
        <w:rPr>
          <w:b/>
          <w:bCs/>
        </w:rPr>
      </w:pPr>
      <w:r w:rsidRPr="00F0572A">
        <w:rPr>
          <w:rFonts w:ascii="Segoe UI Emoji" w:hAnsi="Segoe UI Emoji" w:cs="Segoe UI Emoji"/>
          <w:b/>
          <w:bCs/>
        </w:rPr>
        <w:t>📘</w:t>
      </w:r>
      <w:r w:rsidRPr="00F0572A">
        <w:rPr>
          <w:b/>
          <w:bCs/>
        </w:rPr>
        <w:t xml:space="preserve"> Example:</w:t>
      </w:r>
    </w:p>
    <w:p w14:paraId="16F5D665" w14:textId="77777777" w:rsidR="00F0572A" w:rsidRPr="00F0572A" w:rsidRDefault="00F0572A" w:rsidP="00F0572A">
      <w:r w:rsidRPr="00F0572A">
        <w:t xml:space="preserve">Let’s say a </w:t>
      </w:r>
      <w:r w:rsidRPr="00F0572A">
        <w:rPr>
          <w:b/>
          <w:bCs/>
        </w:rPr>
        <w:t>Retail Unit</w:t>
      </w:r>
      <w:r w:rsidRPr="00F0572A">
        <w:t>:</w:t>
      </w:r>
    </w:p>
    <w:p w14:paraId="702E8F12" w14:textId="77777777" w:rsidR="00F0572A" w:rsidRPr="00F0572A" w:rsidRDefault="00F0572A" w:rsidP="00F0572A">
      <w:pPr>
        <w:numPr>
          <w:ilvl w:val="0"/>
          <w:numId w:val="3"/>
        </w:numPr>
      </w:pPr>
      <w:r w:rsidRPr="00F0572A">
        <w:t xml:space="preserve">Issues </w:t>
      </w:r>
      <w:proofErr w:type="gramStart"/>
      <w:r w:rsidRPr="00F0572A">
        <w:rPr>
          <w:b/>
          <w:bCs/>
        </w:rPr>
        <w:t>loans</w:t>
      </w:r>
      <w:proofErr w:type="gramEnd"/>
      <w:r w:rsidRPr="00F0572A">
        <w:t xml:space="preserve"> worth </w:t>
      </w:r>
      <w:r w:rsidRPr="00F0572A">
        <w:rPr>
          <w:b/>
          <w:bCs/>
        </w:rPr>
        <w:t>$100 million</w:t>
      </w:r>
      <w:r w:rsidRPr="00F0572A">
        <w:t xml:space="preserve"> (requires funds)</w:t>
      </w:r>
    </w:p>
    <w:p w14:paraId="45339016" w14:textId="77777777" w:rsidR="00F0572A" w:rsidRPr="00F0572A" w:rsidRDefault="00F0572A" w:rsidP="00F0572A">
      <w:pPr>
        <w:numPr>
          <w:ilvl w:val="0"/>
          <w:numId w:val="3"/>
        </w:numPr>
      </w:pPr>
      <w:r w:rsidRPr="00F0572A">
        <w:t xml:space="preserve">Holds </w:t>
      </w:r>
      <w:r w:rsidRPr="00F0572A">
        <w:rPr>
          <w:b/>
          <w:bCs/>
        </w:rPr>
        <w:t>customer deposits</w:t>
      </w:r>
      <w:r w:rsidRPr="00F0572A">
        <w:t xml:space="preserve"> worth </w:t>
      </w:r>
      <w:r w:rsidRPr="00F0572A">
        <w:rPr>
          <w:b/>
          <w:bCs/>
        </w:rPr>
        <w:t>$70 million</w:t>
      </w:r>
      <w:r w:rsidRPr="00F0572A">
        <w:t xml:space="preserve"> (provides funds)</w:t>
      </w:r>
    </w:p>
    <w:p w14:paraId="662B8138" w14:textId="77777777" w:rsidR="00F0572A" w:rsidRPr="00F0572A" w:rsidRDefault="00F0572A" w:rsidP="00F0572A">
      <w:r w:rsidRPr="00F0572A">
        <w:t>Then:</w:t>
      </w:r>
    </w:p>
    <w:p w14:paraId="42F2E848" w14:textId="77777777" w:rsidR="001951CE" w:rsidRDefault="00F0572A" w:rsidP="00F0572A">
      <w:r w:rsidRPr="00F0572A">
        <w:t>Net Funding=100M(Assets)−70M(Liabilities)=30M</w:t>
      </w:r>
    </w:p>
    <w:p w14:paraId="2E092A65" w14:textId="71EA5398" w:rsidR="00F0572A" w:rsidRPr="00F0572A" w:rsidRDefault="001951CE" w:rsidP="00F0572A">
      <w:r w:rsidRPr="00F0572A">
        <w:t xml:space="preserve"> </w:t>
      </w:r>
      <w:r w:rsidR="00F0572A" w:rsidRPr="00F0572A">
        <w:t xml:space="preserve">{Net Funding} = 100M (Assets) - 70M (Liabilities) = {30M} </w:t>
      </w:r>
    </w:p>
    <w:p w14:paraId="30AC317F" w14:textId="77777777" w:rsidR="00F0572A" w:rsidRPr="00F0572A" w:rsidRDefault="00F0572A" w:rsidP="00F0572A">
      <w:r w:rsidRPr="00F0572A">
        <w:t xml:space="preserve">So, the </w:t>
      </w:r>
      <w:r w:rsidRPr="00F0572A">
        <w:rPr>
          <w:b/>
          <w:bCs/>
        </w:rPr>
        <w:t>Retail Unit needs $30M from Treasury</w:t>
      </w:r>
      <w:r w:rsidRPr="00F0572A">
        <w:t xml:space="preserve"> to fund its lending operations.</w:t>
      </w:r>
    </w:p>
    <w:p w14:paraId="58F38F94" w14:textId="77777777" w:rsidR="00F0572A" w:rsidRPr="00F0572A" w:rsidRDefault="00F0572A" w:rsidP="00F0572A">
      <w:r w:rsidRPr="00F0572A">
        <w:pict w14:anchorId="57CAE030">
          <v:rect id="_x0000_i1070" style="width:0;height:1.5pt" o:hralign="center" o:hrstd="t" o:hr="t" fillcolor="#a0a0a0" stroked="f"/>
        </w:pict>
      </w:r>
    </w:p>
    <w:p w14:paraId="12D814AF" w14:textId="77777777" w:rsidR="00F0572A" w:rsidRPr="00F0572A" w:rsidRDefault="00F0572A" w:rsidP="00F0572A">
      <w:pPr>
        <w:rPr>
          <w:b/>
          <w:bCs/>
        </w:rPr>
      </w:pPr>
      <w:r w:rsidRPr="00F0572A">
        <w:rPr>
          <w:rFonts w:ascii="Segoe UI Emoji" w:hAnsi="Segoe UI Emoji" w:cs="Segoe UI Emoji"/>
          <w:b/>
          <w:bCs/>
        </w:rPr>
        <w:lastRenderedPageBreak/>
        <w:t>💰</w:t>
      </w:r>
      <w:r w:rsidRPr="00F0572A">
        <w:rPr>
          <w:b/>
          <w:bCs/>
        </w:rPr>
        <w:t xml:space="preserve"> Why Net Funding Matters in FTP:</w:t>
      </w:r>
    </w:p>
    <w:p w14:paraId="069E30FB" w14:textId="77777777" w:rsidR="00F0572A" w:rsidRPr="00F0572A" w:rsidRDefault="00F0572A" w:rsidP="00F0572A">
      <w:pPr>
        <w:numPr>
          <w:ilvl w:val="0"/>
          <w:numId w:val="4"/>
        </w:numPr>
      </w:pPr>
      <w:r w:rsidRPr="00F0572A">
        <w:t xml:space="preserve">Determines how much internal </w:t>
      </w:r>
      <w:r w:rsidRPr="00F0572A">
        <w:rPr>
          <w:b/>
          <w:bCs/>
        </w:rPr>
        <w:t>interest cost or revenue</w:t>
      </w:r>
      <w:r w:rsidRPr="00F0572A">
        <w:t xml:space="preserve"> the business unit should be charged or credited.</w:t>
      </w:r>
    </w:p>
    <w:p w14:paraId="7DC9B185" w14:textId="77777777" w:rsidR="00F0572A" w:rsidRPr="00F0572A" w:rsidRDefault="00F0572A" w:rsidP="00F0572A">
      <w:pPr>
        <w:numPr>
          <w:ilvl w:val="0"/>
          <w:numId w:val="4"/>
        </w:numPr>
      </w:pPr>
      <w:r w:rsidRPr="00F0572A">
        <w:t xml:space="preserve">Helps in </w:t>
      </w:r>
      <w:r w:rsidRPr="00F0572A">
        <w:rPr>
          <w:b/>
          <w:bCs/>
        </w:rPr>
        <w:t>measuring profitability</w:t>
      </w:r>
      <w:r w:rsidRPr="00F0572A">
        <w:t xml:space="preserve"> of business units accurately.</w:t>
      </w:r>
    </w:p>
    <w:p w14:paraId="3DAC3F31" w14:textId="77777777" w:rsidR="00F0572A" w:rsidRPr="00F0572A" w:rsidRDefault="00F0572A" w:rsidP="00F0572A">
      <w:pPr>
        <w:numPr>
          <w:ilvl w:val="0"/>
          <w:numId w:val="4"/>
        </w:numPr>
      </w:pPr>
      <w:r w:rsidRPr="00F0572A">
        <w:t xml:space="preserve">Affects the </w:t>
      </w:r>
      <w:r w:rsidRPr="00F0572A">
        <w:rPr>
          <w:b/>
          <w:bCs/>
        </w:rPr>
        <w:t>net interest margin (NIM)</w:t>
      </w:r>
      <w:r w:rsidRPr="00F0572A">
        <w:t xml:space="preserve"> at a unit level.</w:t>
      </w:r>
    </w:p>
    <w:p w14:paraId="140108A7" w14:textId="77777777" w:rsidR="00F0572A" w:rsidRPr="00F0572A" w:rsidRDefault="00F0572A" w:rsidP="00F0572A">
      <w:r w:rsidRPr="00F0572A">
        <w:pict w14:anchorId="1D077099">
          <v:rect id="_x0000_i1071" style="width:0;height:1.5pt" o:hralign="center" o:hrstd="t" o:hr="t" fillcolor="#a0a0a0" stroked="f"/>
        </w:pict>
      </w:r>
    </w:p>
    <w:p w14:paraId="06B5BDF2" w14:textId="77777777" w:rsidR="00F0572A" w:rsidRPr="00F0572A" w:rsidRDefault="00F0572A" w:rsidP="00F0572A">
      <w:pPr>
        <w:rPr>
          <w:b/>
          <w:bCs/>
        </w:rPr>
      </w:pPr>
      <w:r w:rsidRPr="00F0572A">
        <w:rPr>
          <w:rFonts w:ascii="Segoe UI Emoji" w:hAnsi="Segoe UI Emoji" w:cs="Segoe UI Emoji"/>
          <w:b/>
          <w:bCs/>
        </w:rPr>
        <w:t>📊</w:t>
      </w:r>
      <w:r w:rsidRPr="00F0572A">
        <w:rPr>
          <w:b/>
          <w:bCs/>
        </w:rPr>
        <w:t xml:space="preserve"> FTP Application:</w:t>
      </w:r>
    </w:p>
    <w:p w14:paraId="0544A723" w14:textId="77777777" w:rsidR="00F0572A" w:rsidRPr="00F0572A" w:rsidRDefault="00F0572A" w:rsidP="00F0572A">
      <w:pPr>
        <w:numPr>
          <w:ilvl w:val="0"/>
          <w:numId w:val="5"/>
        </w:numPr>
      </w:pPr>
      <w:r w:rsidRPr="00F0572A">
        <w:t xml:space="preserve">For </w:t>
      </w:r>
      <w:r w:rsidRPr="00F0572A">
        <w:rPr>
          <w:b/>
          <w:bCs/>
        </w:rPr>
        <w:t>net fund users</w:t>
      </w:r>
      <w:r w:rsidRPr="00F0572A">
        <w:t xml:space="preserve">: FTP charge is applied → </w:t>
      </w:r>
      <w:r w:rsidRPr="00F0572A">
        <w:rPr>
          <w:b/>
          <w:bCs/>
        </w:rPr>
        <w:t>cost of funds</w:t>
      </w:r>
      <w:r w:rsidRPr="00F0572A">
        <w:t>.</w:t>
      </w:r>
    </w:p>
    <w:p w14:paraId="35CCA25D" w14:textId="77777777" w:rsidR="00F0572A" w:rsidRPr="00F0572A" w:rsidRDefault="00F0572A" w:rsidP="00F0572A">
      <w:pPr>
        <w:numPr>
          <w:ilvl w:val="0"/>
          <w:numId w:val="5"/>
        </w:numPr>
      </w:pPr>
      <w:r w:rsidRPr="00F0572A">
        <w:t xml:space="preserve">For </w:t>
      </w:r>
      <w:r w:rsidRPr="00F0572A">
        <w:rPr>
          <w:b/>
          <w:bCs/>
        </w:rPr>
        <w:t>net fund providers</w:t>
      </w:r>
      <w:r w:rsidRPr="00F0572A">
        <w:t xml:space="preserve">: FTP credit is applied → </w:t>
      </w:r>
      <w:r w:rsidRPr="00F0572A">
        <w:rPr>
          <w:b/>
          <w:bCs/>
        </w:rPr>
        <w:t>benefit from providing funds</w:t>
      </w:r>
      <w:r w:rsidRPr="00F0572A">
        <w:t>.</w:t>
      </w:r>
    </w:p>
    <w:p w14:paraId="067D898E" w14:textId="77777777" w:rsidR="00F0572A" w:rsidRPr="00F0572A" w:rsidRDefault="00F0572A" w:rsidP="00F0572A">
      <w:r w:rsidRPr="00F0572A">
        <w:pict w14:anchorId="41776B48">
          <v:rect id="_x0000_i1072" style="width:0;height:1.5pt" o:hralign="center" o:hrstd="t" o:hr="t" fillcolor="#a0a0a0" stroked="f"/>
        </w:pict>
      </w:r>
    </w:p>
    <w:p w14:paraId="1912AFCE" w14:textId="77777777" w:rsidR="00F0572A" w:rsidRPr="00F0572A" w:rsidRDefault="00F0572A" w:rsidP="00F0572A">
      <w:pPr>
        <w:rPr>
          <w:b/>
          <w:bCs/>
        </w:rPr>
      </w:pPr>
      <w:r w:rsidRPr="00F0572A">
        <w:rPr>
          <w:rFonts w:ascii="Segoe UI Emoji" w:hAnsi="Segoe UI Emoji" w:cs="Segoe UI Emoji"/>
          <w:b/>
          <w:bCs/>
        </w:rPr>
        <w:t>✅</w:t>
      </w:r>
      <w:r w:rsidRPr="00F0572A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1273"/>
        <w:gridCol w:w="1630"/>
      </w:tblGrid>
      <w:tr w:rsidR="00F0572A" w:rsidRPr="00F0572A" w14:paraId="0F92FCC4" w14:textId="77777777" w:rsidTr="00F05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F338B" w14:textId="77777777" w:rsidR="00F0572A" w:rsidRPr="00F0572A" w:rsidRDefault="00F0572A" w:rsidP="00F0572A">
            <w:pPr>
              <w:rPr>
                <w:b/>
                <w:bCs/>
              </w:rPr>
            </w:pPr>
            <w:r w:rsidRPr="00F0572A">
              <w:rPr>
                <w:b/>
                <w:bCs/>
              </w:rPr>
              <w:t>Business Unit Type</w:t>
            </w:r>
          </w:p>
        </w:tc>
        <w:tc>
          <w:tcPr>
            <w:tcW w:w="0" w:type="auto"/>
            <w:vAlign w:val="center"/>
            <w:hideMark/>
          </w:tcPr>
          <w:p w14:paraId="7F996729" w14:textId="77777777" w:rsidR="00F0572A" w:rsidRPr="00F0572A" w:rsidRDefault="00F0572A" w:rsidP="00F0572A">
            <w:pPr>
              <w:rPr>
                <w:b/>
                <w:bCs/>
              </w:rPr>
            </w:pPr>
            <w:r w:rsidRPr="00F0572A">
              <w:rPr>
                <w:b/>
                <w:bCs/>
              </w:rPr>
              <w:t>Net Funding</w:t>
            </w:r>
          </w:p>
        </w:tc>
        <w:tc>
          <w:tcPr>
            <w:tcW w:w="0" w:type="auto"/>
            <w:vAlign w:val="center"/>
            <w:hideMark/>
          </w:tcPr>
          <w:p w14:paraId="3B177FEA" w14:textId="77777777" w:rsidR="00F0572A" w:rsidRPr="00F0572A" w:rsidRDefault="00F0572A" w:rsidP="00F0572A">
            <w:pPr>
              <w:rPr>
                <w:b/>
                <w:bCs/>
              </w:rPr>
            </w:pPr>
            <w:r w:rsidRPr="00F0572A">
              <w:rPr>
                <w:b/>
                <w:bCs/>
              </w:rPr>
              <w:t>FTP Effect</w:t>
            </w:r>
          </w:p>
        </w:tc>
      </w:tr>
      <w:tr w:rsidR="00F0572A" w:rsidRPr="00F0572A" w14:paraId="1A551BBB" w14:textId="77777777" w:rsidTr="00F05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7ACFE" w14:textId="77777777" w:rsidR="00F0572A" w:rsidRPr="00F0572A" w:rsidRDefault="00F0572A" w:rsidP="00F0572A">
            <w:r w:rsidRPr="00F0572A">
              <w:t>Lends more than deposits</w:t>
            </w:r>
          </w:p>
        </w:tc>
        <w:tc>
          <w:tcPr>
            <w:tcW w:w="0" w:type="auto"/>
            <w:vAlign w:val="center"/>
            <w:hideMark/>
          </w:tcPr>
          <w:p w14:paraId="7CB4522E" w14:textId="77777777" w:rsidR="00F0572A" w:rsidRPr="00F0572A" w:rsidRDefault="00F0572A" w:rsidP="00F0572A">
            <w:r w:rsidRPr="00F0572A">
              <w:t>Positive</w:t>
            </w:r>
          </w:p>
        </w:tc>
        <w:tc>
          <w:tcPr>
            <w:tcW w:w="0" w:type="auto"/>
            <w:vAlign w:val="center"/>
            <w:hideMark/>
          </w:tcPr>
          <w:p w14:paraId="2CC19A9C" w14:textId="77777777" w:rsidR="00F0572A" w:rsidRPr="00F0572A" w:rsidRDefault="00F0572A" w:rsidP="00F0572A">
            <w:r w:rsidRPr="00F0572A">
              <w:t>Pays FTP cost</w:t>
            </w:r>
          </w:p>
        </w:tc>
      </w:tr>
      <w:tr w:rsidR="00F0572A" w:rsidRPr="00F0572A" w14:paraId="31E9E7FE" w14:textId="77777777" w:rsidTr="00F05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58C3B" w14:textId="77777777" w:rsidR="00F0572A" w:rsidRPr="00F0572A" w:rsidRDefault="00F0572A" w:rsidP="00F0572A">
            <w:r w:rsidRPr="00F0572A">
              <w:t>Deposits more than lends</w:t>
            </w:r>
          </w:p>
        </w:tc>
        <w:tc>
          <w:tcPr>
            <w:tcW w:w="0" w:type="auto"/>
            <w:vAlign w:val="center"/>
            <w:hideMark/>
          </w:tcPr>
          <w:p w14:paraId="2BB18F39" w14:textId="77777777" w:rsidR="00F0572A" w:rsidRPr="00F0572A" w:rsidRDefault="00F0572A" w:rsidP="00F0572A">
            <w:r w:rsidRPr="00F0572A">
              <w:t>Negative</w:t>
            </w:r>
          </w:p>
        </w:tc>
        <w:tc>
          <w:tcPr>
            <w:tcW w:w="0" w:type="auto"/>
            <w:vAlign w:val="center"/>
            <w:hideMark/>
          </w:tcPr>
          <w:p w14:paraId="55D044BD" w14:textId="77777777" w:rsidR="00F0572A" w:rsidRPr="00F0572A" w:rsidRDefault="00F0572A" w:rsidP="00F0572A">
            <w:r w:rsidRPr="00F0572A">
              <w:t>Earns FTP credit</w:t>
            </w:r>
          </w:p>
        </w:tc>
      </w:tr>
    </w:tbl>
    <w:p w14:paraId="7575D33C" w14:textId="77777777" w:rsidR="00F0572A" w:rsidRDefault="00F0572A" w:rsidP="00F0572A">
      <w:r w:rsidRPr="00F0572A">
        <w:pict w14:anchorId="1D5B90DC">
          <v:rect id="_x0000_i1073" style="width:0;height:1.5pt" o:hralign="center" o:hrstd="t" o:hr="t" fillcolor="#a0a0a0" stroked="f"/>
        </w:pict>
      </w:r>
    </w:p>
    <w:p w14:paraId="4E92D7CC" w14:textId="77777777" w:rsidR="00982225" w:rsidRDefault="00982225" w:rsidP="00F0572A"/>
    <w:p w14:paraId="2F23A7A4" w14:textId="06138338" w:rsidR="00982225" w:rsidRPr="00982225" w:rsidRDefault="00982225" w:rsidP="00982225">
      <w:r w:rsidRPr="00982225">
        <w:rPr>
          <w:b/>
          <w:bCs/>
          <w:sz w:val="40"/>
          <w:szCs w:val="40"/>
        </w:rPr>
        <w:t>2</w:t>
      </w:r>
      <w:r>
        <w:t>.</w:t>
      </w:r>
      <w:r w:rsidRPr="00982225">
        <w:rPr>
          <w:b/>
          <w:bCs/>
          <w:sz w:val="40"/>
          <w:szCs w:val="40"/>
        </w:rPr>
        <w:t>Overdue Rules</w:t>
      </w:r>
      <w:r w:rsidRPr="00982225">
        <w:t>:</w:t>
      </w:r>
    </w:p>
    <w:p w14:paraId="05E3047D" w14:textId="77777777" w:rsidR="00982225" w:rsidRPr="00982225" w:rsidRDefault="00982225" w:rsidP="00982225">
      <w:r w:rsidRPr="00982225">
        <w:pict w14:anchorId="403B8BEA">
          <v:rect id="_x0000_i1123" style="width:0;height:1.5pt" o:hralign="center" o:hrstd="t" o:hr="t" fillcolor="#a0a0a0" stroked="f"/>
        </w:pict>
      </w:r>
    </w:p>
    <w:p w14:paraId="712FF4F1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📌</w:t>
      </w:r>
      <w:r w:rsidRPr="00982225">
        <w:rPr>
          <w:b/>
          <w:bCs/>
        </w:rPr>
        <w:t xml:space="preserve"> What are Overdue Rules in FTP?</w:t>
      </w:r>
    </w:p>
    <w:p w14:paraId="57D4B0F8" w14:textId="77777777" w:rsidR="00982225" w:rsidRPr="00982225" w:rsidRDefault="00982225" w:rsidP="00982225">
      <w:r w:rsidRPr="00982225">
        <w:t xml:space="preserve">In </w:t>
      </w:r>
      <w:r w:rsidRPr="00982225">
        <w:rPr>
          <w:b/>
          <w:bCs/>
        </w:rPr>
        <w:t>Fund Transfer Pricing (FTP)</w:t>
      </w:r>
      <w:r w:rsidRPr="00982225">
        <w:t xml:space="preserve">, </w:t>
      </w:r>
      <w:r w:rsidRPr="00982225">
        <w:rPr>
          <w:b/>
          <w:bCs/>
        </w:rPr>
        <w:t>Overdue Rules</w:t>
      </w:r>
      <w:r w:rsidRPr="00982225">
        <w:t xml:space="preserve"> refer to </w:t>
      </w:r>
      <w:r w:rsidRPr="00982225">
        <w:rPr>
          <w:b/>
          <w:bCs/>
        </w:rPr>
        <w:t>how FTP rates or charges are applied to assets or liabilities that have passed their contractual maturity date</w:t>
      </w:r>
      <w:r w:rsidRPr="00982225">
        <w:t xml:space="preserve"> — meaning they are </w:t>
      </w:r>
      <w:r w:rsidRPr="00982225">
        <w:rPr>
          <w:b/>
          <w:bCs/>
        </w:rPr>
        <w:t>overdue</w:t>
      </w:r>
      <w:r w:rsidRPr="00982225">
        <w:t>.</w:t>
      </w:r>
    </w:p>
    <w:p w14:paraId="1595F7D5" w14:textId="77777777" w:rsidR="00982225" w:rsidRPr="00982225" w:rsidRDefault="00982225" w:rsidP="00982225">
      <w:r w:rsidRPr="00982225">
        <w:t>These rules define:</w:t>
      </w:r>
    </w:p>
    <w:p w14:paraId="355162C6" w14:textId="77777777" w:rsidR="00982225" w:rsidRPr="00982225" w:rsidRDefault="00982225" w:rsidP="00982225">
      <w:pPr>
        <w:numPr>
          <w:ilvl w:val="0"/>
          <w:numId w:val="6"/>
        </w:numPr>
      </w:pPr>
      <w:r w:rsidRPr="00982225">
        <w:t>What FTP rate to use after a loan or deposit becomes overdue</w:t>
      </w:r>
    </w:p>
    <w:p w14:paraId="0E4708D8" w14:textId="77777777" w:rsidR="00982225" w:rsidRPr="00982225" w:rsidRDefault="00982225" w:rsidP="00982225">
      <w:pPr>
        <w:numPr>
          <w:ilvl w:val="0"/>
          <w:numId w:val="6"/>
        </w:numPr>
      </w:pPr>
      <w:r w:rsidRPr="00982225">
        <w:t>How long the current FTP rate applies</w:t>
      </w:r>
    </w:p>
    <w:p w14:paraId="562B01D0" w14:textId="77777777" w:rsidR="00982225" w:rsidRPr="00982225" w:rsidRDefault="00982225" w:rsidP="00982225">
      <w:pPr>
        <w:numPr>
          <w:ilvl w:val="0"/>
          <w:numId w:val="6"/>
        </w:numPr>
      </w:pPr>
      <w:r w:rsidRPr="00982225">
        <w:t>Whether to increase the rate or apply penalties</w:t>
      </w:r>
    </w:p>
    <w:p w14:paraId="4AF15D02" w14:textId="77777777" w:rsidR="00982225" w:rsidRPr="00982225" w:rsidRDefault="00982225" w:rsidP="00982225">
      <w:pPr>
        <w:numPr>
          <w:ilvl w:val="0"/>
          <w:numId w:val="6"/>
        </w:numPr>
      </w:pPr>
      <w:r w:rsidRPr="00982225">
        <w:t>How to treat overdue interest in internal funding charges</w:t>
      </w:r>
    </w:p>
    <w:p w14:paraId="2889E467" w14:textId="77777777" w:rsidR="00982225" w:rsidRPr="00982225" w:rsidRDefault="00982225" w:rsidP="00982225">
      <w:r w:rsidRPr="00982225">
        <w:pict w14:anchorId="47737623">
          <v:rect id="_x0000_i1124" style="width:0;height:1.5pt" o:hralign="center" o:hrstd="t" o:hr="t" fillcolor="#a0a0a0" stroked="f"/>
        </w:pict>
      </w:r>
    </w:p>
    <w:p w14:paraId="4D0C129E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lastRenderedPageBreak/>
        <w:t>🏦</w:t>
      </w:r>
      <w:r w:rsidRPr="00982225">
        <w:rPr>
          <w:b/>
          <w:bCs/>
        </w:rPr>
        <w:t xml:space="preserve"> Why Are Overdue Rules Important?</w:t>
      </w:r>
    </w:p>
    <w:p w14:paraId="63331103" w14:textId="77777777" w:rsidR="00982225" w:rsidRPr="00982225" w:rsidRDefault="00982225" w:rsidP="00982225">
      <w:r w:rsidRPr="00982225">
        <w:t xml:space="preserve">Because after a loan/deposit </w:t>
      </w:r>
      <w:r w:rsidRPr="00982225">
        <w:rPr>
          <w:b/>
          <w:bCs/>
        </w:rPr>
        <w:t>matures</w:t>
      </w:r>
      <w:r w:rsidRPr="00982225">
        <w:t xml:space="preserve">, it's no longer aligned with the original pricing assumptions (like duration, liquidity risk, etc.). The </w:t>
      </w:r>
      <w:r w:rsidRPr="00982225">
        <w:rPr>
          <w:b/>
          <w:bCs/>
        </w:rPr>
        <w:t>FTP system must adjust for this change</w:t>
      </w:r>
      <w:r w:rsidRPr="00982225">
        <w:t>.</w:t>
      </w:r>
    </w:p>
    <w:p w14:paraId="39208339" w14:textId="77777777" w:rsidR="00982225" w:rsidRPr="00982225" w:rsidRDefault="00982225" w:rsidP="00982225">
      <w:r w:rsidRPr="00982225">
        <w:t>For example:</w:t>
      </w:r>
    </w:p>
    <w:p w14:paraId="2F56E119" w14:textId="77777777" w:rsidR="00982225" w:rsidRPr="00982225" w:rsidRDefault="00982225" w:rsidP="00982225">
      <w:pPr>
        <w:numPr>
          <w:ilvl w:val="0"/>
          <w:numId w:val="7"/>
        </w:numPr>
      </w:pPr>
      <w:r w:rsidRPr="00982225">
        <w:t>A customer fails to repay a loan on time</w:t>
      </w:r>
    </w:p>
    <w:p w14:paraId="3306492F" w14:textId="77777777" w:rsidR="00982225" w:rsidRPr="00982225" w:rsidRDefault="00982225" w:rsidP="00982225">
      <w:pPr>
        <w:numPr>
          <w:ilvl w:val="0"/>
          <w:numId w:val="7"/>
        </w:numPr>
      </w:pPr>
      <w:r w:rsidRPr="00982225">
        <w:t>A deposit is not rolled over or repaid</w:t>
      </w:r>
    </w:p>
    <w:p w14:paraId="13326665" w14:textId="77777777" w:rsidR="00982225" w:rsidRPr="00982225" w:rsidRDefault="00982225" w:rsidP="00982225">
      <w:pPr>
        <w:numPr>
          <w:ilvl w:val="0"/>
          <w:numId w:val="7"/>
        </w:numPr>
      </w:pPr>
      <w:r w:rsidRPr="00982225">
        <w:t>The bank needs to fund that asset differently now</w:t>
      </w:r>
    </w:p>
    <w:p w14:paraId="0F8EEDC3" w14:textId="77777777" w:rsidR="00982225" w:rsidRPr="00982225" w:rsidRDefault="00982225" w:rsidP="00982225">
      <w:r w:rsidRPr="00982225">
        <w:t xml:space="preserve">So, FTP needs to </w:t>
      </w:r>
      <w:r w:rsidRPr="00982225">
        <w:rPr>
          <w:b/>
          <w:bCs/>
        </w:rPr>
        <w:t>reprice</w:t>
      </w:r>
      <w:r w:rsidRPr="00982225">
        <w:t xml:space="preserve"> the asset/liability according to </w:t>
      </w:r>
      <w:r w:rsidRPr="00982225">
        <w:rPr>
          <w:b/>
          <w:bCs/>
        </w:rPr>
        <w:t>overdue logic</w:t>
      </w:r>
      <w:r w:rsidRPr="00982225">
        <w:t>.</w:t>
      </w:r>
    </w:p>
    <w:p w14:paraId="794406BC" w14:textId="77777777" w:rsidR="00982225" w:rsidRPr="00982225" w:rsidRDefault="00982225" w:rsidP="00982225">
      <w:r w:rsidRPr="00982225">
        <w:pict w14:anchorId="3387E64C">
          <v:rect id="_x0000_i1125" style="width:0;height:1.5pt" o:hralign="center" o:hrstd="t" o:hr="t" fillcolor="#a0a0a0" stroked="f"/>
        </w:pict>
      </w:r>
    </w:p>
    <w:p w14:paraId="41C363A4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📘</w:t>
      </w:r>
      <w:r w:rsidRPr="00982225">
        <w:rPr>
          <w:b/>
          <w:bCs/>
        </w:rPr>
        <w:t xml:space="preserve"> Example:</w:t>
      </w:r>
    </w:p>
    <w:p w14:paraId="7FD26277" w14:textId="77777777" w:rsidR="00982225" w:rsidRPr="00982225" w:rsidRDefault="00982225" w:rsidP="00982225">
      <w:r w:rsidRPr="00982225">
        <w:t>Assume:</w:t>
      </w:r>
    </w:p>
    <w:p w14:paraId="451871E8" w14:textId="77777777" w:rsidR="00982225" w:rsidRPr="00982225" w:rsidRDefault="00982225" w:rsidP="00982225">
      <w:pPr>
        <w:numPr>
          <w:ilvl w:val="0"/>
          <w:numId w:val="8"/>
        </w:numPr>
      </w:pPr>
      <w:r w:rsidRPr="00982225">
        <w:t xml:space="preserve">A business unit gave a loan maturing on </w:t>
      </w:r>
      <w:r w:rsidRPr="00982225">
        <w:rPr>
          <w:b/>
          <w:bCs/>
        </w:rPr>
        <w:t>31-Mar-2025</w:t>
      </w:r>
    </w:p>
    <w:p w14:paraId="55D6A2BA" w14:textId="77777777" w:rsidR="00982225" w:rsidRPr="00982225" w:rsidRDefault="00982225" w:rsidP="00982225">
      <w:pPr>
        <w:numPr>
          <w:ilvl w:val="0"/>
          <w:numId w:val="8"/>
        </w:numPr>
      </w:pPr>
      <w:r w:rsidRPr="00982225">
        <w:t xml:space="preserve">It’s now </w:t>
      </w:r>
      <w:r w:rsidRPr="00982225">
        <w:rPr>
          <w:b/>
          <w:bCs/>
        </w:rPr>
        <w:t>past due</w:t>
      </w:r>
      <w:r w:rsidRPr="00982225">
        <w:t>, and the customer hasn’t repaid</w:t>
      </w:r>
    </w:p>
    <w:p w14:paraId="262DA46C" w14:textId="77777777" w:rsidR="00982225" w:rsidRPr="00982225" w:rsidRDefault="00982225" w:rsidP="00982225">
      <w:pPr>
        <w:numPr>
          <w:ilvl w:val="0"/>
          <w:numId w:val="8"/>
        </w:numPr>
      </w:pPr>
      <w:r w:rsidRPr="00982225">
        <w:t xml:space="preserve">Original FTP rate was </w:t>
      </w:r>
      <w:r w:rsidRPr="00982225">
        <w:rPr>
          <w:b/>
          <w:bCs/>
        </w:rPr>
        <w:t>6%</w:t>
      </w:r>
    </w:p>
    <w:p w14:paraId="40097776" w14:textId="77777777" w:rsidR="00982225" w:rsidRPr="00982225" w:rsidRDefault="00982225" w:rsidP="00982225">
      <w:r w:rsidRPr="00982225">
        <w:t xml:space="preserve">Now, based on </w:t>
      </w:r>
      <w:r w:rsidRPr="00982225">
        <w:rPr>
          <w:b/>
          <w:bCs/>
        </w:rPr>
        <w:t>overdue rules</w:t>
      </w:r>
      <w:r w:rsidRPr="00982225">
        <w:t>, the FTP system may:</w:t>
      </w:r>
    </w:p>
    <w:p w14:paraId="4638B47F" w14:textId="77777777" w:rsidR="00982225" w:rsidRPr="00982225" w:rsidRDefault="00982225" w:rsidP="00982225">
      <w:pPr>
        <w:numPr>
          <w:ilvl w:val="0"/>
          <w:numId w:val="9"/>
        </w:numPr>
      </w:pPr>
      <w:r w:rsidRPr="00982225">
        <w:t>Continue using 6% for 30 grace days</w:t>
      </w:r>
    </w:p>
    <w:p w14:paraId="087142AF" w14:textId="77777777" w:rsidR="00982225" w:rsidRPr="00982225" w:rsidRDefault="00982225" w:rsidP="00982225">
      <w:pPr>
        <w:numPr>
          <w:ilvl w:val="0"/>
          <w:numId w:val="9"/>
        </w:numPr>
      </w:pPr>
      <w:r w:rsidRPr="00982225">
        <w:t xml:space="preserve">After that, </w:t>
      </w:r>
      <w:r w:rsidRPr="00982225">
        <w:rPr>
          <w:b/>
          <w:bCs/>
        </w:rPr>
        <w:t>increase the rate to 8% (penal rate or higher liquidity cost)</w:t>
      </w:r>
    </w:p>
    <w:p w14:paraId="7C17DF2E" w14:textId="77777777" w:rsidR="00982225" w:rsidRPr="00982225" w:rsidRDefault="00982225" w:rsidP="00982225">
      <w:pPr>
        <w:numPr>
          <w:ilvl w:val="0"/>
          <w:numId w:val="9"/>
        </w:numPr>
      </w:pPr>
      <w:r w:rsidRPr="00982225">
        <w:t>Apply daily FTP charges on the overdue balance</w:t>
      </w:r>
    </w:p>
    <w:p w14:paraId="3AD9DCF9" w14:textId="77777777" w:rsidR="00982225" w:rsidRPr="00982225" w:rsidRDefault="00982225" w:rsidP="00982225">
      <w:r w:rsidRPr="00982225">
        <w:pict w14:anchorId="7F9AB351">
          <v:rect id="_x0000_i1126" style="width:0;height:1.5pt" o:hralign="center" o:hrstd="t" o:hr="t" fillcolor="#a0a0a0" stroked="f"/>
        </w:pict>
      </w:r>
    </w:p>
    <w:p w14:paraId="52FF20A3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🔄</w:t>
      </w:r>
      <w:r w:rsidRPr="00982225">
        <w:rPr>
          <w:b/>
          <w:bCs/>
        </w:rPr>
        <w:t xml:space="preserve"> Common Overdue Rule Configurations: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4769"/>
      </w:tblGrid>
      <w:tr w:rsidR="00982225" w:rsidRPr="00982225" w14:paraId="765B4710" w14:textId="77777777" w:rsidTr="00982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3E170" w14:textId="77777777" w:rsidR="00982225" w:rsidRPr="00982225" w:rsidRDefault="00982225" w:rsidP="00982225">
            <w:pPr>
              <w:rPr>
                <w:b/>
                <w:bCs/>
              </w:rPr>
            </w:pPr>
            <w:r w:rsidRPr="00982225">
              <w:rPr>
                <w:b/>
                <w:bCs/>
              </w:rPr>
              <w:t>Rule Type</w:t>
            </w:r>
          </w:p>
        </w:tc>
        <w:tc>
          <w:tcPr>
            <w:tcW w:w="0" w:type="auto"/>
            <w:vAlign w:val="center"/>
            <w:hideMark/>
          </w:tcPr>
          <w:p w14:paraId="643C3F75" w14:textId="77777777" w:rsidR="00982225" w:rsidRPr="00982225" w:rsidRDefault="00982225" w:rsidP="00982225">
            <w:pPr>
              <w:rPr>
                <w:b/>
                <w:bCs/>
              </w:rPr>
            </w:pPr>
            <w:r w:rsidRPr="00982225">
              <w:rPr>
                <w:b/>
                <w:bCs/>
              </w:rPr>
              <w:t>Description</w:t>
            </w:r>
          </w:p>
        </w:tc>
      </w:tr>
      <w:tr w:rsidR="00982225" w:rsidRPr="00982225" w14:paraId="07886ADB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22FAB" w14:textId="77777777" w:rsidR="00982225" w:rsidRPr="00982225" w:rsidRDefault="00982225" w:rsidP="00982225">
            <w:r w:rsidRPr="00982225">
              <w:rPr>
                <w:b/>
                <w:bCs/>
              </w:rPr>
              <w:t>Grace Period</w:t>
            </w:r>
          </w:p>
        </w:tc>
        <w:tc>
          <w:tcPr>
            <w:tcW w:w="0" w:type="auto"/>
            <w:vAlign w:val="center"/>
            <w:hideMark/>
          </w:tcPr>
          <w:p w14:paraId="02AB7A88" w14:textId="77777777" w:rsidR="00982225" w:rsidRPr="00982225" w:rsidRDefault="00982225" w:rsidP="00982225">
            <w:r w:rsidRPr="00982225">
              <w:t>Continue old FTP rate for N days (e.g., 30 days)</w:t>
            </w:r>
          </w:p>
        </w:tc>
      </w:tr>
      <w:tr w:rsidR="00982225" w:rsidRPr="00982225" w14:paraId="22BC8516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816ED" w14:textId="77777777" w:rsidR="00982225" w:rsidRPr="00982225" w:rsidRDefault="00982225" w:rsidP="00982225">
            <w:r w:rsidRPr="00982225">
              <w:rPr>
                <w:b/>
                <w:bCs/>
              </w:rPr>
              <w:t>Step-Up Rate</w:t>
            </w:r>
          </w:p>
        </w:tc>
        <w:tc>
          <w:tcPr>
            <w:tcW w:w="0" w:type="auto"/>
            <w:vAlign w:val="center"/>
            <w:hideMark/>
          </w:tcPr>
          <w:p w14:paraId="75143184" w14:textId="77777777" w:rsidR="00982225" w:rsidRPr="00982225" w:rsidRDefault="00982225" w:rsidP="00982225">
            <w:r w:rsidRPr="00982225">
              <w:t>Increase FTP rate gradually after grace period</w:t>
            </w:r>
          </w:p>
        </w:tc>
      </w:tr>
      <w:tr w:rsidR="00982225" w:rsidRPr="00982225" w14:paraId="4A53D0B9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A5D0F" w14:textId="77777777" w:rsidR="00982225" w:rsidRPr="00982225" w:rsidRDefault="00982225" w:rsidP="00982225">
            <w:r w:rsidRPr="00982225">
              <w:rPr>
                <w:b/>
                <w:bCs/>
              </w:rPr>
              <w:t>Overdue FTP Curve</w:t>
            </w:r>
          </w:p>
        </w:tc>
        <w:tc>
          <w:tcPr>
            <w:tcW w:w="0" w:type="auto"/>
            <w:vAlign w:val="center"/>
            <w:hideMark/>
          </w:tcPr>
          <w:p w14:paraId="00E0C78B" w14:textId="77777777" w:rsidR="00982225" w:rsidRPr="00982225" w:rsidRDefault="00982225" w:rsidP="00982225">
            <w:r w:rsidRPr="00982225">
              <w:t>Use a special curve for overdue instruments</w:t>
            </w:r>
          </w:p>
        </w:tc>
      </w:tr>
      <w:tr w:rsidR="00982225" w:rsidRPr="00982225" w14:paraId="74A44897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B3003" w14:textId="77777777" w:rsidR="00982225" w:rsidRPr="00982225" w:rsidRDefault="00982225" w:rsidP="00982225">
            <w:r w:rsidRPr="00982225">
              <w:rPr>
                <w:b/>
                <w:bCs/>
              </w:rPr>
              <w:t>Flat Penalty Rate</w:t>
            </w:r>
          </w:p>
        </w:tc>
        <w:tc>
          <w:tcPr>
            <w:tcW w:w="0" w:type="auto"/>
            <w:vAlign w:val="center"/>
            <w:hideMark/>
          </w:tcPr>
          <w:p w14:paraId="6CEDAA1F" w14:textId="77777777" w:rsidR="00982225" w:rsidRPr="00982225" w:rsidRDefault="00982225" w:rsidP="00982225">
            <w:r w:rsidRPr="00982225">
              <w:t>Apply a fixed penalty (e.g., +200bps)</w:t>
            </w:r>
          </w:p>
        </w:tc>
      </w:tr>
      <w:tr w:rsidR="00982225" w:rsidRPr="00982225" w14:paraId="08C56F26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C742" w14:textId="77777777" w:rsidR="00982225" w:rsidRPr="00982225" w:rsidRDefault="00982225" w:rsidP="00982225">
            <w:r w:rsidRPr="00982225">
              <w:rPr>
                <w:b/>
                <w:bCs/>
              </w:rPr>
              <w:t>Cap Duration</w:t>
            </w:r>
          </w:p>
        </w:tc>
        <w:tc>
          <w:tcPr>
            <w:tcW w:w="0" w:type="auto"/>
            <w:vAlign w:val="center"/>
            <w:hideMark/>
          </w:tcPr>
          <w:p w14:paraId="56C6194C" w14:textId="77777777" w:rsidR="00982225" w:rsidRPr="00982225" w:rsidRDefault="00982225" w:rsidP="00982225">
            <w:r w:rsidRPr="00982225">
              <w:t>Stop FTP after a certain number of overdue days</w:t>
            </w:r>
          </w:p>
        </w:tc>
      </w:tr>
    </w:tbl>
    <w:p w14:paraId="1945C5EC" w14:textId="77777777" w:rsidR="00982225" w:rsidRPr="00982225" w:rsidRDefault="00982225" w:rsidP="00982225">
      <w:r w:rsidRPr="00982225">
        <w:pict w14:anchorId="6CDE3617">
          <v:rect id="_x0000_i1127" style="width:0;height:1.5pt" o:hralign="center" o:hrstd="t" o:hr="t" fillcolor="#a0a0a0" stroked="f"/>
        </w:pict>
      </w:r>
    </w:p>
    <w:p w14:paraId="24C69C4B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lastRenderedPageBreak/>
        <w:t>✅</w:t>
      </w:r>
      <w:r w:rsidRPr="00982225">
        <w:rPr>
          <w:b/>
          <w:bCs/>
        </w:rPr>
        <w:t xml:space="preserve"> Benefits of Overdue Rules</w:t>
      </w:r>
    </w:p>
    <w:p w14:paraId="7266AD81" w14:textId="77777777" w:rsidR="00982225" w:rsidRPr="00982225" w:rsidRDefault="00982225" w:rsidP="00982225">
      <w:pPr>
        <w:numPr>
          <w:ilvl w:val="0"/>
          <w:numId w:val="10"/>
        </w:numPr>
      </w:pPr>
      <w:r w:rsidRPr="00982225">
        <w:t xml:space="preserve">Accurately reflect </w:t>
      </w:r>
      <w:r w:rsidRPr="00982225">
        <w:rPr>
          <w:b/>
          <w:bCs/>
        </w:rPr>
        <w:t>cost of non-performing or overdue assets</w:t>
      </w:r>
    </w:p>
    <w:p w14:paraId="681B19E8" w14:textId="77777777" w:rsidR="00982225" w:rsidRPr="00982225" w:rsidRDefault="00982225" w:rsidP="00982225">
      <w:pPr>
        <w:numPr>
          <w:ilvl w:val="0"/>
          <w:numId w:val="10"/>
        </w:numPr>
      </w:pPr>
      <w:r w:rsidRPr="00982225">
        <w:t xml:space="preserve">Ensure </w:t>
      </w:r>
      <w:r w:rsidRPr="00982225">
        <w:rPr>
          <w:b/>
          <w:bCs/>
        </w:rPr>
        <w:t>internal accountability</w:t>
      </w:r>
      <w:r w:rsidRPr="00982225">
        <w:t xml:space="preserve"> for delay in recovery</w:t>
      </w:r>
    </w:p>
    <w:p w14:paraId="72BDD6C9" w14:textId="77777777" w:rsidR="00982225" w:rsidRPr="00982225" w:rsidRDefault="00982225" w:rsidP="00982225">
      <w:pPr>
        <w:numPr>
          <w:ilvl w:val="0"/>
          <w:numId w:val="10"/>
        </w:numPr>
      </w:pPr>
      <w:r w:rsidRPr="00982225">
        <w:t xml:space="preserve">Enable better </w:t>
      </w:r>
      <w:r w:rsidRPr="00982225">
        <w:rPr>
          <w:b/>
          <w:bCs/>
        </w:rPr>
        <w:t>risk-adjusted profitability analysis</w:t>
      </w:r>
    </w:p>
    <w:p w14:paraId="77E5C05F" w14:textId="77777777" w:rsidR="00982225" w:rsidRPr="00982225" w:rsidRDefault="00982225" w:rsidP="00982225">
      <w:r w:rsidRPr="00982225">
        <w:pict w14:anchorId="23CE0060">
          <v:rect id="_x0000_i1128" style="width:0;height:1.5pt" o:hralign="center" o:hrstd="t" o:hr="t" fillcolor="#a0a0a0" stroked="f"/>
        </w:pict>
      </w:r>
    </w:p>
    <w:p w14:paraId="4411F752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💡</w:t>
      </w:r>
      <w:r w:rsidRPr="00982225">
        <w:rPr>
          <w:b/>
          <w:bCs/>
        </w:rPr>
        <w:t xml:space="preserve"> Summary:</w:t>
      </w:r>
    </w:p>
    <w:p w14:paraId="0049D38B" w14:textId="77777777" w:rsidR="00982225" w:rsidRPr="00982225" w:rsidRDefault="00982225" w:rsidP="00982225">
      <w:r w:rsidRPr="00982225">
        <w:rPr>
          <w:b/>
          <w:bCs/>
        </w:rPr>
        <w:t>Overdue FTP rules</w:t>
      </w:r>
      <w:r w:rsidRPr="00982225">
        <w:t xml:space="preserve"> define how the internal cost of funds is handled when a loan or deposit becomes overdue — usually by adjusting the FTP rate, applying penalties, or using alternate pricing curves.</w:t>
      </w:r>
    </w:p>
    <w:p w14:paraId="2B452B4D" w14:textId="77777777" w:rsidR="00982225" w:rsidRDefault="00982225" w:rsidP="00982225">
      <w:r w:rsidRPr="00982225">
        <w:pict w14:anchorId="30F12BA2">
          <v:rect id="_x0000_i1129" style="width:0;height:1.5pt" o:hralign="center" o:hrstd="t" o:hr="t" fillcolor="#a0a0a0" stroked="f"/>
        </w:pict>
      </w:r>
    </w:p>
    <w:p w14:paraId="77308D8B" w14:textId="77777777" w:rsidR="00982225" w:rsidRDefault="00982225" w:rsidP="00982225"/>
    <w:p w14:paraId="370E1D20" w14:textId="170081B7" w:rsidR="00982225" w:rsidRPr="00982225" w:rsidRDefault="00982225" w:rsidP="00982225">
      <w:r w:rsidRPr="00982225">
        <w:rPr>
          <w:b/>
          <w:bCs/>
          <w:sz w:val="40"/>
          <w:szCs w:val="40"/>
        </w:rPr>
        <w:t>3</w:t>
      </w:r>
      <w:r w:rsidRPr="00982225">
        <w:rPr>
          <w:sz w:val="40"/>
          <w:szCs w:val="40"/>
        </w:rPr>
        <w:t>.</w:t>
      </w:r>
      <w:r w:rsidRPr="00982225">
        <w:rPr>
          <w:b/>
          <w:bCs/>
          <w:sz w:val="40"/>
          <w:szCs w:val="40"/>
        </w:rPr>
        <w:t xml:space="preserve"> </w:t>
      </w:r>
      <w:r w:rsidRPr="00982225">
        <w:rPr>
          <w:b/>
          <w:bCs/>
          <w:sz w:val="40"/>
          <w:szCs w:val="40"/>
        </w:rPr>
        <w:t>Exclusion Rules</w:t>
      </w:r>
      <w:r w:rsidRPr="00982225">
        <w:rPr>
          <w:b/>
          <w:bCs/>
        </w:rPr>
        <w:t xml:space="preserve"> </w:t>
      </w:r>
      <w:r w:rsidRPr="00982225">
        <w:pict w14:anchorId="6F911D6A">
          <v:rect id="_x0000_i1203" style="width:0;height:1.5pt" o:hralign="center" o:hrstd="t" o:hr="t" fillcolor="#a0a0a0" stroked="f"/>
        </w:pict>
      </w:r>
    </w:p>
    <w:p w14:paraId="33802D91" w14:textId="5B60E3ED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🚫</w:t>
      </w:r>
      <w:r w:rsidRPr="00982225">
        <w:rPr>
          <w:b/>
          <w:bCs/>
        </w:rPr>
        <w:t xml:space="preserve"> What Are Exclusion Rules in Fund Transfer Pricing (FTP)?</w:t>
      </w:r>
    </w:p>
    <w:p w14:paraId="5760DE74" w14:textId="77777777" w:rsidR="00982225" w:rsidRPr="00982225" w:rsidRDefault="00982225" w:rsidP="00982225">
      <w:r w:rsidRPr="00982225">
        <w:rPr>
          <w:b/>
          <w:bCs/>
        </w:rPr>
        <w:t>Exclusion Rules</w:t>
      </w:r>
      <w:r w:rsidRPr="00982225">
        <w:t xml:space="preserve"> in FTP are </w:t>
      </w:r>
      <w:r w:rsidRPr="00982225">
        <w:rPr>
          <w:b/>
          <w:bCs/>
        </w:rPr>
        <w:t>business rules or criteria used to exclude certain financial products, transactions, or accounts from FTP calculations</w:t>
      </w:r>
      <w:r w:rsidRPr="00982225">
        <w:t>.</w:t>
      </w:r>
    </w:p>
    <w:p w14:paraId="3A42EC9F" w14:textId="77777777" w:rsidR="00982225" w:rsidRPr="00982225" w:rsidRDefault="00982225" w:rsidP="00982225">
      <w:r w:rsidRPr="00982225">
        <w:t>These rules tell the system:</w:t>
      </w:r>
    </w:p>
    <w:p w14:paraId="347C597E" w14:textId="77777777" w:rsidR="00982225" w:rsidRPr="00982225" w:rsidRDefault="00982225" w:rsidP="00982225">
      <w:r w:rsidRPr="00982225">
        <w:rPr>
          <w:rFonts w:ascii="Segoe UI Emoji" w:hAnsi="Segoe UI Emoji" w:cs="Segoe UI Emoji"/>
        </w:rPr>
        <w:t>❗️</w:t>
      </w:r>
      <w:r w:rsidRPr="00982225">
        <w:t>**"Do not apply FTP logic to this transaction under certain conditions."**</w:t>
      </w:r>
    </w:p>
    <w:p w14:paraId="2182066D" w14:textId="77777777" w:rsidR="00982225" w:rsidRPr="00982225" w:rsidRDefault="00982225" w:rsidP="00982225">
      <w:r w:rsidRPr="00982225">
        <w:pict w14:anchorId="2D226BF0">
          <v:rect id="_x0000_i1186" style="width:0;height:1.5pt" o:hralign="center" o:hrstd="t" o:hr="t" fillcolor="#a0a0a0" stroked="f"/>
        </w:pict>
      </w:r>
    </w:p>
    <w:p w14:paraId="143D3A4C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📘</w:t>
      </w:r>
      <w:r w:rsidRPr="00982225">
        <w:rPr>
          <w:b/>
          <w:bCs/>
        </w:rPr>
        <w:t xml:space="preserve"> Common Examples of Exclusions: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6730"/>
      </w:tblGrid>
      <w:tr w:rsidR="00982225" w:rsidRPr="00982225" w14:paraId="64E09FB0" w14:textId="77777777" w:rsidTr="00982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24004" w14:textId="77777777" w:rsidR="00982225" w:rsidRPr="00982225" w:rsidRDefault="00982225" w:rsidP="00982225">
            <w:pPr>
              <w:rPr>
                <w:b/>
                <w:bCs/>
              </w:rPr>
            </w:pPr>
            <w:r w:rsidRPr="00982225">
              <w:rPr>
                <w:b/>
                <w:bCs/>
              </w:rPr>
              <w:t>Type of Exclusion</w:t>
            </w:r>
          </w:p>
        </w:tc>
        <w:tc>
          <w:tcPr>
            <w:tcW w:w="0" w:type="auto"/>
            <w:vAlign w:val="center"/>
            <w:hideMark/>
          </w:tcPr>
          <w:p w14:paraId="678E9B17" w14:textId="77777777" w:rsidR="00982225" w:rsidRPr="00982225" w:rsidRDefault="00982225" w:rsidP="00982225">
            <w:pPr>
              <w:rPr>
                <w:b/>
                <w:bCs/>
              </w:rPr>
            </w:pPr>
            <w:r w:rsidRPr="00982225">
              <w:rPr>
                <w:b/>
                <w:bCs/>
              </w:rPr>
              <w:t>Example</w:t>
            </w:r>
          </w:p>
        </w:tc>
      </w:tr>
      <w:tr w:rsidR="00982225" w:rsidRPr="00982225" w14:paraId="4FE81FBE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1714" w14:textId="77777777" w:rsidR="00982225" w:rsidRPr="00982225" w:rsidRDefault="00982225" w:rsidP="00982225">
            <w:r w:rsidRPr="00982225">
              <w:rPr>
                <w:b/>
                <w:bCs/>
              </w:rPr>
              <w:t>Product-Based</w:t>
            </w:r>
          </w:p>
        </w:tc>
        <w:tc>
          <w:tcPr>
            <w:tcW w:w="0" w:type="auto"/>
            <w:vAlign w:val="center"/>
            <w:hideMark/>
          </w:tcPr>
          <w:p w14:paraId="79912291" w14:textId="77777777" w:rsidR="00982225" w:rsidRPr="00982225" w:rsidRDefault="00982225" w:rsidP="00982225">
            <w:r w:rsidRPr="00982225">
              <w:t>Exclude intercompany loans or non-interest-bearing accounts</w:t>
            </w:r>
          </w:p>
        </w:tc>
      </w:tr>
      <w:tr w:rsidR="00982225" w:rsidRPr="00982225" w14:paraId="55B1D965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9AA9" w14:textId="77777777" w:rsidR="00982225" w:rsidRPr="00982225" w:rsidRDefault="00982225" w:rsidP="00982225">
            <w:r w:rsidRPr="00982225">
              <w:rPr>
                <w:b/>
                <w:bCs/>
              </w:rPr>
              <w:t>Tenor-Based</w:t>
            </w:r>
          </w:p>
        </w:tc>
        <w:tc>
          <w:tcPr>
            <w:tcW w:w="0" w:type="auto"/>
            <w:vAlign w:val="center"/>
            <w:hideMark/>
          </w:tcPr>
          <w:p w14:paraId="593808AE" w14:textId="77777777" w:rsidR="00982225" w:rsidRPr="00982225" w:rsidRDefault="00982225" w:rsidP="00982225">
            <w:r w:rsidRPr="00982225">
              <w:t>Exclude instruments with maturity under 7 days</w:t>
            </w:r>
          </w:p>
        </w:tc>
      </w:tr>
      <w:tr w:rsidR="00982225" w:rsidRPr="00982225" w14:paraId="6619B89D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DDE5" w14:textId="77777777" w:rsidR="00982225" w:rsidRPr="00982225" w:rsidRDefault="00982225" w:rsidP="00982225">
            <w:r w:rsidRPr="00982225">
              <w:rPr>
                <w:b/>
                <w:bCs/>
              </w:rPr>
              <w:t>Customer Type</w:t>
            </w:r>
          </w:p>
        </w:tc>
        <w:tc>
          <w:tcPr>
            <w:tcW w:w="0" w:type="auto"/>
            <w:vAlign w:val="center"/>
            <w:hideMark/>
          </w:tcPr>
          <w:p w14:paraId="1A666ABE" w14:textId="77777777" w:rsidR="00982225" w:rsidRPr="00982225" w:rsidRDefault="00982225" w:rsidP="00982225">
            <w:r w:rsidRPr="00982225">
              <w:t>Exclude internal (GL-level) accounts or central bank-related accounts</w:t>
            </w:r>
          </w:p>
        </w:tc>
      </w:tr>
      <w:tr w:rsidR="00982225" w:rsidRPr="00982225" w14:paraId="75BFEF78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44B8" w14:textId="77777777" w:rsidR="00982225" w:rsidRPr="00982225" w:rsidRDefault="00982225" w:rsidP="00982225">
            <w:r w:rsidRPr="00982225">
              <w:rPr>
                <w:b/>
                <w:bCs/>
              </w:rPr>
              <w:t>Balance Criteria</w:t>
            </w:r>
          </w:p>
        </w:tc>
        <w:tc>
          <w:tcPr>
            <w:tcW w:w="0" w:type="auto"/>
            <w:vAlign w:val="center"/>
            <w:hideMark/>
          </w:tcPr>
          <w:p w14:paraId="4E74E69D" w14:textId="77777777" w:rsidR="00982225" w:rsidRPr="00982225" w:rsidRDefault="00982225" w:rsidP="00982225">
            <w:r w:rsidRPr="00982225">
              <w:t>Exclude if the balance is zero or below a threshold (e.g., ₹100)</w:t>
            </w:r>
          </w:p>
        </w:tc>
      </w:tr>
      <w:tr w:rsidR="00982225" w:rsidRPr="00982225" w14:paraId="12942757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D803" w14:textId="77777777" w:rsidR="00982225" w:rsidRPr="00982225" w:rsidRDefault="00982225" w:rsidP="00982225">
            <w:r w:rsidRPr="00982225">
              <w:rPr>
                <w:b/>
                <w:bCs/>
              </w:rPr>
              <w:t>Transaction Flags</w:t>
            </w:r>
          </w:p>
        </w:tc>
        <w:tc>
          <w:tcPr>
            <w:tcW w:w="0" w:type="auto"/>
            <w:vAlign w:val="center"/>
            <w:hideMark/>
          </w:tcPr>
          <w:p w14:paraId="0835CA07" w14:textId="77777777" w:rsidR="00982225" w:rsidRPr="00982225" w:rsidRDefault="00982225" w:rsidP="00982225">
            <w:r w:rsidRPr="00982225">
              <w:t>Exclude transactions flagged as test, invalid, or under dispute</w:t>
            </w:r>
          </w:p>
        </w:tc>
      </w:tr>
      <w:tr w:rsidR="00982225" w:rsidRPr="00982225" w14:paraId="1DEF0C19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6024E" w14:textId="77777777" w:rsidR="00982225" w:rsidRPr="00982225" w:rsidRDefault="00982225" w:rsidP="00982225">
            <w:r w:rsidRPr="00982225">
              <w:rPr>
                <w:b/>
                <w:bCs/>
              </w:rPr>
              <w:t>Currency-Based</w:t>
            </w:r>
          </w:p>
        </w:tc>
        <w:tc>
          <w:tcPr>
            <w:tcW w:w="0" w:type="auto"/>
            <w:vAlign w:val="center"/>
            <w:hideMark/>
          </w:tcPr>
          <w:p w14:paraId="59835209" w14:textId="77777777" w:rsidR="00982225" w:rsidRPr="00982225" w:rsidRDefault="00982225" w:rsidP="00982225">
            <w:r w:rsidRPr="00982225">
              <w:t>Exclude specific currencies (like crypto or restricted FX)</w:t>
            </w:r>
          </w:p>
        </w:tc>
      </w:tr>
    </w:tbl>
    <w:p w14:paraId="76AFD2FA" w14:textId="77777777" w:rsidR="00982225" w:rsidRPr="00982225" w:rsidRDefault="00982225" w:rsidP="00982225">
      <w:r w:rsidRPr="00982225">
        <w:lastRenderedPageBreak/>
        <w:pict w14:anchorId="1C93968E">
          <v:rect id="_x0000_i1187" style="width:0;height:1.5pt" o:hralign="center" o:hrstd="t" o:hr="t" fillcolor="#a0a0a0" stroked="f"/>
        </w:pict>
      </w:r>
    </w:p>
    <w:p w14:paraId="523DADFD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🧮</w:t>
      </w:r>
      <w:r w:rsidRPr="00982225">
        <w:rPr>
          <w:b/>
          <w:bCs/>
        </w:rPr>
        <w:t xml:space="preserve"> Why Use Exclusion Rules?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7554"/>
      </w:tblGrid>
      <w:tr w:rsidR="00982225" w:rsidRPr="00982225" w14:paraId="38AF871B" w14:textId="77777777" w:rsidTr="00982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8B5C7" w14:textId="77777777" w:rsidR="00982225" w:rsidRPr="00982225" w:rsidRDefault="00982225" w:rsidP="00982225">
            <w:pPr>
              <w:rPr>
                <w:b/>
                <w:bCs/>
              </w:rPr>
            </w:pPr>
            <w:r w:rsidRPr="0098222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772583A" w14:textId="77777777" w:rsidR="00982225" w:rsidRPr="00982225" w:rsidRDefault="00982225" w:rsidP="00982225">
            <w:pPr>
              <w:rPr>
                <w:b/>
                <w:bCs/>
              </w:rPr>
            </w:pPr>
            <w:r w:rsidRPr="00982225">
              <w:rPr>
                <w:b/>
                <w:bCs/>
              </w:rPr>
              <w:t>Benefit</w:t>
            </w:r>
          </w:p>
        </w:tc>
      </w:tr>
      <w:tr w:rsidR="00982225" w:rsidRPr="00982225" w14:paraId="1A9D5D82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EF13" w14:textId="77777777" w:rsidR="00982225" w:rsidRPr="00982225" w:rsidRDefault="00982225" w:rsidP="00982225">
            <w:r w:rsidRPr="00982225">
              <w:rPr>
                <w:rFonts w:ascii="Segoe UI Emoji" w:hAnsi="Segoe UI Emoji" w:cs="Segoe UI Emoji"/>
              </w:rPr>
              <w:t>🎯</w:t>
            </w:r>
            <w:r w:rsidRPr="00982225">
              <w:t xml:space="preserve"> Accuracy</w:t>
            </w:r>
          </w:p>
        </w:tc>
        <w:tc>
          <w:tcPr>
            <w:tcW w:w="0" w:type="auto"/>
            <w:vAlign w:val="center"/>
            <w:hideMark/>
          </w:tcPr>
          <w:p w14:paraId="438684B1" w14:textId="77777777" w:rsidR="00982225" w:rsidRPr="00982225" w:rsidRDefault="00982225" w:rsidP="00982225">
            <w:r w:rsidRPr="00982225">
              <w:t>Avoid applying FTP to irrelevant or exceptional items</w:t>
            </w:r>
          </w:p>
        </w:tc>
      </w:tr>
      <w:tr w:rsidR="00982225" w:rsidRPr="00982225" w14:paraId="6AEB29A6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0A96" w14:textId="77777777" w:rsidR="00982225" w:rsidRPr="00982225" w:rsidRDefault="00982225" w:rsidP="00982225">
            <w:r w:rsidRPr="00982225">
              <w:rPr>
                <w:rFonts w:ascii="Segoe UI Emoji" w:hAnsi="Segoe UI Emoji" w:cs="Segoe UI Emoji"/>
              </w:rPr>
              <w:t>🔍</w:t>
            </w:r>
            <w:r w:rsidRPr="00982225">
              <w:t xml:space="preserve"> Control</w:t>
            </w:r>
          </w:p>
        </w:tc>
        <w:tc>
          <w:tcPr>
            <w:tcW w:w="0" w:type="auto"/>
            <w:vAlign w:val="center"/>
            <w:hideMark/>
          </w:tcPr>
          <w:p w14:paraId="35B7E579" w14:textId="77777777" w:rsidR="00982225" w:rsidRPr="00982225" w:rsidRDefault="00982225" w:rsidP="00982225">
            <w:r w:rsidRPr="00982225">
              <w:t>Ensure clean FTP P&amp;L reporting</w:t>
            </w:r>
          </w:p>
        </w:tc>
      </w:tr>
      <w:tr w:rsidR="00982225" w:rsidRPr="00982225" w14:paraId="19635312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9A536" w14:textId="77777777" w:rsidR="00982225" w:rsidRPr="00982225" w:rsidRDefault="00982225" w:rsidP="00982225">
            <w:r w:rsidRPr="00982225">
              <w:rPr>
                <w:rFonts w:ascii="Segoe UI Emoji" w:hAnsi="Segoe UI Emoji" w:cs="Segoe UI Emoji"/>
              </w:rPr>
              <w:t>⚙️</w:t>
            </w:r>
            <w:r w:rsidRPr="00982225">
              <w:t xml:space="preserve"> Flexibility</w:t>
            </w:r>
          </w:p>
        </w:tc>
        <w:tc>
          <w:tcPr>
            <w:tcW w:w="0" w:type="auto"/>
            <w:vAlign w:val="center"/>
            <w:hideMark/>
          </w:tcPr>
          <w:p w14:paraId="3933F5A3" w14:textId="77777777" w:rsidR="00982225" w:rsidRPr="00982225" w:rsidRDefault="00982225" w:rsidP="00982225">
            <w:r w:rsidRPr="00982225">
              <w:t>Allow the Treasury/ALM team to configure logic based on business needs</w:t>
            </w:r>
          </w:p>
        </w:tc>
      </w:tr>
      <w:tr w:rsidR="00982225" w:rsidRPr="00982225" w14:paraId="55C4A1AE" w14:textId="77777777" w:rsidTr="0098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69FC0" w14:textId="77777777" w:rsidR="00982225" w:rsidRPr="00982225" w:rsidRDefault="00982225" w:rsidP="00982225">
            <w:r w:rsidRPr="00982225">
              <w:rPr>
                <w:rFonts w:ascii="Segoe UI Emoji" w:hAnsi="Segoe UI Emoji" w:cs="Segoe UI Emoji"/>
              </w:rPr>
              <w:t>🧾</w:t>
            </w:r>
            <w:r w:rsidRPr="00982225">
              <w:t xml:space="preserve"> Compliance</w:t>
            </w:r>
          </w:p>
        </w:tc>
        <w:tc>
          <w:tcPr>
            <w:tcW w:w="0" w:type="auto"/>
            <w:vAlign w:val="center"/>
            <w:hideMark/>
          </w:tcPr>
          <w:p w14:paraId="6BDB43CB" w14:textId="77777777" w:rsidR="00982225" w:rsidRPr="00982225" w:rsidRDefault="00982225" w:rsidP="00982225">
            <w:r w:rsidRPr="00982225">
              <w:t>Ensure regulatory or accounting requirements are met (e.g., exclude non-performing assets in certain reports)</w:t>
            </w:r>
          </w:p>
        </w:tc>
      </w:tr>
    </w:tbl>
    <w:p w14:paraId="737B6F71" w14:textId="77777777" w:rsidR="00982225" w:rsidRPr="00982225" w:rsidRDefault="00982225" w:rsidP="00982225">
      <w:r w:rsidRPr="00982225">
        <w:pict w14:anchorId="65037A2F">
          <v:rect id="_x0000_i1188" style="width:0;height:1.5pt" o:hralign="center" o:hrstd="t" o:hr="t" fillcolor="#a0a0a0" stroked="f"/>
        </w:pict>
      </w:r>
    </w:p>
    <w:p w14:paraId="616F3D15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✅</w:t>
      </w:r>
      <w:r w:rsidRPr="00982225">
        <w:rPr>
          <w:b/>
          <w:bCs/>
        </w:rPr>
        <w:t xml:space="preserve"> Example:</w:t>
      </w:r>
    </w:p>
    <w:p w14:paraId="0387325D" w14:textId="77777777" w:rsidR="00982225" w:rsidRPr="00982225" w:rsidRDefault="00982225" w:rsidP="00982225">
      <w:r w:rsidRPr="00982225">
        <w:t xml:space="preserve">Imagine a </w:t>
      </w:r>
      <w:r w:rsidRPr="00982225">
        <w:rPr>
          <w:b/>
          <w:bCs/>
        </w:rPr>
        <w:t>Retail business unit</w:t>
      </w:r>
      <w:r w:rsidRPr="00982225">
        <w:t xml:space="preserve"> has:</w:t>
      </w:r>
    </w:p>
    <w:p w14:paraId="74A3C431" w14:textId="77777777" w:rsidR="00982225" w:rsidRPr="00982225" w:rsidRDefault="00982225" w:rsidP="00982225">
      <w:pPr>
        <w:numPr>
          <w:ilvl w:val="0"/>
          <w:numId w:val="11"/>
        </w:numPr>
      </w:pPr>
      <w:r w:rsidRPr="00982225">
        <w:t xml:space="preserve">₹10 Cr of regular savings deposits </w:t>
      </w:r>
      <w:r w:rsidRPr="00982225">
        <w:rPr>
          <w:rFonts w:ascii="Segoe UI Emoji" w:hAnsi="Segoe UI Emoji" w:cs="Segoe UI Emoji"/>
        </w:rPr>
        <w:t>✅</w:t>
      </w:r>
      <w:r w:rsidRPr="00982225">
        <w:t xml:space="preserve"> </w:t>
      </w:r>
      <w:r w:rsidRPr="00982225">
        <w:rPr>
          <w:rFonts w:ascii="Calibri" w:hAnsi="Calibri" w:cs="Calibri"/>
        </w:rPr>
        <w:t>→</w:t>
      </w:r>
      <w:r w:rsidRPr="00982225">
        <w:t xml:space="preserve"> Apply FTP</w:t>
      </w:r>
    </w:p>
    <w:p w14:paraId="49AA84A9" w14:textId="77777777" w:rsidR="00982225" w:rsidRPr="00982225" w:rsidRDefault="00982225" w:rsidP="00982225">
      <w:pPr>
        <w:numPr>
          <w:ilvl w:val="0"/>
          <w:numId w:val="11"/>
        </w:numPr>
      </w:pPr>
      <w:r w:rsidRPr="00982225">
        <w:t xml:space="preserve">₹2 Cr of dormant, non-interest-bearing internal balances </w:t>
      </w:r>
      <w:r w:rsidRPr="00982225">
        <w:rPr>
          <w:rFonts w:ascii="Segoe UI Emoji" w:hAnsi="Segoe UI Emoji" w:cs="Segoe UI Emoji"/>
        </w:rPr>
        <w:t>❌</w:t>
      </w:r>
      <w:r w:rsidRPr="00982225">
        <w:t xml:space="preserve"> </w:t>
      </w:r>
      <w:r w:rsidRPr="00982225">
        <w:rPr>
          <w:rFonts w:ascii="Calibri" w:hAnsi="Calibri" w:cs="Calibri"/>
        </w:rPr>
        <w:t>→</w:t>
      </w:r>
      <w:r w:rsidRPr="00982225">
        <w:t xml:space="preserve"> </w:t>
      </w:r>
      <w:r w:rsidRPr="00982225">
        <w:rPr>
          <w:b/>
          <w:bCs/>
        </w:rPr>
        <w:t>Exclude via rule</w:t>
      </w:r>
    </w:p>
    <w:p w14:paraId="2DB020C9" w14:textId="77777777" w:rsidR="00982225" w:rsidRPr="00982225" w:rsidRDefault="00982225" w:rsidP="00982225">
      <w:r w:rsidRPr="00982225">
        <w:t xml:space="preserve">So, FTP engine skips the ₹2 Cr from FTP rate application based on your </w:t>
      </w:r>
      <w:r w:rsidRPr="00982225">
        <w:rPr>
          <w:b/>
          <w:bCs/>
        </w:rPr>
        <w:t>configured exclusion rule</w:t>
      </w:r>
      <w:r w:rsidRPr="00982225">
        <w:t>.</w:t>
      </w:r>
    </w:p>
    <w:p w14:paraId="58E68D3E" w14:textId="77777777" w:rsidR="00982225" w:rsidRPr="00982225" w:rsidRDefault="00982225" w:rsidP="00982225">
      <w:r w:rsidRPr="00982225">
        <w:pict w14:anchorId="51734A8B">
          <v:rect id="_x0000_i1189" style="width:0;height:1.5pt" o:hralign="center" o:hrstd="t" o:hr="t" fillcolor="#a0a0a0" stroked="f"/>
        </w:pict>
      </w:r>
    </w:p>
    <w:p w14:paraId="1FC575A4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⚙️</w:t>
      </w:r>
      <w:r w:rsidRPr="00982225">
        <w:rPr>
          <w:b/>
          <w:bCs/>
        </w:rPr>
        <w:t xml:space="preserve"> Where Are These Rules Applied?</w:t>
      </w:r>
    </w:p>
    <w:p w14:paraId="753EE08D" w14:textId="77777777" w:rsidR="00982225" w:rsidRPr="00982225" w:rsidRDefault="00982225" w:rsidP="00982225">
      <w:pPr>
        <w:numPr>
          <w:ilvl w:val="0"/>
          <w:numId w:val="12"/>
        </w:numPr>
      </w:pPr>
      <w:r w:rsidRPr="00982225">
        <w:t xml:space="preserve">In the </w:t>
      </w:r>
      <w:r w:rsidRPr="00982225">
        <w:rPr>
          <w:b/>
          <w:bCs/>
        </w:rPr>
        <w:t>FTP engine or rule configuration</w:t>
      </w:r>
      <w:r w:rsidRPr="00982225">
        <w:t xml:space="preserve"> layer</w:t>
      </w:r>
    </w:p>
    <w:p w14:paraId="08398879" w14:textId="77777777" w:rsidR="00982225" w:rsidRPr="00982225" w:rsidRDefault="00982225" w:rsidP="00982225">
      <w:pPr>
        <w:numPr>
          <w:ilvl w:val="0"/>
          <w:numId w:val="12"/>
        </w:numPr>
      </w:pPr>
      <w:r w:rsidRPr="00982225">
        <w:t xml:space="preserve">Often part of </w:t>
      </w:r>
      <w:r w:rsidRPr="00982225">
        <w:rPr>
          <w:b/>
          <w:bCs/>
        </w:rPr>
        <w:t>ETL pipelines</w:t>
      </w:r>
      <w:r w:rsidRPr="00982225">
        <w:t xml:space="preserve"> or </w:t>
      </w:r>
      <w:r w:rsidRPr="00982225">
        <w:rPr>
          <w:b/>
          <w:bCs/>
        </w:rPr>
        <w:t>Spring Batch processors</w:t>
      </w:r>
    </w:p>
    <w:p w14:paraId="22353831" w14:textId="77777777" w:rsidR="00982225" w:rsidRPr="00982225" w:rsidRDefault="00982225" w:rsidP="00982225">
      <w:pPr>
        <w:numPr>
          <w:ilvl w:val="0"/>
          <w:numId w:val="12"/>
        </w:numPr>
      </w:pPr>
      <w:r w:rsidRPr="00982225">
        <w:t xml:space="preserve">Stored as </w:t>
      </w:r>
      <w:r w:rsidRPr="00982225">
        <w:rPr>
          <w:b/>
          <w:bCs/>
        </w:rPr>
        <w:t>metadata rules</w:t>
      </w:r>
      <w:r w:rsidRPr="00982225">
        <w:t xml:space="preserve"> or in </w:t>
      </w:r>
      <w:r w:rsidRPr="00982225">
        <w:rPr>
          <w:b/>
          <w:bCs/>
        </w:rPr>
        <w:t>parameter tables</w:t>
      </w:r>
    </w:p>
    <w:p w14:paraId="6EB9660C" w14:textId="77777777" w:rsidR="00982225" w:rsidRPr="00982225" w:rsidRDefault="00982225" w:rsidP="00982225">
      <w:r w:rsidRPr="00982225">
        <w:pict w14:anchorId="4EFF9ECC">
          <v:rect id="_x0000_i1190" style="width:0;height:1.5pt" o:hralign="center" o:hrstd="t" o:hr="t" fillcolor="#a0a0a0" stroked="f"/>
        </w:pict>
      </w:r>
    </w:p>
    <w:p w14:paraId="598CC7AE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🔁</w:t>
      </w:r>
      <w:r w:rsidRPr="00982225">
        <w:rPr>
          <w:b/>
          <w:bCs/>
        </w:rPr>
        <w:t xml:space="preserve"> Rule Configuration Structure (Example):</w:t>
      </w:r>
    </w:p>
    <w:p w14:paraId="08D538A7" w14:textId="77777777" w:rsidR="00982225" w:rsidRPr="00982225" w:rsidRDefault="00982225" w:rsidP="00982225">
      <w:r w:rsidRPr="00982225">
        <w:t>exclusion-rules:</w:t>
      </w:r>
    </w:p>
    <w:p w14:paraId="76EB1B5B" w14:textId="77777777" w:rsidR="00982225" w:rsidRPr="00982225" w:rsidRDefault="00982225" w:rsidP="00982225">
      <w:r w:rsidRPr="00982225">
        <w:t xml:space="preserve">  - type: product</w:t>
      </w:r>
    </w:p>
    <w:p w14:paraId="34857735" w14:textId="77777777" w:rsidR="00982225" w:rsidRPr="00982225" w:rsidRDefault="00982225" w:rsidP="00982225">
      <w:r w:rsidRPr="00982225">
        <w:t xml:space="preserve">    condition: </w:t>
      </w:r>
      <w:proofErr w:type="spellStart"/>
      <w:r w:rsidRPr="00982225">
        <w:t>productType</w:t>
      </w:r>
      <w:proofErr w:type="spellEnd"/>
      <w:r w:rsidRPr="00982225">
        <w:t xml:space="preserve"> IN ('INTERCOMPANY_LOAN', 'NON_INT_ACC')</w:t>
      </w:r>
    </w:p>
    <w:p w14:paraId="7F3AFD8C" w14:textId="77777777" w:rsidR="00982225" w:rsidRPr="00982225" w:rsidRDefault="00982225" w:rsidP="00982225">
      <w:r w:rsidRPr="00982225">
        <w:t xml:space="preserve">  - type: currency</w:t>
      </w:r>
    </w:p>
    <w:p w14:paraId="151DE723" w14:textId="77777777" w:rsidR="00982225" w:rsidRPr="00982225" w:rsidRDefault="00982225" w:rsidP="00982225">
      <w:r w:rsidRPr="00982225">
        <w:t xml:space="preserve">    condition: currency NOT IN ('INR', 'USD')</w:t>
      </w:r>
    </w:p>
    <w:p w14:paraId="3738E62F" w14:textId="77777777" w:rsidR="00982225" w:rsidRPr="00982225" w:rsidRDefault="00982225" w:rsidP="00982225">
      <w:r w:rsidRPr="00982225">
        <w:lastRenderedPageBreak/>
        <w:t xml:space="preserve">  - type: balance</w:t>
      </w:r>
    </w:p>
    <w:p w14:paraId="1CE362F5" w14:textId="77777777" w:rsidR="00982225" w:rsidRPr="00982225" w:rsidRDefault="00982225" w:rsidP="00982225">
      <w:r w:rsidRPr="00982225">
        <w:t xml:space="preserve">    condition: balance &lt; 100</w:t>
      </w:r>
    </w:p>
    <w:p w14:paraId="5A58083A" w14:textId="77777777" w:rsidR="00982225" w:rsidRPr="00982225" w:rsidRDefault="00982225" w:rsidP="00982225">
      <w:r w:rsidRPr="00982225">
        <w:pict w14:anchorId="3F7BCBF4">
          <v:rect id="_x0000_i1191" style="width:0;height:1.5pt" o:hralign="center" o:hrstd="t" o:hr="t" fillcolor="#a0a0a0" stroked="f"/>
        </w:pict>
      </w:r>
    </w:p>
    <w:p w14:paraId="7E406DE3" w14:textId="77777777" w:rsidR="00982225" w:rsidRPr="00982225" w:rsidRDefault="00982225" w:rsidP="00982225">
      <w:pPr>
        <w:rPr>
          <w:b/>
          <w:bCs/>
        </w:rPr>
      </w:pPr>
      <w:r w:rsidRPr="00982225">
        <w:rPr>
          <w:rFonts w:ascii="Segoe UI Emoji" w:hAnsi="Segoe UI Emoji" w:cs="Segoe UI Emoji"/>
          <w:b/>
          <w:bCs/>
        </w:rPr>
        <w:t>📝</w:t>
      </w:r>
      <w:r w:rsidRPr="00982225">
        <w:rPr>
          <w:b/>
          <w:bCs/>
        </w:rPr>
        <w:t xml:space="preserve"> Summary:</w:t>
      </w:r>
    </w:p>
    <w:p w14:paraId="08C48EFC" w14:textId="77777777" w:rsidR="00982225" w:rsidRPr="00982225" w:rsidRDefault="00982225" w:rsidP="00982225">
      <w:r w:rsidRPr="00982225">
        <w:rPr>
          <w:b/>
          <w:bCs/>
        </w:rPr>
        <w:t>Exclusion rules</w:t>
      </w:r>
      <w:r w:rsidRPr="00982225">
        <w:t xml:space="preserve"> are logic gates used to </w:t>
      </w:r>
      <w:r w:rsidRPr="00982225">
        <w:rPr>
          <w:b/>
          <w:bCs/>
        </w:rPr>
        <w:t>filter out</w:t>
      </w:r>
      <w:r w:rsidRPr="00982225">
        <w:t xml:space="preserve"> transactions or products </w:t>
      </w:r>
      <w:r w:rsidRPr="00982225">
        <w:rPr>
          <w:b/>
          <w:bCs/>
        </w:rPr>
        <w:t>from FTP processing</w:t>
      </w:r>
      <w:r w:rsidRPr="00982225">
        <w:t>, ensuring more accurate, relevant, and efficient transfer pricing outcomes.</w:t>
      </w:r>
    </w:p>
    <w:p w14:paraId="77AE1436" w14:textId="77777777" w:rsidR="00982225" w:rsidRPr="00982225" w:rsidRDefault="00982225" w:rsidP="00982225">
      <w:r w:rsidRPr="00982225">
        <w:pict w14:anchorId="0B4C334C">
          <v:rect id="_x0000_i1192" style="width:0;height:1.5pt" o:hralign="center" o:hrstd="t" o:hr="t" fillcolor="#a0a0a0" stroked="f"/>
        </w:pict>
      </w:r>
    </w:p>
    <w:p w14:paraId="1B668642" w14:textId="77777777" w:rsidR="00982225" w:rsidRDefault="00982225" w:rsidP="00982225"/>
    <w:p w14:paraId="5C30500F" w14:textId="3B4D51F5" w:rsidR="00E42B01" w:rsidRPr="00E42B01" w:rsidRDefault="00E42B01" w:rsidP="00E42B01">
      <w:proofErr w:type="gramStart"/>
      <w:r>
        <w:t>Layering :</w:t>
      </w:r>
      <w:proofErr w:type="gramEnd"/>
      <w:r>
        <w:br/>
      </w:r>
      <w:proofErr w:type="gramStart"/>
      <w:r w:rsidRPr="00E42B01">
        <w:rPr>
          <w:b/>
          <w:bCs/>
          <w:sz w:val="40"/>
          <w:szCs w:val="40"/>
        </w:rPr>
        <w:t>4.</w:t>
      </w:r>
      <w:r w:rsidRPr="00E42B01">
        <w:rPr>
          <w:b/>
          <w:bCs/>
          <w:sz w:val="40"/>
          <w:szCs w:val="40"/>
        </w:rPr>
        <w:t>Base</w:t>
      </w:r>
      <w:proofErr w:type="gramEnd"/>
      <w:r w:rsidRPr="00E42B01">
        <w:rPr>
          <w:b/>
          <w:bCs/>
          <w:sz w:val="40"/>
          <w:szCs w:val="40"/>
        </w:rPr>
        <w:t xml:space="preserve"> </w:t>
      </w:r>
      <w:proofErr w:type="gramStart"/>
      <w:r w:rsidRPr="00E42B01">
        <w:rPr>
          <w:b/>
          <w:bCs/>
          <w:sz w:val="40"/>
          <w:szCs w:val="40"/>
        </w:rPr>
        <w:t xml:space="preserve">Layer </w:t>
      </w:r>
      <w:r w:rsidRPr="00E42B01">
        <w:rPr>
          <w:b/>
          <w:bCs/>
          <w:sz w:val="40"/>
          <w:szCs w:val="40"/>
        </w:rPr>
        <w:t>:</w:t>
      </w:r>
      <w:proofErr w:type="gramEnd"/>
    </w:p>
    <w:p w14:paraId="447C2B93" w14:textId="77777777" w:rsidR="00E42B01" w:rsidRPr="00E42B01" w:rsidRDefault="00E42B01" w:rsidP="00E42B01">
      <w:r w:rsidRPr="00E42B01">
        <w:pict w14:anchorId="49B651B8">
          <v:rect id="_x0000_i1234" style="width:0;height:1.5pt" o:hralign="center" o:hrstd="t" o:hr="t" fillcolor="#a0a0a0" stroked="f"/>
        </w:pict>
      </w:r>
    </w:p>
    <w:p w14:paraId="6AA07992" w14:textId="77777777" w:rsidR="00E42B01" w:rsidRPr="00E42B01" w:rsidRDefault="00E42B01" w:rsidP="00E42B01">
      <w:pPr>
        <w:rPr>
          <w:b/>
          <w:bCs/>
        </w:rPr>
      </w:pPr>
      <w:r w:rsidRPr="00E42B01">
        <w:rPr>
          <w:rFonts w:ascii="Segoe UI Emoji" w:hAnsi="Segoe UI Emoji" w:cs="Segoe UI Emoji"/>
          <w:b/>
          <w:bCs/>
        </w:rPr>
        <w:t>🧱</w:t>
      </w:r>
      <w:r w:rsidRPr="00E42B01">
        <w:rPr>
          <w:b/>
          <w:bCs/>
        </w:rPr>
        <w:t xml:space="preserve"> What is Base Layer in Fund Transfer Pricing (FTP)?</w:t>
      </w:r>
    </w:p>
    <w:p w14:paraId="2964C7B5" w14:textId="77777777" w:rsidR="00E42B01" w:rsidRPr="00E42B01" w:rsidRDefault="00E42B01" w:rsidP="00E42B01">
      <w:r w:rsidRPr="00E42B01">
        <w:rPr>
          <w:b/>
          <w:bCs/>
        </w:rPr>
        <w:t>Base Layer FTP</w:t>
      </w:r>
      <w:r w:rsidRPr="00E42B01">
        <w:t xml:space="preserve"> refers to the </w:t>
      </w:r>
      <w:r w:rsidRPr="00E42B01">
        <w:rPr>
          <w:b/>
          <w:bCs/>
        </w:rPr>
        <w:t>foundational rate</w:t>
      </w:r>
      <w:r w:rsidRPr="00E42B01">
        <w:t xml:space="preserve"> that is used as the </w:t>
      </w:r>
      <w:r w:rsidRPr="00E42B01">
        <w:rPr>
          <w:b/>
          <w:bCs/>
        </w:rPr>
        <w:t>starting point</w:t>
      </w:r>
      <w:r w:rsidRPr="00E42B01">
        <w:t xml:space="preserve"> for pricing any product (like loans or deposits) in a bank. It generally represents the </w:t>
      </w:r>
      <w:r w:rsidRPr="00E42B01">
        <w:rPr>
          <w:b/>
          <w:bCs/>
        </w:rPr>
        <w:t>cost of funds</w:t>
      </w:r>
      <w:r w:rsidRPr="00E42B01">
        <w:t xml:space="preserve"> based on market or internal benchmark rates — </w:t>
      </w:r>
      <w:r w:rsidRPr="00E42B01">
        <w:rPr>
          <w:b/>
          <w:bCs/>
        </w:rPr>
        <w:t>without any additional premiums</w:t>
      </w:r>
      <w:r w:rsidRPr="00E42B01">
        <w:t>.</w:t>
      </w:r>
    </w:p>
    <w:p w14:paraId="1A4E334A" w14:textId="77777777" w:rsidR="00E42B01" w:rsidRPr="00E42B01" w:rsidRDefault="00E42B01" w:rsidP="00E42B01">
      <w:r w:rsidRPr="00E42B01">
        <w:t xml:space="preserve">It is the </w:t>
      </w:r>
      <w:r w:rsidRPr="00E42B01">
        <w:rPr>
          <w:b/>
          <w:bCs/>
        </w:rPr>
        <w:t>“clean” or “pure” transfer rate</w:t>
      </w:r>
      <w:r w:rsidRPr="00E42B01">
        <w:t xml:space="preserve"> before adding adjustments like:</w:t>
      </w:r>
    </w:p>
    <w:p w14:paraId="45124AC4" w14:textId="77777777" w:rsidR="00E42B01" w:rsidRPr="00E42B01" w:rsidRDefault="00E42B01" w:rsidP="00E42B01">
      <w:pPr>
        <w:numPr>
          <w:ilvl w:val="0"/>
          <w:numId w:val="13"/>
        </w:numPr>
      </w:pPr>
      <w:r w:rsidRPr="00E42B01">
        <w:t>Liquidity Premium (LP)</w:t>
      </w:r>
    </w:p>
    <w:p w14:paraId="69CB1379" w14:textId="77777777" w:rsidR="00E42B01" w:rsidRPr="00E42B01" w:rsidRDefault="00E42B01" w:rsidP="00E42B01">
      <w:pPr>
        <w:numPr>
          <w:ilvl w:val="0"/>
          <w:numId w:val="13"/>
        </w:numPr>
      </w:pPr>
      <w:r w:rsidRPr="00E42B01">
        <w:t>Credit Risk Premium</w:t>
      </w:r>
    </w:p>
    <w:p w14:paraId="2EB6F3BB" w14:textId="77777777" w:rsidR="00E42B01" w:rsidRPr="00E42B01" w:rsidRDefault="00E42B01" w:rsidP="00E42B01">
      <w:pPr>
        <w:numPr>
          <w:ilvl w:val="0"/>
          <w:numId w:val="13"/>
        </w:numPr>
      </w:pPr>
      <w:r w:rsidRPr="00E42B01">
        <w:t>Operating Cost Margin</w:t>
      </w:r>
    </w:p>
    <w:p w14:paraId="3BB1208E" w14:textId="77777777" w:rsidR="00E42B01" w:rsidRPr="00E42B01" w:rsidRDefault="00E42B01" w:rsidP="00E42B01">
      <w:pPr>
        <w:numPr>
          <w:ilvl w:val="0"/>
          <w:numId w:val="13"/>
        </w:numPr>
      </w:pPr>
      <w:r w:rsidRPr="00E42B01">
        <w:t>Profit Margin</w:t>
      </w:r>
    </w:p>
    <w:p w14:paraId="153AB657" w14:textId="77777777" w:rsidR="00E42B01" w:rsidRPr="00E42B01" w:rsidRDefault="00E42B01" w:rsidP="00E42B01">
      <w:r w:rsidRPr="00E42B01">
        <w:pict w14:anchorId="7269E392">
          <v:rect id="_x0000_i1235" style="width:0;height:1.5pt" o:hralign="center" o:hrstd="t" o:hr="t" fillcolor="#a0a0a0" stroked="f"/>
        </w:pict>
      </w:r>
    </w:p>
    <w:p w14:paraId="0871D76A" w14:textId="77777777" w:rsidR="00E42B01" w:rsidRPr="00E42B01" w:rsidRDefault="00E42B01" w:rsidP="00E42B01">
      <w:pPr>
        <w:rPr>
          <w:b/>
          <w:bCs/>
        </w:rPr>
      </w:pPr>
      <w:r w:rsidRPr="00E42B01">
        <w:rPr>
          <w:rFonts w:ascii="Segoe UI Emoji" w:hAnsi="Segoe UI Emoji" w:cs="Segoe UI Emoji"/>
          <w:b/>
          <w:bCs/>
        </w:rPr>
        <w:t>📘</w:t>
      </w:r>
      <w:r w:rsidRPr="00E42B01">
        <w:rPr>
          <w:b/>
          <w:bCs/>
        </w:rPr>
        <w:t xml:space="preserve"> Example:</w:t>
      </w:r>
    </w:p>
    <w:p w14:paraId="1261ACA4" w14:textId="77777777" w:rsidR="00E42B01" w:rsidRPr="00E42B01" w:rsidRDefault="00E42B01" w:rsidP="00E42B01">
      <w:r w:rsidRPr="00E42B01">
        <w:t xml:space="preserve">Let’s say the treasury sets the </w:t>
      </w:r>
      <w:r w:rsidRPr="00E42B01">
        <w:rPr>
          <w:b/>
          <w:bCs/>
        </w:rPr>
        <w:t>base FTP rate</w:t>
      </w:r>
      <w:r w:rsidRPr="00E42B01">
        <w:t xml:space="preserve"> at </w:t>
      </w:r>
      <w:r w:rsidRPr="00E42B01">
        <w:rPr>
          <w:b/>
          <w:bCs/>
        </w:rPr>
        <w:t>5%</w:t>
      </w:r>
      <w:r w:rsidRPr="00E42B01">
        <w:t>, based on:</w:t>
      </w:r>
    </w:p>
    <w:p w14:paraId="4828CCB8" w14:textId="77777777" w:rsidR="00E42B01" w:rsidRPr="00E42B01" w:rsidRDefault="00E42B01" w:rsidP="00E42B01">
      <w:pPr>
        <w:numPr>
          <w:ilvl w:val="0"/>
          <w:numId w:val="14"/>
        </w:numPr>
      </w:pPr>
      <w:r w:rsidRPr="00E42B01">
        <w:t>Interbank market rates (like LIBOR/MIBOR)</w:t>
      </w:r>
    </w:p>
    <w:p w14:paraId="60429113" w14:textId="77777777" w:rsidR="00E42B01" w:rsidRPr="00E42B01" w:rsidRDefault="00E42B01" w:rsidP="00E42B01">
      <w:pPr>
        <w:numPr>
          <w:ilvl w:val="0"/>
          <w:numId w:val="14"/>
        </w:numPr>
      </w:pPr>
      <w:r w:rsidRPr="00E42B01">
        <w:t>Internal benchmark curve</w:t>
      </w:r>
    </w:p>
    <w:p w14:paraId="74C464C2" w14:textId="77777777" w:rsidR="00E42B01" w:rsidRPr="00E42B01" w:rsidRDefault="00E42B01" w:rsidP="00E42B01">
      <w:pPr>
        <w:numPr>
          <w:ilvl w:val="0"/>
          <w:numId w:val="14"/>
        </w:numPr>
      </w:pPr>
      <w:r w:rsidRPr="00E42B01">
        <w:t>Central bank rates</w:t>
      </w:r>
    </w:p>
    <w:p w14:paraId="2D5A6508" w14:textId="77777777" w:rsidR="00E42B01" w:rsidRPr="00E42B01" w:rsidRDefault="00E42B01" w:rsidP="00E42B01">
      <w:r w:rsidRPr="00E42B01">
        <w:t>Now for pricing a home loan, you would use this base layer:</w:t>
      </w:r>
    </w:p>
    <w:p w14:paraId="7FE2B5CD" w14:textId="77777777" w:rsidR="00E42B01" w:rsidRPr="00E42B01" w:rsidRDefault="00E42B01" w:rsidP="00E42B01">
      <w:r w:rsidRPr="00E42B01">
        <w:t>Final FTP Rate = Base Layer (5%) + Liquidity Premium (0.5%) + Credit Spread (1%)</w:t>
      </w:r>
    </w:p>
    <w:p w14:paraId="376567C5" w14:textId="77777777" w:rsidR="00E42B01" w:rsidRPr="00E42B01" w:rsidRDefault="00E42B01" w:rsidP="00E42B01">
      <w:r w:rsidRPr="00E42B01">
        <w:lastRenderedPageBreak/>
        <w:t xml:space="preserve">               = 6.5%</w:t>
      </w:r>
    </w:p>
    <w:p w14:paraId="484AB26E" w14:textId="77777777" w:rsidR="00E42B01" w:rsidRPr="00E42B01" w:rsidRDefault="00E42B01" w:rsidP="00E42B01">
      <w:r w:rsidRPr="00E42B01">
        <w:t xml:space="preserve">This </w:t>
      </w:r>
      <w:r w:rsidRPr="00E42B01">
        <w:rPr>
          <w:b/>
          <w:bCs/>
        </w:rPr>
        <w:t>final FTP rate</w:t>
      </w:r>
      <w:r w:rsidRPr="00E42B01">
        <w:t xml:space="preserve"> is what is used to internally charge the business unit when they give out the loan.</w:t>
      </w:r>
    </w:p>
    <w:p w14:paraId="74ABF2D6" w14:textId="77777777" w:rsidR="00E42B01" w:rsidRPr="00E42B01" w:rsidRDefault="00E42B01" w:rsidP="00E42B01">
      <w:r w:rsidRPr="00E42B01">
        <w:pict w14:anchorId="634C4F2C">
          <v:rect id="_x0000_i1236" style="width:0;height:1.5pt" o:hralign="center" o:hrstd="t" o:hr="t" fillcolor="#a0a0a0" stroked="f"/>
        </w:pict>
      </w:r>
    </w:p>
    <w:p w14:paraId="038FE386" w14:textId="77777777" w:rsidR="00E42B01" w:rsidRPr="00E42B01" w:rsidRDefault="00E42B01" w:rsidP="00E42B01">
      <w:pPr>
        <w:rPr>
          <w:b/>
          <w:bCs/>
        </w:rPr>
      </w:pPr>
      <w:r w:rsidRPr="00E42B01">
        <w:rPr>
          <w:rFonts w:ascii="Segoe UI Emoji" w:hAnsi="Segoe UI Emoji" w:cs="Segoe UI Emoji"/>
          <w:b/>
          <w:bCs/>
        </w:rPr>
        <w:t>💡</w:t>
      </w:r>
      <w:r w:rsidRPr="00E42B01">
        <w:rPr>
          <w:b/>
          <w:bCs/>
        </w:rPr>
        <w:t xml:space="preserve"> Why Base Layer FTP is Important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5431"/>
      </w:tblGrid>
      <w:tr w:rsidR="00E42B01" w:rsidRPr="00E42B01" w14:paraId="20607F1E" w14:textId="77777777" w:rsidTr="00E42B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82ED2" w14:textId="77777777" w:rsidR="00E42B01" w:rsidRPr="00E42B01" w:rsidRDefault="00E42B01" w:rsidP="00E42B01">
            <w:pPr>
              <w:rPr>
                <w:b/>
                <w:bCs/>
              </w:rPr>
            </w:pPr>
            <w:r w:rsidRPr="00E42B01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34C90F66" w14:textId="77777777" w:rsidR="00E42B01" w:rsidRPr="00E42B01" w:rsidRDefault="00E42B01" w:rsidP="00E42B01">
            <w:pPr>
              <w:rPr>
                <w:b/>
                <w:bCs/>
              </w:rPr>
            </w:pPr>
            <w:r w:rsidRPr="00E42B01">
              <w:rPr>
                <w:b/>
                <w:bCs/>
              </w:rPr>
              <w:t>Description</w:t>
            </w:r>
          </w:p>
        </w:tc>
      </w:tr>
      <w:tr w:rsidR="00E42B01" w:rsidRPr="00E42B01" w14:paraId="4A4AD36E" w14:textId="77777777" w:rsidTr="00E42B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6B2E" w14:textId="77777777" w:rsidR="00E42B01" w:rsidRPr="00E42B01" w:rsidRDefault="00E42B01" w:rsidP="00E42B01">
            <w:r w:rsidRPr="00E42B01">
              <w:rPr>
                <w:b/>
                <w:bCs/>
              </w:rPr>
              <w:t>Fair Transfer Pricing</w:t>
            </w:r>
          </w:p>
        </w:tc>
        <w:tc>
          <w:tcPr>
            <w:tcW w:w="0" w:type="auto"/>
            <w:vAlign w:val="center"/>
            <w:hideMark/>
          </w:tcPr>
          <w:p w14:paraId="6B918FE9" w14:textId="77777777" w:rsidR="00E42B01" w:rsidRPr="00E42B01" w:rsidRDefault="00E42B01" w:rsidP="00E42B01">
            <w:r w:rsidRPr="00E42B01">
              <w:t>Ensures all business units are charged equally for funds</w:t>
            </w:r>
          </w:p>
        </w:tc>
      </w:tr>
      <w:tr w:rsidR="00E42B01" w:rsidRPr="00E42B01" w14:paraId="02608CA8" w14:textId="77777777" w:rsidTr="00E42B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E117B" w14:textId="77777777" w:rsidR="00E42B01" w:rsidRPr="00E42B01" w:rsidRDefault="00E42B01" w:rsidP="00E42B01">
            <w:r w:rsidRPr="00E42B01">
              <w:rPr>
                <w:b/>
                <w:bCs/>
              </w:rPr>
              <w:t>Product Pricing</w:t>
            </w:r>
          </w:p>
        </w:tc>
        <w:tc>
          <w:tcPr>
            <w:tcW w:w="0" w:type="auto"/>
            <w:vAlign w:val="center"/>
            <w:hideMark/>
          </w:tcPr>
          <w:p w14:paraId="52117273" w14:textId="77777777" w:rsidR="00E42B01" w:rsidRPr="00E42B01" w:rsidRDefault="00E42B01" w:rsidP="00E42B01">
            <w:r w:rsidRPr="00E42B01">
              <w:t>Helps determine interest rate to offer customers</w:t>
            </w:r>
          </w:p>
        </w:tc>
      </w:tr>
      <w:tr w:rsidR="00E42B01" w:rsidRPr="00E42B01" w14:paraId="1ADBC3F9" w14:textId="77777777" w:rsidTr="00E42B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CB91" w14:textId="77777777" w:rsidR="00E42B01" w:rsidRPr="00E42B01" w:rsidRDefault="00E42B01" w:rsidP="00E42B01">
            <w:r w:rsidRPr="00E42B01">
              <w:rPr>
                <w:b/>
                <w:bCs/>
              </w:rPr>
              <w:t>Performance Measurement</w:t>
            </w:r>
          </w:p>
        </w:tc>
        <w:tc>
          <w:tcPr>
            <w:tcW w:w="0" w:type="auto"/>
            <w:vAlign w:val="center"/>
            <w:hideMark/>
          </w:tcPr>
          <w:p w14:paraId="328E5EE8" w14:textId="77777777" w:rsidR="00E42B01" w:rsidRPr="00E42B01" w:rsidRDefault="00E42B01" w:rsidP="00E42B01">
            <w:r w:rsidRPr="00E42B01">
              <w:t>Used to measure business unit profitability accurately</w:t>
            </w:r>
          </w:p>
        </w:tc>
      </w:tr>
    </w:tbl>
    <w:p w14:paraId="7BF9EB30" w14:textId="77777777" w:rsidR="00E42B01" w:rsidRPr="00E42B01" w:rsidRDefault="00E42B01" w:rsidP="00E42B01">
      <w:r w:rsidRPr="00E42B01">
        <w:pict w14:anchorId="018643FF">
          <v:rect id="_x0000_i1237" style="width:0;height:1.5pt" o:hralign="center" o:hrstd="t" o:hr="t" fillcolor="#a0a0a0" stroked="f"/>
        </w:pict>
      </w:r>
    </w:p>
    <w:p w14:paraId="3DC0986F" w14:textId="77777777" w:rsidR="00E42B01" w:rsidRPr="00E42B01" w:rsidRDefault="00E42B01" w:rsidP="00E42B01">
      <w:pPr>
        <w:rPr>
          <w:b/>
          <w:bCs/>
        </w:rPr>
      </w:pPr>
      <w:r w:rsidRPr="00E42B01">
        <w:rPr>
          <w:rFonts w:ascii="Segoe UI Emoji" w:hAnsi="Segoe UI Emoji" w:cs="Segoe UI Emoji"/>
          <w:b/>
          <w:bCs/>
        </w:rPr>
        <w:t>✅</w:t>
      </w:r>
      <w:r w:rsidRPr="00E42B01">
        <w:rPr>
          <w:b/>
          <w:bCs/>
        </w:rPr>
        <w:t xml:space="preserve"> In Simple Words:</w:t>
      </w:r>
    </w:p>
    <w:p w14:paraId="20A4A7E1" w14:textId="77777777" w:rsidR="00E42B01" w:rsidRPr="00E42B01" w:rsidRDefault="00E42B01" w:rsidP="00E42B01">
      <w:r w:rsidRPr="00E42B01">
        <w:rPr>
          <w:b/>
          <w:bCs/>
        </w:rPr>
        <w:t>Base Layer FTP</w:t>
      </w:r>
      <w:r w:rsidRPr="00E42B01">
        <w:t xml:space="preserve"> is the core interest rate used as the base for pricing assets and liabilities — it reflects the basic cost of money, before adding risk-related charges.</w:t>
      </w:r>
    </w:p>
    <w:p w14:paraId="67C91623" w14:textId="77777777" w:rsidR="00E42B01" w:rsidRPr="00E42B01" w:rsidRDefault="00E42B01" w:rsidP="00E42B01">
      <w:r w:rsidRPr="00E42B01">
        <w:pict w14:anchorId="16EB4E87">
          <v:rect id="_x0000_i1238" style="width:0;height:1.5pt" o:hralign="center" o:hrstd="t" o:hr="t" fillcolor="#a0a0a0" stroked="f"/>
        </w:pict>
      </w:r>
    </w:p>
    <w:p w14:paraId="379BD1FF" w14:textId="77777777" w:rsidR="00E42B01" w:rsidRPr="00B26414" w:rsidRDefault="00E42B01" w:rsidP="00982225">
      <w:pPr>
        <w:rPr>
          <w:sz w:val="40"/>
          <w:szCs w:val="40"/>
        </w:rPr>
      </w:pPr>
    </w:p>
    <w:p w14:paraId="178CD977" w14:textId="5E9B26CE" w:rsidR="00B26414" w:rsidRPr="00B26414" w:rsidRDefault="00B26414" w:rsidP="00B26414">
      <w:pPr>
        <w:rPr>
          <w:sz w:val="40"/>
          <w:szCs w:val="40"/>
        </w:rPr>
      </w:pPr>
      <w:r w:rsidRPr="00B26414">
        <w:rPr>
          <w:b/>
          <w:bCs/>
          <w:sz w:val="40"/>
          <w:szCs w:val="40"/>
        </w:rPr>
        <w:t>5</w:t>
      </w:r>
      <w:r w:rsidRPr="00B26414">
        <w:rPr>
          <w:sz w:val="40"/>
          <w:szCs w:val="40"/>
        </w:rPr>
        <w:t>.</w:t>
      </w:r>
      <w:r w:rsidRPr="00B26414">
        <w:rPr>
          <w:b/>
          <w:bCs/>
          <w:sz w:val="40"/>
          <w:szCs w:val="40"/>
        </w:rPr>
        <w:t>Liquidity Premium (LP)</w:t>
      </w:r>
      <w:r w:rsidRPr="00B26414">
        <w:rPr>
          <w:sz w:val="40"/>
          <w:szCs w:val="40"/>
        </w:rPr>
        <w:t xml:space="preserve"> </w:t>
      </w:r>
    </w:p>
    <w:p w14:paraId="117F69D9" w14:textId="77777777" w:rsidR="00B26414" w:rsidRPr="00B26414" w:rsidRDefault="00B26414" w:rsidP="00B26414">
      <w:r w:rsidRPr="00B26414">
        <w:pict w14:anchorId="54D1D797">
          <v:rect id="_x0000_i1280" style="width:0;height:1.5pt" o:hralign="center" o:hrstd="t" o:hr="t" fillcolor="#a0a0a0" stroked="f"/>
        </w:pict>
      </w:r>
    </w:p>
    <w:p w14:paraId="600C6579" w14:textId="77777777" w:rsidR="00B26414" w:rsidRPr="00B26414" w:rsidRDefault="00B26414" w:rsidP="00B26414">
      <w:pPr>
        <w:rPr>
          <w:b/>
          <w:bCs/>
        </w:rPr>
      </w:pPr>
      <w:r w:rsidRPr="00B26414">
        <w:rPr>
          <w:rFonts w:ascii="Segoe UI Emoji" w:hAnsi="Segoe UI Emoji" w:cs="Segoe UI Emoji"/>
          <w:b/>
          <w:bCs/>
        </w:rPr>
        <w:t>💧</w:t>
      </w:r>
      <w:r w:rsidRPr="00B26414">
        <w:rPr>
          <w:b/>
          <w:bCs/>
        </w:rPr>
        <w:t xml:space="preserve"> What is Liquidity Premium (LP)?</w:t>
      </w:r>
    </w:p>
    <w:p w14:paraId="569DC346" w14:textId="77777777" w:rsidR="00B26414" w:rsidRPr="00B26414" w:rsidRDefault="00B26414" w:rsidP="00B26414">
      <w:r w:rsidRPr="00B26414">
        <w:rPr>
          <w:b/>
          <w:bCs/>
        </w:rPr>
        <w:t>Liquidity Premium (LP)</w:t>
      </w:r>
      <w:r w:rsidRPr="00B26414">
        <w:t xml:space="preserve"> is the </w:t>
      </w:r>
      <w:r w:rsidRPr="00B26414">
        <w:rPr>
          <w:b/>
          <w:bCs/>
        </w:rPr>
        <w:t>additional cost</w:t>
      </w:r>
      <w:r w:rsidRPr="00B26414">
        <w:t xml:space="preserve"> added to the </w:t>
      </w:r>
      <w:r w:rsidRPr="00B26414">
        <w:rPr>
          <w:b/>
          <w:bCs/>
        </w:rPr>
        <w:t>base interest rate</w:t>
      </w:r>
      <w:r w:rsidRPr="00B26414">
        <w:t xml:space="preserve"> to account for the </w:t>
      </w:r>
      <w:r w:rsidRPr="00B26414">
        <w:rPr>
          <w:b/>
          <w:bCs/>
        </w:rPr>
        <w:t>difficulty in obtaining long-term funding</w:t>
      </w:r>
      <w:r w:rsidRPr="00B26414">
        <w:t>.</w:t>
      </w:r>
    </w:p>
    <w:p w14:paraId="7D5938FB" w14:textId="77777777" w:rsidR="00B26414" w:rsidRPr="00B26414" w:rsidRDefault="00B26414" w:rsidP="00B26414">
      <w:r w:rsidRPr="00B26414">
        <w:t xml:space="preserve">It represents the </w:t>
      </w:r>
      <w:r w:rsidRPr="00B26414">
        <w:rPr>
          <w:b/>
          <w:bCs/>
        </w:rPr>
        <w:t>cost of maintaining liquidity</w:t>
      </w:r>
      <w:r w:rsidRPr="00B26414">
        <w:t xml:space="preserve"> — especially when a bank gives long-term loans but its sources of funding (like customer deposits) are mostly short-term.</w:t>
      </w:r>
    </w:p>
    <w:p w14:paraId="62EBEC3E" w14:textId="77777777" w:rsidR="00B26414" w:rsidRPr="00B26414" w:rsidRDefault="00B26414" w:rsidP="00B26414">
      <w:r w:rsidRPr="00B26414">
        <w:pict w14:anchorId="1148A6C8">
          <v:rect id="_x0000_i1281" style="width:0;height:1.5pt" o:hralign="center" o:hrstd="t" o:hr="t" fillcolor="#a0a0a0" stroked="f"/>
        </w:pict>
      </w:r>
    </w:p>
    <w:p w14:paraId="0FD2F87E" w14:textId="77777777" w:rsidR="00B26414" w:rsidRPr="00B26414" w:rsidRDefault="00B26414" w:rsidP="00B26414">
      <w:pPr>
        <w:rPr>
          <w:b/>
          <w:bCs/>
        </w:rPr>
      </w:pPr>
      <w:r w:rsidRPr="00B26414">
        <w:rPr>
          <w:rFonts w:ascii="Segoe UI Emoji" w:hAnsi="Segoe UI Emoji" w:cs="Segoe UI Emoji"/>
          <w:b/>
          <w:bCs/>
        </w:rPr>
        <w:t>📘</w:t>
      </w:r>
      <w:r w:rsidRPr="00B26414">
        <w:rPr>
          <w:b/>
          <w:bCs/>
        </w:rPr>
        <w:t xml:space="preserve"> Example:</w:t>
      </w:r>
    </w:p>
    <w:p w14:paraId="2B93B7D1" w14:textId="77777777" w:rsidR="00B26414" w:rsidRPr="00B26414" w:rsidRDefault="00B26414" w:rsidP="00B26414">
      <w:r w:rsidRPr="00B26414">
        <w:t xml:space="preserve">Imagine your </w:t>
      </w:r>
      <w:r w:rsidRPr="00B26414">
        <w:rPr>
          <w:b/>
          <w:bCs/>
        </w:rPr>
        <w:t>retail business unit</w:t>
      </w:r>
      <w:r w:rsidRPr="00B26414">
        <w:t xml:space="preserve"> gives a </w:t>
      </w:r>
      <w:r w:rsidRPr="00B26414">
        <w:rPr>
          <w:b/>
          <w:bCs/>
        </w:rPr>
        <w:t>10-year home loan</w:t>
      </w:r>
      <w:r w:rsidRPr="00B26414">
        <w:t xml:space="preserve"> to a customer. But most of your bank’s deposits are </w:t>
      </w:r>
      <w:r w:rsidRPr="00B26414">
        <w:rPr>
          <w:b/>
          <w:bCs/>
        </w:rPr>
        <w:t>short-term (1-2 years)</w:t>
      </w:r>
      <w:r w:rsidRPr="00B26414">
        <w:t>.</w:t>
      </w:r>
    </w:p>
    <w:p w14:paraId="5CFF8FAF" w14:textId="77777777" w:rsidR="00B26414" w:rsidRPr="00B26414" w:rsidRDefault="00B26414" w:rsidP="00B26414">
      <w:r w:rsidRPr="00B26414">
        <w:lastRenderedPageBreak/>
        <w:t xml:space="preserve">This means it’s </w:t>
      </w:r>
      <w:r w:rsidRPr="00B26414">
        <w:rPr>
          <w:b/>
          <w:bCs/>
        </w:rPr>
        <w:t>difficult for the bank to fund long-term assets (like loans)</w:t>
      </w:r>
      <w:r w:rsidRPr="00B26414">
        <w:t xml:space="preserve"> using only short-term money. That </w:t>
      </w:r>
      <w:r w:rsidRPr="00B26414">
        <w:rPr>
          <w:b/>
          <w:bCs/>
        </w:rPr>
        <w:t>liquidity gap</w:t>
      </w:r>
      <w:r w:rsidRPr="00B26414">
        <w:t xml:space="preserve"> is a </w:t>
      </w:r>
      <w:r w:rsidRPr="00B26414">
        <w:rPr>
          <w:b/>
          <w:bCs/>
        </w:rPr>
        <w:t>risk</w:t>
      </w:r>
      <w:r w:rsidRPr="00B26414">
        <w:t xml:space="preserve">, and to cover that risk, the bank adds a </w:t>
      </w:r>
      <w:r w:rsidRPr="00B26414">
        <w:rPr>
          <w:b/>
          <w:bCs/>
        </w:rPr>
        <w:t>Liquidity Premium</w:t>
      </w:r>
      <w:r w:rsidRPr="00B26414">
        <w:t xml:space="preserve"> to the FTP rate.</w:t>
      </w:r>
    </w:p>
    <w:p w14:paraId="533826B5" w14:textId="77777777" w:rsidR="00B26414" w:rsidRPr="00B26414" w:rsidRDefault="00B26414" w:rsidP="00B26414">
      <w:r w:rsidRPr="00B26414">
        <w:pict w14:anchorId="2B3301DA">
          <v:rect id="_x0000_i1282" style="width:0;height:1.5pt" o:hralign="center" o:hrstd="t" o:hr="t" fillcolor="#a0a0a0" stroked="f"/>
        </w:pict>
      </w:r>
    </w:p>
    <w:p w14:paraId="2C31CA71" w14:textId="77777777" w:rsidR="00B26414" w:rsidRPr="00B26414" w:rsidRDefault="00B26414" w:rsidP="00B26414">
      <w:pPr>
        <w:rPr>
          <w:b/>
          <w:bCs/>
        </w:rPr>
      </w:pPr>
      <w:r w:rsidRPr="00B26414">
        <w:rPr>
          <w:rFonts w:ascii="Segoe UI Emoji" w:hAnsi="Segoe UI Emoji" w:cs="Segoe UI Emoji"/>
          <w:b/>
          <w:bCs/>
        </w:rPr>
        <w:t>🧮</w:t>
      </w:r>
      <w:r w:rsidRPr="00B26414">
        <w:rPr>
          <w:b/>
          <w:bCs/>
        </w:rPr>
        <w:t xml:space="preserve"> In FTP Calculation:</w:t>
      </w:r>
    </w:p>
    <w:p w14:paraId="0D301EFB" w14:textId="77777777" w:rsidR="00B26414" w:rsidRPr="00B26414" w:rsidRDefault="00B26414" w:rsidP="00B26414">
      <w:r w:rsidRPr="00B26414">
        <w:t>FTP Rate = Base Rate (like risk-free rate) + Liquidity Premium (LP)</w:t>
      </w:r>
    </w:p>
    <w:p w14:paraId="0A213311" w14:textId="77777777" w:rsidR="00B26414" w:rsidRPr="00B26414" w:rsidRDefault="00B26414" w:rsidP="00B26414">
      <w:r w:rsidRPr="00B26414">
        <w:t xml:space="preserve">This FTP rate is then used to price the loan or product more accurately, by considering the </w:t>
      </w:r>
      <w:r w:rsidRPr="00B26414">
        <w:rPr>
          <w:b/>
          <w:bCs/>
        </w:rPr>
        <w:t>true cost of funding</w:t>
      </w:r>
      <w:r w:rsidRPr="00B26414">
        <w:t>.</w:t>
      </w:r>
    </w:p>
    <w:p w14:paraId="36B0C946" w14:textId="77777777" w:rsidR="00B26414" w:rsidRPr="00B26414" w:rsidRDefault="00B26414" w:rsidP="00B26414">
      <w:r w:rsidRPr="00B26414">
        <w:pict w14:anchorId="5EDACEB4">
          <v:rect id="_x0000_i1283" style="width:0;height:1.5pt" o:hralign="center" o:hrstd="t" o:hr="t" fillcolor="#a0a0a0" stroked="f"/>
        </w:pict>
      </w:r>
    </w:p>
    <w:p w14:paraId="372661D0" w14:textId="77777777" w:rsidR="00B26414" w:rsidRPr="00B26414" w:rsidRDefault="00B26414" w:rsidP="00B26414">
      <w:pPr>
        <w:rPr>
          <w:b/>
          <w:bCs/>
        </w:rPr>
      </w:pPr>
      <w:r w:rsidRPr="00B26414">
        <w:rPr>
          <w:rFonts w:ascii="Segoe UI Emoji" w:hAnsi="Segoe UI Emoji" w:cs="Segoe UI Emoji"/>
          <w:b/>
          <w:bCs/>
        </w:rPr>
        <w:t>🏦</w:t>
      </w:r>
      <w:r w:rsidRPr="00B26414">
        <w:rPr>
          <w:b/>
          <w:bCs/>
        </w:rPr>
        <w:t xml:space="preserve"> Why is LP Important in Banking?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7462"/>
      </w:tblGrid>
      <w:tr w:rsidR="00B26414" w:rsidRPr="00B26414" w14:paraId="1EF11FF4" w14:textId="77777777" w:rsidTr="00B26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34B2B" w14:textId="77777777" w:rsidR="00B26414" w:rsidRPr="00B26414" w:rsidRDefault="00B26414" w:rsidP="00B26414">
            <w:pPr>
              <w:rPr>
                <w:b/>
                <w:bCs/>
              </w:rPr>
            </w:pPr>
            <w:r w:rsidRPr="00B26414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05E78BF6" w14:textId="77777777" w:rsidR="00B26414" w:rsidRPr="00B26414" w:rsidRDefault="00B26414" w:rsidP="00B26414">
            <w:pPr>
              <w:rPr>
                <w:b/>
                <w:bCs/>
              </w:rPr>
            </w:pPr>
            <w:r w:rsidRPr="00B26414">
              <w:rPr>
                <w:b/>
                <w:bCs/>
              </w:rPr>
              <w:t>Description</w:t>
            </w:r>
          </w:p>
        </w:tc>
      </w:tr>
      <w:tr w:rsidR="00B26414" w:rsidRPr="00B26414" w14:paraId="3962A66A" w14:textId="77777777" w:rsidTr="00B26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A756" w14:textId="77777777" w:rsidR="00B26414" w:rsidRPr="00B26414" w:rsidRDefault="00B26414" w:rsidP="00B26414">
            <w:r w:rsidRPr="00B2641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1763F6" w14:textId="77777777" w:rsidR="00B26414" w:rsidRPr="00B26414" w:rsidRDefault="00B26414" w:rsidP="00B26414">
            <w:r w:rsidRPr="00B26414">
              <w:t>To reflect the cost of obtaining long-term funding when it’s hard to get</w:t>
            </w:r>
          </w:p>
        </w:tc>
      </w:tr>
      <w:tr w:rsidR="00B26414" w:rsidRPr="00B26414" w14:paraId="47E2758C" w14:textId="77777777" w:rsidTr="00B26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0661" w14:textId="77777777" w:rsidR="00B26414" w:rsidRPr="00B26414" w:rsidRDefault="00B26414" w:rsidP="00B26414">
            <w:r w:rsidRPr="00B26414">
              <w:rPr>
                <w:b/>
                <w:bCs/>
              </w:rPr>
              <w:t>When it's high</w:t>
            </w:r>
          </w:p>
        </w:tc>
        <w:tc>
          <w:tcPr>
            <w:tcW w:w="0" w:type="auto"/>
            <w:vAlign w:val="center"/>
            <w:hideMark/>
          </w:tcPr>
          <w:p w14:paraId="74DC70DB" w14:textId="77777777" w:rsidR="00B26414" w:rsidRPr="00B26414" w:rsidRDefault="00B26414" w:rsidP="00B26414">
            <w:r w:rsidRPr="00B26414">
              <w:t>During liquidity crunches or financial stress periods</w:t>
            </w:r>
          </w:p>
        </w:tc>
      </w:tr>
      <w:tr w:rsidR="00B26414" w:rsidRPr="00B26414" w14:paraId="311C0B5C" w14:textId="77777777" w:rsidTr="00B26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45C97" w14:textId="77777777" w:rsidR="00B26414" w:rsidRPr="00B26414" w:rsidRDefault="00B26414" w:rsidP="00B26414">
            <w:r w:rsidRPr="00B26414">
              <w:rPr>
                <w:b/>
                <w:bCs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14:paraId="6920F9CD" w14:textId="77777777" w:rsidR="00B26414" w:rsidRPr="00B26414" w:rsidRDefault="00B26414" w:rsidP="00B26414">
            <w:r w:rsidRPr="00B26414">
              <w:t>Treasury, Finance, ALM (Asset-Liability Management), Product Pricing teams</w:t>
            </w:r>
          </w:p>
        </w:tc>
      </w:tr>
    </w:tbl>
    <w:p w14:paraId="1BEC92C1" w14:textId="77777777" w:rsidR="00B26414" w:rsidRPr="00B26414" w:rsidRDefault="00B26414" w:rsidP="00B26414">
      <w:r w:rsidRPr="00B26414">
        <w:pict w14:anchorId="0B38A650">
          <v:rect id="_x0000_i1284" style="width:0;height:1.5pt" o:hralign="center" o:hrstd="t" o:hr="t" fillcolor="#a0a0a0" stroked="f"/>
        </w:pict>
      </w:r>
    </w:p>
    <w:p w14:paraId="5DC6B0C8" w14:textId="77777777" w:rsidR="00B26414" w:rsidRPr="00B26414" w:rsidRDefault="00B26414" w:rsidP="00B26414">
      <w:pPr>
        <w:rPr>
          <w:b/>
          <w:bCs/>
        </w:rPr>
      </w:pPr>
      <w:r w:rsidRPr="00B26414">
        <w:rPr>
          <w:rFonts w:ascii="Segoe UI Emoji" w:hAnsi="Segoe UI Emoji" w:cs="Segoe UI Emoji"/>
          <w:b/>
          <w:bCs/>
        </w:rPr>
        <w:t>✅</w:t>
      </w:r>
      <w:r w:rsidRPr="00B26414">
        <w:rPr>
          <w:b/>
          <w:bCs/>
        </w:rPr>
        <w:t xml:space="preserve"> In Simple Words:</w:t>
      </w:r>
    </w:p>
    <w:p w14:paraId="2A78CB1D" w14:textId="77777777" w:rsidR="00B26414" w:rsidRPr="00B26414" w:rsidRDefault="00B26414" w:rsidP="00B26414">
      <w:r w:rsidRPr="00B26414">
        <w:rPr>
          <w:b/>
          <w:bCs/>
        </w:rPr>
        <w:t>Liquidity Premium</w:t>
      </w:r>
      <w:r w:rsidRPr="00B26414">
        <w:t xml:space="preserve"> is an extra charge in FTP to reflect the cost or risk of </w:t>
      </w:r>
      <w:r w:rsidRPr="00B26414">
        <w:rPr>
          <w:b/>
          <w:bCs/>
        </w:rPr>
        <w:t>not having enough long-term money</w:t>
      </w:r>
      <w:r w:rsidRPr="00B26414">
        <w:t xml:space="preserve"> to support long-term loans.</w:t>
      </w:r>
    </w:p>
    <w:p w14:paraId="7714E4EF" w14:textId="77777777" w:rsidR="00B26414" w:rsidRPr="00B26414" w:rsidRDefault="00B26414" w:rsidP="00B26414">
      <w:r w:rsidRPr="00B26414">
        <w:pict w14:anchorId="1750F327">
          <v:rect id="_x0000_i1285" style="width:0;height:1.5pt" o:hralign="center" o:hrstd="t" o:hr="t" fillcolor="#a0a0a0" stroked="f"/>
        </w:pict>
      </w:r>
    </w:p>
    <w:p w14:paraId="16E6AC9C" w14:textId="77777777" w:rsidR="00B26414" w:rsidRDefault="00B26414" w:rsidP="00982225"/>
    <w:p w14:paraId="0232C9F7" w14:textId="323CDAE2" w:rsidR="008C1332" w:rsidRPr="008C1332" w:rsidRDefault="008C1332" w:rsidP="008C1332">
      <w:pPr>
        <w:rPr>
          <w:sz w:val="40"/>
          <w:szCs w:val="40"/>
        </w:rPr>
      </w:pPr>
      <w:r w:rsidRPr="008C1332">
        <w:rPr>
          <w:b/>
          <w:bCs/>
          <w:sz w:val="40"/>
          <w:szCs w:val="40"/>
        </w:rPr>
        <w:t>6</w:t>
      </w:r>
      <w:r w:rsidRPr="008C1332">
        <w:rPr>
          <w:sz w:val="40"/>
          <w:szCs w:val="40"/>
        </w:rPr>
        <w:t>.</w:t>
      </w:r>
      <w:r w:rsidRPr="008C133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</w:t>
      </w:r>
      <w:r w:rsidRPr="008C1332">
        <w:rPr>
          <w:b/>
          <w:bCs/>
          <w:sz w:val="40"/>
          <w:szCs w:val="40"/>
        </w:rPr>
        <w:t>Back-Dated Rules</w:t>
      </w:r>
      <w:r>
        <w:rPr>
          <w:b/>
          <w:bCs/>
          <w:sz w:val="40"/>
          <w:szCs w:val="40"/>
        </w:rPr>
        <w:t>:</w:t>
      </w:r>
    </w:p>
    <w:p w14:paraId="717AC6B2" w14:textId="77777777" w:rsidR="008C1332" w:rsidRPr="008C1332" w:rsidRDefault="008C1332" w:rsidP="008C1332">
      <w:r w:rsidRPr="008C1332">
        <w:pict w14:anchorId="5FF9D14C">
          <v:rect id="_x0000_i1334" style="width:0;height:1.5pt" o:hralign="center" o:hrstd="t" o:hr="t" fillcolor="#a0a0a0" stroked="f"/>
        </w:pict>
      </w:r>
    </w:p>
    <w:p w14:paraId="0E257CD3" w14:textId="77777777" w:rsidR="008C1332" w:rsidRPr="008C1332" w:rsidRDefault="008C1332" w:rsidP="008C1332">
      <w:pPr>
        <w:rPr>
          <w:b/>
          <w:bCs/>
        </w:rPr>
      </w:pPr>
      <w:r w:rsidRPr="008C1332">
        <w:rPr>
          <w:rFonts w:ascii="Segoe UI Emoji" w:hAnsi="Segoe UI Emoji" w:cs="Segoe UI Emoji"/>
          <w:b/>
          <w:bCs/>
        </w:rPr>
        <w:t>📅</w:t>
      </w:r>
      <w:r w:rsidRPr="008C1332">
        <w:rPr>
          <w:b/>
          <w:bCs/>
        </w:rPr>
        <w:t xml:space="preserve"> What are Back-Dated Rules in FTP?</w:t>
      </w:r>
    </w:p>
    <w:p w14:paraId="4F327342" w14:textId="77777777" w:rsidR="008C1332" w:rsidRPr="008C1332" w:rsidRDefault="008C1332" w:rsidP="008C1332">
      <w:r w:rsidRPr="008C1332">
        <w:rPr>
          <w:b/>
          <w:bCs/>
        </w:rPr>
        <w:t>Back-Dated Rules</w:t>
      </w:r>
      <w:r w:rsidRPr="008C1332">
        <w:t xml:space="preserve"> in </w:t>
      </w:r>
      <w:r w:rsidRPr="008C1332">
        <w:rPr>
          <w:b/>
          <w:bCs/>
        </w:rPr>
        <w:t>Fund Transfer Pricing (FTP)</w:t>
      </w:r>
      <w:r w:rsidRPr="008C1332">
        <w:t xml:space="preserve"> refer to applying </w:t>
      </w:r>
      <w:r w:rsidRPr="008C1332">
        <w:rPr>
          <w:b/>
          <w:bCs/>
        </w:rPr>
        <w:t>FTP rates retroactively</w:t>
      </w:r>
      <w:r w:rsidRPr="008C1332">
        <w:t xml:space="preserve"> to </w:t>
      </w:r>
      <w:r w:rsidRPr="008C1332">
        <w:rPr>
          <w:b/>
          <w:bCs/>
        </w:rPr>
        <w:t>past-dated transactions</w:t>
      </w:r>
      <w:r w:rsidRPr="008C1332">
        <w:t>. This is usually done when:</w:t>
      </w:r>
    </w:p>
    <w:p w14:paraId="5D7C8530" w14:textId="77777777" w:rsidR="008C1332" w:rsidRPr="008C1332" w:rsidRDefault="008C1332" w:rsidP="008C1332">
      <w:pPr>
        <w:numPr>
          <w:ilvl w:val="0"/>
          <w:numId w:val="15"/>
        </w:numPr>
      </w:pPr>
      <w:r w:rsidRPr="008C1332">
        <w:t>A product was booked earlier, but FTP rules or rates were updated later.</w:t>
      </w:r>
    </w:p>
    <w:p w14:paraId="0D0E76F4" w14:textId="77777777" w:rsidR="008C1332" w:rsidRPr="008C1332" w:rsidRDefault="008C1332" w:rsidP="008C1332">
      <w:pPr>
        <w:numPr>
          <w:ilvl w:val="0"/>
          <w:numId w:val="15"/>
        </w:numPr>
      </w:pPr>
      <w:r w:rsidRPr="008C1332">
        <w:t>Data arrived late, and you still need to assign FTP for prior dates.</w:t>
      </w:r>
    </w:p>
    <w:p w14:paraId="7EF6336C" w14:textId="77777777" w:rsidR="008C1332" w:rsidRPr="008C1332" w:rsidRDefault="008C1332" w:rsidP="008C1332">
      <w:pPr>
        <w:numPr>
          <w:ilvl w:val="0"/>
          <w:numId w:val="15"/>
        </w:numPr>
      </w:pPr>
      <w:r w:rsidRPr="008C1332">
        <w:t>Treasury revised the interest rate curve and wants to reapply rates historically.</w:t>
      </w:r>
    </w:p>
    <w:p w14:paraId="461FACB2" w14:textId="77777777" w:rsidR="008C1332" w:rsidRPr="008C1332" w:rsidRDefault="008C1332" w:rsidP="008C1332">
      <w:r w:rsidRPr="008C1332">
        <w:lastRenderedPageBreak/>
        <w:pict w14:anchorId="0DDF4008">
          <v:rect id="_x0000_i1335" style="width:0;height:1.5pt" o:hralign="center" o:hrstd="t" o:hr="t" fillcolor="#a0a0a0" stroked="f"/>
        </w:pict>
      </w:r>
    </w:p>
    <w:p w14:paraId="4831093F" w14:textId="77777777" w:rsidR="008C1332" w:rsidRPr="008C1332" w:rsidRDefault="008C1332" w:rsidP="008C1332">
      <w:pPr>
        <w:rPr>
          <w:b/>
          <w:bCs/>
        </w:rPr>
      </w:pPr>
      <w:r w:rsidRPr="008C1332">
        <w:rPr>
          <w:rFonts w:ascii="Segoe UI Emoji" w:hAnsi="Segoe UI Emoji" w:cs="Segoe UI Emoji"/>
          <w:b/>
          <w:bCs/>
        </w:rPr>
        <w:t>📘</w:t>
      </w:r>
      <w:r w:rsidRPr="008C1332">
        <w:rPr>
          <w:b/>
          <w:bCs/>
        </w:rPr>
        <w:t xml:space="preserve"> Example:</w:t>
      </w:r>
    </w:p>
    <w:p w14:paraId="1C3C94E6" w14:textId="77777777" w:rsidR="008C1332" w:rsidRPr="008C1332" w:rsidRDefault="008C1332" w:rsidP="008C1332">
      <w:r w:rsidRPr="008C1332">
        <w:t xml:space="preserve">Let’s say your </w:t>
      </w:r>
      <w:r w:rsidRPr="008C1332">
        <w:rPr>
          <w:b/>
          <w:bCs/>
        </w:rPr>
        <w:t>Retail Business Unit</w:t>
      </w:r>
      <w:r w:rsidRPr="008C1332">
        <w:t xml:space="preserve"> issued a loan on </w:t>
      </w:r>
      <w:r w:rsidRPr="008C1332">
        <w:rPr>
          <w:b/>
          <w:bCs/>
        </w:rPr>
        <w:t>1st March 2024</w:t>
      </w:r>
      <w:r w:rsidRPr="008C1332">
        <w:t xml:space="preserve">, but the FTP rates for March were only finalized on </w:t>
      </w:r>
      <w:r w:rsidRPr="008C1332">
        <w:rPr>
          <w:b/>
          <w:bCs/>
        </w:rPr>
        <w:t>15th March</w:t>
      </w:r>
      <w:r w:rsidRPr="008C1332">
        <w:t>.</w:t>
      </w:r>
      <w:r w:rsidRPr="008C1332">
        <w:br/>
        <w:t xml:space="preserve">You now need to </w:t>
      </w:r>
      <w:r w:rsidRPr="008C1332">
        <w:rPr>
          <w:b/>
          <w:bCs/>
        </w:rPr>
        <w:t>apply FTP from 1st March onwards</w:t>
      </w:r>
      <w:r w:rsidRPr="008C1332">
        <w:t xml:space="preserve"> — not from when rates were finalized.</w:t>
      </w:r>
    </w:p>
    <w:p w14:paraId="5B28FB51" w14:textId="77777777" w:rsidR="008C1332" w:rsidRPr="008C1332" w:rsidRDefault="008C1332" w:rsidP="008C1332">
      <w:r w:rsidRPr="008C1332">
        <w:t xml:space="preserve">This is where </w:t>
      </w:r>
      <w:r w:rsidRPr="008C1332">
        <w:rPr>
          <w:b/>
          <w:bCs/>
        </w:rPr>
        <w:t>Back-Dated FTP logic</w:t>
      </w:r>
      <w:r w:rsidRPr="008C1332">
        <w:t xml:space="preserve"> kicks in:</w:t>
      </w:r>
      <w:r w:rsidRPr="008C1332">
        <w:br/>
        <w:t xml:space="preserve">You go back and apply </w:t>
      </w:r>
      <w:r w:rsidRPr="008C1332">
        <w:rPr>
          <w:b/>
          <w:bCs/>
        </w:rPr>
        <w:t>correct FTP rates</w:t>
      </w:r>
      <w:r w:rsidRPr="008C1332">
        <w:t xml:space="preserve"> as if they were known at the time of transaction.</w:t>
      </w:r>
    </w:p>
    <w:p w14:paraId="4E3E425E" w14:textId="77777777" w:rsidR="008C1332" w:rsidRPr="008C1332" w:rsidRDefault="008C1332" w:rsidP="008C1332">
      <w:r w:rsidRPr="008C1332">
        <w:pict w14:anchorId="48A82A34">
          <v:rect id="_x0000_i1336" style="width:0;height:1.5pt" o:hralign="center" o:hrstd="t" o:hr="t" fillcolor="#a0a0a0" stroked="f"/>
        </w:pict>
      </w:r>
    </w:p>
    <w:p w14:paraId="4584F839" w14:textId="77777777" w:rsidR="008C1332" w:rsidRPr="008C1332" w:rsidRDefault="008C1332" w:rsidP="008C1332">
      <w:pPr>
        <w:rPr>
          <w:b/>
          <w:bCs/>
        </w:rPr>
      </w:pPr>
      <w:r w:rsidRPr="008C1332">
        <w:rPr>
          <w:rFonts w:ascii="Segoe UI Emoji" w:hAnsi="Segoe UI Emoji" w:cs="Segoe UI Emoji"/>
          <w:b/>
          <w:bCs/>
        </w:rPr>
        <w:t>🧮</w:t>
      </w:r>
      <w:r w:rsidRPr="008C1332">
        <w:rPr>
          <w:b/>
          <w:bCs/>
        </w:rPr>
        <w:t xml:space="preserve"> How It 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676"/>
      </w:tblGrid>
      <w:tr w:rsidR="008C1332" w:rsidRPr="008C1332" w14:paraId="32BDFC11" w14:textId="77777777" w:rsidTr="008C13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38803" w14:textId="77777777" w:rsidR="008C1332" w:rsidRPr="008C1332" w:rsidRDefault="008C1332" w:rsidP="008C1332">
            <w:pPr>
              <w:rPr>
                <w:b/>
                <w:bCs/>
              </w:rPr>
            </w:pPr>
            <w:r w:rsidRPr="008C1332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8F5A4BE" w14:textId="77777777" w:rsidR="008C1332" w:rsidRPr="008C1332" w:rsidRDefault="008C1332" w:rsidP="008C1332">
            <w:pPr>
              <w:rPr>
                <w:b/>
                <w:bCs/>
              </w:rPr>
            </w:pPr>
            <w:r w:rsidRPr="008C1332">
              <w:rPr>
                <w:b/>
                <w:bCs/>
              </w:rPr>
              <w:t>Description</w:t>
            </w:r>
          </w:p>
        </w:tc>
      </w:tr>
      <w:tr w:rsidR="008C1332" w:rsidRPr="008C1332" w14:paraId="79C30F4C" w14:textId="77777777" w:rsidTr="008C1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BF95C" w14:textId="77777777" w:rsidR="008C1332" w:rsidRPr="008C1332" w:rsidRDefault="008C1332" w:rsidP="008C1332">
            <w:r w:rsidRPr="008C1332">
              <w:t>1️</w:t>
            </w:r>
            <w:r w:rsidRPr="008C133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81A0873" w14:textId="77777777" w:rsidR="008C1332" w:rsidRPr="008C1332" w:rsidRDefault="008C1332" w:rsidP="008C1332">
            <w:r w:rsidRPr="008C1332">
              <w:t>Capture the transaction date (e.g., loan booked on 01-Mar)</w:t>
            </w:r>
          </w:p>
        </w:tc>
      </w:tr>
      <w:tr w:rsidR="008C1332" w:rsidRPr="008C1332" w14:paraId="08B94F49" w14:textId="77777777" w:rsidTr="008C1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EC98D" w14:textId="77777777" w:rsidR="008C1332" w:rsidRPr="008C1332" w:rsidRDefault="008C1332" w:rsidP="008C1332">
            <w:r w:rsidRPr="008C1332">
              <w:t>2️</w:t>
            </w:r>
            <w:r w:rsidRPr="008C133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CF6F246" w14:textId="77777777" w:rsidR="008C1332" w:rsidRPr="008C1332" w:rsidRDefault="008C1332" w:rsidP="008C1332">
            <w:r w:rsidRPr="008C1332">
              <w:t xml:space="preserve">Look up the FTP rule or curve applicable for that </w:t>
            </w:r>
            <w:r w:rsidRPr="008C1332">
              <w:rPr>
                <w:b/>
                <w:bCs/>
              </w:rPr>
              <w:t>historical date</w:t>
            </w:r>
          </w:p>
        </w:tc>
      </w:tr>
      <w:tr w:rsidR="008C1332" w:rsidRPr="008C1332" w14:paraId="2D66FFDE" w14:textId="77777777" w:rsidTr="008C1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4D8E" w14:textId="77777777" w:rsidR="008C1332" w:rsidRPr="008C1332" w:rsidRDefault="008C1332" w:rsidP="008C1332">
            <w:r w:rsidRPr="008C1332">
              <w:t>3️</w:t>
            </w:r>
            <w:r w:rsidRPr="008C133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D63169B" w14:textId="77777777" w:rsidR="008C1332" w:rsidRPr="008C1332" w:rsidRDefault="008C1332" w:rsidP="008C1332">
            <w:r w:rsidRPr="008C1332">
              <w:t>Calculate the base rate + liquidity premium, etc., based on that date</w:t>
            </w:r>
          </w:p>
        </w:tc>
      </w:tr>
      <w:tr w:rsidR="008C1332" w:rsidRPr="008C1332" w14:paraId="57F3D4DE" w14:textId="77777777" w:rsidTr="008C1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2AD08" w14:textId="77777777" w:rsidR="008C1332" w:rsidRPr="008C1332" w:rsidRDefault="008C1332" w:rsidP="008C1332">
            <w:r w:rsidRPr="008C1332">
              <w:t>4️</w:t>
            </w:r>
            <w:r w:rsidRPr="008C1332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164ED63" w14:textId="77777777" w:rsidR="008C1332" w:rsidRPr="008C1332" w:rsidRDefault="008C1332" w:rsidP="008C1332">
            <w:r w:rsidRPr="008C1332">
              <w:t>Store or adjust the FTP cost for that backdated period</w:t>
            </w:r>
          </w:p>
        </w:tc>
      </w:tr>
    </w:tbl>
    <w:p w14:paraId="403A23B0" w14:textId="77777777" w:rsidR="008C1332" w:rsidRPr="008C1332" w:rsidRDefault="008C1332" w:rsidP="008C1332">
      <w:r w:rsidRPr="008C1332">
        <w:pict w14:anchorId="7667E8AD">
          <v:rect id="_x0000_i1337" style="width:0;height:1.5pt" o:hralign="center" o:hrstd="t" o:hr="t" fillcolor="#a0a0a0" stroked="f"/>
        </w:pict>
      </w:r>
    </w:p>
    <w:p w14:paraId="1177E504" w14:textId="77777777" w:rsidR="008C1332" w:rsidRPr="008C1332" w:rsidRDefault="008C1332" w:rsidP="008C1332">
      <w:pPr>
        <w:rPr>
          <w:b/>
          <w:bCs/>
        </w:rPr>
      </w:pPr>
      <w:r w:rsidRPr="008C1332">
        <w:rPr>
          <w:rFonts w:ascii="Segoe UI Emoji" w:hAnsi="Segoe UI Emoji" w:cs="Segoe UI Emoji"/>
          <w:b/>
          <w:bCs/>
        </w:rPr>
        <w:t>🏦</w:t>
      </w:r>
      <w:r w:rsidRPr="008C1332">
        <w:rPr>
          <w:b/>
          <w:bCs/>
        </w:rPr>
        <w:t xml:space="preserve"> Why Use Back-Dated Rules?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6018"/>
      </w:tblGrid>
      <w:tr w:rsidR="008C1332" w:rsidRPr="008C1332" w14:paraId="23D837A8" w14:textId="77777777" w:rsidTr="008C13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98845" w14:textId="77777777" w:rsidR="008C1332" w:rsidRPr="008C1332" w:rsidRDefault="008C1332" w:rsidP="008C1332">
            <w:pPr>
              <w:rPr>
                <w:b/>
                <w:bCs/>
              </w:rPr>
            </w:pPr>
            <w:r w:rsidRPr="008C1332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000D934A" w14:textId="77777777" w:rsidR="008C1332" w:rsidRPr="008C1332" w:rsidRDefault="008C1332" w:rsidP="008C1332">
            <w:pPr>
              <w:rPr>
                <w:b/>
                <w:bCs/>
              </w:rPr>
            </w:pPr>
            <w:r w:rsidRPr="008C1332">
              <w:rPr>
                <w:b/>
                <w:bCs/>
              </w:rPr>
              <w:t>Impact</w:t>
            </w:r>
          </w:p>
        </w:tc>
      </w:tr>
      <w:tr w:rsidR="008C1332" w:rsidRPr="008C1332" w14:paraId="05DF8BE5" w14:textId="77777777" w:rsidTr="008C1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BDD3C" w14:textId="77777777" w:rsidR="008C1332" w:rsidRPr="008C1332" w:rsidRDefault="008C1332" w:rsidP="008C1332">
            <w:r w:rsidRPr="008C1332">
              <w:rPr>
                <w:rFonts w:ascii="Segoe UI Emoji" w:hAnsi="Segoe UI Emoji" w:cs="Segoe UI Emoji"/>
              </w:rPr>
              <w:t>🔄</w:t>
            </w:r>
            <w:r w:rsidRPr="008C1332">
              <w:t xml:space="preserve"> Accurate P&amp;L</w:t>
            </w:r>
          </w:p>
        </w:tc>
        <w:tc>
          <w:tcPr>
            <w:tcW w:w="0" w:type="auto"/>
            <w:vAlign w:val="center"/>
            <w:hideMark/>
          </w:tcPr>
          <w:p w14:paraId="65C3068F" w14:textId="77777777" w:rsidR="008C1332" w:rsidRPr="008C1332" w:rsidRDefault="008C1332" w:rsidP="008C1332">
            <w:r w:rsidRPr="008C1332">
              <w:t>Ensures correct interest income/charges are reflected in historical reporting</w:t>
            </w:r>
          </w:p>
        </w:tc>
      </w:tr>
      <w:tr w:rsidR="008C1332" w:rsidRPr="008C1332" w14:paraId="61FEC45C" w14:textId="77777777" w:rsidTr="008C1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691E7" w14:textId="77777777" w:rsidR="008C1332" w:rsidRPr="008C1332" w:rsidRDefault="008C1332" w:rsidP="008C1332">
            <w:r w:rsidRPr="008C1332">
              <w:rPr>
                <w:rFonts w:ascii="Segoe UI Emoji" w:hAnsi="Segoe UI Emoji" w:cs="Segoe UI Emoji"/>
              </w:rPr>
              <w:t>📊</w:t>
            </w:r>
            <w:r w:rsidRPr="008C1332">
              <w:t xml:space="preserve"> Proper Performance Attribution</w:t>
            </w:r>
          </w:p>
        </w:tc>
        <w:tc>
          <w:tcPr>
            <w:tcW w:w="0" w:type="auto"/>
            <w:vAlign w:val="center"/>
            <w:hideMark/>
          </w:tcPr>
          <w:p w14:paraId="53183038" w14:textId="77777777" w:rsidR="008C1332" w:rsidRPr="008C1332" w:rsidRDefault="008C1332" w:rsidP="008C1332">
            <w:r w:rsidRPr="008C1332">
              <w:t>Helps measure business unit profitability correctly</w:t>
            </w:r>
          </w:p>
        </w:tc>
      </w:tr>
      <w:tr w:rsidR="008C1332" w:rsidRPr="008C1332" w14:paraId="4D351689" w14:textId="77777777" w:rsidTr="008C1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FEC78" w14:textId="77777777" w:rsidR="008C1332" w:rsidRPr="008C1332" w:rsidRDefault="008C1332" w:rsidP="008C1332">
            <w:r w:rsidRPr="008C1332">
              <w:rPr>
                <w:rFonts w:ascii="Segoe UI Emoji" w:hAnsi="Segoe UI Emoji" w:cs="Segoe UI Emoji"/>
              </w:rPr>
              <w:t>📁</w:t>
            </w:r>
            <w:r w:rsidRPr="008C1332">
              <w:t xml:space="preserve"> Audit &amp; Compliance</w:t>
            </w:r>
          </w:p>
        </w:tc>
        <w:tc>
          <w:tcPr>
            <w:tcW w:w="0" w:type="auto"/>
            <w:vAlign w:val="center"/>
            <w:hideMark/>
          </w:tcPr>
          <w:p w14:paraId="2EDF726A" w14:textId="77777777" w:rsidR="008C1332" w:rsidRPr="008C1332" w:rsidRDefault="008C1332" w:rsidP="008C1332">
            <w:r w:rsidRPr="008C1332">
              <w:t>Meets regulatory expectations for consistency in pricing</w:t>
            </w:r>
          </w:p>
        </w:tc>
      </w:tr>
    </w:tbl>
    <w:p w14:paraId="08AE714C" w14:textId="77777777" w:rsidR="008C1332" w:rsidRPr="008C1332" w:rsidRDefault="008C1332" w:rsidP="008C1332">
      <w:r w:rsidRPr="008C1332">
        <w:pict w14:anchorId="0B56223F">
          <v:rect id="_x0000_i1338" style="width:0;height:1.5pt" o:hralign="center" o:hrstd="t" o:hr="t" fillcolor="#a0a0a0" stroked="f"/>
        </w:pict>
      </w:r>
    </w:p>
    <w:p w14:paraId="273D16D3" w14:textId="77777777" w:rsidR="008C1332" w:rsidRPr="008C1332" w:rsidRDefault="008C1332" w:rsidP="008C1332">
      <w:pPr>
        <w:rPr>
          <w:b/>
          <w:bCs/>
        </w:rPr>
      </w:pPr>
      <w:r w:rsidRPr="008C1332">
        <w:rPr>
          <w:rFonts w:ascii="Segoe UI Emoji" w:hAnsi="Segoe UI Emoji" w:cs="Segoe UI Emoji"/>
          <w:b/>
          <w:bCs/>
        </w:rPr>
        <w:t>⚠️</w:t>
      </w:r>
      <w:r w:rsidRPr="008C1332">
        <w:rPr>
          <w:b/>
          <w:bCs/>
        </w:rPr>
        <w:t xml:space="preserve"> Points to Watch</w:t>
      </w:r>
    </w:p>
    <w:p w14:paraId="6DA1688D" w14:textId="77777777" w:rsidR="008C1332" w:rsidRPr="008C1332" w:rsidRDefault="008C1332" w:rsidP="008C1332">
      <w:pPr>
        <w:numPr>
          <w:ilvl w:val="0"/>
          <w:numId w:val="16"/>
        </w:numPr>
      </w:pPr>
      <w:r w:rsidRPr="008C1332">
        <w:rPr>
          <w:b/>
          <w:bCs/>
        </w:rPr>
        <w:t>Back-dated FTP</w:t>
      </w:r>
      <w:r w:rsidRPr="008C1332">
        <w:t xml:space="preserve"> must ensure </w:t>
      </w:r>
      <w:r w:rsidRPr="008C1332">
        <w:rPr>
          <w:b/>
          <w:bCs/>
        </w:rPr>
        <w:t>no double-counting or revenue leakage</w:t>
      </w:r>
      <w:r w:rsidRPr="008C1332">
        <w:t>.</w:t>
      </w:r>
    </w:p>
    <w:p w14:paraId="6434E97F" w14:textId="77777777" w:rsidR="008C1332" w:rsidRPr="008C1332" w:rsidRDefault="008C1332" w:rsidP="008C1332">
      <w:pPr>
        <w:numPr>
          <w:ilvl w:val="0"/>
          <w:numId w:val="16"/>
        </w:numPr>
      </w:pPr>
      <w:r w:rsidRPr="008C1332">
        <w:t xml:space="preserve">Needs solid </w:t>
      </w:r>
      <w:r w:rsidRPr="008C1332">
        <w:rPr>
          <w:b/>
          <w:bCs/>
        </w:rPr>
        <w:t>data governance</w:t>
      </w:r>
      <w:r w:rsidRPr="008C1332">
        <w:t xml:space="preserve"> and </w:t>
      </w:r>
      <w:r w:rsidRPr="008C1332">
        <w:rPr>
          <w:b/>
          <w:bCs/>
        </w:rPr>
        <w:t>FTP curve versioning</w:t>
      </w:r>
      <w:r w:rsidRPr="008C1332">
        <w:t>.</w:t>
      </w:r>
    </w:p>
    <w:p w14:paraId="5CEEAC24" w14:textId="77777777" w:rsidR="008C1332" w:rsidRPr="008C1332" w:rsidRDefault="008C1332" w:rsidP="008C1332">
      <w:pPr>
        <w:numPr>
          <w:ilvl w:val="0"/>
          <w:numId w:val="16"/>
        </w:numPr>
      </w:pPr>
      <w:r w:rsidRPr="008C1332">
        <w:t xml:space="preserve">Often handled via </w:t>
      </w:r>
      <w:r w:rsidRPr="008C1332">
        <w:rPr>
          <w:b/>
          <w:bCs/>
        </w:rPr>
        <w:t>batch jobs</w:t>
      </w:r>
      <w:r w:rsidRPr="008C1332">
        <w:t xml:space="preserve"> or </w:t>
      </w:r>
      <w:r w:rsidRPr="008C1332">
        <w:rPr>
          <w:b/>
          <w:bCs/>
        </w:rPr>
        <w:t>FTP engines</w:t>
      </w:r>
      <w:r w:rsidRPr="008C1332">
        <w:t xml:space="preserve"> in monthly processing.</w:t>
      </w:r>
    </w:p>
    <w:p w14:paraId="4B4EB659" w14:textId="77777777" w:rsidR="008C1332" w:rsidRPr="008C1332" w:rsidRDefault="008C1332" w:rsidP="008C1332">
      <w:r w:rsidRPr="008C1332">
        <w:pict w14:anchorId="026C85DC">
          <v:rect id="_x0000_i1339" style="width:0;height:1.5pt" o:hralign="center" o:hrstd="t" o:hr="t" fillcolor="#a0a0a0" stroked="f"/>
        </w:pict>
      </w:r>
    </w:p>
    <w:p w14:paraId="25B642EF" w14:textId="77777777" w:rsidR="008C1332" w:rsidRPr="008C1332" w:rsidRDefault="008C1332" w:rsidP="008C1332">
      <w:pPr>
        <w:rPr>
          <w:b/>
          <w:bCs/>
        </w:rPr>
      </w:pPr>
      <w:r w:rsidRPr="008C1332">
        <w:rPr>
          <w:rFonts w:ascii="Segoe UI Emoji" w:hAnsi="Segoe UI Emoji" w:cs="Segoe UI Emoji"/>
          <w:b/>
          <w:bCs/>
        </w:rPr>
        <w:lastRenderedPageBreak/>
        <w:t>✅</w:t>
      </w:r>
      <w:r w:rsidRPr="008C1332">
        <w:rPr>
          <w:b/>
          <w:bCs/>
        </w:rPr>
        <w:t xml:space="preserve"> Summary:</w:t>
      </w:r>
    </w:p>
    <w:p w14:paraId="5C32930E" w14:textId="77777777" w:rsidR="008C1332" w:rsidRPr="008C1332" w:rsidRDefault="008C1332" w:rsidP="008C1332">
      <w:r w:rsidRPr="008C1332">
        <w:rPr>
          <w:b/>
          <w:bCs/>
        </w:rPr>
        <w:t>Back-Dated FTP Rules</w:t>
      </w:r>
      <w:r w:rsidRPr="008C1332">
        <w:t xml:space="preserve"> are used to apply correct transfer pricing for older transactions based on the FTP curve </w:t>
      </w:r>
      <w:r w:rsidRPr="008C1332">
        <w:rPr>
          <w:b/>
          <w:bCs/>
        </w:rPr>
        <w:t>as of that original date</w:t>
      </w:r>
      <w:r w:rsidRPr="008C1332">
        <w:t>, not the current one.</w:t>
      </w:r>
    </w:p>
    <w:p w14:paraId="1B405DD3" w14:textId="77777777" w:rsidR="008C1332" w:rsidRPr="008C1332" w:rsidRDefault="008C1332" w:rsidP="008C1332">
      <w:r w:rsidRPr="008C1332">
        <w:pict w14:anchorId="1857FA87">
          <v:rect id="_x0000_i1340" style="width:0;height:1.5pt" o:hralign="center" o:hrstd="t" o:hr="t" fillcolor="#a0a0a0" stroked="f"/>
        </w:pict>
      </w:r>
    </w:p>
    <w:p w14:paraId="626FECEC" w14:textId="5CDFA345" w:rsidR="008C1332" w:rsidRDefault="008C1332" w:rsidP="00982225"/>
    <w:p w14:paraId="65ADC4E8" w14:textId="62BA5574" w:rsidR="003E09FD" w:rsidRPr="003E09FD" w:rsidRDefault="003E09FD" w:rsidP="003E09FD">
      <w:pPr>
        <w:rPr>
          <w:sz w:val="40"/>
          <w:szCs w:val="40"/>
        </w:rPr>
      </w:pPr>
      <w:r w:rsidRPr="003E09FD">
        <w:rPr>
          <w:b/>
          <w:bCs/>
          <w:sz w:val="40"/>
          <w:szCs w:val="40"/>
        </w:rPr>
        <w:t xml:space="preserve">7. </w:t>
      </w:r>
      <w:r w:rsidRPr="003E09FD">
        <w:rPr>
          <w:b/>
          <w:bCs/>
          <w:sz w:val="40"/>
          <w:szCs w:val="40"/>
        </w:rPr>
        <w:t>Campaign</w:t>
      </w:r>
      <w:r>
        <w:rPr>
          <w:b/>
          <w:bCs/>
          <w:sz w:val="40"/>
          <w:szCs w:val="40"/>
        </w:rPr>
        <w:t>:</w:t>
      </w:r>
    </w:p>
    <w:p w14:paraId="5667F82F" w14:textId="77777777" w:rsidR="003E09FD" w:rsidRPr="003E09FD" w:rsidRDefault="003E09FD" w:rsidP="003E09FD">
      <w:r w:rsidRPr="003E09FD">
        <w:pict w14:anchorId="10A5A1F5">
          <v:rect id="_x0000_i1396" style="width:0;height:1.5pt" o:hralign="center" o:hrstd="t" o:hr="t" fillcolor="#a0a0a0" stroked="f"/>
        </w:pict>
      </w:r>
    </w:p>
    <w:p w14:paraId="6DA8FF3C" w14:textId="77777777" w:rsidR="003E09FD" w:rsidRPr="003E09FD" w:rsidRDefault="003E09FD" w:rsidP="003E09FD">
      <w:pPr>
        <w:rPr>
          <w:b/>
          <w:bCs/>
        </w:rPr>
      </w:pPr>
      <w:r w:rsidRPr="003E09FD">
        <w:rPr>
          <w:rFonts w:ascii="Segoe UI Emoji" w:hAnsi="Segoe UI Emoji" w:cs="Segoe UI Emoji"/>
          <w:b/>
          <w:bCs/>
        </w:rPr>
        <w:t>📌</w:t>
      </w:r>
      <w:r w:rsidRPr="003E09FD">
        <w:rPr>
          <w:b/>
          <w:bCs/>
        </w:rPr>
        <w:t xml:space="preserve"> What is an FTP Campaign?</w:t>
      </w:r>
    </w:p>
    <w:p w14:paraId="07548AAD" w14:textId="77777777" w:rsidR="003E09FD" w:rsidRPr="003E09FD" w:rsidRDefault="003E09FD" w:rsidP="003E09FD">
      <w:r w:rsidRPr="003E09FD">
        <w:t xml:space="preserve">An </w:t>
      </w:r>
      <w:r w:rsidRPr="003E09FD">
        <w:rPr>
          <w:b/>
          <w:bCs/>
        </w:rPr>
        <w:t>FTP (Funds Transfer Pricing) Campaign</w:t>
      </w:r>
      <w:r w:rsidRPr="003E09FD">
        <w:t xml:space="preserve"> is a </w:t>
      </w:r>
      <w:r w:rsidRPr="003E09FD">
        <w:rPr>
          <w:b/>
          <w:bCs/>
        </w:rPr>
        <w:t>strategic initiative</w:t>
      </w:r>
      <w:r w:rsidRPr="003E09FD">
        <w:t xml:space="preserve"> run by the Treasury or ALM (Asset Liability Management) team to:</w:t>
      </w:r>
    </w:p>
    <w:p w14:paraId="5158B549" w14:textId="77777777" w:rsidR="003E09FD" w:rsidRPr="003E09FD" w:rsidRDefault="003E09FD" w:rsidP="003E09FD">
      <w:pPr>
        <w:rPr>
          <w:b/>
          <w:bCs/>
        </w:rPr>
      </w:pPr>
      <w:r w:rsidRPr="003E09FD">
        <w:rPr>
          <w:rFonts w:ascii="Segoe UI Emoji" w:hAnsi="Segoe UI Emoji" w:cs="Segoe UI Emoji"/>
          <w:b/>
          <w:bCs/>
        </w:rPr>
        <w:t>🎯</w:t>
      </w:r>
      <w:r w:rsidRPr="003E09FD">
        <w:rPr>
          <w:b/>
          <w:bCs/>
        </w:rPr>
        <w:t xml:space="preserve"> Achieve specific balance sheet goals by:</w:t>
      </w:r>
    </w:p>
    <w:p w14:paraId="532F9253" w14:textId="77777777" w:rsidR="003E09FD" w:rsidRPr="003E09FD" w:rsidRDefault="003E09FD" w:rsidP="003E09FD">
      <w:pPr>
        <w:numPr>
          <w:ilvl w:val="0"/>
          <w:numId w:val="17"/>
        </w:numPr>
      </w:pPr>
      <w:r w:rsidRPr="003E09FD">
        <w:t xml:space="preserve">Encouraging </w:t>
      </w:r>
      <w:r w:rsidRPr="003E09FD">
        <w:rPr>
          <w:b/>
          <w:bCs/>
        </w:rPr>
        <w:t>loan growth</w:t>
      </w:r>
      <w:r w:rsidRPr="003E09FD">
        <w:t xml:space="preserve"> in targeted areas (e.g., SME loans, mortgages)</w:t>
      </w:r>
    </w:p>
    <w:p w14:paraId="630D6E11" w14:textId="77777777" w:rsidR="003E09FD" w:rsidRPr="003E09FD" w:rsidRDefault="003E09FD" w:rsidP="003E09FD">
      <w:pPr>
        <w:numPr>
          <w:ilvl w:val="0"/>
          <w:numId w:val="17"/>
        </w:numPr>
      </w:pPr>
      <w:r w:rsidRPr="003E09FD">
        <w:t xml:space="preserve">Boosting </w:t>
      </w:r>
      <w:r w:rsidRPr="003E09FD">
        <w:rPr>
          <w:b/>
          <w:bCs/>
        </w:rPr>
        <w:t>deposit mobilization</w:t>
      </w:r>
      <w:r w:rsidRPr="003E09FD">
        <w:t xml:space="preserve"> (e.g., savings or current accounts)</w:t>
      </w:r>
    </w:p>
    <w:p w14:paraId="15445BF1" w14:textId="77777777" w:rsidR="003E09FD" w:rsidRPr="003E09FD" w:rsidRDefault="003E09FD" w:rsidP="003E09FD">
      <w:pPr>
        <w:numPr>
          <w:ilvl w:val="0"/>
          <w:numId w:val="17"/>
        </w:numPr>
      </w:pPr>
      <w:r w:rsidRPr="003E09FD">
        <w:t xml:space="preserve">Managing </w:t>
      </w:r>
      <w:r w:rsidRPr="003E09FD">
        <w:rPr>
          <w:b/>
          <w:bCs/>
        </w:rPr>
        <w:t>liquidity</w:t>
      </w:r>
      <w:r w:rsidRPr="003E09FD">
        <w:t xml:space="preserve"> or </w:t>
      </w:r>
      <w:r w:rsidRPr="003E09FD">
        <w:rPr>
          <w:b/>
          <w:bCs/>
        </w:rPr>
        <w:t>interest rate risk</w:t>
      </w:r>
    </w:p>
    <w:p w14:paraId="7A87F740" w14:textId="77777777" w:rsidR="003E09FD" w:rsidRPr="003E09FD" w:rsidRDefault="003E09FD" w:rsidP="003E09FD">
      <w:r w:rsidRPr="003E09FD">
        <w:pict w14:anchorId="3D42F68A">
          <v:rect id="_x0000_i1397" style="width:0;height:1.5pt" o:hralign="center" o:hrstd="t" o:hr="t" fillcolor="#a0a0a0" stroked="f"/>
        </w:pict>
      </w:r>
    </w:p>
    <w:p w14:paraId="4D255620" w14:textId="77777777" w:rsidR="003E09FD" w:rsidRPr="003E09FD" w:rsidRDefault="003E09FD" w:rsidP="003E09FD">
      <w:pPr>
        <w:rPr>
          <w:b/>
          <w:bCs/>
        </w:rPr>
      </w:pPr>
      <w:r w:rsidRPr="003E09FD">
        <w:rPr>
          <w:rFonts w:ascii="Segoe UI Emoji" w:hAnsi="Segoe UI Emoji" w:cs="Segoe UI Emoji"/>
          <w:b/>
          <w:bCs/>
        </w:rPr>
        <w:t>📈</w:t>
      </w:r>
      <w:r w:rsidRPr="003E09FD">
        <w:rPr>
          <w:b/>
          <w:bCs/>
        </w:rPr>
        <w:t xml:space="preserve"> How It Works:</w:t>
      </w:r>
    </w:p>
    <w:p w14:paraId="2C65D77A" w14:textId="77777777" w:rsidR="003E09FD" w:rsidRPr="003E09FD" w:rsidRDefault="003E09FD" w:rsidP="003E09FD">
      <w:r w:rsidRPr="003E09FD">
        <w:t xml:space="preserve">During an FTP campaign, the bank adjusts the </w:t>
      </w:r>
      <w:r w:rsidRPr="003E09FD">
        <w:rPr>
          <w:b/>
          <w:bCs/>
        </w:rPr>
        <w:t>internal FTP rates</w:t>
      </w:r>
      <w:r w:rsidRPr="003E09FD">
        <w:t xml:space="preserve"> (or spread) for certain business units or products to:</w:t>
      </w:r>
    </w:p>
    <w:p w14:paraId="5A083298" w14:textId="77777777" w:rsidR="003E09FD" w:rsidRPr="003E09FD" w:rsidRDefault="003E09FD" w:rsidP="003E09FD">
      <w:pPr>
        <w:numPr>
          <w:ilvl w:val="0"/>
          <w:numId w:val="18"/>
        </w:numPr>
      </w:pPr>
      <w:r w:rsidRPr="003E09FD">
        <w:t>Provide better internal margins</w:t>
      </w:r>
    </w:p>
    <w:p w14:paraId="0789D1CE" w14:textId="77777777" w:rsidR="003E09FD" w:rsidRPr="003E09FD" w:rsidRDefault="003E09FD" w:rsidP="003E09FD">
      <w:pPr>
        <w:numPr>
          <w:ilvl w:val="0"/>
          <w:numId w:val="18"/>
        </w:numPr>
      </w:pPr>
      <w:r w:rsidRPr="003E09FD">
        <w:t>Attract volume in that segment</w:t>
      </w:r>
    </w:p>
    <w:p w14:paraId="4D42847B" w14:textId="77777777" w:rsidR="003E09FD" w:rsidRPr="003E09FD" w:rsidRDefault="003E09FD" w:rsidP="003E09FD">
      <w:r w:rsidRPr="003E09FD">
        <w:t xml:space="preserve">This </w:t>
      </w:r>
      <w:r w:rsidRPr="003E09FD">
        <w:rPr>
          <w:b/>
          <w:bCs/>
        </w:rPr>
        <w:t>makes the product more profitable</w:t>
      </w:r>
      <w:r w:rsidRPr="003E09FD">
        <w:t xml:space="preserve"> for the business unit, even if the external customer rate stays the same.</w:t>
      </w:r>
    </w:p>
    <w:p w14:paraId="0BE148D0" w14:textId="77777777" w:rsidR="003E09FD" w:rsidRPr="003E09FD" w:rsidRDefault="003E09FD" w:rsidP="003E09FD">
      <w:r w:rsidRPr="003E09FD">
        <w:pict w14:anchorId="4CF8F15C">
          <v:rect id="_x0000_i1398" style="width:0;height:1.5pt" o:hralign="center" o:hrstd="t" o:hr="t" fillcolor="#a0a0a0" stroked="f"/>
        </w:pict>
      </w:r>
    </w:p>
    <w:p w14:paraId="5CB31D24" w14:textId="77777777" w:rsidR="003E09FD" w:rsidRPr="003E09FD" w:rsidRDefault="003E09FD" w:rsidP="003E09FD">
      <w:pPr>
        <w:rPr>
          <w:b/>
          <w:bCs/>
        </w:rPr>
      </w:pPr>
      <w:r w:rsidRPr="003E09FD">
        <w:rPr>
          <w:rFonts w:ascii="Segoe UI Emoji" w:hAnsi="Segoe UI Emoji" w:cs="Segoe UI Emoji"/>
          <w:b/>
          <w:bCs/>
        </w:rPr>
        <w:t>🧾</w:t>
      </w:r>
      <w:r w:rsidRPr="003E09FD">
        <w:rPr>
          <w:b/>
          <w:bCs/>
        </w:rPr>
        <w:t xml:space="preserve"> Example:</w:t>
      </w:r>
    </w:p>
    <w:p w14:paraId="5E71D627" w14:textId="77777777" w:rsidR="003E09FD" w:rsidRPr="003E09FD" w:rsidRDefault="003E09FD" w:rsidP="003E09FD">
      <w:r w:rsidRPr="003E09FD">
        <w:t>Suppose:</w:t>
      </w:r>
    </w:p>
    <w:p w14:paraId="50317B78" w14:textId="77777777" w:rsidR="003E09FD" w:rsidRPr="003E09FD" w:rsidRDefault="003E09FD" w:rsidP="003E09FD">
      <w:pPr>
        <w:numPr>
          <w:ilvl w:val="0"/>
          <w:numId w:val="19"/>
        </w:numPr>
      </w:pPr>
      <w:r w:rsidRPr="003E09FD">
        <w:t>Normal FTP cost of funds = 5%</w:t>
      </w:r>
    </w:p>
    <w:p w14:paraId="155A9A9D" w14:textId="77777777" w:rsidR="003E09FD" w:rsidRPr="003E09FD" w:rsidRDefault="003E09FD" w:rsidP="003E09FD">
      <w:pPr>
        <w:numPr>
          <w:ilvl w:val="0"/>
          <w:numId w:val="19"/>
        </w:numPr>
      </w:pPr>
      <w:r w:rsidRPr="003E09FD">
        <w:t>Mortgage rate = 7%</w:t>
      </w:r>
    </w:p>
    <w:p w14:paraId="4FEA41B7" w14:textId="77777777" w:rsidR="003E09FD" w:rsidRPr="003E09FD" w:rsidRDefault="003E09FD" w:rsidP="003E09FD">
      <w:pPr>
        <w:numPr>
          <w:ilvl w:val="0"/>
          <w:numId w:val="19"/>
        </w:numPr>
      </w:pPr>
      <w:r w:rsidRPr="003E09FD">
        <w:t>Margin = 2%</w:t>
      </w:r>
    </w:p>
    <w:p w14:paraId="68E7EAA9" w14:textId="77777777" w:rsidR="003E09FD" w:rsidRPr="003E09FD" w:rsidRDefault="003E09FD" w:rsidP="003E09FD">
      <w:r w:rsidRPr="003E09FD">
        <w:rPr>
          <w:rFonts w:ascii="Segoe UI Emoji" w:hAnsi="Segoe UI Emoji" w:cs="Segoe UI Emoji"/>
        </w:rPr>
        <w:lastRenderedPageBreak/>
        <w:t>➡️</w:t>
      </w:r>
      <w:r w:rsidRPr="003E09FD">
        <w:t xml:space="preserve"> During the campaign:</w:t>
      </w:r>
    </w:p>
    <w:p w14:paraId="242245CA" w14:textId="77777777" w:rsidR="003E09FD" w:rsidRPr="003E09FD" w:rsidRDefault="003E09FD" w:rsidP="003E09FD">
      <w:pPr>
        <w:numPr>
          <w:ilvl w:val="0"/>
          <w:numId w:val="20"/>
        </w:numPr>
      </w:pPr>
      <w:r w:rsidRPr="003E09FD">
        <w:t>Bank offers a lower FTP cost of 4% for mortgages</w:t>
      </w:r>
    </w:p>
    <w:p w14:paraId="51DC1B8A" w14:textId="77777777" w:rsidR="003E09FD" w:rsidRPr="003E09FD" w:rsidRDefault="003E09FD" w:rsidP="003E09FD">
      <w:pPr>
        <w:numPr>
          <w:ilvl w:val="0"/>
          <w:numId w:val="20"/>
        </w:numPr>
      </w:pPr>
      <w:r w:rsidRPr="003E09FD">
        <w:t>Business unit still earns 7% on customer rate</w:t>
      </w:r>
    </w:p>
    <w:p w14:paraId="04197014" w14:textId="77777777" w:rsidR="003E09FD" w:rsidRPr="003E09FD" w:rsidRDefault="003E09FD" w:rsidP="003E09FD">
      <w:pPr>
        <w:numPr>
          <w:ilvl w:val="0"/>
          <w:numId w:val="20"/>
        </w:numPr>
      </w:pPr>
      <w:r w:rsidRPr="003E09FD">
        <w:t>But now the margin is 3% → encourages mortgage sales</w:t>
      </w:r>
    </w:p>
    <w:p w14:paraId="5EED54CE" w14:textId="77777777" w:rsidR="003E09FD" w:rsidRPr="003E09FD" w:rsidRDefault="003E09FD" w:rsidP="003E09FD">
      <w:r w:rsidRPr="003E09FD">
        <w:rPr>
          <w:rFonts w:ascii="Segoe UI Emoji" w:hAnsi="Segoe UI Emoji" w:cs="Segoe UI Emoji"/>
        </w:rPr>
        <w:t>📌</w:t>
      </w:r>
      <w:r w:rsidRPr="003E09FD">
        <w:t xml:space="preserve"> This FTP adjustment applies </w:t>
      </w:r>
      <w:r w:rsidRPr="003E09FD">
        <w:rPr>
          <w:b/>
          <w:bCs/>
        </w:rPr>
        <w:t>only during campaign period</w:t>
      </w:r>
      <w:r w:rsidRPr="003E09FD">
        <w:t>.</w:t>
      </w:r>
    </w:p>
    <w:p w14:paraId="51DB3CC0" w14:textId="77777777" w:rsidR="003E09FD" w:rsidRPr="003E09FD" w:rsidRDefault="003E09FD" w:rsidP="003E09FD">
      <w:r w:rsidRPr="003E09FD">
        <w:pict w14:anchorId="05503F7A">
          <v:rect id="_x0000_i1399" style="width:0;height:1.5pt" o:hralign="center" o:hrstd="t" o:hr="t" fillcolor="#a0a0a0" stroked="f"/>
        </w:pict>
      </w:r>
    </w:p>
    <w:p w14:paraId="62B66A63" w14:textId="77777777" w:rsidR="003E09FD" w:rsidRPr="003E09FD" w:rsidRDefault="003E09FD" w:rsidP="003E09FD">
      <w:pPr>
        <w:rPr>
          <w:b/>
          <w:bCs/>
        </w:rPr>
      </w:pPr>
      <w:r w:rsidRPr="003E09FD">
        <w:rPr>
          <w:rFonts w:ascii="Segoe UI Emoji" w:hAnsi="Segoe UI Emoji" w:cs="Segoe UI Emoji"/>
          <w:b/>
          <w:bCs/>
        </w:rPr>
        <w:t>📌</w:t>
      </w:r>
      <w:r w:rsidRPr="003E09FD">
        <w:rPr>
          <w:b/>
          <w:bCs/>
        </w:rPr>
        <w:t xml:space="preserve"> What is an STT Campaign?</w:t>
      </w:r>
    </w:p>
    <w:p w14:paraId="0B1C539A" w14:textId="77777777" w:rsidR="003E09FD" w:rsidRPr="003E09FD" w:rsidRDefault="003E09FD" w:rsidP="003E09FD">
      <w:r w:rsidRPr="003E09FD">
        <w:rPr>
          <w:b/>
          <w:bCs/>
        </w:rPr>
        <w:t>STT</w:t>
      </w:r>
      <w:r w:rsidRPr="003E09FD">
        <w:t xml:space="preserve"> stands for </w:t>
      </w:r>
      <w:r w:rsidRPr="003E09FD">
        <w:rPr>
          <w:b/>
          <w:bCs/>
        </w:rPr>
        <w:t>Special Targeted Transfer pricing</w:t>
      </w:r>
      <w:r w:rsidRPr="003E09FD">
        <w:t xml:space="preserve"> (or </w:t>
      </w:r>
      <w:r w:rsidRPr="003E09FD">
        <w:rPr>
          <w:b/>
          <w:bCs/>
        </w:rPr>
        <w:t>Special Transfer Terms</w:t>
      </w:r>
      <w:r w:rsidRPr="003E09FD">
        <w:t xml:space="preserve"> in some banks). It's a </w:t>
      </w:r>
      <w:r w:rsidRPr="003E09FD">
        <w:rPr>
          <w:b/>
          <w:bCs/>
        </w:rPr>
        <w:t>customized, more tactical version</w:t>
      </w:r>
      <w:r w:rsidRPr="003E09FD">
        <w:t xml:space="preserve"> of an FTP campaign, usually:</w:t>
      </w:r>
    </w:p>
    <w:p w14:paraId="58BFE32E" w14:textId="77777777" w:rsidR="003E09FD" w:rsidRPr="003E09FD" w:rsidRDefault="003E09FD" w:rsidP="003E09FD">
      <w:pPr>
        <w:numPr>
          <w:ilvl w:val="0"/>
          <w:numId w:val="21"/>
        </w:numPr>
      </w:pPr>
      <w:r w:rsidRPr="003E09FD">
        <w:rPr>
          <w:b/>
          <w:bCs/>
        </w:rPr>
        <w:t>Limited to specific products/branches/segments</w:t>
      </w:r>
    </w:p>
    <w:p w14:paraId="547B4A4E" w14:textId="77777777" w:rsidR="003E09FD" w:rsidRPr="003E09FD" w:rsidRDefault="003E09FD" w:rsidP="003E09FD">
      <w:pPr>
        <w:numPr>
          <w:ilvl w:val="0"/>
          <w:numId w:val="21"/>
        </w:numPr>
      </w:pPr>
      <w:r w:rsidRPr="003E09FD">
        <w:rPr>
          <w:b/>
          <w:bCs/>
        </w:rPr>
        <w:t>Temporary</w:t>
      </w:r>
    </w:p>
    <w:p w14:paraId="18DE7013" w14:textId="77777777" w:rsidR="003E09FD" w:rsidRPr="003E09FD" w:rsidRDefault="003E09FD" w:rsidP="003E09FD">
      <w:pPr>
        <w:numPr>
          <w:ilvl w:val="0"/>
          <w:numId w:val="21"/>
        </w:numPr>
      </w:pPr>
      <w:r w:rsidRPr="003E09FD">
        <w:t xml:space="preserve">Driven by </w:t>
      </w:r>
      <w:r w:rsidRPr="003E09FD">
        <w:rPr>
          <w:b/>
          <w:bCs/>
        </w:rPr>
        <w:t>short-term liquidity needs or competitive positioning</w:t>
      </w:r>
    </w:p>
    <w:p w14:paraId="287E454C" w14:textId="77777777" w:rsidR="003E09FD" w:rsidRPr="003E09FD" w:rsidRDefault="003E09FD" w:rsidP="003E09FD">
      <w:r w:rsidRPr="003E09FD">
        <w:pict w14:anchorId="729FD1C1">
          <v:rect id="_x0000_i1400" style="width:0;height:1.5pt" o:hralign="center" o:hrstd="t" o:hr="t" fillcolor="#a0a0a0" stroked="f"/>
        </w:pict>
      </w:r>
    </w:p>
    <w:p w14:paraId="0F353786" w14:textId="77777777" w:rsidR="003E09FD" w:rsidRPr="003E09FD" w:rsidRDefault="003E09FD" w:rsidP="003E09FD">
      <w:pPr>
        <w:rPr>
          <w:b/>
          <w:bCs/>
        </w:rPr>
      </w:pPr>
      <w:r w:rsidRPr="003E09FD">
        <w:rPr>
          <w:rFonts w:ascii="Segoe UI Emoji" w:hAnsi="Segoe UI Emoji" w:cs="Segoe UI Emoji"/>
          <w:b/>
          <w:bCs/>
        </w:rPr>
        <w:t>🧩</w:t>
      </w:r>
      <w:r w:rsidRPr="003E09FD">
        <w:rPr>
          <w:b/>
          <w:bCs/>
        </w:rPr>
        <w:t xml:space="preserve"> STT Campaigns Can Be:</w:t>
      </w:r>
    </w:p>
    <w:p w14:paraId="079FCB07" w14:textId="77777777" w:rsidR="003E09FD" w:rsidRPr="003E09FD" w:rsidRDefault="003E09FD" w:rsidP="003E09FD">
      <w:pPr>
        <w:numPr>
          <w:ilvl w:val="0"/>
          <w:numId w:val="22"/>
        </w:numPr>
      </w:pPr>
      <w:r w:rsidRPr="003E09FD">
        <w:t xml:space="preserve">A special FTP rate offered </w:t>
      </w:r>
      <w:r w:rsidRPr="003E09FD">
        <w:rPr>
          <w:b/>
          <w:bCs/>
        </w:rPr>
        <w:t>only to a specific branch</w:t>
      </w:r>
    </w:p>
    <w:p w14:paraId="183C79A0" w14:textId="77777777" w:rsidR="003E09FD" w:rsidRPr="003E09FD" w:rsidRDefault="003E09FD" w:rsidP="003E09FD">
      <w:pPr>
        <w:numPr>
          <w:ilvl w:val="0"/>
          <w:numId w:val="22"/>
        </w:numPr>
      </w:pPr>
      <w:r w:rsidRPr="003E09FD">
        <w:t xml:space="preserve">A limited-time bonus spread for </w:t>
      </w:r>
      <w:r w:rsidRPr="003E09FD">
        <w:rPr>
          <w:b/>
          <w:bCs/>
        </w:rPr>
        <w:t>bulk deposit mobilization</w:t>
      </w:r>
    </w:p>
    <w:p w14:paraId="6312BDCC" w14:textId="77777777" w:rsidR="003E09FD" w:rsidRPr="003E09FD" w:rsidRDefault="003E09FD" w:rsidP="003E09FD">
      <w:pPr>
        <w:numPr>
          <w:ilvl w:val="0"/>
          <w:numId w:val="22"/>
        </w:numPr>
      </w:pPr>
      <w:r w:rsidRPr="003E09FD">
        <w:t xml:space="preserve">Targeting </w:t>
      </w:r>
      <w:r w:rsidRPr="003E09FD">
        <w:rPr>
          <w:b/>
          <w:bCs/>
        </w:rPr>
        <w:t>geographies</w:t>
      </w:r>
      <w:r w:rsidRPr="003E09FD">
        <w:t xml:space="preserve"> with low deposit-to-loan ratios</w:t>
      </w:r>
    </w:p>
    <w:p w14:paraId="610830AC" w14:textId="77777777" w:rsidR="003E09FD" w:rsidRPr="003E09FD" w:rsidRDefault="003E09FD" w:rsidP="003E09FD">
      <w:r w:rsidRPr="003E09FD">
        <w:pict w14:anchorId="783EE048">
          <v:rect id="_x0000_i1401" style="width:0;height:1.5pt" o:hralign="center" o:hrstd="t" o:hr="t" fillcolor="#a0a0a0" stroked="f"/>
        </w:pict>
      </w:r>
    </w:p>
    <w:p w14:paraId="1240101A" w14:textId="77777777" w:rsidR="003E09FD" w:rsidRPr="003E09FD" w:rsidRDefault="003E09FD" w:rsidP="003E09FD">
      <w:pPr>
        <w:rPr>
          <w:b/>
          <w:bCs/>
        </w:rPr>
      </w:pPr>
      <w:r w:rsidRPr="003E09FD">
        <w:rPr>
          <w:rFonts w:ascii="Segoe UI Emoji" w:hAnsi="Segoe UI Emoji" w:cs="Segoe UI Emoji"/>
          <w:b/>
          <w:bCs/>
        </w:rPr>
        <w:t>📌</w:t>
      </w:r>
      <w:r w:rsidRPr="003E09FD">
        <w:rPr>
          <w:b/>
          <w:bCs/>
        </w:rPr>
        <w:t xml:space="preserve"> Difference Between FTP and STT Campaigns: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262"/>
        <w:gridCol w:w="3198"/>
      </w:tblGrid>
      <w:tr w:rsidR="003E09FD" w:rsidRPr="003E09FD" w14:paraId="3530816E" w14:textId="77777777" w:rsidTr="003E09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67236" w14:textId="77777777" w:rsidR="003E09FD" w:rsidRPr="003E09FD" w:rsidRDefault="003E09FD" w:rsidP="003E09FD">
            <w:pPr>
              <w:rPr>
                <w:b/>
                <w:bCs/>
              </w:rPr>
            </w:pPr>
            <w:r w:rsidRPr="003E09F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48675E" w14:textId="77777777" w:rsidR="003E09FD" w:rsidRPr="003E09FD" w:rsidRDefault="003E09FD" w:rsidP="003E09FD">
            <w:pPr>
              <w:rPr>
                <w:b/>
                <w:bCs/>
              </w:rPr>
            </w:pPr>
            <w:r w:rsidRPr="003E09FD">
              <w:rPr>
                <w:b/>
                <w:bCs/>
              </w:rPr>
              <w:t>FTP Campaign</w:t>
            </w:r>
          </w:p>
        </w:tc>
        <w:tc>
          <w:tcPr>
            <w:tcW w:w="0" w:type="auto"/>
            <w:vAlign w:val="center"/>
            <w:hideMark/>
          </w:tcPr>
          <w:p w14:paraId="0CB2749E" w14:textId="77777777" w:rsidR="003E09FD" w:rsidRPr="003E09FD" w:rsidRDefault="003E09FD" w:rsidP="003E09FD">
            <w:pPr>
              <w:rPr>
                <w:b/>
                <w:bCs/>
              </w:rPr>
            </w:pPr>
            <w:r w:rsidRPr="003E09FD">
              <w:rPr>
                <w:b/>
                <w:bCs/>
              </w:rPr>
              <w:t>STT Campaign</w:t>
            </w:r>
          </w:p>
        </w:tc>
      </w:tr>
      <w:tr w:rsidR="003E09FD" w:rsidRPr="003E09FD" w14:paraId="6D803699" w14:textId="77777777" w:rsidTr="003E0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21D00" w14:textId="77777777" w:rsidR="003E09FD" w:rsidRPr="003E09FD" w:rsidRDefault="003E09FD" w:rsidP="003E09FD">
            <w:r w:rsidRPr="003E09FD">
              <w:rPr>
                <w:rFonts w:ascii="Segoe UI Emoji" w:hAnsi="Segoe UI Emoji" w:cs="Segoe UI Emoji"/>
              </w:rPr>
              <w:t>🔧</w:t>
            </w:r>
            <w:r w:rsidRPr="003E09FD">
              <w:t xml:space="preserve"> Scope</w:t>
            </w:r>
          </w:p>
        </w:tc>
        <w:tc>
          <w:tcPr>
            <w:tcW w:w="0" w:type="auto"/>
            <w:vAlign w:val="center"/>
            <w:hideMark/>
          </w:tcPr>
          <w:p w14:paraId="1D7F39C8" w14:textId="77777777" w:rsidR="003E09FD" w:rsidRPr="003E09FD" w:rsidRDefault="003E09FD" w:rsidP="003E09FD">
            <w:r w:rsidRPr="003E09FD">
              <w:t>Strategic, broad</w:t>
            </w:r>
          </w:p>
        </w:tc>
        <w:tc>
          <w:tcPr>
            <w:tcW w:w="0" w:type="auto"/>
            <w:vAlign w:val="center"/>
            <w:hideMark/>
          </w:tcPr>
          <w:p w14:paraId="34D86AA6" w14:textId="77777777" w:rsidR="003E09FD" w:rsidRPr="003E09FD" w:rsidRDefault="003E09FD" w:rsidP="003E09FD">
            <w:r w:rsidRPr="003E09FD">
              <w:t>Tactical, narrow</w:t>
            </w:r>
          </w:p>
        </w:tc>
      </w:tr>
      <w:tr w:rsidR="003E09FD" w:rsidRPr="003E09FD" w14:paraId="42DA0A99" w14:textId="77777777" w:rsidTr="003E0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B72AE" w14:textId="77777777" w:rsidR="003E09FD" w:rsidRPr="003E09FD" w:rsidRDefault="003E09FD" w:rsidP="003E09FD">
            <w:r w:rsidRPr="003E09FD">
              <w:rPr>
                <w:rFonts w:ascii="Segoe UI Emoji" w:hAnsi="Segoe UI Emoji" w:cs="Segoe UI Emoji"/>
              </w:rPr>
              <w:t>🕒</w:t>
            </w:r>
            <w:r w:rsidRPr="003E09FD">
              <w:t xml:space="preserve"> Duration</w:t>
            </w:r>
          </w:p>
        </w:tc>
        <w:tc>
          <w:tcPr>
            <w:tcW w:w="0" w:type="auto"/>
            <w:vAlign w:val="center"/>
            <w:hideMark/>
          </w:tcPr>
          <w:p w14:paraId="342B7B04" w14:textId="77777777" w:rsidR="003E09FD" w:rsidRPr="003E09FD" w:rsidRDefault="003E09FD" w:rsidP="003E09FD">
            <w:r w:rsidRPr="003E09FD">
              <w:t>Medium to long term</w:t>
            </w:r>
          </w:p>
        </w:tc>
        <w:tc>
          <w:tcPr>
            <w:tcW w:w="0" w:type="auto"/>
            <w:vAlign w:val="center"/>
            <w:hideMark/>
          </w:tcPr>
          <w:p w14:paraId="031B2152" w14:textId="77777777" w:rsidR="003E09FD" w:rsidRPr="003E09FD" w:rsidRDefault="003E09FD" w:rsidP="003E09FD">
            <w:r w:rsidRPr="003E09FD">
              <w:t>Short term</w:t>
            </w:r>
          </w:p>
        </w:tc>
      </w:tr>
      <w:tr w:rsidR="003E09FD" w:rsidRPr="003E09FD" w14:paraId="15E35F17" w14:textId="77777777" w:rsidTr="003E0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5782F" w14:textId="77777777" w:rsidR="003E09FD" w:rsidRPr="003E09FD" w:rsidRDefault="003E09FD" w:rsidP="003E09FD">
            <w:r w:rsidRPr="003E09FD">
              <w:rPr>
                <w:rFonts w:ascii="Segoe UI Emoji" w:hAnsi="Segoe UI Emoji" w:cs="Segoe UI Emoji"/>
              </w:rPr>
              <w:t>🎯</w:t>
            </w:r>
            <w:r w:rsidRPr="003E09FD">
              <w:t xml:space="preserve"> Goal</w:t>
            </w:r>
          </w:p>
        </w:tc>
        <w:tc>
          <w:tcPr>
            <w:tcW w:w="0" w:type="auto"/>
            <w:vAlign w:val="center"/>
            <w:hideMark/>
          </w:tcPr>
          <w:p w14:paraId="3570836F" w14:textId="77777777" w:rsidR="003E09FD" w:rsidRPr="003E09FD" w:rsidRDefault="003E09FD" w:rsidP="003E09FD">
            <w:r w:rsidRPr="003E09FD">
              <w:t>Balance sheet strategy</w:t>
            </w:r>
          </w:p>
        </w:tc>
        <w:tc>
          <w:tcPr>
            <w:tcW w:w="0" w:type="auto"/>
            <w:vAlign w:val="center"/>
            <w:hideMark/>
          </w:tcPr>
          <w:p w14:paraId="386F036E" w14:textId="77777777" w:rsidR="003E09FD" w:rsidRPr="003E09FD" w:rsidRDefault="003E09FD" w:rsidP="003E09FD">
            <w:r w:rsidRPr="003E09FD">
              <w:t>Urgent volume/liquidity targets</w:t>
            </w:r>
          </w:p>
        </w:tc>
      </w:tr>
      <w:tr w:rsidR="003E09FD" w:rsidRPr="003E09FD" w14:paraId="7AECA888" w14:textId="77777777" w:rsidTr="003E0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3BDD0" w14:textId="77777777" w:rsidR="003E09FD" w:rsidRPr="003E09FD" w:rsidRDefault="003E09FD" w:rsidP="003E09FD">
            <w:r w:rsidRPr="003E09FD">
              <w:rPr>
                <w:rFonts w:ascii="Segoe UI Emoji" w:hAnsi="Segoe UI Emoji" w:cs="Segoe UI Emoji"/>
              </w:rPr>
              <w:t>📊</w:t>
            </w:r>
            <w:r w:rsidRPr="003E09FD">
              <w:t xml:space="preserve"> Application</w:t>
            </w:r>
          </w:p>
        </w:tc>
        <w:tc>
          <w:tcPr>
            <w:tcW w:w="0" w:type="auto"/>
            <w:vAlign w:val="center"/>
            <w:hideMark/>
          </w:tcPr>
          <w:p w14:paraId="4655A0D7" w14:textId="77777777" w:rsidR="003E09FD" w:rsidRPr="003E09FD" w:rsidRDefault="003E09FD" w:rsidP="003E09FD">
            <w:r w:rsidRPr="003E09FD">
              <w:t>Product/category level</w:t>
            </w:r>
          </w:p>
        </w:tc>
        <w:tc>
          <w:tcPr>
            <w:tcW w:w="0" w:type="auto"/>
            <w:vAlign w:val="center"/>
            <w:hideMark/>
          </w:tcPr>
          <w:p w14:paraId="5E082E7F" w14:textId="77777777" w:rsidR="003E09FD" w:rsidRPr="003E09FD" w:rsidRDefault="003E09FD" w:rsidP="003E09FD">
            <w:r w:rsidRPr="003E09FD">
              <w:t>Branch/customer/segment level</w:t>
            </w:r>
          </w:p>
        </w:tc>
      </w:tr>
    </w:tbl>
    <w:p w14:paraId="640A66E9" w14:textId="77777777" w:rsidR="003E09FD" w:rsidRPr="003E09FD" w:rsidRDefault="003E09FD" w:rsidP="003E09FD">
      <w:r w:rsidRPr="003E09FD">
        <w:pict w14:anchorId="1F2F1E13">
          <v:rect id="_x0000_i1402" style="width:0;height:1.5pt" o:hralign="center" o:hrstd="t" o:hr="t" fillcolor="#a0a0a0" stroked="f"/>
        </w:pict>
      </w:r>
    </w:p>
    <w:p w14:paraId="7E1ADC12" w14:textId="77777777" w:rsidR="003E09FD" w:rsidRPr="003E09FD" w:rsidRDefault="003E09FD" w:rsidP="003E09FD">
      <w:pPr>
        <w:rPr>
          <w:b/>
          <w:bCs/>
        </w:rPr>
      </w:pPr>
      <w:r w:rsidRPr="003E09FD">
        <w:rPr>
          <w:rFonts w:ascii="Segoe UI Emoji" w:hAnsi="Segoe UI Emoji" w:cs="Segoe UI Emoji"/>
          <w:b/>
          <w:bCs/>
        </w:rPr>
        <w:t>✅</w:t>
      </w:r>
      <w:r w:rsidRPr="003E09FD">
        <w:rPr>
          <w:b/>
          <w:bCs/>
        </w:rPr>
        <w:t xml:space="preserve"> Real-World Analogy:</w:t>
      </w:r>
    </w:p>
    <w:p w14:paraId="6779A02A" w14:textId="77777777" w:rsidR="003E09FD" w:rsidRPr="003E09FD" w:rsidRDefault="003E09FD" w:rsidP="003E09FD">
      <w:pPr>
        <w:numPr>
          <w:ilvl w:val="0"/>
          <w:numId w:val="23"/>
        </w:numPr>
      </w:pPr>
      <w:r w:rsidRPr="003E09FD">
        <w:rPr>
          <w:b/>
          <w:bCs/>
        </w:rPr>
        <w:t>FTP Campaign</w:t>
      </w:r>
      <w:r w:rsidRPr="003E09FD">
        <w:t xml:space="preserve"> = Bank-wide Diwali Sale – broad and strategic.</w:t>
      </w:r>
    </w:p>
    <w:p w14:paraId="40024E63" w14:textId="77777777" w:rsidR="003E09FD" w:rsidRPr="003E09FD" w:rsidRDefault="003E09FD" w:rsidP="003E09FD">
      <w:pPr>
        <w:numPr>
          <w:ilvl w:val="0"/>
          <w:numId w:val="23"/>
        </w:numPr>
      </w:pPr>
      <w:r w:rsidRPr="003E09FD">
        <w:rPr>
          <w:b/>
          <w:bCs/>
        </w:rPr>
        <w:lastRenderedPageBreak/>
        <w:t>STT Campaign</w:t>
      </w:r>
      <w:r w:rsidRPr="003E09FD">
        <w:t xml:space="preserve"> = One-day flash offer in Hyderabad – specific and tactical.</w:t>
      </w:r>
    </w:p>
    <w:p w14:paraId="338611B8" w14:textId="77777777" w:rsidR="003E09FD" w:rsidRPr="003E09FD" w:rsidRDefault="003E09FD" w:rsidP="003E09FD">
      <w:r w:rsidRPr="003E09FD">
        <w:pict w14:anchorId="6DA17260">
          <v:rect id="_x0000_i1403" style="width:0;height:1.5pt" o:hralign="center" o:hrstd="t" o:hr="t" fillcolor="#a0a0a0" stroked="f"/>
        </w:pict>
      </w:r>
    </w:p>
    <w:p w14:paraId="0A924001" w14:textId="4F1C22AF" w:rsidR="000A45F4" w:rsidRPr="000A45F4" w:rsidRDefault="000A45F4" w:rsidP="000A45F4">
      <w:r w:rsidRPr="000A45F4">
        <w:t xml:space="preserve">for an </w:t>
      </w:r>
      <w:r w:rsidRPr="000A45F4">
        <w:rPr>
          <w:b/>
          <w:bCs/>
        </w:rPr>
        <w:t>STT FTP campaign</w:t>
      </w:r>
      <w:r w:rsidRPr="000A45F4">
        <w:t>, showing:</w:t>
      </w:r>
    </w:p>
    <w:p w14:paraId="27AE2BAC" w14:textId="77777777" w:rsidR="000A45F4" w:rsidRPr="000A45F4" w:rsidRDefault="000A45F4" w:rsidP="000A45F4">
      <w:pPr>
        <w:numPr>
          <w:ilvl w:val="0"/>
          <w:numId w:val="24"/>
        </w:numPr>
      </w:pPr>
      <w:r w:rsidRPr="000A45F4">
        <w:t xml:space="preserve">How much the </w:t>
      </w:r>
      <w:r w:rsidRPr="000A45F4">
        <w:rPr>
          <w:b/>
          <w:bCs/>
        </w:rPr>
        <w:t>customer pays</w:t>
      </w:r>
      <w:r w:rsidRPr="000A45F4">
        <w:t xml:space="preserve"> (interest rate)</w:t>
      </w:r>
    </w:p>
    <w:p w14:paraId="5FCE3FFF" w14:textId="77777777" w:rsidR="000A45F4" w:rsidRPr="000A45F4" w:rsidRDefault="000A45F4" w:rsidP="000A45F4">
      <w:pPr>
        <w:numPr>
          <w:ilvl w:val="0"/>
          <w:numId w:val="24"/>
        </w:numPr>
      </w:pPr>
      <w:r w:rsidRPr="000A45F4">
        <w:t xml:space="preserve">How much the </w:t>
      </w:r>
      <w:r w:rsidRPr="000A45F4">
        <w:rPr>
          <w:b/>
          <w:bCs/>
        </w:rPr>
        <w:t>business unit earns</w:t>
      </w:r>
    </w:p>
    <w:p w14:paraId="067A03AA" w14:textId="77777777" w:rsidR="000A45F4" w:rsidRPr="000A45F4" w:rsidRDefault="000A45F4" w:rsidP="000A45F4">
      <w:pPr>
        <w:numPr>
          <w:ilvl w:val="0"/>
          <w:numId w:val="24"/>
        </w:numPr>
      </w:pPr>
      <w:r w:rsidRPr="000A45F4">
        <w:t xml:space="preserve">What the </w:t>
      </w:r>
      <w:r w:rsidRPr="000A45F4">
        <w:rPr>
          <w:b/>
          <w:bCs/>
        </w:rPr>
        <w:t>treasury pays and earns</w:t>
      </w:r>
    </w:p>
    <w:p w14:paraId="11EB4510" w14:textId="77777777" w:rsidR="000A45F4" w:rsidRPr="000A45F4" w:rsidRDefault="000A45F4" w:rsidP="000A45F4">
      <w:pPr>
        <w:numPr>
          <w:ilvl w:val="0"/>
          <w:numId w:val="24"/>
        </w:numPr>
      </w:pPr>
      <w:r w:rsidRPr="000A45F4">
        <w:t xml:space="preserve">The internal </w:t>
      </w:r>
      <w:r w:rsidRPr="000A45F4">
        <w:rPr>
          <w:b/>
          <w:bCs/>
        </w:rPr>
        <w:t>FTP rate flow</w:t>
      </w:r>
    </w:p>
    <w:p w14:paraId="09C5220D" w14:textId="77777777" w:rsidR="000A45F4" w:rsidRPr="000A45F4" w:rsidRDefault="000A45F4" w:rsidP="000A45F4">
      <w:r w:rsidRPr="000A45F4">
        <w:pict w14:anchorId="4BD3A87F">
          <v:rect id="_x0000_i1448" style="width:0;height:1.5pt" o:hralign="center" o:hrstd="t" o:hr="t" fillcolor="#a0a0a0" stroked="f"/>
        </w:pict>
      </w:r>
    </w:p>
    <w:p w14:paraId="6AB7F8C7" w14:textId="77777777" w:rsidR="000A45F4" w:rsidRPr="000A45F4" w:rsidRDefault="000A45F4" w:rsidP="000A45F4">
      <w:pPr>
        <w:rPr>
          <w:b/>
          <w:bCs/>
        </w:rPr>
      </w:pPr>
      <w:r w:rsidRPr="000A45F4">
        <w:rPr>
          <w:rFonts w:ascii="Segoe UI Emoji" w:hAnsi="Segoe UI Emoji" w:cs="Segoe UI Emoji"/>
          <w:b/>
          <w:bCs/>
        </w:rPr>
        <w:t>🎯</w:t>
      </w:r>
      <w:r w:rsidRPr="000A45F4">
        <w:rPr>
          <w:b/>
          <w:bCs/>
        </w:rPr>
        <w:t xml:space="preserve"> Scenario: Fixed Deposit STT Campaign</w:t>
      </w:r>
    </w:p>
    <w:p w14:paraId="2ECFE301" w14:textId="77777777" w:rsidR="000A45F4" w:rsidRPr="000A45F4" w:rsidRDefault="000A45F4" w:rsidP="000A45F4">
      <w:pPr>
        <w:rPr>
          <w:b/>
          <w:bCs/>
        </w:rPr>
      </w:pPr>
      <w:r w:rsidRPr="000A45F4">
        <w:rPr>
          <w:rFonts w:ascii="Segoe UI Emoji" w:hAnsi="Segoe UI Emoji" w:cs="Segoe UI Emoji"/>
          <w:b/>
          <w:bCs/>
        </w:rPr>
        <w:t>📌</w:t>
      </w:r>
      <w:r w:rsidRPr="000A45F4">
        <w:rPr>
          <w:b/>
          <w:bCs/>
        </w:rPr>
        <w:t xml:space="preserve"> Business Context:</w:t>
      </w:r>
    </w:p>
    <w:p w14:paraId="784468BD" w14:textId="77777777" w:rsidR="000A45F4" w:rsidRPr="000A45F4" w:rsidRDefault="000A45F4" w:rsidP="000A45F4">
      <w:pPr>
        <w:numPr>
          <w:ilvl w:val="0"/>
          <w:numId w:val="25"/>
        </w:numPr>
      </w:pPr>
      <w:r w:rsidRPr="000A45F4">
        <w:t>Product: Fixed Deposit (FD)</w:t>
      </w:r>
    </w:p>
    <w:p w14:paraId="73731085" w14:textId="77777777" w:rsidR="000A45F4" w:rsidRPr="000A45F4" w:rsidRDefault="000A45F4" w:rsidP="000A45F4">
      <w:pPr>
        <w:numPr>
          <w:ilvl w:val="0"/>
          <w:numId w:val="25"/>
        </w:numPr>
      </w:pPr>
      <w:r w:rsidRPr="000A45F4">
        <w:t>Region: Chennai branch (eligible for STT campaign)</w:t>
      </w:r>
    </w:p>
    <w:p w14:paraId="204DB3E2" w14:textId="77777777" w:rsidR="000A45F4" w:rsidRPr="000A45F4" w:rsidRDefault="000A45F4" w:rsidP="000A45F4">
      <w:pPr>
        <w:numPr>
          <w:ilvl w:val="0"/>
          <w:numId w:val="25"/>
        </w:numPr>
      </w:pPr>
      <w:r w:rsidRPr="000A45F4">
        <w:t>Tenure: 2 years</w:t>
      </w:r>
    </w:p>
    <w:p w14:paraId="5FFA986D" w14:textId="77777777" w:rsidR="000A45F4" w:rsidRPr="000A45F4" w:rsidRDefault="000A45F4" w:rsidP="000A45F4">
      <w:pPr>
        <w:numPr>
          <w:ilvl w:val="0"/>
          <w:numId w:val="25"/>
        </w:numPr>
      </w:pPr>
      <w:r w:rsidRPr="000A45F4">
        <w:t xml:space="preserve">Customer Rate: </w:t>
      </w:r>
      <w:r w:rsidRPr="000A45F4">
        <w:rPr>
          <w:b/>
          <w:bCs/>
        </w:rPr>
        <w:t>7.00%</w:t>
      </w:r>
    </w:p>
    <w:p w14:paraId="2BB677B3" w14:textId="77777777" w:rsidR="000A45F4" w:rsidRPr="000A45F4" w:rsidRDefault="000A45F4" w:rsidP="000A45F4">
      <w:pPr>
        <w:numPr>
          <w:ilvl w:val="0"/>
          <w:numId w:val="25"/>
        </w:numPr>
      </w:pPr>
      <w:r w:rsidRPr="000A45F4">
        <w:t xml:space="preserve">Campaign FTP Rate (STT): </w:t>
      </w:r>
      <w:r w:rsidRPr="000A45F4">
        <w:rPr>
          <w:b/>
          <w:bCs/>
        </w:rPr>
        <w:t>6.50%</w:t>
      </w:r>
    </w:p>
    <w:p w14:paraId="121AC94C" w14:textId="77777777" w:rsidR="000A45F4" w:rsidRPr="000A45F4" w:rsidRDefault="000A45F4" w:rsidP="000A45F4">
      <w:pPr>
        <w:numPr>
          <w:ilvl w:val="0"/>
          <w:numId w:val="25"/>
        </w:numPr>
      </w:pPr>
      <w:r w:rsidRPr="000A45F4">
        <w:t xml:space="preserve">Normal FTP Rate: </w:t>
      </w:r>
      <w:r w:rsidRPr="000A45F4">
        <w:rPr>
          <w:b/>
          <w:bCs/>
        </w:rPr>
        <w:t>5.75%</w:t>
      </w:r>
    </w:p>
    <w:p w14:paraId="28A93616" w14:textId="77777777" w:rsidR="000A45F4" w:rsidRPr="000A45F4" w:rsidRDefault="000A45F4" w:rsidP="000A45F4">
      <w:pPr>
        <w:numPr>
          <w:ilvl w:val="0"/>
          <w:numId w:val="25"/>
        </w:numPr>
      </w:pPr>
      <w:r w:rsidRPr="000A45F4">
        <w:t>Deposit Amount: ₹1 crore</w:t>
      </w:r>
    </w:p>
    <w:p w14:paraId="7E8CBCC9" w14:textId="77777777" w:rsidR="000A45F4" w:rsidRPr="000A45F4" w:rsidRDefault="000A45F4" w:rsidP="000A45F4">
      <w:r w:rsidRPr="000A45F4">
        <w:pict w14:anchorId="11F3FE5C">
          <v:rect id="_x0000_i1449" style="width:0;height:1.5pt" o:hralign="center" o:hrstd="t" o:hr="t" fillcolor="#a0a0a0" stroked="f"/>
        </w:pict>
      </w:r>
    </w:p>
    <w:p w14:paraId="78336034" w14:textId="77777777" w:rsidR="000A45F4" w:rsidRPr="000A45F4" w:rsidRDefault="000A45F4" w:rsidP="000A45F4">
      <w:pPr>
        <w:rPr>
          <w:b/>
          <w:bCs/>
        </w:rPr>
      </w:pPr>
      <w:r w:rsidRPr="000A45F4">
        <w:rPr>
          <w:rFonts w:ascii="Segoe UI Emoji" w:hAnsi="Segoe UI Emoji" w:cs="Segoe UI Emoji"/>
          <w:b/>
          <w:bCs/>
        </w:rPr>
        <w:t>💰</w:t>
      </w:r>
      <w:r w:rsidRPr="000A45F4">
        <w:rPr>
          <w:b/>
          <w:bCs/>
        </w:rPr>
        <w:t xml:space="preserve"> Step-by-Step Flow:</w:t>
      </w:r>
    </w:p>
    <w:p w14:paraId="65FEAE63" w14:textId="3CF46C79" w:rsidR="000A45F4" w:rsidRPr="000A45F4" w:rsidRDefault="000A45F4" w:rsidP="000A45F4">
      <w:pPr>
        <w:rPr>
          <w:b/>
          <w:bCs/>
        </w:rPr>
      </w:pPr>
      <w:r w:rsidRPr="000A45F4">
        <w:rPr>
          <w:b/>
          <w:bCs/>
        </w:rPr>
        <w:t>1</w:t>
      </w:r>
      <w:proofErr w:type="gramStart"/>
      <w:r w:rsidRPr="000A45F4">
        <w:rPr>
          <w:b/>
          <w:bCs/>
        </w:rPr>
        <w:t>️</w:t>
      </w:r>
      <w:r w:rsidR="00EE1A11">
        <w:rPr>
          <w:rFonts w:ascii="Segoe UI Symbol" w:hAnsi="Segoe UI Symbol" w:cs="Segoe UI Symbol"/>
          <w:b/>
          <w:bCs/>
        </w:rPr>
        <w:t>.</w:t>
      </w:r>
      <w:r w:rsidRPr="000A45F4">
        <w:rPr>
          <w:b/>
          <w:bCs/>
        </w:rPr>
        <w:t>Customer</w:t>
      </w:r>
      <w:proofErr w:type="gramEnd"/>
      <w:r w:rsidRPr="000A45F4">
        <w:rPr>
          <w:b/>
          <w:bCs/>
        </w:rPr>
        <w:t xml:space="preserve"> → Business Unit (Liability Side)</w:t>
      </w:r>
    </w:p>
    <w:p w14:paraId="767503C6" w14:textId="77777777" w:rsidR="000A45F4" w:rsidRPr="000A45F4" w:rsidRDefault="000A45F4" w:rsidP="000A45F4">
      <w:pPr>
        <w:numPr>
          <w:ilvl w:val="0"/>
          <w:numId w:val="26"/>
        </w:numPr>
      </w:pPr>
      <w:r w:rsidRPr="000A45F4">
        <w:t xml:space="preserve">Customer books FD at </w:t>
      </w:r>
      <w:r w:rsidRPr="000A45F4">
        <w:rPr>
          <w:b/>
          <w:bCs/>
        </w:rPr>
        <w:t>7.00% interest</w:t>
      </w:r>
    </w:p>
    <w:p w14:paraId="021EADC8" w14:textId="77777777" w:rsidR="000A45F4" w:rsidRPr="000A45F4" w:rsidRDefault="000A45F4" w:rsidP="000A45F4">
      <w:pPr>
        <w:numPr>
          <w:ilvl w:val="0"/>
          <w:numId w:val="26"/>
        </w:numPr>
      </w:pPr>
      <w:r w:rsidRPr="000A45F4">
        <w:t>So, the bank (BU) owes the customer ₹7,00,000 interest per year</w:t>
      </w:r>
    </w:p>
    <w:p w14:paraId="6DFD8607" w14:textId="366F9C19" w:rsidR="000A45F4" w:rsidRPr="000A45F4" w:rsidRDefault="000A45F4" w:rsidP="000A45F4">
      <w:pPr>
        <w:rPr>
          <w:b/>
          <w:bCs/>
        </w:rPr>
      </w:pPr>
      <w:r w:rsidRPr="000A45F4">
        <w:rPr>
          <w:b/>
          <w:bCs/>
        </w:rPr>
        <w:t>2</w:t>
      </w:r>
      <w:proofErr w:type="gramStart"/>
      <w:r w:rsidRPr="000A45F4">
        <w:rPr>
          <w:b/>
          <w:bCs/>
        </w:rPr>
        <w:t>️</w:t>
      </w:r>
      <w:r w:rsidR="00EE1A11">
        <w:rPr>
          <w:rFonts w:ascii="Segoe UI Symbol" w:hAnsi="Segoe UI Symbol" w:cs="Segoe UI Symbol"/>
          <w:b/>
          <w:bCs/>
        </w:rPr>
        <w:t>.</w:t>
      </w:r>
      <w:r w:rsidRPr="000A45F4">
        <w:rPr>
          <w:b/>
          <w:bCs/>
        </w:rPr>
        <w:t>Business</w:t>
      </w:r>
      <w:proofErr w:type="gramEnd"/>
      <w:r w:rsidRPr="000A45F4">
        <w:rPr>
          <w:b/>
          <w:bCs/>
        </w:rPr>
        <w:t xml:space="preserve"> Unit → Treasury (FTP rate)</w:t>
      </w:r>
    </w:p>
    <w:p w14:paraId="320BB97A" w14:textId="77777777" w:rsidR="000A45F4" w:rsidRPr="000A45F4" w:rsidRDefault="000A45F4" w:rsidP="000A45F4">
      <w:pPr>
        <w:numPr>
          <w:ilvl w:val="0"/>
          <w:numId w:val="27"/>
        </w:numPr>
      </w:pPr>
      <w:r w:rsidRPr="000A45F4">
        <w:t xml:space="preserve">As part of FTP, Treasury </w:t>
      </w:r>
      <w:r w:rsidRPr="000A45F4">
        <w:rPr>
          <w:b/>
          <w:bCs/>
        </w:rPr>
        <w:t>“borrows” the funds internally</w:t>
      </w:r>
      <w:r w:rsidRPr="000A45F4">
        <w:t xml:space="preserve"> from the business unit at </w:t>
      </w:r>
      <w:r w:rsidRPr="000A45F4">
        <w:rPr>
          <w:b/>
          <w:bCs/>
        </w:rPr>
        <w:t>6.50% (STT rate)</w:t>
      </w:r>
    </w:p>
    <w:p w14:paraId="06D73C57" w14:textId="77777777" w:rsidR="000A45F4" w:rsidRPr="000A45F4" w:rsidRDefault="000A45F4" w:rsidP="000A45F4">
      <w:pPr>
        <w:numPr>
          <w:ilvl w:val="0"/>
          <w:numId w:val="27"/>
        </w:numPr>
      </w:pPr>
      <w:proofErr w:type="gramStart"/>
      <w:r w:rsidRPr="000A45F4">
        <w:t>So</w:t>
      </w:r>
      <w:proofErr w:type="gramEnd"/>
      <w:r w:rsidRPr="000A45F4">
        <w:t xml:space="preserve"> Treasury will </w:t>
      </w:r>
      <w:r w:rsidRPr="000A45F4">
        <w:rPr>
          <w:b/>
          <w:bCs/>
        </w:rPr>
        <w:t>pay</w:t>
      </w:r>
      <w:r w:rsidRPr="000A45F4">
        <w:t xml:space="preserve"> the BU ₹6,50,000 per year as FTP credit</w:t>
      </w:r>
    </w:p>
    <w:p w14:paraId="0A327FDE" w14:textId="5AF8617D" w:rsidR="000A45F4" w:rsidRPr="000A45F4" w:rsidRDefault="000A45F4" w:rsidP="000A45F4">
      <w:pPr>
        <w:rPr>
          <w:b/>
          <w:bCs/>
        </w:rPr>
      </w:pPr>
      <w:r w:rsidRPr="000A45F4">
        <w:rPr>
          <w:b/>
          <w:bCs/>
        </w:rPr>
        <w:t>3</w:t>
      </w:r>
      <w:proofErr w:type="gramStart"/>
      <w:r w:rsidRPr="000A45F4">
        <w:rPr>
          <w:b/>
          <w:bCs/>
        </w:rPr>
        <w:t>️</w:t>
      </w:r>
      <w:r w:rsidR="00EE1A11">
        <w:rPr>
          <w:rFonts w:ascii="Segoe UI Symbol" w:hAnsi="Segoe UI Symbol" w:cs="Segoe UI Symbol"/>
          <w:b/>
          <w:bCs/>
        </w:rPr>
        <w:t>.</w:t>
      </w:r>
      <w:r w:rsidRPr="000A45F4">
        <w:rPr>
          <w:b/>
          <w:bCs/>
        </w:rPr>
        <w:t>Business</w:t>
      </w:r>
      <w:proofErr w:type="gramEnd"/>
      <w:r w:rsidRPr="000A45F4">
        <w:rPr>
          <w:b/>
          <w:bCs/>
        </w:rPr>
        <w:t xml:space="preserve"> Unit Profit (Margin)</w:t>
      </w:r>
    </w:p>
    <w:p w14:paraId="4E602C35" w14:textId="77777777" w:rsidR="000A45F4" w:rsidRPr="000A45F4" w:rsidRDefault="000A45F4" w:rsidP="000A45F4">
      <w:pPr>
        <w:numPr>
          <w:ilvl w:val="0"/>
          <w:numId w:val="28"/>
        </w:numPr>
      </w:pPr>
      <w:r w:rsidRPr="000A45F4">
        <w:t>BU pays 7.00% to the customer</w:t>
      </w:r>
    </w:p>
    <w:p w14:paraId="5A8CCECF" w14:textId="77777777" w:rsidR="000A45F4" w:rsidRPr="000A45F4" w:rsidRDefault="000A45F4" w:rsidP="000A45F4">
      <w:pPr>
        <w:numPr>
          <w:ilvl w:val="0"/>
          <w:numId w:val="28"/>
        </w:numPr>
      </w:pPr>
      <w:r w:rsidRPr="000A45F4">
        <w:lastRenderedPageBreak/>
        <w:t xml:space="preserve">BU </w:t>
      </w:r>
      <w:r w:rsidRPr="000A45F4">
        <w:rPr>
          <w:b/>
          <w:bCs/>
        </w:rPr>
        <w:t>receives 6.50%</w:t>
      </w:r>
      <w:r w:rsidRPr="000A45F4">
        <w:t xml:space="preserve"> from Treasury</w:t>
      </w:r>
    </w:p>
    <w:p w14:paraId="66E6C811" w14:textId="77777777" w:rsidR="000A45F4" w:rsidRPr="000A45F4" w:rsidRDefault="000A45F4" w:rsidP="000A45F4">
      <w:pPr>
        <w:numPr>
          <w:ilvl w:val="0"/>
          <w:numId w:val="28"/>
        </w:numPr>
      </w:pPr>
      <w:r w:rsidRPr="000A45F4">
        <w:rPr>
          <w:rFonts w:ascii="Segoe UI Emoji" w:hAnsi="Segoe UI Emoji" w:cs="Segoe UI Emoji"/>
        </w:rPr>
        <w:t>➡️</w:t>
      </w:r>
      <w:r w:rsidRPr="000A45F4">
        <w:t xml:space="preserve"> </w:t>
      </w:r>
      <w:r w:rsidRPr="000A45F4">
        <w:rPr>
          <w:b/>
          <w:bCs/>
        </w:rPr>
        <w:t>Net Cost to BU = -0.50% (negative margin)</w:t>
      </w:r>
    </w:p>
    <w:p w14:paraId="3E963175" w14:textId="77777777" w:rsidR="000A45F4" w:rsidRPr="000A45F4" w:rsidRDefault="000A45F4" w:rsidP="000A45F4">
      <w:pPr>
        <w:numPr>
          <w:ilvl w:val="1"/>
          <w:numId w:val="28"/>
        </w:numPr>
      </w:pPr>
      <w:r w:rsidRPr="000A45F4">
        <w:t>This may be acceptable during a campaign since BU is incentivized to bring in deposits</w:t>
      </w:r>
    </w:p>
    <w:p w14:paraId="22F423F5" w14:textId="5332E11F" w:rsidR="000A45F4" w:rsidRPr="000A45F4" w:rsidRDefault="000A45F4" w:rsidP="000A45F4">
      <w:pPr>
        <w:rPr>
          <w:b/>
          <w:bCs/>
        </w:rPr>
      </w:pPr>
      <w:r w:rsidRPr="000A45F4">
        <w:rPr>
          <w:b/>
          <w:bCs/>
        </w:rPr>
        <w:t>4</w:t>
      </w:r>
      <w:proofErr w:type="gramStart"/>
      <w:r w:rsidRPr="000A45F4">
        <w:rPr>
          <w:b/>
          <w:bCs/>
        </w:rPr>
        <w:t>️</w:t>
      </w:r>
      <w:r w:rsidR="00EE1A11">
        <w:rPr>
          <w:rFonts w:ascii="Segoe UI Symbol" w:hAnsi="Segoe UI Symbol" w:cs="Segoe UI Symbol"/>
          <w:b/>
          <w:bCs/>
        </w:rPr>
        <w:t>.</w:t>
      </w:r>
      <w:r w:rsidRPr="000A45F4">
        <w:rPr>
          <w:b/>
          <w:bCs/>
        </w:rPr>
        <w:t>Treasury</w:t>
      </w:r>
      <w:proofErr w:type="gramEnd"/>
      <w:r w:rsidRPr="000A45F4">
        <w:rPr>
          <w:b/>
          <w:bCs/>
        </w:rPr>
        <w:t xml:space="preserve"> → Asset Business (e.g., Loans)</w:t>
      </w:r>
    </w:p>
    <w:p w14:paraId="0B14284D" w14:textId="77777777" w:rsidR="000A45F4" w:rsidRPr="000A45F4" w:rsidRDefault="000A45F4" w:rsidP="000A45F4">
      <w:pPr>
        <w:numPr>
          <w:ilvl w:val="0"/>
          <w:numId w:val="29"/>
        </w:numPr>
      </w:pPr>
      <w:r w:rsidRPr="000A45F4">
        <w:t xml:space="preserve">Treasury then </w:t>
      </w:r>
      <w:r w:rsidRPr="000A45F4">
        <w:rPr>
          <w:b/>
          <w:bCs/>
        </w:rPr>
        <w:t>lends internally</w:t>
      </w:r>
      <w:r w:rsidRPr="000A45F4">
        <w:t xml:space="preserve"> at a higher rate to asset-side business (say, 9.00%)</w:t>
      </w:r>
    </w:p>
    <w:p w14:paraId="1F5AD197" w14:textId="77777777" w:rsidR="000A45F4" w:rsidRPr="000A45F4" w:rsidRDefault="000A45F4" w:rsidP="000A45F4">
      <w:pPr>
        <w:numPr>
          <w:ilvl w:val="0"/>
          <w:numId w:val="29"/>
        </w:numPr>
      </w:pPr>
      <w:r w:rsidRPr="000A45F4">
        <w:t>Treasury earns ₹9,00,000 from internal loan</w:t>
      </w:r>
    </w:p>
    <w:p w14:paraId="7A27497F" w14:textId="77777777" w:rsidR="000A45F4" w:rsidRPr="000A45F4" w:rsidRDefault="000A45F4" w:rsidP="000A45F4">
      <w:r w:rsidRPr="000A45F4">
        <w:pict w14:anchorId="5871CA50">
          <v:rect id="_x0000_i1450" style="width:0;height:1.5pt" o:hralign="center" o:hrstd="t" o:hr="t" fillcolor="#a0a0a0" stroked="f"/>
        </w:pict>
      </w:r>
    </w:p>
    <w:p w14:paraId="503B7D74" w14:textId="77777777" w:rsidR="000A45F4" w:rsidRPr="000A45F4" w:rsidRDefault="000A45F4" w:rsidP="000A45F4">
      <w:pPr>
        <w:rPr>
          <w:b/>
          <w:bCs/>
        </w:rPr>
      </w:pPr>
      <w:r w:rsidRPr="000A45F4">
        <w:rPr>
          <w:rFonts w:ascii="Segoe UI Emoji" w:hAnsi="Segoe UI Emoji" w:cs="Segoe UI Emoji"/>
          <w:b/>
          <w:bCs/>
        </w:rPr>
        <w:t>🧾</w:t>
      </w:r>
      <w:r w:rsidRPr="000A45F4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658"/>
        <w:gridCol w:w="2526"/>
      </w:tblGrid>
      <w:tr w:rsidR="000A45F4" w:rsidRPr="000A45F4" w14:paraId="1B4AA9B4" w14:textId="77777777" w:rsidTr="000A45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8AFC6" w14:textId="77777777" w:rsidR="000A45F4" w:rsidRPr="000A45F4" w:rsidRDefault="000A45F4" w:rsidP="000A45F4">
            <w:pPr>
              <w:rPr>
                <w:b/>
                <w:bCs/>
              </w:rPr>
            </w:pPr>
            <w:r w:rsidRPr="000A45F4">
              <w:rPr>
                <w:b/>
                <w:bCs/>
              </w:rPr>
              <w:t>Flow</w:t>
            </w:r>
          </w:p>
        </w:tc>
        <w:tc>
          <w:tcPr>
            <w:tcW w:w="0" w:type="auto"/>
            <w:vAlign w:val="center"/>
            <w:hideMark/>
          </w:tcPr>
          <w:p w14:paraId="208BF03C" w14:textId="77777777" w:rsidR="000A45F4" w:rsidRPr="000A45F4" w:rsidRDefault="000A45F4" w:rsidP="000A45F4">
            <w:pPr>
              <w:rPr>
                <w:b/>
                <w:bCs/>
              </w:rPr>
            </w:pPr>
            <w:r w:rsidRPr="000A45F4">
              <w:rPr>
                <w:b/>
                <w:bCs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14:paraId="338BF534" w14:textId="77777777" w:rsidR="000A45F4" w:rsidRPr="000A45F4" w:rsidRDefault="000A45F4" w:rsidP="000A45F4">
            <w:pPr>
              <w:rPr>
                <w:b/>
                <w:bCs/>
              </w:rPr>
            </w:pPr>
            <w:r w:rsidRPr="000A45F4">
              <w:rPr>
                <w:b/>
                <w:bCs/>
              </w:rPr>
              <w:t>Amount (₹)</w:t>
            </w:r>
          </w:p>
        </w:tc>
      </w:tr>
      <w:tr w:rsidR="000A45F4" w:rsidRPr="000A45F4" w14:paraId="6D206FEC" w14:textId="77777777" w:rsidTr="000A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D21C1" w14:textId="77777777" w:rsidR="000A45F4" w:rsidRPr="000A45F4" w:rsidRDefault="000A45F4" w:rsidP="000A45F4">
            <w:r w:rsidRPr="000A45F4">
              <w:t>Customer → Bank (FD rate)</w:t>
            </w:r>
          </w:p>
        </w:tc>
        <w:tc>
          <w:tcPr>
            <w:tcW w:w="0" w:type="auto"/>
            <w:vAlign w:val="center"/>
            <w:hideMark/>
          </w:tcPr>
          <w:p w14:paraId="01E4A7E8" w14:textId="77777777" w:rsidR="000A45F4" w:rsidRPr="000A45F4" w:rsidRDefault="000A45F4" w:rsidP="000A45F4">
            <w:r w:rsidRPr="000A45F4">
              <w:t>7.00%</w:t>
            </w:r>
          </w:p>
        </w:tc>
        <w:tc>
          <w:tcPr>
            <w:tcW w:w="0" w:type="auto"/>
            <w:vAlign w:val="center"/>
            <w:hideMark/>
          </w:tcPr>
          <w:p w14:paraId="3C0A2B00" w14:textId="77777777" w:rsidR="000A45F4" w:rsidRPr="000A45F4" w:rsidRDefault="000A45F4" w:rsidP="000A45F4">
            <w:r w:rsidRPr="000A45F4">
              <w:t>7,00,000 (bank pays)</w:t>
            </w:r>
          </w:p>
        </w:tc>
      </w:tr>
      <w:tr w:rsidR="000A45F4" w:rsidRPr="000A45F4" w14:paraId="33225C59" w14:textId="77777777" w:rsidTr="000A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2A82C" w14:textId="77777777" w:rsidR="000A45F4" w:rsidRPr="000A45F4" w:rsidRDefault="000A45F4" w:rsidP="000A45F4">
            <w:r w:rsidRPr="000A45F4">
              <w:t>Treasury → Business Unit (FTP rate)</w:t>
            </w:r>
          </w:p>
        </w:tc>
        <w:tc>
          <w:tcPr>
            <w:tcW w:w="0" w:type="auto"/>
            <w:vAlign w:val="center"/>
            <w:hideMark/>
          </w:tcPr>
          <w:p w14:paraId="19AA6825" w14:textId="77777777" w:rsidR="000A45F4" w:rsidRPr="000A45F4" w:rsidRDefault="000A45F4" w:rsidP="000A45F4">
            <w:r w:rsidRPr="000A45F4">
              <w:t>6.50%</w:t>
            </w:r>
          </w:p>
        </w:tc>
        <w:tc>
          <w:tcPr>
            <w:tcW w:w="0" w:type="auto"/>
            <w:vAlign w:val="center"/>
            <w:hideMark/>
          </w:tcPr>
          <w:p w14:paraId="396A03D9" w14:textId="77777777" w:rsidR="000A45F4" w:rsidRPr="000A45F4" w:rsidRDefault="000A45F4" w:rsidP="000A45F4">
            <w:r w:rsidRPr="000A45F4">
              <w:t>6,50,000 (treasury pays)</w:t>
            </w:r>
          </w:p>
        </w:tc>
      </w:tr>
      <w:tr w:rsidR="000A45F4" w:rsidRPr="000A45F4" w14:paraId="27F2398D" w14:textId="77777777" w:rsidTr="000A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D84DE" w14:textId="77777777" w:rsidR="000A45F4" w:rsidRPr="000A45F4" w:rsidRDefault="000A45F4" w:rsidP="000A45F4">
            <w:r w:rsidRPr="000A45F4">
              <w:t>Treasury → Loan BU (internal loan)</w:t>
            </w:r>
          </w:p>
        </w:tc>
        <w:tc>
          <w:tcPr>
            <w:tcW w:w="0" w:type="auto"/>
            <w:vAlign w:val="center"/>
            <w:hideMark/>
          </w:tcPr>
          <w:p w14:paraId="7B1F1DE0" w14:textId="77777777" w:rsidR="000A45F4" w:rsidRPr="000A45F4" w:rsidRDefault="000A45F4" w:rsidP="000A45F4">
            <w:r w:rsidRPr="000A45F4">
              <w:t>9.00%</w:t>
            </w:r>
          </w:p>
        </w:tc>
        <w:tc>
          <w:tcPr>
            <w:tcW w:w="0" w:type="auto"/>
            <w:vAlign w:val="center"/>
            <w:hideMark/>
          </w:tcPr>
          <w:p w14:paraId="73CA036C" w14:textId="77777777" w:rsidR="000A45F4" w:rsidRPr="000A45F4" w:rsidRDefault="000A45F4" w:rsidP="000A45F4">
            <w:r w:rsidRPr="000A45F4">
              <w:t>9,00,000 (treasury earns)</w:t>
            </w:r>
          </w:p>
        </w:tc>
      </w:tr>
    </w:tbl>
    <w:p w14:paraId="12969EAE" w14:textId="77777777" w:rsidR="000A45F4" w:rsidRPr="000A45F4" w:rsidRDefault="000A45F4" w:rsidP="000A45F4">
      <w:r w:rsidRPr="000A45F4">
        <w:pict w14:anchorId="206B566D">
          <v:rect id="_x0000_i1451" style="width:0;height:1.5pt" o:hralign="center" o:hrstd="t" o:hr="t" fillcolor="#a0a0a0" stroked="f"/>
        </w:pict>
      </w:r>
    </w:p>
    <w:p w14:paraId="3752457D" w14:textId="77777777" w:rsidR="000A45F4" w:rsidRPr="000A45F4" w:rsidRDefault="000A45F4" w:rsidP="000A45F4">
      <w:pPr>
        <w:rPr>
          <w:b/>
          <w:bCs/>
        </w:rPr>
      </w:pPr>
      <w:r w:rsidRPr="000A45F4">
        <w:rPr>
          <w:rFonts w:ascii="Segoe UI Emoji" w:hAnsi="Segoe UI Emoji" w:cs="Segoe UI Emoji"/>
          <w:b/>
          <w:bCs/>
        </w:rPr>
        <w:t>💹</w:t>
      </w:r>
      <w:r w:rsidRPr="000A45F4">
        <w:rPr>
          <w:b/>
          <w:bCs/>
        </w:rPr>
        <w:t xml:space="preserve"> Final Margins: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36"/>
        <w:gridCol w:w="3432"/>
      </w:tblGrid>
      <w:tr w:rsidR="000A45F4" w:rsidRPr="000A45F4" w14:paraId="5A5C1186" w14:textId="77777777" w:rsidTr="000A45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0A2CD" w14:textId="77777777" w:rsidR="000A45F4" w:rsidRPr="000A45F4" w:rsidRDefault="000A45F4" w:rsidP="000A45F4">
            <w:pPr>
              <w:rPr>
                <w:b/>
                <w:bCs/>
              </w:rPr>
            </w:pPr>
            <w:r w:rsidRPr="000A45F4"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4CB27CDF" w14:textId="77777777" w:rsidR="000A45F4" w:rsidRPr="000A45F4" w:rsidRDefault="000A45F4" w:rsidP="000A45F4">
            <w:pPr>
              <w:rPr>
                <w:b/>
                <w:bCs/>
              </w:rPr>
            </w:pPr>
            <w:r w:rsidRPr="000A45F4">
              <w:rPr>
                <w:b/>
                <w:bCs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766D4E26" w14:textId="77777777" w:rsidR="000A45F4" w:rsidRPr="000A45F4" w:rsidRDefault="000A45F4" w:rsidP="000A45F4">
            <w:pPr>
              <w:rPr>
                <w:b/>
                <w:bCs/>
              </w:rPr>
            </w:pPr>
            <w:r w:rsidRPr="000A45F4">
              <w:rPr>
                <w:b/>
                <w:bCs/>
              </w:rPr>
              <w:t>Comment</w:t>
            </w:r>
          </w:p>
        </w:tc>
      </w:tr>
      <w:tr w:rsidR="000A45F4" w:rsidRPr="000A45F4" w14:paraId="6E531EAC" w14:textId="77777777" w:rsidTr="000A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1620" w14:textId="77777777" w:rsidR="000A45F4" w:rsidRPr="000A45F4" w:rsidRDefault="000A45F4" w:rsidP="000A45F4">
            <w:r w:rsidRPr="000A45F4">
              <w:rPr>
                <w:b/>
                <w:bCs/>
              </w:rPr>
              <w:t>Business Unit</w:t>
            </w:r>
          </w:p>
        </w:tc>
        <w:tc>
          <w:tcPr>
            <w:tcW w:w="0" w:type="auto"/>
            <w:vAlign w:val="center"/>
            <w:hideMark/>
          </w:tcPr>
          <w:p w14:paraId="7272984C" w14:textId="77777777" w:rsidR="000A45F4" w:rsidRPr="000A45F4" w:rsidRDefault="000A45F4" w:rsidP="000A45F4">
            <w:r w:rsidRPr="000A45F4">
              <w:t>-0.50% loss</w:t>
            </w:r>
          </w:p>
        </w:tc>
        <w:tc>
          <w:tcPr>
            <w:tcW w:w="0" w:type="auto"/>
            <w:vAlign w:val="center"/>
            <w:hideMark/>
          </w:tcPr>
          <w:p w14:paraId="3149912C" w14:textId="77777777" w:rsidR="000A45F4" w:rsidRPr="000A45F4" w:rsidRDefault="000A45F4" w:rsidP="000A45F4">
            <w:r w:rsidRPr="000A45F4">
              <w:t>Deliberately reduced for campaign</w:t>
            </w:r>
          </w:p>
        </w:tc>
      </w:tr>
      <w:tr w:rsidR="000A45F4" w:rsidRPr="000A45F4" w14:paraId="2235AF39" w14:textId="77777777" w:rsidTr="000A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9696" w14:textId="77777777" w:rsidR="000A45F4" w:rsidRPr="000A45F4" w:rsidRDefault="000A45F4" w:rsidP="000A45F4">
            <w:r w:rsidRPr="000A45F4">
              <w:rPr>
                <w:b/>
                <w:bCs/>
              </w:rPr>
              <w:t>Treasury</w:t>
            </w:r>
          </w:p>
        </w:tc>
        <w:tc>
          <w:tcPr>
            <w:tcW w:w="0" w:type="auto"/>
            <w:vAlign w:val="center"/>
            <w:hideMark/>
          </w:tcPr>
          <w:p w14:paraId="14B9B3C3" w14:textId="77777777" w:rsidR="000A45F4" w:rsidRPr="000A45F4" w:rsidRDefault="000A45F4" w:rsidP="000A45F4">
            <w:r w:rsidRPr="000A45F4">
              <w:t>+2.50% gain</w:t>
            </w:r>
          </w:p>
        </w:tc>
        <w:tc>
          <w:tcPr>
            <w:tcW w:w="0" w:type="auto"/>
            <w:vAlign w:val="center"/>
            <w:hideMark/>
          </w:tcPr>
          <w:p w14:paraId="33320D51" w14:textId="77777777" w:rsidR="000A45F4" w:rsidRPr="000A45F4" w:rsidRDefault="000A45F4" w:rsidP="000A45F4">
            <w:r w:rsidRPr="000A45F4">
              <w:t>Earns 9.00%, pays only 6.50%</w:t>
            </w:r>
          </w:p>
        </w:tc>
      </w:tr>
      <w:tr w:rsidR="000A45F4" w:rsidRPr="000A45F4" w14:paraId="05F46F09" w14:textId="77777777" w:rsidTr="000A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EC89" w14:textId="77777777" w:rsidR="000A45F4" w:rsidRPr="000A45F4" w:rsidRDefault="000A45F4" w:rsidP="000A45F4">
            <w:r w:rsidRPr="000A45F4">
              <w:rPr>
                <w:b/>
                <w:bCs/>
              </w:rPr>
              <w:t>Overall Bank</w:t>
            </w:r>
          </w:p>
        </w:tc>
        <w:tc>
          <w:tcPr>
            <w:tcW w:w="0" w:type="auto"/>
            <w:vAlign w:val="center"/>
            <w:hideMark/>
          </w:tcPr>
          <w:p w14:paraId="2C71FA8B" w14:textId="77777777" w:rsidR="000A45F4" w:rsidRPr="000A45F4" w:rsidRDefault="000A45F4" w:rsidP="000A45F4">
            <w:r w:rsidRPr="000A45F4">
              <w:t>+2.00% gain</w:t>
            </w:r>
          </w:p>
        </w:tc>
        <w:tc>
          <w:tcPr>
            <w:tcW w:w="0" w:type="auto"/>
            <w:vAlign w:val="center"/>
            <w:hideMark/>
          </w:tcPr>
          <w:p w14:paraId="2BA577DF" w14:textId="77777777" w:rsidR="000A45F4" w:rsidRPr="000A45F4" w:rsidRDefault="000A45F4" w:rsidP="000A45F4">
            <w:r w:rsidRPr="000A45F4">
              <w:t>Still makes margin on full cycle</w:t>
            </w:r>
          </w:p>
        </w:tc>
      </w:tr>
    </w:tbl>
    <w:p w14:paraId="0D544CE7" w14:textId="77777777" w:rsidR="000A45F4" w:rsidRPr="000A45F4" w:rsidRDefault="000A45F4" w:rsidP="000A45F4">
      <w:r w:rsidRPr="000A45F4">
        <w:pict w14:anchorId="50DF54A2">
          <v:rect id="_x0000_i1452" style="width:0;height:1.5pt" o:hralign="center" o:hrstd="t" o:hr="t" fillcolor="#a0a0a0" stroked="f"/>
        </w:pict>
      </w:r>
    </w:p>
    <w:p w14:paraId="76170495" w14:textId="77777777" w:rsidR="000A45F4" w:rsidRPr="000A45F4" w:rsidRDefault="000A45F4" w:rsidP="000A45F4">
      <w:pPr>
        <w:rPr>
          <w:b/>
          <w:bCs/>
        </w:rPr>
      </w:pPr>
      <w:r w:rsidRPr="000A45F4">
        <w:rPr>
          <w:rFonts w:ascii="Segoe UI Emoji" w:hAnsi="Segoe UI Emoji" w:cs="Segoe UI Emoji"/>
          <w:b/>
          <w:bCs/>
        </w:rPr>
        <w:t>✅</w:t>
      </w:r>
      <w:r w:rsidRPr="000A45F4">
        <w:rPr>
          <w:b/>
          <w:bCs/>
        </w:rPr>
        <w:t xml:space="preserve"> Why This Works in STT Campaigns:</w:t>
      </w:r>
    </w:p>
    <w:p w14:paraId="6C17B556" w14:textId="77777777" w:rsidR="000A45F4" w:rsidRPr="000A45F4" w:rsidRDefault="000A45F4" w:rsidP="000A45F4">
      <w:pPr>
        <w:numPr>
          <w:ilvl w:val="0"/>
          <w:numId w:val="30"/>
        </w:numPr>
      </w:pPr>
      <w:r w:rsidRPr="000A45F4">
        <w:t xml:space="preserve">Treasury can afford to </w:t>
      </w:r>
      <w:r w:rsidRPr="000A45F4">
        <w:rPr>
          <w:b/>
          <w:bCs/>
        </w:rPr>
        <w:t>give better FTP to BUs temporarily</w:t>
      </w:r>
    </w:p>
    <w:p w14:paraId="6494875F" w14:textId="77777777" w:rsidR="000A45F4" w:rsidRPr="000A45F4" w:rsidRDefault="000A45F4" w:rsidP="000A45F4">
      <w:pPr>
        <w:numPr>
          <w:ilvl w:val="0"/>
          <w:numId w:val="30"/>
        </w:numPr>
      </w:pPr>
      <w:r w:rsidRPr="000A45F4">
        <w:t xml:space="preserve">Encourages </w:t>
      </w:r>
      <w:r w:rsidRPr="000A45F4">
        <w:rPr>
          <w:b/>
          <w:bCs/>
        </w:rPr>
        <w:t>quick deposit mobilization</w:t>
      </w:r>
    </w:p>
    <w:p w14:paraId="311A2D57" w14:textId="77777777" w:rsidR="000A45F4" w:rsidRPr="000A45F4" w:rsidRDefault="000A45F4" w:rsidP="000A45F4">
      <w:pPr>
        <w:numPr>
          <w:ilvl w:val="0"/>
          <w:numId w:val="30"/>
        </w:numPr>
      </w:pPr>
      <w:r w:rsidRPr="000A45F4">
        <w:t xml:space="preserve">Helps manage </w:t>
      </w:r>
      <w:r w:rsidRPr="000A45F4">
        <w:rPr>
          <w:b/>
          <w:bCs/>
        </w:rPr>
        <w:t>liquidity coverage ratios</w:t>
      </w:r>
      <w:r w:rsidRPr="000A45F4">
        <w:t>, funding targets, etc.</w:t>
      </w:r>
    </w:p>
    <w:p w14:paraId="544A36AD" w14:textId="77777777" w:rsidR="000A45F4" w:rsidRPr="000A45F4" w:rsidRDefault="000A45F4" w:rsidP="000A45F4">
      <w:r w:rsidRPr="000A45F4">
        <w:pict w14:anchorId="22BEBE2B">
          <v:rect id="_x0000_i1453" style="width:0;height:1.5pt" o:hralign="center" o:hrstd="t" o:hr="t" fillcolor="#a0a0a0" stroked="f"/>
        </w:pict>
      </w:r>
    </w:p>
    <w:p w14:paraId="6DB3AC7E" w14:textId="77777777" w:rsidR="00F0572A" w:rsidRDefault="00F0572A"/>
    <w:p w14:paraId="70BF8113" w14:textId="77777777" w:rsidR="00B16F83" w:rsidRDefault="00B16F83"/>
    <w:p w14:paraId="2174EBC8" w14:textId="77777777" w:rsidR="00B16F83" w:rsidRDefault="00B16F83" w:rsidP="00B16F83">
      <w:pPr>
        <w:rPr>
          <w:b/>
          <w:bCs/>
        </w:rPr>
      </w:pPr>
      <w:r w:rsidRPr="00B16F83">
        <w:rPr>
          <w:b/>
          <w:bCs/>
        </w:rPr>
        <w:lastRenderedPageBreak/>
        <w:t>FTP Campaign</w:t>
      </w:r>
      <w:r>
        <w:rPr>
          <w:b/>
          <w:bCs/>
        </w:rPr>
        <w:t xml:space="preserve"> Example:</w:t>
      </w:r>
    </w:p>
    <w:p w14:paraId="5ADE1BE1" w14:textId="3C4E930A" w:rsidR="00B16F83" w:rsidRPr="00B16F83" w:rsidRDefault="00B16F83" w:rsidP="00B16F83">
      <w:r w:rsidRPr="00B16F83">
        <w:t xml:space="preserve"> </w:t>
      </w:r>
      <w:r>
        <w:t>I</w:t>
      </w:r>
      <w:r w:rsidRPr="00B16F83">
        <w:t xml:space="preserve">nvolving both the </w:t>
      </w:r>
      <w:r w:rsidRPr="00B16F83">
        <w:rPr>
          <w:b/>
          <w:bCs/>
        </w:rPr>
        <w:t>business unit</w:t>
      </w:r>
      <w:r w:rsidRPr="00B16F83">
        <w:t xml:space="preserve"> and </w:t>
      </w:r>
      <w:r w:rsidRPr="00B16F83">
        <w:rPr>
          <w:b/>
          <w:bCs/>
        </w:rPr>
        <w:t>treasury</w:t>
      </w:r>
      <w:r w:rsidRPr="00B16F83">
        <w:t>, including:</w:t>
      </w:r>
    </w:p>
    <w:p w14:paraId="15E07AE1" w14:textId="77777777" w:rsidR="00B16F83" w:rsidRPr="00B16F83" w:rsidRDefault="00B16F83" w:rsidP="00B16F83">
      <w:pPr>
        <w:numPr>
          <w:ilvl w:val="0"/>
          <w:numId w:val="31"/>
        </w:numPr>
      </w:pPr>
      <w:r w:rsidRPr="00B16F83">
        <w:t>FTP rate movement</w:t>
      </w:r>
    </w:p>
    <w:p w14:paraId="5FD6D20B" w14:textId="77777777" w:rsidR="00B16F83" w:rsidRPr="00B16F83" w:rsidRDefault="00B16F83" w:rsidP="00B16F83">
      <w:pPr>
        <w:numPr>
          <w:ilvl w:val="0"/>
          <w:numId w:val="31"/>
        </w:numPr>
      </w:pPr>
      <w:r w:rsidRPr="00B16F83">
        <w:t>Customer and internal rate flow</w:t>
      </w:r>
    </w:p>
    <w:p w14:paraId="4F44D4B3" w14:textId="77777777" w:rsidR="00B16F83" w:rsidRPr="00B16F83" w:rsidRDefault="00B16F83" w:rsidP="00B16F83">
      <w:pPr>
        <w:numPr>
          <w:ilvl w:val="0"/>
          <w:numId w:val="31"/>
        </w:numPr>
      </w:pPr>
      <w:r w:rsidRPr="00B16F83">
        <w:t>Impact on treasury, business unit (BU), and the bank overall</w:t>
      </w:r>
    </w:p>
    <w:p w14:paraId="1EA0B5AA" w14:textId="77777777" w:rsidR="00B16F83" w:rsidRPr="00B16F83" w:rsidRDefault="00B16F83" w:rsidP="00B16F83">
      <w:pPr>
        <w:numPr>
          <w:ilvl w:val="0"/>
          <w:numId w:val="31"/>
        </w:numPr>
      </w:pPr>
      <w:r w:rsidRPr="00B16F83">
        <w:t>Purpose of campaign</w:t>
      </w:r>
    </w:p>
    <w:p w14:paraId="1665FE0C" w14:textId="77777777" w:rsidR="00B16F83" w:rsidRPr="00B16F83" w:rsidRDefault="00B16F83" w:rsidP="00B16F83">
      <w:r w:rsidRPr="00B16F83">
        <w:pict w14:anchorId="25B1E511">
          <v:rect id="_x0000_i1520" style="width:0;height:1.5pt" o:hralign="center" o:hrstd="t" o:hr="t" fillcolor="#a0a0a0" stroked="f"/>
        </w:pict>
      </w:r>
    </w:p>
    <w:p w14:paraId="61CFCA2E" w14:textId="77777777" w:rsidR="00B16F83" w:rsidRPr="00B16F83" w:rsidRDefault="00B16F83" w:rsidP="00B16F83">
      <w:pPr>
        <w:rPr>
          <w:b/>
          <w:bCs/>
        </w:rPr>
      </w:pPr>
      <w:r w:rsidRPr="00B16F83">
        <w:rPr>
          <w:rFonts w:ascii="Segoe UI Emoji" w:hAnsi="Segoe UI Emoji" w:cs="Segoe UI Emoji"/>
          <w:b/>
          <w:bCs/>
        </w:rPr>
        <w:t>🎯</w:t>
      </w:r>
      <w:r w:rsidRPr="00B16F83">
        <w:rPr>
          <w:b/>
          <w:bCs/>
        </w:rPr>
        <w:t xml:space="preserve"> Scenario: FTP Campaign to Promote Home Loans</w:t>
      </w:r>
    </w:p>
    <w:p w14:paraId="7B8C2CE9" w14:textId="77777777" w:rsidR="00B16F83" w:rsidRPr="00B16F83" w:rsidRDefault="00B16F83" w:rsidP="00B16F83">
      <w:pPr>
        <w:rPr>
          <w:b/>
          <w:bCs/>
        </w:rPr>
      </w:pPr>
      <w:r w:rsidRPr="00B16F83">
        <w:rPr>
          <w:rFonts w:ascii="Segoe UI Emoji" w:hAnsi="Segoe UI Emoji" w:cs="Segoe UI Emoji"/>
          <w:b/>
          <w:bCs/>
        </w:rPr>
        <w:t>📌</w:t>
      </w:r>
      <w:r w:rsidRPr="00B16F83">
        <w:rPr>
          <w:b/>
          <w:bCs/>
        </w:rPr>
        <w:t xml:space="preserve"> Objective:</w:t>
      </w:r>
    </w:p>
    <w:p w14:paraId="4BA3DD8E" w14:textId="77777777" w:rsidR="00B16F83" w:rsidRPr="00B16F83" w:rsidRDefault="00B16F83" w:rsidP="00B16F83">
      <w:r w:rsidRPr="00B16F83">
        <w:t xml:space="preserve">The bank wants to grow its </w:t>
      </w:r>
      <w:r w:rsidRPr="00B16F83">
        <w:rPr>
          <w:b/>
          <w:bCs/>
        </w:rPr>
        <w:t>retail home loan portfolio</w:t>
      </w:r>
      <w:r w:rsidRPr="00B16F83">
        <w:t xml:space="preserve"> by ₹1,000 crore in Q2.</w:t>
      </w:r>
      <w:r w:rsidRPr="00B16F83">
        <w:br/>
        <w:t xml:space="preserve">To support this, the Treasury runs an </w:t>
      </w:r>
      <w:r w:rsidRPr="00B16F83">
        <w:rPr>
          <w:b/>
          <w:bCs/>
        </w:rPr>
        <w:t>FTP campaign</w:t>
      </w:r>
      <w:r w:rsidRPr="00B16F83">
        <w:t xml:space="preserve"> offering </w:t>
      </w:r>
      <w:r w:rsidRPr="00B16F83">
        <w:rPr>
          <w:b/>
          <w:bCs/>
        </w:rPr>
        <w:t>lower FTP cost</w:t>
      </w:r>
      <w:r w:rsidRPr="00B16F83">
        <w:t xml:space="preserve"> for retail business units that issue home loans.</w:t>
      </w:r>
    </w:p>
    <w:p w14:paraId="6877749D" w14:textId="77777777" w:rsidR="00B16F83" w:rsidRPr="00B16F83" w:rsidRDefault="00B16F83" w:rsidP="00B16F83">
      <w:r w:rsidRPr="00B16F83">
        <w:pict w14:anchorId="34AD846F">
          <v:rect id="_x0000_i1521" style="width:0;height:1.5pt" o:hralign="center" o:hrstd="t" o:hr="t" fillcolor="#a0a0a0" stroked="f"/>
        </w:pict>
      </w:r>
    </w:p>
    <w:p w14:paraId="49C197AE" w14:textId="77777777" w:rsidR="00B16F83" w:rsidRPr="00B16F83" w:rsidRDefault="00B16F83" w:rsidP="00B16F83">
      <w:pPr>
        <w:rPr>
          <w:b/>
          <w:bCs/>
        </w:rPr>
      </w:pPr>
      <w:r w:rsidRPr="00B16F83">
        <w:rPr>
          <w:rFonts w:ascii="Segoe UI Emoji" w:hAnsi="Segoe UI Emoji" w:cs="Segoe UI Emoji"/>
          <w:b/>
          <w:bCs/>
        </w:rPr>
        <w:t>🧮</w:t>
      </w:r>
      <w:r w:rsidRPr="00B16F83">
        <w:rPr>
          <w:b/>
          <w:bCs/>
        </w:rPr>
        <w:t xml:space="preserve"> Normal FTP Rate Setup (Before Campaign):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673"/>
      </w:tblGrid>
      <w:tr w:rsidR="00B16F83" w:rsidRPr="00B16F83" w14:paraId="373676DF" w14:textId="77777777" w:rsidTr="00B16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4D697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009134E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Value</w:t>
            </w:r>
          </w:p>
        </w:tc>
      </w:tr>
      <w:tr w:rsidR="00B16F83" w:rsidRPr="00B16F83" w14:paraId="516768E3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1331" w14:textId="77777777" w:rsidR="00B16F83" w:rsidRPr="00B16F83" w:rsidRDefault="00B16F83" w:rsidP="00B16F83">
            <w:r w:rsidRPr="00B16F83">
              <w:t>Customer interest rate (home loan)</w:t>
            </w:r>
          </w:p>
        </w:tc>
        <w:tc>
          <w:tcPr>
            <w:tcW w:w="0" w:type="auto"/>
            <w:vAlign w:val="center"/>
            <w:hideMark/>
          </w:tcPr>
          <w:p w14:paraId="6F9C11E5" w14:textId="77777777" w:rsidR="00B16F83" w:rsidRPr="00B16F83" w:rsidRDefault="00B16F83" w:rsidP="00B16F83">
            <w:r w:rsidRPr="00B16F83">
              <w:t>9.00%</w:t>
            </w:r>
          </w:p>
        </w:tc>
      </w:tr>
      <w:tr w:rsidR="00B16F83" w:rsidRPr="00B16F83" w14:paraId="7EA2B160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FBF7C" w14:textId="77777777" w:rsidR="00B16F83" w:rsidRPr="00B16F83" w:rsidRDefault="00B16F83" w:rsidP="00B16F83">
            <w:r w:rsidRPr="00B16F83">
              <w:t>Normal FTP rate (cost of funds)</w:t>
            </w:r>
          </w:p>
        </w:tc>
        <w:tc>
          <w:tcPr>
            <w:tcW w:w="0" w:type="auto"/>
            <w:vAlign w:val="center"/>
            <w:hideMark/>
          </w:tcPr>
          <w:p w14:paraId="4DD1A48E" w14:textId="77777777" w:rsidR="00B16F83" w:rsidRPr="00B16F83" w:rsidRDefault="00B16F83" w:rsidP="00B16F83">
            <w:r w:rsidRPr="00B16F83">
              <w:t>7.50%</w:t>
            </w:r>
          </w:p>
        </w:tc>
      </w:tr>
      <w:tr w:rsidR="00B16F83" w:rsidRPr="00B16F83" w14:paraId="5FD603C7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BAF41" w14:textId="77777777" w:rsidR="00B16F83" w:rsidRPr="00B16F83" w:rsidRDefault="00B16F83" w:rsidP="00B16F83">
            <w:r w:rsidRPr="00B16F83">
              <w:t>BU margin (spread)</w:t>
            </w:r>
          </w:p>
        </w:tc>
        <w:tc>
          <w:tcPr>
            <w:tcW w:w="0" w:type="auto"/>
            <w:vAlign w:val="center"/>
            <w:hideMark/>
          </w:tcPr>
          <w:p w14:paraId="1DFF225D" w14:textId="77777777" w:rsidR="00B16F83" w:rsidRPr="00B16F83" w:rsidRDefault="00B16F83" w:rsidP="00B16F83">
            <w:r w:rsidRPr="00B16F83">
              <w:t>1.50%</w:t>
            </w:r>
          </w:p>
        </w:tc>
      </w:tr>
    </w:tbl>
    <w:p w14:paraId="305BD9C3" w14:textId="77777777" w:rsidR="00B16F83" w:rsidRPr="00B16F83" w:rsidRDefault="00B16F83" w:rsidP="00B16F83">
      <w:r w:rsidRPr="00B16F83">
        <w:t>BU earns 9.00% from the customer and pays 7.50% to treasury → earns 1.50%.</w:t>
      </w:r>
    </w:p>
    <w:p w14:paraId="4EBDD9F7" w14:textId="77777777" w:rsidR="00B16F83" w:rsidRPr="00B16F83" w:rsidRDefault="00B16F83" w:rsidP="00B16F83">
      <w:r w:rsidRPr="00B16F83">
        <w:pict w14:anchorId="7FBE6632">
          <v:rect id="_x0000_i1522" style="width:0;height:1.5pt" o:hralign="center" o:hrstd="t" o:hr="t" fillcolor="#a0a0a0" stroked="f"/>
        </w:pict>
      </w:r>
    </w:p>
    <w:p w14:paraId="645FC78C" w14:textId="77777777" w:rsidR="00B16F83" w:rsidRPr="00B16F83" w:rsidRDefault="00B16F83" w:rsidP="00B16F83">
      <w:pPr>
        <w:rPr>
          <w:b/>
          <w:bCs/>
        </w:rPr>
      </w:pPr>
      <w:r w:rsidRPr="00B16F83">
        <w:rPr>
          <w:rFonts w:ascii="Segoe UI Emoji" w:hAnsi="Segoe UI Emoji" w:cs="Segoe UI Emoji"/>
          <w:b/>
          <w:bCs/>
        </w:rPr>
        <w:t>📢</w:t>
      </w:r>
      <w:r w:rsidRPr="00B16F83">
        <w:rPr>
          <w:b/>
          <w:bCs/>
        </w:rPr>
        <w:t xml:space="preserve"> Campaign Adjustment:</w:t>
      </w:r>
    </w:p>
    <w:p w14:paraId="49773880" w14:textId="77777777" w:rsidR="00B16F83" w:rsidRPr="00B16F83" w:rsidRDefault="00B16F83" w:rsidP="00B16F83">
      <w:r w:rsidRPr="00B16F83">
        <w:t>| Campaign Period | 01-Jul-2025 to 30-Sep-2025 |</w:t>
      </w:r>
      <w:r w:rsidRPr="00B16F83">
        <w:br/>
        <w:t xml:space="preserve">| FTP Rate Offered to BU | </w:t>
      </w:r>
      <w:r w:rsidRPr="00B16F83">
        <w:rPr>
          <w:b/>
          <w:bCs/>
        </w:rPr>
        <w:t>6.50% (vs. 7.50%)</w:t>
      </w:r>
      <w:r w:rsidRPr="00B16F83">
        <w:t xml:space="preserve"> |</w:t>
      </w:r>
      <w:r w:rsidRPr="00B16F83">
        <w:br/>
        <w:t>| Eligible Product | Home Loans only |</w:t>
      </w:r>
      <w:r w:rsidRPr="00B16F83">
        <w:br/>
        <w:t>| Business Units Targeted | Retail lending BUs |</w:t>
      </w:r>
      <w:r w:rsidRPr="00B16F83">
        <w:br/>
        <w:t>| Goal | ₹1,000 crore in disbursals |</w:t>
      </w:r>
    </w:p>
    <w:p w14:paraId="7DBF5CE4" w14:textId="77777777" w:rsidR="00B16F83" w:rsidRPr="00B16F83" w:rsidRDefault="00B16F83" w:rsidP="00B16F83">
      <w:r w:rsidRPr="00B16F83">
        <w:pict w14:anchorId="46637E21">
          <v:rect id="_x0000_i1523" style="width:0;height:1.5pt" o:hralign="center" o:hrstd="t" o:hr="t" fillcolor="#a0a0a0" stroked="f"/>
        </w:pict>
      </w:r>
    </w:p>
    <w:p w14:paraId="315B813A" w14:textId="77777777" w:rsidR="00B16F83" w:rsidRPr="00B16F83" w:rsidRDefault="00B16F83" w:rsidP="00B16F83">
      <w:pPr>
        <w:rPr>
          <w:b/>
          <w:bCs/>
        </w:rPr>
      </w:pPr>
      <w:r w:rsidRPr="00B16F83">
        <w:rPr>
          <w:rFonts w:ascii="Segoe UI Emoji" w:hAnsi="Segoe UI Emoji" w:cs="Segoe UI Emoji"/>
          <w:b/>
          <w:bCs/>
        </w:rPr>
        <w:t>💰</w:t>
      </w:r>
      <w:r w:rsidRPr="00B16F83">
        <w:rPr>
          <w:b/>
          <w:bCs/>
        </w:rPr>
        <w:t xml:space="preserve"> Example Transaction (During Campaign):</w:t>
      </w:r>
    </w:p>
    <w:p w14:paraId="1E796537" w14:textId="77777777" w:rsidR="00B16F83" w:rsidRPr="00B16F83" w:rsidRDefault="00B16F83" w:rsidP="00B16F83">
      <w:pPr>
        <w:numPr>
          <w:ilvl w:val="0"/>
          <w:numId w:val="32"/>
        </w:numPr>
      </w:pPr>
      <w:r w:rsidRPr="00B16F83">
        <w:t>Loan Amount: ₹1 crore</w:t>
      </w:r>
    </w:p>
    <w:p w14:paraId="322CABF9" w14:textId="77777777" w:rsidR="00B16F83" w:rsidRPr="00B16F83" w:rsidRDefault="00B16F83" w:rsidP="00B16F83">
      <w:pPr>
        <w:numPr>
          <w:ilvl w:val="0"/>
          <w:numId w:val="32"/>
        </w:numPr>
      </w:pPr>
      <w:r w:rsidRPr="00B16F83">
        <w:lastRenderedPageBreak/>
        <w:t>Tenure: 20 years</w:t>
      </w:r>
    </w:p>
    <w:p w14:paraId="76CE43C0" w14:textId="77777777" w:rsidR="00B16F83" w:rsidRPr="00B16F83" w:rsidRDefault="00B16F83" w:rsidP="00B16F83">
      <w:pPr>
        <w:numPr>
          <w:ilvl w:val="0"/>
          <w:numId w:val="32"/>
        </w:numPr>
      </w:pPr>
      <w:r w:rsidRPr="00B16F83">
        <w:t xml:space="preserve">Customer Rate: </w:t>
      </w:r>
      <w:r w:rsidRPr="00B16F83">
        <w:rPr>
          <w:b/>
          <w:bCs/>
        </w:rPr>
        <w:t>9.00%</w:t>
      </w:r>
    </w:p>
    <w:p w14:paraId="620A03D9" w14:textId="77777777" w:rsidR="00B16F83" w:rsidRPr="00B16F83" w:rsidRDefault="00B16F83" w:rsidP="00B16F83">
      <w:pPr>
        <w:numPr>
          <w:ilvl w:val="0"/>
          <w:numId w:val="32"/>
        </w:numPr>
      </w:pPr>
      <w:r w:rsidRPr="00B16F83">
        <w:t xml:space="preserve">FTP Rate (Campaign): </w:t>
      </w:r>
      <w:r w:rsidRPr="00B16F83">
        <w:rPr>
          <w:b/>
          <w:bCs/>
        </w:rPr>
        <w:t>6.50%</w:t>
      </w:r>
    </w:p>
    <w:p w14:paraId="354299A3" w14:textId="77777777" w:rsidR="00B16F83" w:rsidRPr="00B16F83" w:rsidRDefault="00B16F83" w:rsidP="00B16F83">
      <w:r w:rsidRPr="00B16F83">
        <w:pict w14:anchorId="71EA9C77">
          <v:rect id="_x0000_i1524" style="width:0;height:1.5pt" o:hralign="center" o:hrstd="t" o:hr="t" fillcolor="#a0a0a0" stroked="f"/>
        </w:pict>
      </w:r>
    </w:p>
    <w:p w14:paraId="570CDB14" w14:textId="77777777" w:rsidR="00B16F83" w:rsidRPr="00B16F83" w:rsidRDefault="00B16F83" w:rsidP="00B16F83">
      <w:pPr>
        <w:rPr>
          <w:b/>
          <w:bCs/>
        </w:rPr>
      </w:pPr>
      <w:r w:rsidRPr="00B16F83">
        <w:rPr>
          <w:rFonts w:ascii="Segoe UI Emoji" w:hAnsi="Segoe UI Emoji" w:cs="Segoe UI Emoji"/>
          <w:b/>
          <w:bCs/>
        </w:rPr>
        <w:t>📈</w:t>
      </w:r>
      <w:r w:rsidRPr="00B16F83">
        <w:rPr>
          <w:b/>
          <w:bCs/>
        </w:rPr>
        <w:t xml:space="preserve"> Internal Flow: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658"/>
        <w:gridCol w:w="2372"/>
      </w:tblGrid>
      <w:tr w:rsidR="00B16F83" w:rsidRPr="00B16F83" w14:paraId="60F2A854" w14:textId="77777777" w:rsidTr="00B16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D7871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Flow</w:t>
            </w:r>
          </w:p>
        </w:tc>
        <w:tc>
          <w:tcPr>
            <w:tcW w:w="0" w:type="auto"/>
            <w:vAlign w:val="center"/>
            <w:hideMark/>
          </w:tcPr>
          <w:p w14:paraId="0842494B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14:paraId="7202653C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Amount (Annualized ₹)</w:t>
            </w:r>
          </w:p>
        </w:tc>
      </w:tr>
      <w:tr w:rsidR="00B16F83" w:rsidRPr="00B16F83" w14:paraId="038BEE44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09055" w14:textId="77777777" w:rsidR="00B16F83" w:rsidRPr="00B16F83" w:rsidRDefault="00B16F83" w:rsidP="00B16F83">
            <w:r w:rsidRPr="00B16F83">
              <w:t>Customer → Business Unit (BU)</w:t>
            </w:r>
          </w:p>
        </w:tc>
        <w:tc>
          <w:tcPr>
            <w:tcW w:w="0" w:type="auto"/>
            <w:vAlign w:val="center"/>
            <w:hideMark/>
          </w:tcPr>
          <w:p w14:paraId="5A1DE358" w14:textId="77777777" w:rsidR="00B16F83" w:rsidRPr="00B16F83" w:rsidRDefault="00B16F83" w:rsidP="00B16F83">
            <w:r w:rsidRPr="00B16F83">
              <w:t>9.00%</w:t>
            </w:r>
          </w:p>
        </w:tc>
        <w:tc>
          <w:tcPr>
            <w:tcW w:w="0" w:type="auto"/>
            <w:vAlign w:val="center"/>
            <w:hideMark/>
          </w:tcPr>
          <w:p w14:paraId="47A79856" w14:textId="77777777" w:rsidR="00B16F83" w:rsidRPr="00B16F83" w:rsidRDefault="00B16F83" w:rsidP="00B16F83">
            <w:r w:rsidRPr="00B16F83">
              <w:t>9,00,000</w:t>
            </w:r>
          </w:p>
        </w:tc>
      </w:tr>
      <w:tr w:rsidR="00B16F83" w:rsidRPr="00B16F83" w14:paraId="1F264945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06412" w14:textId="77777777" w:rsidR="00B16F83" w:rsidRPr="00B16F83" w:rsidRDefault="00B16F83" w:rsidP="00B16F83">
            <w:r w:rsidRPr="00B16F83">
              <w:t>BU → Treasury (FTP payment)</w:t>
            </w:r>
          </w:p>
        </w:tc>
        <w:tc>
          <w:tcPr>
            <w:tcW w:w="0" w:type="auto"/>
            <w:vAlign w:val="center"/>
            <w:hideMark/>
          </w:tcPr>
          <w:p w14:paraId="034BD751" w14:textId="77777777" w:rsidR="00B16F83" w:rsidRPr="00B16F83" w:rsidRDefault="00B16F83" w:rsidP="00B16F83">
            <w:r w:rsidRPr="00B16F83">
              <w:t>6.50%</w:t>
            </w:r>
          </w:p>
        </w:tc>
        <w:tc>
          <w:tcPr>
            <w:tcW w:w="0" w:type="auto"/>
            <w:vAlign w:val="center"/>
            <w:hideMark/>
          </w:tcPr>
          <w:p w14:paraId="0F8FEA90" w14:textId="77777777" w:rsidR="00B16F83" w:rsidRPr="00B16F83" w:rsidRDefault="00B16F83" w:rsidP="00B16F83">
            <w:r w:rsidRPr="00B16F83">
              <w:t>6,50,000</w:t>
            </w:r>
          </w:p>
        </w:tc>
      </w:tr>
      <w:tr w:rsidR="00B16F83" w:rsidRPr="00B16F83" w14:paraId="4AA51D47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93F7" w14:textId="77777777" w:rsidR="00B16F83" w:rsidRPr="00B16F83" w:rsidRDefault="00B16F83" w:rsidP="00B16F83">
            <w:r w:rsidRPr="00B16F83">
              <w:t>Treasury → External Market Funding</w:t>
            </w:r>
          </w:p>
        </w:tc>
        <w:tc>
          <w:tcPr>
            <w:tcW w:w="0" w:type="auto"/>
            <w:vAlign w:val="center"/>
            <w:hideMark/>
          </w:tcPr>
          <w:p w14:paraId="0E9A318B" w14:textId="77777777" w:rsidR="00B16F83" w:rsidRPr="00B16F83" w:rsidRDefault="00B16F83" w:rsidP="00B16F83">
            <w:r w:rsidRPr="00B16F83">
              <w:t>6.00%</w:t>
            </w:r>
          </w:p>
        </w:tc>
        <w:tc>
          <w:tcPr>
            <w:tcW w:w="0" w:type="auto"/>
            <w:vAlign w:val="center"/>
            <w:hideMark/>
          </w:tcPr>
          <w:p w14:paraId="4C6B478F" w14:textId="77777777" w:rsidR="00B16F83" w:rsidRPr="00B16F83" w:rsidRDefault="00B16F83" w:rsidP="00B16F83">
            <w:r w:rsidRPr="00B16F83">
              <w:t>6,00,000 (assumed)</w:t>
            </w:r>
          </w:p>
        </w:tc>
      </w:tr>
    </w:tbl>
    <w:p w14:paraId="3B610EF3" w14:textId="77777777" w:rsidR="00B16F83" w:rsidRPr="00B16F83" w:rsidRDefault="00B16F83" w:rsidP="00B16F83">
      <w:r w:rsidRPr="00B16F83">
        <w:pict w14:anchorId="50817153">
          <v:rect id="_x0000_i1525" style="width:0;height:1.5pt" o:hralign="center" o:hrstd="t" o:hr="t" fillcolor="#a0a0a0" stroked="f"/>
        </w:pict>
      </w:r>
    </w:p>
    <w:p w14:paraId="1587582C" w14:textId="77777777" w:rsidR="00B16F83" w:rsidRPr="00B16F83" w:rsidRDefault="00B16F83" w:rsidP="00B16F83">
      <w:pPr>
        <w:rPr>
          <w:b/>
          <w:bCs/>
        </w:rPr>
      </w:pPr>
      <w:r w:rsidRPr="00B16F83">
        <w:rPr>
          <w:rFonts w:ascii="Segoe UI Emoji" w:hAnsi="Segoe UI Emoji" w:cs="Segoe UI Emoji"/>
          <w:b/>
          <w:bCs/>
        </w:rPr>
        <w:t>✅</w:t>
      </w:r>
      <w:r w:rsidRPr="00B16F83">
        <w:rPr>
          <w:b/>
          <w:bCs/>
        </w:rPr>
        <w:t xml:space="preserve"> Margins: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658"/>
        <w:gridCol w:w="658"/>
        <w:gridCol w:w="1202"/>
      </w:tblGrid>
      <w:tr w:rsidR="00B16F83" w:rsidRPr="00B16F83" w14:paraId="35D99F36" w14:textId="77777777" w:rsidTr="00B16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E45F0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49DDB345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Earns</w:t>
            </w:r>
          </w:p>
        </w:tc>
        <w:tc>
          <w:tcPr>
            <w:tcW w:w="0" w:type="auto"/>
            <w:vAlign w:val="center"/>
            <w:hideMark/>
          </w:tcPr>
          <w:p w14:paraId="593348EA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Pays</w:t>
            </w:r>
          </w:p>
        </w:tc>
        <w:tc>
          <w:tcPr>
            <w:tcW w:w="0" w:type="auto"/>
            <w:vAlign w:val="center"/>
            <w:hideMark/>
          </w:tcPr>
          <w:p w14:paraId="1F811399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Net Margin</w:t>
            </w:r>
          </w:p>
        </w:tc>
      </w:tr>
      <w:tr w:rsidR="00B16F83" w:rsidRPr="00B16F83" w14:paraId="00D784C4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B128" w14:textId="77777777" w:rsidR="00B16F83" w:rsidRPr="00B16F83" w:rsidRDefault="00B16F83" w:rsidP="00B16F83">
            <w:r w:rsidRPr="00B16F83">
              <w:t>BU</w:t>
            </w:r>
          </w:p>
        </w:tc>
        <w:tc>
          <w:tcPr>
            <w:tcW w:w="0" w:type="auto"/>
            <w:vAlign w:val="center"/>
            <w:hideMark/>
          </w:tcPr>
          <w:p w14:paraId="204243DE" w14:textId="77777777" w:rsidR="00B16F83" w:rsidRPr="00B16F83" w:rsidRDefault="00B16F83" w:rsidP="00B16F83">
            <w:r w:rsidRPr="00B16F83">
              <w:t>9.00%</w:t>
            </w:r>
          </w:p>
        </w:tc>
        <w:tc>
          <w:tcPr>
            <w:tcW w:w="0" w:type="auto"/>
            <w:vAlign w:val="center"/>
            <w:hideMark/>
          </w:tcPr>
          <w:p w14:paraId="29326AB3" w14:textId="77777777" w:rsidR="00B16F83" w:rsidRPr="00B16F83" w:rsidRDefault="00B16F83" w:rsidP="00B16F83">
            <w:r w:rsidRPr="00B16F83">
              <w:t>6.50%</w:t>
            </w:r>
          </w:p>
        </w:tc>
        <w:tc>
          <w:tcPr>
            <w:tcW w:w="0" w:type="auto"/>
            <w:vAlign w:val="center"/>
            <w:hideMark/>
          </w:tcPr>
          <w:p w14:paraId="0E3420B5" w14:textId="77777777" w:rsidR="00B16F83" w:rsidRPr="00B16F83" w:rsidRDefault="00B16F83" w:rsidP="00B16F83">
            <w:r w:rsidRPr="00B16F83">
              <w:rPr>
                <w:b/>
                <w:bCs/>
              </w:rPr>
              <w:t>+2.50%</w:t>
            </w:r>
          </w:p>
        </w:tc>
      </w:tr>
      <w:tr w:rsidR="00B16F83" w:rsidRPr="00B16F83" w14:paraId="401C47F3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D11D7" w14:textId="77777777" w:rsidR="00B16F83" w:rsidRPr="00B16F83" w:rsidRDefault="00B16F83" w:rsidP="00B16F83">
            <w:r w:rsidRPr="00B16F83">
              <w:t>Treasury</w:t>
            </w:r>
          </w:p>
        </w:tc>
        <w:tc>
          <w:tcPr>
            <w:tcW w:w="0" w:type="auto"/>
            <w:vAlign w:val="center"/>
            <w:hideMark/>
          </w:tcPr>
          <w:p w14:paraId="7B725F9C" w14:textId="77777777" w:rsidR="00B16F83" w:rsidRPr="00B16F83" w:rsidRDefault="00B16F83" w:rsidP="00B16F83">
            <w:r w:rsidRPr="00B16F83">
              <w:t>6.50%</w:t>
            </w:r>
          </w:p>
        </w:tc>
        <w:tc>
          <w:tcPr>
            <w:tcW w:w="0" w:type="auto"/>
            <w:vAlign w:val="center"/>
            <w:hideMark/>
          </w:tcPr>
          <w:p w14:paraId="6DCAEEA9" w14:textId="77777777" w:rsidR="00B16F83" w:rsidRPr="00B16F83" w:rsidRDefault="00B16F83" w:rsidP="00B16F83">
            <w:r w:rsidRPr="00B16F83">
              <w:t>6.00%</w:t>
            </w:r>
          </w:p>
        </w:tc>
        <w:tc>
          <w:tcPr>
            <w:tcW w:w="0" w:type="auto"/>
            <w:vAlign w:val="center"/>
            <w:hideMark/>
          </w:tcPr>
          <w:p w14:paraId="1D32C780" w14:textId="77777777" w:rsidR="00B16F83" w:rsidRPr="00B16F83" w:rsidRDefault="00B16F83" w:rsidP="00B16F83">
            <w:r w:rsidRPr="00B16F83">
              <w:rPr>
                <w:b/>
                <w:bCs/>
              </w:rPr>
              <w:t>+0.50%</w:t>
            </w:r>
          </w:p>
        </w:tc>
      </w:tr>
      <w:tr w:rsidR="00B16F83" w:rsidRPr="00B16F83" w14:paraId="443346C5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15F0" w14:textId="77777777" w:rsidR="00B16F83" w:rsidRPr="00B16F83" w:rsidRDefault="00B16F83" w:rsidP="00B16F83">
            <w:r w:rsidRPr="00B16F83">
              <w:t>Entire Bank</w:t>
            </w:r>
          </w:p>
        </w:tc>
        <w:tc>
          <w:tcPr>
            <w:tcW w:w="0" w:type="auto"/>
            <w:vAlign w:val="center"/>
            <w:hideMark/>
          </w:tcPr>
          <w:p w14:paraId="7CB357CC" w14:textId="77777777" w:rsidR="00B16F83" w:rsidRPr="00B16F83" w:rsidRDefault="00B16F83" w:rsidP="00B16F83">
            <w:r w:rsidRPr="00B16F83">
              <w:t>9.00%</w:t>
            </w:r>
          </w:p>
        </w:tc>
        <w:tc>
          <w:tcPr>
            <w:tcW w:w="0" w:type="auto"/>
            <w:vAlign w:val="center"/>
            <w:hideMark/>
          </w:tcPr>
          <w:p w14:paraId="073C357C" w14:textId="77777777" w:rsidR="00B16F83" w:rsidRPr="00B16F83" w:rsidRDefault="00B16F83" w:rsidP="00B16F83">
            <w:r w:rsidRPr="00B16F83">
              <w:t>6.00%</w:t>
            </w:r>
          </w:p>
        </w:tc>
        <w:tc>
          <w:tcPr>
            <w:tcW w:w="0" w:type="auto"/>
            <w:vAlign w:val="center"/>
            <w:hideMark/>
          </w:tcPr>
          <w:p w14:paraId="2BDC79A4" w14:textId="77777777" w:rsidR="00B16F83" w:rsidRPr="00B16F83" w:rsidRDefault="00B16F83" w:rsidP="00B16F83">
            <w:r w:rsidRPr="00B16F83">
              <w:rPr>
                <w:b/>
                <w:bCs/>
              </w:rPr>
              <w:t>+3.00%</w:t>
            </w:r>
          </w:p>
        </w:tc>
      </w:tr>
    </w:tbl>
    <w:p w14:paraId="7E2EC443" w14:textId="77777777" w:rsidR="00B16F83" w:rsidRPr="00B16F83" w:rsidRDefault="00B16F83" w:rsidP="00B16F83">
      <w:r w:rsidRPr="00B16F83">
        <w:t xml:space="preserve">Because of the campaign, </w:t>
      </w:r>
      <w:r w:rsidRPr="00B16F83">
        <w:rPr>
          <w:b/>
          <w:bCs/>
        </w:rPr>
        <w:t>BU is more motivated</w:t>
      </w:r>
      <w:r w:rsidRPr="00B16F83">
        <w:t xml:space="preserve"> (gets a higher spread), and </w:t>
      </w:r>
      <w:r w:rsidRPr="00B16F83">
        <w:rPr>
          <w:b/>
          <w:bCs/>
        </w:rPr>
        <w:t>treasury still earns</w:t>
      </w:r>
      <w:r w:rsidRPr="00B16F83">
        <w:t xml:space="preserve"> a smaller but positive margin.</w:t>
      </w:r>
    </w:p>
    <w:p w14:paraId="632C303B" w14:textId="77777777" w:rsidR="00B16F83" w:rsidRPr="00B16F83" w:rsidRDefault="00B16F83" w:rsidP="00B16F83">
      <w:r w:rsidRPr="00B16F83">
        <w:pict w14:anchorId="10E54CCE">
          <v:rect id="_x0000_i1526" style="width:0;height:1.5pt" o:hralign="center" o:hrstd="t" o:hr="t" fillcolor="#a0a0a0" stroked="f"/>
        </w:pict>
      </w:r>
    </w:p>
    <w:p w14:paraId="314324DF" w14:textId="77777777" w:rsidR="00B16F83" w:rsidRPr="00B16F83" w:rsidRDefault="00B16F83" w:rsidP="00B16F83">
      <w:pPr>
        <w:rPr>
          <w:b/>
          <w:bCs/>
        </w:rPr>
      </w:pPr>
      <w:r w:rsidRPr="00B16F83">
        <w:rPr>
          <w:rFonts w:ascii="Segoe UI Emoji" w:hAnsi="Segoe UI Emoji" w:cs="Segoe UI Emoji"/>
          <w:b/>
          <w:bCs/>
        </w:rPr>
        <w:t>📊</w:t>
      </w:r>
      <w:r w:rsidRPr="00B16F83">
        <w:rPr>
          <w:b/>
          <w:bCs/>
        </w:rPr>
        <w:t xml:space="preserve"> Why FTP Campaign 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6648"/>
      </w:tblGrid>
      <w:tr w:rsidR="00B16F83" w:rsidRPr="00B16F83" w14:paraId="117C9BC7" w14:textId="77777777" w:rsidTr="00B16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A45E4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1883595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Explanation</w:t>
            </w:r>
          </w:p>
        </w:tc>
      </w:tr>
      <w:tr w:rsidR="00B16F83" w:rsidRPr="00B16F83" w14:paraId="1D3EE997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E480" w14:textId="77777777" w:rsidR="00B16F83" w:rsidRPr="00B16F83" w:rsidRDefault="00B16F83" w:rsidP="00B16F83">
            <w:r w:rsidRPr="00B16F83">
              <w:rPr>
                <w:rFonts w:ascii="Segoe UI Emoji" w:hAnsi="Segoe UI Emoji" w:cs="Segoe UI Emoji"/>
              </w:rPr>
              <w:t>💼</w:t>
            </w:r>
            <w:r w:rsidRPr="00B16F83">
              <w:t xml:space="preserve"> BU Incentive</w:t>
            </w:r>
          </w:p>
        </w:tc>
        <w:tc>
          <w:tcPr>
            <w:tcW w:w="0" w:type="auto"/>
            <w:vAlign w:val="center"/>
            <w:hideMark/>
          </w:tcPr>
          <w:p w14:paraId="29FB0015" w14:textId="77777777" w:rsidR="00B16F83" w:rsidRPr="00B16F83" w:rsidRDefault="00B16F83" w:rsidP="00B16F83">
            <w:r w:rsidRPr="00B16F83">
              <w:t>More margin encourages them to push home loan products</w:t>
            </w:r>
          </w:p>
        </w:tc>
      </w:tr>
      <w:tr w:rsidR="00B16F83" w:rsidRPr="00B16F83" w14:paraId="0CDA7DBD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1608" w14:textId="77777777" w:rsidR="00B16F83" w:rsidRPr="00B16F83" w:rsidRDefault="00B16F83" w:rsidP="00B16F83">
            <w:r w:rsidRPr="00B16F83">
              <w:rPr>
                <w:rFonts w:ascii="Segoe UI Emoji" w:hAnsi="Segoe UI Emoji" w:cs="Segoe UI Emoji"/>
              </w:rPr>
              <w:t>💰</w:t>
            </w:r>
            <w:r w:rsidRPr="00B16F83">
              <w:t xml:space="preserve"> Treasury Strategy</w:t>
            </w:r>
          </w:p>
        </w:tc>
        <w:tc>
          <w:tcPr>
            <w:tcW w:w="0" w:type="auto"/>
            <w:vAlign w:val="center"/>
            <w:hideMark/>
          </w:tcPr>
          <w:p w14:paraId="791DF204" w14:textId="77777777" w:rsidR="00B16F83" w:rsidRPr="00B16F83" w:rsidRDefault="00B16F83" w:rsidP="00B16F83">
            <w:r w:rsidRPr="00B16F83">
              <w:t>Drives internal balance sheet mix; adjusts funding focus</w:t>
            </w:r>
          </w:p>
        </w:tc>
      </w:tr>
      <w:tr w:rsidR="00B16F83" w:rsidRPr="00B16F83" w14:paraId="2C384DDD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7FEC" w14:textId="77777777" w:rsidR="00B16F83" w:rsidRPr="00B16F83" w:rsidRDefault="00B16F83" w:rsidP="00B16F83">
            <w:r w:rsidRPr="00B16F83">
              <w:rPr>
                <w:rFonts w:ascii="Segoe UI Emoji" w:hAnsi="Segoe UI Emoji" w:cs="Segoe UI Emoji"/>
              </w:rPr>
              <w:t>📈</w:t>
            </w:r>
            <w:r w:rsidRPr="00B16F83">
              <w:t xml:space="preserve"> Asset Growth</w:t>
            </w:r>
          </w:p>
        </w:tc>
        <w:tc>
          <w:tcPr>
            <w:tcW w:w="0" w:type="auto"/>
            <w:vAlign w:val="center"/>
            <w:hideMark/>
          </w:tcPr>
          <w:p w14:paraId="3B36466B" w14:textId="77777777" w:rsidR="00B16F83" w:rsidRPr="00B16F83" w:rsidRDefault="00B16F83" w:rsidP="00B16F83">
            <w:r w:rsidRPr="00B16F83">
              <w:t>Helps bank meet loan growth targets for that quarter</w:t>
            </w:r>
          </w:p>
        </w:tc>
      </w:tr>
      <w:tr w:rsidR="00B16F83" w:rsidRPr="00B16F83" w14:paraId="43031773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FECB5" w14:textId="77777777" w:rsidR="00B16F83" w:rsidRPr="00B16F83" w:rsidRDefault="00B16F83" w:rsidP="00B16F83">
            <w:r w:rsidRPr="00B16F83">
              <w:rPr>
                <w:rFonts w:ascii="Segoe UI Emoji" w:hAnsi="Segoe UI Emoji" w:cs="Segoe UI Emoji"/>
              </w:rPr>
              <w:t>🧮</w:t>
            </w:r>
            <w:r w:rsidRPr="00B16F83">
              <w:t xml:space="preserve"> Dynamic Pricing Control</w:t>
            </w:r>
          </w:p>
        </w:tc>
        <w:tc>
          <w:tcPr>
            <w:tcW w:w="0" w:type="auto"/>
            <w:vAlign w:val="center"/>
            <w:hideMark/>
          </w:tcPr>
          <w:p w14:paraId="08F891EE" w14:textId="77777777" w:rsidR="00B16F83" w:rsidRPr="00B16F83" w:rsidRDefault="00B16F83" w:rsidP="00B16F83">
            <w:r w:rsidRPr="00B16F83">
              <w:t>Treasury can run different FTP rates for different products, tenures, and time frames</w:t>
            </w:r>
          </w:p>
        </w:tc>
      </w:tr>
    </w:tbl>
    <w:p w14:paraId="68A77542" w14:textId="77777777" w:rsidR="00B16F83" w:rsidRPr="00B16F83" w:rsidRDefault="00B16F83" w:rsidP="00B16F83">
      <w:r w:rsidRPr="00B16F83">
        <w:pict w14:anchorId="47C03189">
          <v:rect id="_x0000_i1527" style="width:0;height:1.5pt" o:hralign="center" o:hrstd="t" o:hr="t" fillcolor="#a0a0a0" stroked="f"/>
        </w:pict>
      </w:r>
    </w:p>
    <w:p w14:paraId="7B4A670C" w14:textId="77777777" w:rsidR="00B16F83" w:rsidRPr="00B16F83" w:rsidRDefault="00B16F83" w:rsidP="00B16F83">
      <w:pPr>
        <w:rPr>
          <w:b/>
          <w:bCs/>
        </w:rPr>
      </w:pPr>
      <w:r w:rsidRPr="00B16F83">
        <w:rPr>
          <w:rFonts w:ascii="Segoe UI Emoji" w:hAnsi="Segoe UI Emoji" w:cs="Segoe UI Emoji"/>
          <w:b/>
          <w:bCs/>
        </w:rPr>
        <w:lastRenderedPageBreak/>
        <w:t>📌</w:t>
      </w:r>
      <w:r w:rsidRPr="00B16F83">
        <w:rPr>
          <w:b/>
          <w:bCs/>
        </w:rPr>
        <w:t xml:space="preserve"> Post-Campaign (After 30-Sep-2025):</w:t>
      </w:r>
    </w:p>
    <w:p w14:paraId="70604426" w14:textId="77777777" w:rsidR="00B16F83" w:rsidRPr="00B16F83" w:rsidRDefault="00B16F83" w:rsidP="00B16F83">
      <w:pPr>
        <w:numPr>
          <w:ilvl w:val="0"/>
          <w:numId w:val="33"/>
        </w:numPr>
      </w:pPr>
      <w:r w:rsidRPr="00B16F83">
        <w:t xml:space="preserve">FTP rate resets to </w:t>
      </w:r>
      <w:r w:rsidRPr="00B16F83">
        <w:rPr>
          <w:b/>
          <w:bCs/>
        </w:rPr>
        <w:t>7.50%</w:t>
      </w:r>
    </w:p>
    <w:p w14:paraId="38234B55" w14:textId="77777777" w:rsidR="00B16F83" w:rsidRPr="00B16F83" w:rsidRDefault="00B16F83" w:rsidP="00B16F83">
      <w:pPr>
        <w:numPr>
          <w:ilvl w:val="0"/>
          <w:numId w:val="33"/>
        </w:numPr>
      </w:pPr>
      <w:r w:rsidRPr="00B16F83">
        <w:t>BU margin goes back to 1.50%</w:t>
      </w:r>
    </w:p>
    <w:p w14:paraId="3D0DDA84" w14:textId="77777777" w:rsidR="00B16F83" w:rsidRPr="00B16F83" w:rsidRDefault="00B16F83" w:rsidP="00B16F83">
      <w:pPr>
        <w:numPr>
          <w:ilvl w:val="0"/>
          <w:numId w:val="33"/>
        </w:numPr>
      </w:pPr>
      <w:r w:rsidRPr="00B16F83">
        <w:t>Treasury resumes normal spread</w:t>
      </w:r>
    </w:p>
    <w:p w14:paraId="5784BD3D" w14:textId="77777777" w:rsidR="00B16F83" w:rsidRPr="00B16F83" w:rsidRDefault="00B16F83" w:rsidP="00B16F83">
      <w:pPr>
        <w:numPr>
          <w:ilvl w:val="0"/>
          <w:numId w:val="33"/>
        </w:numPr>
      </w:pPr>
      <w:r w:rsidRPr="00B16F83">
        <w:t xml:space="preserve">Any new home loans after this date use </w:t>
      </w:r>
      <w:r w:rsidRPr="00B16F83">
        <w:rPr>
          <w:b/>
          <w:bCs/>
        </w:rPr>
        <w:t>normal FTP rate</w:t>
      </w:r>
    </w:p>
    <w:p w14:paraId="1A5CAB59" w14:textId="77777777" w:rsidR="00B16F83" w:rsidRPr="00B16F83" w:rsidRDefault="00B16F83" w:rsidP="00B16F83">
      <w:r w:rsidRPr="00B16F83">
        <w:pict w14:anchorId="33391F2D">
          <v:rect id="_x0000_i1528" style="width:0;height:1.5pt" o:hralign="center" o:hrstd="t" o:hr="t" fillcolor="#a0a0a0" stroked="f"/>
        </w:pict>
      </w:r>
    </w:p>
    <w:p w14:paraId="7026352B" w14:textId="77777777" w:rsidR="00B16F83" w:rsidRPr="00B16F83" w:rsidRDefault="00B16F83" w:rsidP="00B16F83">
      <w:pPr>
        <w:rPr>
          <w:b/>
          <w:bCs/>
        </w:rPr>
      </w:pPr>
      <w:r w:rsidRPr="00B16F83">
        <w:rPr>
          <w:rFonts w:ascii="Segoe UI Emoji" w:hAnsi="Segoe UI Emoji" w:cs="Segoe UI Emoji"/>
          <w:b/>
          <w:bCs/>
        </w:rPr>
        <w:t>🧾</w:t>
      </w:r>
      <w:r w:rsidRPr="00B16F83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924"/>
        <w:gridCol w:w="1118"/>
        <w:gridCol w:w="3943"/>
      </w:tblGrid>
      <w:tr w:rsidR="00B16F83" w:rsidRPr="00B16F83" w14:paraId="2F8F3068" w14:textId="77777777" w:rsidTr="00B16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2A989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20BEAA70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FTP Rate</w:t>
            </w:r>
          </w:p>
        </w:tc>
        <w:tc>
          <w:tcPr>
            <w:tcW w:w="0" w:type="auto"/>
            <w:vAlign w:val="center"/>
            <w:hideMark/>
          </w:tcPr>
          <w:p w14:paraId="4D9D50F8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BU Margin</w:t>
            </w:r>
          </w:p>
        </w:tc>
        <w:tc>
          <w:tcPr>
            <w:tcW w:w="0" w:type="auto"/>
            <w:vAlign w:val="center"/>
            <w:hideMark/>
          </w:tcPr>
          <w:p w14:paraId="27382278" w14:textId="77777777" w:rsidR="00B16F83" w:rsidRPr="00B16F83" w:rsidRDefault="00B16F83" w:rsidP="00B16F83">
            <w:pPr>
              <w:rPr>
                <w:b/>
                <w:bCs/>
              </w:rPr>
            </w:pPr>
            <w:r w:rsidRPr="00B16F83">
              <w:rPr>
                <w:b/>
                <w:bCs/>
              </w:rPr>
              <w:t>Impact</w:t>
            </w:r>
          </w:p>
        </w:tc>
      </w:tr>
      <w:tr w:rsidR="00B16F83" w:rsidRPr="00B16F83" w14:paraId="2563C88D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0E551" w14:textId="77777777" w:rsidR="00B16F83" w:rsidRPr="00B16F83" w:rsidRDefault="00B16F83" w:rsidP="00B16F83">
            <w:r w:rsidRPr="00B16F83">
              <w:t>Before Campaign</w:t>
            </w:r>
          </w:p>
        </w:tc>
        <w:tc>
          <w:tcPr>
            <w:tcW w:w="0" w:type="auto"/>
            <w:vAlign w:val="center"/>
            <w:hideMark/>
          </w:tcPr>
          <w:p w14:paraId="0BAA1E9C" w14:textId="77777777" w:rsidR="00B16F83" w:rsidRPr="00B16F83" w:rsidRDefault="00B16F83" w:rsidP="00B16F83">
            <w:r w:rsidRPr="00B16F83">
              <w:t>7.50%</w:t>
            </w:r>
          </w:p>
        </w:tc>
        <w:tc>
          <w:tcPr>
            <w:tcW w:w="0" w:type="auto"/>
            <w:vAlign w:val="center"/>
            <w:hideMark/>
          </w:tcPr>
          <w:p w14:paraId="1864F368" w14:textId="77777777" w:rsidR="00B16F83" w:rsidRPr="00B16F83" w:rsidRDefault="00B16F83" w:rsidP="00B16F83">
            <w:r w:rsidRPr="00B16F83">
              <w:t>1.50%</w:t>
            </w:r>
          </w:p>
        </w:tc>
        <w:tc>
          <w:tcPr>
            <w:tcW w:w="0" w:type="auto"/>
            <w:vAlign w:val="center"/>
            <w:hideMark/>
          </w:tcPr>
          <w:p w14:paraId="73DAA11D" w14:textId="77777777" w:rsidR="00B16F83" w:rsidRPr="00B16F83" w:rsidRDefault="00B16F83" w:rsidP="00B16F83">
            <w:r w:rsidRPr="00B16F83">
              <w:t>Normal operations</w:t>
            </w:r>
          </w:p>
        </w:tc>
      </w:tr>
      <w:tr w:rsidR="00B16F83" w:rsidRPr="00B16F83" w14:paraId="5193A146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19C2C" w14:textId="77777777" w:rsidR="00B16F83" w:rsidRPr="00B16F83" w:rsidRDefault="00B16F83" w:rsidP="00B16F83">
            <w:r w:rsidRPr="00B16F83">
              <w:t>During Campaign</w:t>
            </w:r>
          </w:p>
        </w:tc>
        <w:tc>
          <w:tcPr>
            <w:tcW w:w="0" w:type="auto"/>
            <w:vAlign w:val="center"/>
            <w:hideMark/>
          </w:tcPr>
          <w:p w14:paraId="3EA0FA62" w14:textId="77777777" w:rsidR="00B16F83" w:rsidRPr="00B16F83" w:rsidRDefault="00B16F83" w:rsidP="00B16F83">
            <w:r w:rsidRPr="00B16F83">
              <w:t>6.50%</w:t>
            </w:r>
          </w:p>
        </w:tc>
        <w:tc>
          <w:tcPr>
            <w:tcW w:w="0" w:type="auto"/>
            <w:vAlign w:val="center"/>
            <w:hideMark/>
          </w:tcPr>
          <w:p w14:paraId="40B2567F" w14:textId="77777777" w:rsidR="00B16F83" w:rsidRPr="00B16F83" w:rsidRDefault="00B16F83" w:rsidP="00B16F83">
            <w:r w:rsidRPr="00B16F83">
              <w:t>2.50%</w:t>
            </w:r>
          </w:p>
        </w:tc>
        <w:tc>
          <w:tcPr>
            <w:tcW w:w="0" w:type="auto"/>
            <w:vAlign w:val="center"/>
            <w:hideMark/>
          </w:tcPr>
          <w:p w14:paraId="14AD25E6" w14:textId="77777777" w:rsidR="00B16F83" w:rsidRPr="00B16F83" w:rsidRDefault="00B16F83" w:rsidP="00B16F83">
            <w:r w:rsidRPr="00B16F83">
              <w:rPr>
                <w:b/>
                <w:bCs/>
              </w:rPr>
              <w:t>Higher BU incentive → more disbursals</w:t>
            </w:r>
          </w:p>
        </w:tc>
      </w:tr>
      <w:tr w:rsidR="00B16F83" w:rsidRPr="00B16F83" w14:paraId="2AFF93DD" w14:textId="77777777" w:rsidTr="00B16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EE787" w14:textId="77777777" w:rsidR="00B16F83" w:rsidRPr="00B16F83" w:rsidRDefault="00B16F83" w:rsidP="00B16F83">
            <w:r w:rsidRPr="00B16F83">
              <w:t>After Campaign</w:t>
            </w:r>
          </w:p>
        </w:tc>
        <w:tc>
          <w:tcPr>
            <w:tcW w:w="0" w:type="auto"/>
            <w:vAlign w:val="center"/>
            <w:hideMark/>
          </w:tcPr>
          <w:p w14:paraId="1624EB81" w14:textId="77777777" w:rsidR="00B16F83" w:rsidRPr="00B16F83" w:rsidRDefault="00B16F83" w:rsidP="00B16F83">
            <w:r w:rsidRPr="00B16F83">
              <w:t>7.50%</w:t>
            </w:r>
          </w:p>
        </w:tc>
        <w:tc>
          <w:tcPr>
            <w:tcW w:w="0" w:type="auto"/>
            <w:vAlign w:val="center"/>
            <w:hideMark/>
          </w:tcPr>
          <w:p w14:paraId="216B75F4" w14:textId="77777777" w:rsidR="00B16F83" w:rsidRPr="00B16F83" w:rsidRDefault="00B16F83" w:rsidP="00B16F83">
            <w:r w:rsidRPr="00B16F83">
              <w:t>1.50%</w:t>
            </w:r>
          </w:p>
        </w:tc>
        <w:tc>
          <w:tcPr>
            <w:tcW w:w="0" w:type="auto"/>
            <w:vAlign w:val="center"/>
            <w:hideMark/>
          </w:tcPr>
          <w:p w14:paraId="3298CD0F" w14:textId="77777777" w:rsidR="00B16F83" w:rsidRPr="00B16F83" w:rsidRDefault="00B16F83" w:rsidP="00B16F83">
            <w:r w:rsidRPr="00B16F83">
              <w:t>Returns to normal</w:t>
            </w:r>
          </w:p>
        </w:tc>
      </w:tr>
    </w:tbl>
    <w:p w14:paraId="29D84FD7" w14:textId="77777777" w:rsidR="00B16F83" w:rsidRPr="00B16F83" w:rsidRDefault="00B16F83" w:rsidP="00B16F83">
      <w:r w:rsidRPr="00B16F83">
        <w:pict w14:anchorId="316DC2FC">
          <v:rect id="_x0000_i1529" style="width:0;height:1.5pt" o:hralign="center" o:hrstd="t" o:hr="t" fillcolor="#a0a0a0" stroked="f"/>
        </w:pict>
      </w:r>
    </w:p>
    <w:p w14:paraId="5F498338" w14:textId="77777777" w:rsidR="00B16F83" w:rsidRPr="0009305F" w:rsidRDefault="00B16F83">
      <w:pPr>
        <w:rPr>
          <w:sz w:val="40"/>
          <w:szCs w:val="40"/>
        </w:rPr>
      </w:pPr>
    </w:p>
    <w:p w14:paraId="2384ADBF" w14:textId="754A89FD" w:rsidR="0009305F" w:rsidRPr="0009305F" w:rsidRDefault="0009305F" w:rsidP="0009305F">
      <w:pPr>
        <w:rPr>
          <w:sz w:val="40"/>
          <w:szCs w:val="40"/>
        </w:rPr>
      </w:pPr>
      <w:r w:rsidRPr="0009305F">
        <w:rPr>
          <w:b/>
          <w:bCs/>
          <w:sz w:val="40"/>
          <w:szCs w:val="40"/>
        </w:rPr>
        <w:t>8</w:t>
      </w:r>
      <w:r w:rsidRPr="0009305F">
        <w:rPr>
          <w:sz w:val="40"/>
          <w:szCs w:val="40"/>
        </w:rPr>
        <w:t xml:space="preserve">. </w:t>
      </w:r>
      <w:r w:rsidRPr="0009305F">
        <w:rPr>
          <w:b/>
          <w:bCs/>
          <w:sz w:val="40"/>
          <w:szCs w:val="40"/>
        </w:rPr>
        <w:t>Quote Reference (Quote Ref) Processing</w:t>
      </w:r>
      <w:r w:rsidRPr="0009305F">
        <w:rPr>
          <w:sz w:val="40"/>
          <w:szCs w:val="40"/>
        </w:rPr>
        <w:t>:</w:t>
      </w:r>
    </w:p>
    <w:p w14:paraId="340A4231" w14:textId="77777777" w:rsidR="0009305F" w:rsidRPr="0009305F" w:rsidRDefault="0009305F" w:rsidP="0009305F">
      <w:r w:rsidRPr="0009305F">
        <w:pict w14:anchorId="7211C5DA">
          <v:rect id="_x0000_i1594" style="width:0;height:1.5pt" o:hralign="center" o:hrstd="t" o:hr="t" fillcolor="#a0a0a0" stroked="f"/>
        </w:pict>
      </w:r>
    </w:p>
    <w:p w14:paraId="089A286C" w14:textId="77777777" w:rsidR="0009305F" w:rsidRPr="0009305F" w:rsidRDefault="0009305F" w:rsidP="0009305F">
      <w:pPr>
        <w:rPr>
          <w:b/>
          <w:bCs/>
        </w:rPr>
      </w:pPr>
      <w:r w:rsidRPr="0009305F">
        <w:rPr>
          <w:rFonts w:ascii="Segoe UI Emoji" w:hAnsi="Segoe UI Emoji" w:cs="Segoe UI Emoji"/>
          <w:b/>
          <w:bCs/>
        </w:rPr>
        <w:t>💡</w:t>
      </w:r>
      <w:r w:rsidRPr="0009305F">
        <w:rPr>
          <w:b/>
          <w:bCs/>
        </w:rPr>
        <w:t xml:space="preserve"> What is Quote Ref Processing in FTP?</w:t>
      </w:r>
    </w:p>
    <w:p w14:paraId="1D0D69D0" w14:textId="77777777" w:rsidR="0009305F" w:rsidRPr="0009305F" w:rsidRDefault="0009305F" w:rsidP="0009305F">
      <w:r w:rsidRPr="0009305F">
        <w:rPr>
          <w:b/>
          <w:bCs/>
        </w:rPr>
        <w:t>Quote Reference (Quote Ref) Processing</w:t>
      </w:r>
      <w:r w:rsidRPr="0009305F">
        <w:t xml:space="preserve"> refers to the use of a </w:t>
      </w:r>
      <w:r w:rsidRPr="0009305F">
        <w:rPr>
          <w:b/>
          <w:bCs/>
        </w:rPr>
        <w:t>specific FTP rate</w:t>
      </w:r>
      <w:r w:rsidRPr="0009305F">
        <w:t xml:space="preserve"> (or curve) assigned to a transaction </w:t>
      </w:r>
      <w:r w:rsidRPr="0009305F">
        <w:rPr>
          <w:b/>
          <w:bCs/>
        </w:rPr>
        <w:t>at the time it is originated</w:t>
      </w:r>
      <w:r w:rsidRPr="0009305F">
        <w:t xml:space="preserve">, and </w:t>
      </w:r>
      <w:r w:rsidRPr="0009305F">
        <w:rPr>
          <w:b/>
          <w:bCs/>
        </w:rPr>
        <w:t>locking</w:t>
      </w:r>
      <w:r w:rsidRPr="0009305F">
        <w:t xml:space="preserve"> that rate for the life of the transaction — regardless of how FTP curves change later.</w:t>
      </w:r>
    </w:p>
    <w:p w14:paraId="26A11B58" w14:textId="77777777" w:rsidR="0009305F" w:rsidRPr="0009305F" w:rsidRDefault="0009305F" w:rsidP="0009305F">
      <w:r w:rsidRPr="0009305F">
        <w:t xml:space="preserve">Think of it like </w:t>
      </w:r>
      <w:r w:rsidRPr="0009305F">
        <w:rPr>
          <w:b/>
          <w:bCs/>
        </w:rPr>
        <w:t>tagging</w:t>
      </w:r>
      <w:r w:rsidRPr="0009305F">
        <w:t xml:space="preserve"> a loan or deposit with the FTP rate that was “quoted” on the day it was booked.</w:t>
      </w:r>
    </w:p>
    <w:p w14:paraId="0DA2BD16" w14:textId="77777777" w:rsidR="0009305F" w:rsidRPr="0009305F" w:rsidRDefault="0009305F" w:rsidP="0009305F">
      <w:r w:rsidRPr="0009305F">
        <w:pict w14:anchorId="2EE03668">
          <v:rect id="_x0000_i1595" style="width:0;height:1.5pt" o:hralign="center" o:hrstd="t" o:hr="t" fillcolor="#a0a0a0" stroked="f"/>
        </w:pict>
      </w:r>
    </w:p>
    <w:p w14:paraId="373CBEB9" w14:textId="77777777" w:rsidR="0009305F" w:rsidRPr="0009305F" w:rsidRDefault="0009305F" w:rsidP="0009305F">
      <w:pPr>
        <w:rPr>
          <w:b/>
          <w:bCs/>
        </w:rPr>
      </w:pPr>
      <w:r w:rsidRPr="0009305F">
        <w:rPr>
          <w:rFonts w:ascii="Segoe UI Emoji" w:hAnsi="Segoe UI Emoji" w:cs="Segoe UI Emoji"/>
          <w:b/>
          <w:bCs/>
        </w:rPr>
        <w:t>✅</w:t>
      </w:r>
      <w:r w:rsidRPr="0009305F">
        <w:rPr>
          <w:b/>
          <w:bCs/>
        </w:rPr>
        <w:t xml:space="preserve"> Use Case:</w:t>
      </w:r>
    </w:p>
    <w:p w14:paraId="306D8EDB" w14:textId="77777777" w:rsidR="0009305F" w:rsidRPr="0009305F" w:rsidRDefault="0009305F" w:rsidP="0009305F">
      <w:r w:rsidRPr="0009305F">
        <w:t xml:space="preserve">If a Retail Banking unit originates a </w:t>
      </w:r>
      <w:r w:rsidRPr="0009305F">
        <w:rPr>
          <w:b/>
          <w:bCs/>
        </w:rPr>
        <w:t>5-year home loan</w:t>
      </w:r>
      <w:r w:rsidRPr="0009305F">
        <w:t xml:space="preserve"> on </w:t>
      </w:r>
      <w:r w:rsidRPr="0009305F">
        <w:rPr>
          <w:b/>
          <w:bCs/>
        </w:rPr>
        <w:t>01-Mar-2024</w:t>
      </w:r>
      <w:r w:rsidRPr="0009305F">
        <w:t xml:space="preserve">, the FTP engine assigns an internal rate (say 6.25%) using the </w:t>
      </w:r>
      <w:r w:rsidRPr="0009305F">
        <w:rPr>
          <w:b/>
          <w:bCs/>
        </w:rPr>
        <w:t>FTP curve for that date</w:t>
      </w:r>
      <w:r w:rsidRPr="0009305F">
        <w:t>.</w:t>
      </w:r>
    </w:p>
    <w:p w14:paraId="760E449E" w14:textId="77777777" w:rsidR="0009305F" w:rsidRPr="0009305F" w:rsidRDefault="0009305F" w:rsidP="0009305F">
      <w:r w:rsidRPr="0009305F">
        <w:t xml:space="preserve">Even if the FTP curve changes on 01-Apr-2024, the loan will continue to carry </w:t>
      </w:r>
      <w:r w:rsidRPr="0009305F">
        <w:rPr>
          <w:b/>
          <w:bCs/>
        </w:rPr>
        <w:t>6.25% as its FTP cost</w:t>
      </w:r>
      <w:r w:rsidRPr="0009305F">
        <w:t xml:space="preserve">, because it was locked via the </w:t>
      </w:r>
      <w:r w:rsidRPr="0009305F">
        <w:rPr>
          <w:b/>
          <w:bCs/>
        </w:rPr>
        <w:t>quote ref</w:t>
      </w:r>
      <w:r w:rsidRPr="0009305F">
        <w:t>.</w:t>
      </w:r>
    </w:p>
    <w:p w14:paraId="1C6B522B" w14:textId="77777777" w:rsidR="0009305F" w:rsidRPr="0009305F" w:rsidRDefault="0009305F" w:rsidP="0009305F">
      <w:r w:rsidRPr="0009305F">
        <w:pict w14:anchorId="6A93F125">
          <v:rect id="_x0000_i1596" style="width:0;height:1.5pt" o:hralign="center" o:hrstd="t" o:hr="t" fillcolor="#a0a0a0" stroked="f"/>
        </w:pict>
      </w:r>
    </w:p>
    <w:p w14:paraId="5C3BFD55" w14:textId="77777777" w:rsidR="0009305F" w:rsidRPr="0009305F" w:rsidRDefault="0009305F" w:rsidP="0009305F">
      <w:pPr>
        <w:rPr>
          <w:b/>
          <w:bCs/>
        </w:rPr>
      </w:pPr>
      <w:r w:rsidRPr="0009305F">
        <w:rPr>
          <w:rFonts w:ascii="Segoe UI Emoji" w:hAnsi="Segoe UI Emoji" w:cs="Segoe UI Emoji"/>
          <w:b/>
          <w:bCs/>
        </w:rPr>
        <w:lastRenderedPageBreak/>
        <w:t>🎯</w:t>
      </w:r>
      <w:r w:rsidRPr="0009305F">
        <w:rPr>
          <w:b/>
          <w:bCs/>
        </w:rPr>
        <w:t xml:space="preserve"> Why Use Quote Ref Processing?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5335"/>
      </w:tblGrid>
      <w:tr w:rsidR="0009305F" w:rsidRPr="0009305F" w14:paraId="2662F59E" w14:textId="77777777" w:rsidTr="00093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28B30" w14:textId="77777777" w:rsidR="0009305F" w:rsidRPr="0009305F" w:rsidRDefault="0009305F" w:rsidP="0009305F">
            <w:pPr>
              <w:rPr>
                <w:b/>
                <w:bCs/>
              </w:rPr>
            </w:pPr>
            <w:r w:rsidRPr="0009305F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395253BB" w14:textId="77777777" w:rsidR="0009305F" w:rsidRPr="0009305F" w:rsidRDefault="0009305F" w:rsidP="0009305F">
            <w:pPr>
              <w:rPr>
                <w:b/>
                <w:bCs/>
              </w:rPr>
            </w:pPr>
            <w:r w:rsidRPr="0009305F">
              <w:rPr>
                <w:b/>
                <w:bCs/>
              </w:rPr>
              <w:t>Benefit</w:t>
            </w:r>
          </w:p>
        </w:tc>
      </w:tr>
      <w:tr w:rsidR="0009305F" w:rsidRPr="0009305F" w14:paraId="5D554F08" w14:textId="77777777" w:rsidTr="00093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6938" w14:textId="77777777" w:rsidR="0009305F" w:rsidRPr="0009305F" w:rsidRDefault="0009305F" w:rsidP="0009305F">
            <w:r w:rsidRPr="0009305F">
              <w:rPr>
                <w:rFonts w:ascii="Segoe UI Emoji" w:hAnsi="Segoe UI Emoji" w:cs="Segoe UI Emoji"/>
              </w:rPr>
              <w:t>🔐</w:t>
            </w:r>
            <w:r w:rsidRPr="0009305F">
              <w:t xml:space="preserve"> Lock-in FTP cost</w:t>
            </w:r>
          </w:p>
        </w:tc>
        <w:tc>
          <w:tcPr>
            <w:tcW w:w="0" w:type="auto"/>
            <w:vAlign w:val="center"/>
            <w:hideMark/>
          </w:tcPr>
          <w:p w14:paraId="5C52535F" w14:textId="77777777" w:rsidR="0009305F" w:rsidRPr="0009305F" w:rsidRDefault="0009305F" w:rsidP="0009305F">
            <w:r w:rsidRPr="0009305F">
              <w:t>Ensures stable profitability for business units</w:t>
            </w:r>
          </w:p>
        </w:tc>
      </w:tr>
      <w:tr w:rsidR="0009305F" w:rsidRPr="0009305F" w14:paraId="144DAE37" w14:textId="77777777" w:rsidTr="00093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D8D9" w14:textId="77777777" w:rsidR="0009305F" w:rsidRPr="0009305F" w:rsidRDefault="0009305F" w:rsidP="0009305F">
            <w:r w:rsidRPr="0009305F">
              <w:rPr>
                <w:rFonts w:ascii="Segoe UI Emoji" w:hAnsi="Segoe UI Emoji" w:cs="Segoe UI Emoji"/>
              </w:rPr>
              <w:t>🧮</w:t>
            </w:r>
            <w:r w:rsidRPr="0009305F">
              <w:t xml:space="preserve"> P&amp;L accuracy</w:t>
            </w:r>
          </w:p>
        </w:tc>
        <w:tc>
          <w:tcPr>
            <w:tcW w:w="0" w:type="auto"/>
            <w:vAlign w:val="center"/>
            <w:hideMark/>
          </w:tcPr>
          <w:p w14:paraId="3D1CC8BC" w14:textId="77777777" w:rsidR="0009305F" w:rsidRPr="0009305F" w:rsidRDefault="0009305F" w:rsidP="0009305F">
            <w:r w:rsidRPr="0009305F">
              <w:t>Matches FTP cost with originally expected margins</w:t>
            </w:r>
          </w:p>
        </w:tc>
      </w:tr>
      <w:tr w:rsidR="0009305F" w:rsidRPr="0009305F" w14:paraId="19E24A7E" w14:textId="77777777" w:rsidTr="00093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12643" w14:textId="77777777" w:rsidR="0009305F" w:rsidRPr="0009305F" w:rsidRDefault="0009305F" w:rsidP="0009305F">
            <w:r w:rsidRPr="0009305F">
              <w:rPr>
                <w:rFonts w:ascii="Segoe UI Emoji" w:hAnsi="Segoe UI Emoji" w:cs="Segoe UI Emoji"/>
              </w:rPr>
              <w:t>🔄</w:t>
            </w:r>
            <w:r w:rsidRPr="0009305F">
              <w:t xml:space="preserve"> Avoid revaluation</w:t>
            </w:r>
          </w:p>
        </w:tc>
        <w:tc>
          <w:tcPr>
            <w:tcW w:w="0" w:type="auto"/>
            <w:vAlign w:val="center"/>
            <w:hideMark/>
          </w:tcPr>
          <w:p w14:paraId="29C5873F" w14:textId="77777777" w:rsidR="0009305F" w:rsidRPr="0009305F" w:rsidRDefault="0009305F" w:rsidP="0009305F">
            <w:r w:rsidRPr="0009305F">
              <w:t>Prevents re-pricing of long-term assets/liabilities</w:t>
            </w:r>
          </w:p>
        </w:tc>
      </w:tr>
      <w:tr w:rsidR="0009305F" w:rsidRPr="0009305F" w14:paraId="5A9A3640" w14:textId="77777777" w:rsidTr="00093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7CA6" w14:textId="77777777" w:rsidR="0009305F" w:rsidRPr="0009305F" w:rsidRDefault="0009305F" w:rsidP="0009305F">
            <w:r w:rsidRPr="0009305F">
              <w:rPr>
                <w:rFonts w:ascii="Segoe UI Emoji" w:hAnsi="Segoe UI Emoji" w:cs="Segoe UI Emoji"/>
              </w:rPr>
              <w:t>📜</w:t>
            </w:r>
            <w:r w:rsidRPr="0009305F">
              <w:t xml:space="preserve"> Audit trail</w:t>
            </w:r>
          </w:p>
        </w:tc>
        <w:tc>
          <w:tcPr>
            <w:tcW w:w="0" w:type="auto"/>
            <w:vAlign w:val="center"/>
            <w:hideMark/>
          </w:tcPr>
          <w:p w14:paraId="3FCA9A9C" w14:textId="77777777" w:rsidR="0009305F" w:rsidRPr="0009305F" w:rsidRDefault="0009305F" w:rsidP="0009305F">
            <w:r w:rsidRPr="0009305F">
              <w:t>Ensures transparency and traceability of FTP decisions</w:t>
            </w:r>
          </w:p>
        </w:tc>
      </w:tr>
    </w:tbl>
    <w:p w14:paraId="69201E72" w14:textId="77777777" w:rsidR="0009305F" w:rsidRPr="0009305F" w:rsidRDefault="0009305F" w:rsidP="0009305F">
      <w:r w:rsidRPr="0009305F">
        <w:pict w14:anchorId="48970F94">
          <v:rect id="_x0000_i1597" style="width:0;height:1.5pt" o:hralign="center" o:hrstd="t" o:hr="t" fillcolor="#a0a0a0" stroked="f"/>
        </w:pict>
      </w:r>
    </w:p>
    <w:p w14:paraId="103CFC85" w14:textId="77777777" w:rsidR="0009305F" w:rsidRPr="0009305F" w:rsidRDefault="0009305F" w:rsidP="0009305F">
      <w:pPr>
        <w:rPr>
          <w:b/>
          <w:bCs/>
        </w:rPr>
      </w:pPr>
      <w:r w:rsidRPr="0009305F">
        <w:rPr>
          <w:rFonts w:ascii="Segoe UI Emoji" w:hAnsi="Segoe UI Emoji" w:cs="Segoe UI Emoji"/>
          <w:b/>
          <w:bCs/>
        </w:rPr>
        <w:t>🔄</w:t>
      </w:r>
      <w:r w:rsidRPr="0009305F">
        <w:rPr>
          <w:b/>
          <w:bCs/>
        </w:rPr>
        <w:t xml:space="preserve"> How Quote Ref Works in Practice</w:t>
      </w:r>
    </w:p>
    <w:p w14:paraId="0EB02C86" w14:textId="77777777" w:rsidR="0009305F" w:rsidRPr="0009305F" w:rsidRDefault="0009305F" w:rsidP="0009305F">
      <w:pPr>
        <w:numPr>
          <w:ilvl w:val="0"/>
          <w:numId w:val="34"/>
        </w:numPr>
      </w:pPr>
      <w:r w:rsidRPr="0009305F">
        <w:rPr>
          <w:b/>
          <w:bCs/>
        </w:rPr>
        <w:t>At Origination</w:t>
      </w:r>
      <w:r w:rsidRPr="0009305F">
        <w:t>:</w:t>
      </w:r>
    </w:p>
    <w:p w14:paraId="17A8B89F" w14:textId="77777777" w:rsidR="0009305F" w:rsidRPr="0009305F" w:rsidRDefault="0009305F" w:rsidP="0009305F">
      <w:pPr>
        <w:numPr>
          <w:ilvl w:val="1"/>
          <w:numId w:val="34"/>
        </w:numPr>
      </w:pPr>
      <w:r w:rsidRPr="0009305F">
        <w:t xml:space="preserve">Transaction is tagged with a </w:t>
      </w:r>
      <w:r w:rsidRPr="0009305F">
        <w:rPr>
          <w:b/>
          <w:bCs/>
        </w:rPr>
        <w:t>Quote Ref ID</w:t>
      </w:r>
      <w:r w:rsidRPr="0009305F">
        <w:t xml:space="preserve"> or </w:t>
      </w:r>
      <w:r w:rsidRPr="0009305F">
        <w:rPr>
          <w:b/>
          <w:bCs/>
        </w:rPr>
        <w:t>timestamp</w:t>
      </w:r>
    </w:p>
    <w:p w14:paraId="3EBF581F" w14:textId="77777777" w:rsidR="0009305F" w:rsidRPr="0009305F" w:rsidRDefault="0009305F" w:rsidP="0009305F">
      <w:pPr>
        <w:numPr>
          <w:ilvl w:val="1"/>
          <w:numId w:val="34"/>
        </w:numPr>
      </w:pPr>
      <w:r w:rsidRPr="0009305F">
        <w:t xml:space="preserve">FTP engine fetches rate from the curve </w:t>
      </w:r>
      <w:r w:rsidRPr="0009305F">
        <w:rPr>
          <w:b/>
          <w:bCs/>
        </w:rPr>
        <w:t>on that exact date</w:t>
      </w:r>
    </w:p>
    <w:p w14:paraId="4DA4651E" w14:textId="77777777" w:rsidR="0009305F" w:rsidRPr="0009305F" w:rsidRDefault="0009305F" w:rsidP="0009305F">
      <w:pPr>
        <w:numPr>
          <w:ilvl w:val="1"/>
          <w:numId w:val="34"/>
        </w:numPr>
      </w:pPr>
      <w:r w:rsidRPr="0009305F">
        <w:t xml:space="preserve">Rate is stored alongside the transaction (often in a </w:t>
      </w:r>
      <w:proofErr w:type="spellStart"/>
      <w:r w:rsidRPr="0009305F">
        <w:t>quote_ref</w:t>
      </w:r>
      <w:proofErr w:type="spellEnd"/>
      <w:r w:rsidRPr="0009305F">
        <w:t xml:space="preserve"> field)</w:t>
      </w:r>
    </w:p>
    <w:p w14:paraId="36C81128" w14:textId="77777777" w:rsidR="0009305F" w:rsidRPr="0009305F" w:rsidRDefault="0009305F" w:rsidP="0009305F">
      <w:pPr>
        <w:numPr>
          <w:ilvl w:val="0"/>
          <w:numId w:val="34"/>
        </w:numPr>
      </w:pPr>
      <w:r w:rsidRPr="0009305F">
        <w:rPr>
          <w:b/>
          <w:bCs/>
        </w:rPr>
        <w:t>During Reprocessing or Reporting</w:t>
      </w:r>
      <w:r w:rsidRPr="0009305F">
        <w:t>:</w:t>
      </w:r>
    </w:p>
    <w:p w14:paraId="3446FC88" w14:textId="77777777" w:rsidR="0009305F" w:rsidRPr="0009305F" w:rsidRDefault="0009305F" w:rsidP="0009305F">
      <w:pPr>
        <w:numPr>
          <w:ilvl w:val="1"/>
          <w:numId w:val="34"/>
        </w:numPr>
      </w:pPr>
      <w:r w:rsidRPr="0009305F">
        <w:t xml:space="preserve">The stored </w:t>
      </w:r>
      <w:r w:rsidRPr="0009305F">
        <w:rPr>
          <w:b/>
          <w:bCs/>
        </w:rPr>
        <w:t>quote date / ID</w:t>
      </w:r>
      <w:r w:rsidRPr="0009305F">
        <w:t xml:space="preserve"> is used to </w:t>
      </w:r>
      <w:r w:rsidRPr="0009305F">
        <w:rPr>
          <w:b/>
          <w:bCs/>
        </w:rPr>
        <w:t>look up the exact FTP rate again</w:t>
      </w:r>
    </w:p>
    <w:p w14:paraId="2252AE72" w14:textId="77777777" w:rsidR="0009305F" w:rsidRPr="0009305F" w:rsidRDefault="0009305F" w:rsidP="0009305F">
      <w:pPr>
        <w:numPr>
          <w:ilvl w:val="1"/>
          <w:numId w:val="34"/>
        </w:numPr>
      </w:pPr>
      <w:r w:rsidRPr="0009305F">
        <w:t>No recalculation from current market conditions</w:t>
      </w:r>
    </w:p>
    <w:p w14:paraId="58FB185D" w14:textId="77777777" w:rsidR="0009305F" w:rsidRPr="0009305F" w:rsidRDefault="0009305F" w:rsidP="0009305F">
      <w:r w:rsidRPr="0009305F">
        <w:pict w14:anchorId="663D7342">
          <v:rect id="_x0000_i1598" style="width:0;height:1.5pt" o:hralign="center" o:hrstd="t" o:hr="t" fillcolor="#a0a0a0" stroked="f"/>
        </w:pict>
      </w:r>
    </w:p>
    <w:p w14:paraId="33E29688" w14:textId="77777777" w:rsidR="0009305F" w:rsidRPr="0009305F" w:rsidRDefault="0009305F" w:rsidP="0009305F">
      <w:pPr>
        <w:rPr>
          <w:b/>
          <w:bCs/>
        </w:rPr>
      </w:pPr>
      <w:r w:rsidRPr="0009305F">
        <w:rPr>
          <w:rFonts w:ascii="Segoe UI Emoji" w:hAnsi="Segoe UI Emoji" w:cs="Segoe UI Emoji"/>
          <w:b/>
          <w:bCs/>
        </w:rPr>
        <w:t>🧾</w:t>
      </w:r>
      <w:r w:rsidRPr="0009305F">
        <w:rPr>
          <w:b/>
          <w:bCs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334"/>
        <w:gridCol w:w="750"/>
        <w:gridCol w:w="1588"/>
        <w:gridCol w:w="2090"/>
        <w:gridCol w:w="1257"/>
      </w:tblGrid>
      <w:tr w:rsidR="0009305F" w:rsidRPr="0009305F" w14:paraId="3F9AA514" w14:textId="77777777" w:rsidTr="00093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5A4B8" w14:textId="77777777" w:rsidR="0009305F" w:rsidRPr="0009305F" w:rsidRDefault="0009305F" w:rsidP="0009305F">
            <w:pPr>
              <w:rPr>
                <w:b/>
                <w:bCs/>
              </w:rPr>
            </w:pPr>
            <w:r w:rsidRPr="0009305F">
              <w:rPr>
                <w:b/>
                <w:bCs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517CDAFE" w14:textId="77777777" w:rsidR="0009305F" w:rsidRPr="0009305F" w:rsidRDefault="0009305F" w:rsidP="0009305F">
            <w:pPr>
              <w:rPr>
                <w:b/>
                <w:bCs/>
              </w:rPr>
            </w:pPr>
            <w:r w:rsidRPr="0009305F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DEA2C4C" w14:textId="77777777" w:rsidR="0009305F" w:rsidRPr="0009305F" w:rsidRDefault="0009305F" w:rsidP="0009305F">
            <w:pPr>
              <w:rPr>
                <w:b/>
                <w:bCs/>
              </w:rPr>
            </w:pPr>
            <w:r w:rsidRPr="0009305F">
              <w:rPr>
                <w:b/>
                <w:bCs/>
              </w:rPr>
              <w:t>Tenor</w:t>
            </w:r>
          </w:p>
        </w:tc>
        <w:tc>
          <w:tcPr>
            <w:tcW w:w="0" w:type="auto"/>
            <w:vAlign w:val="center"/>
            <w:hideMark/>
          </w:tcPr>
          <w:p w14:paraId="5BB23A45" w14:textId="77777777" w:rsidR="0009305F" w:rsidRPr="0009305F" w:rsidRDefault="0009305F" w:rsidP="0009305F">
            <w:pPr>
              <w:rPr>
                <w:b/>
                <w:bCs/>
              </w:rPr>
            </w:pPr>
            <w:r w:rsidRPr="0009305F">
              <w:rPr>
                <w:b/>
                <w:bCs/>
              </w:rPr>
              <w:t>Quote Ref Date</w:t>
            </w:r>
          </w:p>
        </w:tc>
        <w:tc>
          <w:tcPr>
            <w:tcW w:w="0" w:type="auto"/>
            <w:vAlign w:val="center"/>
            <w:hideMark/>
          </w:tcPr>
          <w:p w14:paraId="5F726106" w14:textId="77777777" w:rsidR="0009305F" w:rsidRPr="0009305F" w:rsidRDefault="0009305F" w:rsidP="0009305F">
            <w:pPr>
              <w:rPr>
                <w:b/>
                <w:bCs/>
              </w:rPr>
            </w:pPr>
            <w:r w:rsidRPr="0009305F">
              <w:rPr>
                <w:b/>
                <w:bCs/>
              </w:rPr>
              <w:t>FTP Rate from Curve</w:t>
            </w:r>
          </w:p>
        </w:tc>
        <w:tc>
          <w:tcPr>
            <w:tcW w:w="0" w:type="auto"/>
            <w:vAlign w:val="center"/>
            <w:hideMark/>
          </w:tcPr>
          <w:p w14:paraId="42011BF7" w14:textId="77777777" w:rsidR="0009305F" w:rsidRPr="0009305F" w:rsidRDefault="0009305F" w:rsidP="0009305F">
            <w:pPr>
              <w:rPr>
                <w:b/>
                <w:bCs/>
              </w:rPr>
            </w:pPr>
            <w:r w:rsidRPr="0009305F">
              <w:rPr>
                <w:b/>
                <w:bCs/>
              </w:rPr>
              <w:t>Applied FTP</w:t>
            </w:r>
          </w:p>
        </w:tc>
      </w:tr>
      <w:tr w:rsidR="0009305F" w:rsidRPr="0009305F" w14:paraId="25C1D726" w14:textId="77777777" w:rsidTr="00093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BBBA5" w14:textId="77777777" w:rsidR="0009305F" w:rsidRPr="0009305F" w:rsidRDefault="0009305F" w:rsidP="0009305F">
            <w:r w:rsidRPr="0009305F">
              <w:t>Home Loan</w:t>
            </w:r>
          </w:p>
        </w:tc>
        <w:tc>
          <w:tcPr>
            <w:tcW w:w="0" w:type="auto"/>
            <w:vAlign w:val="center"/>
            <w:hideMark/>
          </w:tcPr>
          <w:p w14:paraId="7F1A7870" w14:textId="77777777" w:rsidR="0009305F" w:rsidRPr="0009305F" w:rsidRDefault="0009305F" w:rsidP="0009305F">
            <w:r w:rsidRPr="0009305F">
              <w:t>01-Mar-2024</w:t>
            </w:r>
          </w:p>
        </w:tc>
        <w:tc>
          <w:tcPr>
            <w:tcW w:w="0" w:type="auto"/>
            <w:vAlign w:val="center"/>
            <w:hideMark/>
          </w:tcPr>
          <w:p w14:paraId="358B562D" w14:textId="77777777" w:rsidR="0009305F" w:rsidRPr="0009305F" w:rsidRDefault="0009305F" w:rsidP="0009305F">
            <w:r w:rsidRPr="0009305F">
              <w:t>5 years</w:t>
            </w:r>
          </w:p>
        </w:tc>
        <w:tc>
          <w:tcPr>
            <w:tcW w:w="0" w:type="auto"/>
            <w:vAlign w:val="center"/>
            <w:hideMark/>
          </w:tcPr>
          <w:p w14:paraId="3D75CEFE" w14:textId="77777777" w:rsidR="0009305F" w:rsidRPr="0009305F" w:rsidRDefault="0009305F" w:rsidP="0009305F">
            <w:r w:rsidRPr="0009305F">
              <w:t>01-Mar-2024</w:t>
            </w:r>
          </w:p>
        </w:tc>
        <w:tc>
          <w:tcPr>
            <w:tcW w:w="0" w:type="auto"/>
            <w:vAlign w:val="center"/>
            <w:hideMark/>
          </w:tcPr>
          <w:p w14:paraId="6B92CD86" w14:textId="77777777" w:rsidR="0009305F" w:rsidRPr="0009305F" w:rsidRDefault="0009305F" w:rsidP="0009305F">
            <w:r w:rsidRPr="0009305F">
              <w:t>6.25%</w:t>
            </w:r>
          </w:p>
        </w:tc>
        <w:tc>
          <w:tcPr>
            <w:tcW w:w="0" w:type="auto"/>
            <w:vAlign w:val="center"/>
            <w:hideMark/>
          </w:tcPr>
          <w:p w14:paraId="79E3730E" w14:textId="77777777" w:rsidR="0009305F" w:rsidRPr="0009305F" w:rsidRDefault="0009305F" w:rsidP="0009305F">
            <w:r w:rsidRPr="0009305F">
              <w:t>6.25%</w:t>
            </w:r>
          </w:p>
        </w:tc>
      </w:tr>
      <w:tr w:rsidR="0009305F" w:rsidRPr="0009305F" w14:paraId="7BADA0F4" w14:textId="77777777" w:rsidTr="00093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9869" w14:textId="77777777" w:rsidR="0009305F" w:rsidRPr="0009305F" w:rsidRDefault="0009305F" w:rsidP="0009305F">
            <w:r w:rsidRPr="0009305F">
              <w:t>Auto Loan</w:t>
            </w:r>
          </w:p>
        </w:tc>
        <w:tc>
          <w:tcPr>
            <w:tcW w:w="0" w:type="auto"/>
            <w:vAlign w:val="center"/>
            <w:hideMark/>
          </w:tcPr>
          <w:p w14:paraId="594EB22F" w14:textId="77777777" w:rsidR="0009305F" w:rsidRPr="0009305F" w:rsidRDefault="0009305F" w:rsidP="0009305F">
            <w:r w:rsidRPr="0009305F">
              <w:t>10-Mar-2024</w:t>
            </w:r>
          </w:p>
        </w:tc>
        <w:tc>
          <w:tcPr>
            <w:tcW w:w="0" w:type="auto"/>
            <w:vAlign w:val="center"/>
            <w:hideMark/>
          </w:tcPr>
          <w:p w14:paraId="3B169E33" w14:textId="77777777" w:rsidR="0009305F" w:rsidRPr="0009305F" w:rsidRDefault="0009305F" w:rsidP="0009305F">
            <w:r w:rsidRPr="0009305F">
              <w:t>3 years</w:t>
            </w:r>
          </w:p>
        </w:tc>
        <w:tc>
          <w:tcPr>
            <w:tcW w:w="0" w:type="auto"/>
            <w:vAlign w:val="center"/>
            <w:hideMark/>
          </w:tcPr>
          <w:p w14:paraId="6DBFDE4B" w14:textId="77777777" w:rsidR="0009305F" w:rsidRPr="0009305F" w:rsidRDefault="0009305F" w:rsidP="0009305F">
            <w:r w:rsidRPr="0009305F">
              <w:t>10-Mar-2024</w:t>
            </w:r>
          </w:p>
        </w:tc>
        <w:tc>
          <w:tcPr>
            <w:tcW w:w="0" w:type="auto"/>
            <w:vAlign w:val="center"/>
            <w:hideMark/>
          </w:tcPr>
          <w:p w14:paraId="74BFE64B" w14:textId="77777777" w:rsidR="0009305F" w:rsidRPr="0009305F" w:rsidRDefault="0009305F" w:rsidP="0009305F">
            <w:r w:rsidRPr="0009305F">
              <w:t>6.10%</w:t>
            </w:r>
          </w:p>
        </w:tc>
        <w:tc>
          <w:tcPr>
            <w:tcW w:w="0" w:type="auto"/>
            <w:vAlign w:val="center"/>
            <w:hideMark/>
          </w:tcPr>
          <w:p w14:paraId="00F2BF9D" w14:textId="77777777" w:rsidR="0009305F" w:rsidRPr="0009305F" w:rsidRDefault="0009305F" w:rsidP="0009305F">
            <w:r w:rsidRPr="0009305F">
              <w:t>6.10%</w:t>
            </w:r>
          </w:p>
        </w:tc>
      </w:tr>
    </w:tbl>
    <w:p w14:paraId="4F04B650" w14:textId="77777777" w:rsidR="0009305F" w:rsidRPr="0009305F" w:rsidRDefault="0009305F" w:rsidP="0009305F">
      <w:r w:rsidRPr="0009305F">
        <w:t xml:space="preserve">Even if in May the curve says 7.0%, these remain at their </w:t>
      </w:r>
      <w:r w:rsidRPr="0009305F">
        <w:rPr>
          <w:b/>
          <w:bCs/>
        </w:rPr>
        <w:t>original quoted FTP</w:t>
      </w:r>
      <w:r w:rsidRPr="0009305F">
        <w:t>.</w:t>
      </w:r>
    </w:p>
    <w:p w14:paraId="02D3023E" w14:textId="77777777" w:rsidR="0009305F" w:rsidRPr="0009305F" w:rsidRDefault="0009305F" w:rsidP="0009305F">
      <w:r w:rsidRPr="0009305F">
        <w:pict w14:anchorId="5E7BAAA7">
          <v:rect id="_x0000_i1599" style="width:0;height:1.5pt" o:hralign="center" o:hrstd="t" o:hr="t" fillcolor="#a0a0a0" stroked="f"/>
        </w:pict>
      </w:r>
    </w:p>
    <w:p w14:paraId="7409BC91" w14:textId="77777777" w:rsidR="0009305F" w:rsidRPr="0009305F" w:rsidRDefault="0009305F" w:rsidP="0009305F">
      <w:pPr>
        <w:rPr>
          <w:b/>
          <w:bCs/>
        </w:rPr>
      </w:pPr>
      <w:r w:rsidRPr="0009305F">
        <w:rPr>
          <w:rFonts w:ascii="Segoe UI Emoji" w:hAnsi="Segoe UI Emoji" w:cs="Segoe UI Emoji"/>
          <w:b/>
          <w:bCs/>
        </w:rPr>
        <w:t>⚙️</w:t>
      </w:r>
      <w:r w:rsidRPr="0009305F">
        <w:rPr>
          <w:b/>
          <w:bCs/>
        </w:rPr>
        <w:t xml:space="preserve"> Where is Quote Ref stored?</w:t>
      </w:r>
    </w:p>
    <w:p w14:paraId="349401C9" w14:textId="77777777" w:rsidR="0009305F" w:rsidRPr="0009305F" w:rsidRDefault="0009305F" w:rsidP="0009305F">
      <w:pPr>
        <w:numPr>
          <w:ilvl w:val="0"/>
          <w:numId w:val="35"/>
        </w:numPr>
      </w:pPr>
      <w:r w:rsidRPr="0009305F">
        <w:t xml:space="preserve">Usually in the </w:t>
      </w:r>
      <w:r w:rsidRPr="0009305F">
        <w:rPr>
          <w:b/>
          <w:bCs/>
        </w:rPr>
        <w:t>FTP source system</w:t>
      </w:r>
      <w:r w:rsidRPr="0009305F">
        <w:t xml:space="preserve">, e.g., a </w:t>
      </w:r>
      <w:proofErr w:type="spellStart"/>
      <w:r w:rsidRPr="0009305F">
        <w:t>quote_ref_date</w:t>
      </w:r>
      <w:proofErr w:type="spellEnd"/>
      <w:r w:rsidRPr="0009305F">
        <w:t xml:space="preserve"> or </w:t>
      </w:r>
      <w:proofErr w:type="spellStart"/>
      <w:r w:rsidRPr="0009305F">
        <w:t>ftp_rate_id</w:t>
      </w:r>
      <w:proofErr w:type="spellEnd"/>
    </w:p>
    <w:p w14:paraId="2D155735" w14:textId="77777777" w:rsidR="0009305F" w:rsidRPr="0009305F" w:rsidRDefault="0009305F" w:rsidP="0009305F">
      <w:pPr>
        <w:numPr>
          <w:ilvl w:val="0"/>
          <w:numId w:val="35"/>
        </w:numPr>
      </w:pPr>
      <w:r w:rsidRPr="0009305F">
        <w:t xml:space="preserve">Used by </w:t>
      </w:r>
      <w:r w:rsidRPr="0009305F">
        <w:rPr>
          <w:b/>
          <w:bCs/>
        </w:rPr>
        <w:t>FTP calculation engines</w:t>
      </w:r>
      <w:r w:rsidRPr="0009305F">
        <w:t xml:space="preserve"> (Spring Batch, SAS, etc.)</w:t>
      </w:r>
    </w:p>
    <w:p w14:paraId="26BF6845" w14:textId="77777777" w:rsidR="0009305F" w:rsidRPr="0009305F" w:rsidRDefault="0009305F" w:rsidP="0009305F">
      <w:pPr>
        <w:numPr>
          <w:ilvl w:val="0"/>
          <w:numId w:val="35"/>
        </w:numPr>
      </w:pPr>
      <w:r w:rsidRPr="0009305F">
        <w:t xml:space="preserve">Often </w:t>
      </w:r>
      <w:r w:rsidRPr="0009305F">
        <w:rPr>
          <w:b/>
          <w:bCs/>
        </w:rPr>
        <w:t>cached</w:t>
      </w:r>
      <w:r w:rsidRPr="0009305F">
        <w:t xml:space="preserve"> in a rate table or reference curve repository</w:t>
      </w:r>
    </w:p>
    <w:p w14:paraId="180FD4A5" w14:textId="77777777" w:rsidR="0009305F" w:rsidRPr="0009305F" w:rsidRDefault="0009305F" w:rsidP="0009305F">
      <w:r w:rsidRPr="0009305F">
        <w:lastRenderedPageBreak/>
        <w:pict w14:anchorId="494EB64A">
          <v:rect id="_x0000_i1600" style="width:0;height:1.5pt" o:hralign="center" o:hrstd="t" o:hr="t" fillcolor="#a0a0a0" stroked="f"/>
        </w:pict>
      </w:r>
    </w:p>
    <w:p w14:paraId="325D6C8C" w14:textId="77777777" w:rsidR="0009305F" w:rsidRPr="0009305F" w:rsidRDefault="0009305F" w:rsidP="0009305F">
      <w:pPr>
        <w:rPr>
          <w:b/>
          <w:bCs/>
        </w:rPr>
      </w:pPr>
      <w:r w:rsidRPr="0009305F">
        <w:rPr>
          <w:rFonts w:ascii="Segoe UI Emoji" w:hAnsi="Segoe UI Emoji" w:cs="Segoe UI Emoji"/>
          <w:b/>
          <w:bCs/>
        </w:rPr>
        <w:t>⚠️</w:t>
      </w:r>
      <w:r w:rsidRPr="0009305F">
        <w:rPr>
          <w:b/>
          <w:bCs/>
        </w:rPr>
        <w:t xml:space="preserve"> Things to Watch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5129"/>
      </w:tblGrid>
      <w:tr w:rsidR="0009305F" w:rsidRPr="0009305F" w14:paraId="7B6CAD82" w14:textId="77777777" w:rsidTr="00093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A0FF3" w14:textId="77777777" w:rsidR="0009305F" w:rsidRPr="0009305F" w:rsidRDefault="0009305F" w:rsidP="0009305F">
            <w:pPr>
              <w:rPr>
                <w:b/>
                <w:bCs/>
              </w:rPr>
            </w:pPr>
            <w:r w:rsidRPr="0009305F">
              <w:rPr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13E2B5FF" w14:textId="77777777" w:rsidR="0009305F" w:rsidRPr="0009305F" w:rsidRDefault="0009305F" w:rsidP="0009305F">
            <w:pPr>
              <w:rPr>
                <w:b/>
                <w:bCs/>
              </w:rPr>
            </w:pPr>
            <w:r w:rsidRPr="0009305F">
              <w:rPr>
                <w:b/>
                <w:bCs/>
              </w:rPr>
              <w:t>Impact</w:t>
            </w:r>
          </w:p>
        </w:tc>
      </w:tr>
      <w:tr w:rsidR="0009305F" w:rsidRPr="0009305F" w14:paraId="73720165" w14:textId="77777777" w:rsidTr="00093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4512" w14:textId="77777777" w:rsidR="0009305F" w:rsidRPr="0009305F" w:rsidRDefault="0009305F" w:rsidP="0009305F">
            <w:r w:rsidRPr="0009305F">
              <w:t>Changing Quote Refs</w:t>
            </w:r>
          </w:p>
        </w:tc>
        <w:tc>
          <w:tcPr>
            <w:tcW w:w="0" w:type="auto"/>
            <w:vAlign w:val="center"/>
            <w:hideMark/>
          </w:tcPr>
          <w:p w14:paraId="7CEB8C4B" w14:textId="77777777" w:rsidR="0009305F" w:rsidRPr="0009305F" w:rsidRDefault="0009305F" w:rsidP="0009305F">
            <w:r w:rsidRPr="0009305F">
              <w:t>May affect margin reporting if not handled correctly</w:t>
            </w:r>
          </w:p>
        </w:tc>
      </w:tr>
      <w:tr w:rsidR="0009305F" w:rsidRPr="0009305F" w14:paraId="52F1B57C" w14:textId="77777777" w:rsidTr="00093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6C1C" w14:textId="77777777" w:rsidR="0009305F" w:rsidRPr="0009305F" w:rsidRDefault="0009305F" w:rsidP="0009305F">
            <w:r w:rsidRPr="0009305F">
              <w:t>Missing Quote Dates</w:t>
            </w:r>
          </w:p>
        </w:tc>
        <w:tc>
          <w:tcPr>
            <w:tcW w:w="0" w:type="auto"/>
            <w:vAlign w:val="center"/>
            <w:hideMark/>
          </w:tcPr>
          <w:p w14:paraId="2CBC6815" w14:textId="77777777" w:rsidR="0009305F" w:rsidRPr="0009305F" w:rsidRDefault="0009305F" w:rsidP="0009305F">
            <w:r w:rsidRPr="0009305F">
              <w:t>Can cause fallback to default or latest rates</w:t>
            </w:r>
          </w:p>
        </w:tc>
      </w:tr>
      <w:tr w:rsidR="0009305F" w:rsidRPr="0009305F" w14:paraId="4918B048" w14:textId="77777777" w:rsidTr="00093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374E" w14:textId="77777777" w:rsidR="0009305F" w:rsidRPr="0009305F" w:rsidRDefault="0009305F" w:rsidP="0009305F">
            <w:r w:rsidRPr="0009305F">
              <w:t>Backdated Transactions</w:t>
            </w:r>
          </w:p>
        </w:tc>
        <w:tc>
          <w:tcPr>
            <w:tcW w:w="0" w:type="auto"/>
            <w:vAlign w:val="center"/>
            <w:hideMark/>
          </w:tcPr>
          <w:p w14:paraId="3E727C55" w14:textId="77777777" w:rsidR="0009305F" w:rsidRPr="0009305F" w:rsidRDefault="0009305F" w:rsidP="0009305F">
            <w:r w:rsidRPr="0009305F">
              <w:t>Must use correct historical curve via Quote Ref</w:t>
            </w:r>
          </w:p>
        </w:tc>
      </w:tr>
    </w:tbl>
    <w:p w14:paraId="532F871B" w14:textId="77777777" w:rsidR="0009305F" w:rsidRPr="0009305F" w:rsidRDefault="0009305F" w:rsidP="0009305F">
      <w:r w:rsidRPr="0009305F">
        <w:pict w14:anchorId="6BB404C1">
          <v:rect id="_x0000_i1601" style="width:0;height:1.5pt" o:hralign="center" o:hrstd="t" o:hr="t" fillcolor="#a0a0a0" stroked="f"/>
        </w:pict>
      </w:r>
    </w:p>
    <w:p w14:paraId="615F058D" w14:textId="77777777" w:rsidR="0009305F" w:rsidRPr="0009305F" w:rsidRDefault="0009305F" w:rsidP="0009305F">
      <w:pPr>
        <w:rPr>
          <w:b/>
          <w:bCs/>
        </w:rPr>
      </w:pPr>
      <w:r w:rsidRPr="0009305F">
        <w:rPr>
          <w:rFonts w:ascii="Segoe UI Emoji" w:hAnsi="Segoe UI Emoji" w:cs="Segoe UI Emoji"/>
          <w:b/>
          <w:bCs/>
        </w:rPr>
        <w:t>📝</w:t>
      </w:r>
      <w:r w:rsidRPr="0009305F">
        <w:rPr>
          <w:b/>
          <w:bCs/>
        </w:rPr>
        <w:t xml:space="preserve"> Summary:</w:t>
      </w:r>
    </w:p>
    <w:p w14:paraId="1564DDE6" w14:textId="77777777" w:rsidR="0009305F" w:rsidRPr="0009305F" w:rsidRDefault="0009305F" w:rsidP="0009305F">
      <w:r w:rsidRPr="0009305F">
        <w:rPr>
          <w:b/>
          <w:bCs/>
        </w:rPr>
        <w:t>Quote Ref Processing</w:t>
      </w:r>
      <w:r w:rsidRPr="0009305F">
        <w:t xml:space="preserve"> in FTP ensures a transaction </w:t>
      </w:r>
      <w:r w:rsidRPr="0009305F">
        <w:rPr>
          <w:b/>
          <w:bCs/>
        </w:rPr>
        <w:t>retains the FTP rate it was quoted at origination</w:t>
      </w:r>
      <w:r w:rsidRPr="0009305F">
        <w:t>, providing stable P&amp;L treatment, audit trail, and consistency over time.</w:t>
      </w:r>
    </w:p>
    <w:p w14:paraId="59A174B4" w14:textId="77777777" w:rsidR="0009305F" w:rsidRPr="0009305F" w:rsidRDefault="0009305F" w:rsidP="0009305F">
      <w:r w:rsidRPr="0009305F">
        <w:pict w14:anchorId="74275214">
          <v:rect id="_x0000_i1602" style="width:0;height:1.5pt" o:hralign="center" o:hrstd="t" o:hr="t" fillcolor="#a0a0a0" stroked="f"/>
        </w:pict>
      </w:r>
    </w:p>
    <w:p w14:paraId="233A84EA" w14:textId="02B4482D" w:rsidR="0009305F" w:rsidRPr="00050197" w:rsidRDefault="0009305F">
      <w:pPr>
        <w:rPr>
          <w:sz w:val="40"/>
          <w:szCs w:val="40"/>
        </w:rPr>
      </w:pPr>
    </w:p>
    <w:p w14:paraId="5CF55EEE" w14:textId="77777777" w:rsidR="00050197" w:rsidRDefault="00050197" w:rsidP="00050197">
      <w:r w:rsidRPr="00050197">
        <w:rPr>
          <w:b/>
          <w:bCs/>
          <w:sz w:val="40"/>
          <w:szCs w:val="40"/>
        </w:rPr>
        <w:t>9</w:t>
      </w:r>
      <w:r w:rsidRPr="00050197">
        <w:rPr>
          <w:sz w:val="40"/>
          <w:szCs w:val="40"/>
        </w:rPr>
        <w:t>.</w:t>
      </w:r>
      <w:r w:rsidRPr="0005019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050197">
        <w:rPr>
          <w:b/>
          <w:bCs/>
          <w:sz w:val="40"/>
          <w:szCs w:val="40"/>
        </w:rPr>
        <w:t>CapCharge</w:t>
      </w:r>
      <w:proofErr w:type="spellEnd"/>
      <w:r w:rsidRPr="00050197">
        <w:t xml:space="preserve"> (short for </w:t>
      </w:r>
      <w:r w:rsidRPr="00050197">
        <w:rPr>
          <w:b/>
          <w:bCs/>
        </w:rPr>
        <w:t>Capital Charge</w:t>
      </w:r>
      <w:r w:rsidRPr="00050197">
        <w:t xml:space="preserve">) </w:t>
      </w:r>
    </w:p>
    <w:p w14:paraId="36FF8841" w14:textId="1ECCD669" w:rsidR="00050197" w:rsidRPr="00050197" w:rsidRDefault="00050197" w:rsidP="00050197">
      <w:r>
        <w:t xml:space="preserve">It </w:t>
      </w:r>
      <w:r w:rsidRPr="00050197">
        <w:t xml:space="preserve">is the </w:t>
      </w:r>
      <w:r w:rsidRPr="00050197">
        <w:rPr>
          <w:b/>
          <w:bCs/>
        </w:rPr>
        <w:t>cost assigned to business units</w:t>
      </w:r>
      <w:r w:rsidRPr="00050197">
        <w:t xml:space="preserve"> for the amount of </w:t>
      </w:r>
      <w:r w:rsidRPr="00050197">
        <w:rPr>
          <w:b/>
          <w:bCs/>
        </w:rPr>
        <w:t>regulatory or economic capital</w:t>
      </w:r>
      <w:r w:rsidRPr="00050197">
        <w:t xml:space="preserve"> their activities require the bank to hold.</w:t>
      </w:r>
    </w:p>
    <w:p w14:paraId="041B072D" w14:textId="77777777" w:rsidR="00050197" w:rsidRPr="00050197" w:rsidRDefault="00050197" w:rsidP="00050197">
      <w:r w:rsidRPr="00050197">
        <w:pict w14:anchorId="0ACA17CC">
          <v:rect id="_x0000_i1737" style="width:0;height:1.5pt" o:hralign="center" o:hrstd="t" o:hr="t" fillcolor="#a0a0a0" stroked="f"/>
        </w:pict>
      </w:r>
    </w:p>
    <w:p w14:paraId="1BEEE97F" w14:textId="77777777" w:rsidR="00050197" w:rsidRPr="00050197" w:rsidRDefault="00050197" w:rsidP="00050197">
      <w:pPr>
        <w:rPr>
          <w:b/>
          <w:bCs/>
        </w:rPr>
      </w:pPr>
      <w:r w:rsidRPr="00050197">
        <w:rPr>
          <w:rFonts w:ascii="Segoe UI Emoji" w:hAnsi="Segoe UI Emoji" w:cs="Segoe UI Emoji"/>
          <w:b/>
          <w:bCs/>
        </w:rPr>
        <w:t>📌</w:t>
      </w:r>
      <w:r w:rsidRPr="00050197">
        <w:rPr>
          <w:b/>
          <w:bCs/>
        </w:rPr>
        <w:t xml:space="preserve"> Why </w:t>
      </w:r>
      <w:proofErr w:type="spellStart"/>
      <w:r w:rsidRPr="00050197">
        <w:rPr>
          <w:b/>
          <w:bCs/>
        </w:rPr>
        <w:t>CapCharge</w:t>
      </w:r>
      <w:proofErr w:type="spellEnd"/>
      <w:r w:rsidRPr="00050197">
        <w:rPr>
          <w:b/>
          <w:bCs/>
        </w:rPr>
        <w:t xml:space="preserve"> Exists:</w:t>
      </w:r>
    </w:p>
    <w:p w14:paraId="37805DB1" w14:textId="77777777" w:rsidR="00050197" w:rsidRPr="00050197" w:rsidRDefault="00050197" w:rsidP="00050197">
      <w:r w:rsidRPr="00050197">
        <w:t xml:space="preserve">Banks are required to hold capital against certain types of </w:t>
      </w:r>
      <w:r w:rsidRPr="00050197">
        <w:rPr>
          <w:b/>
          <w:bCs/>
        </w:rPr>
        <w:t>risky activities</w:t>
      </w:r>
      <w:r w:rsidRPr="00050197">
        <w:t xml:space="preserve"> (e.g., loans, derivatives, etc.) to absorb potential losses. This capital isn't free — shareholders expect a </w:t>
      </w:r>
      <w:r w:rsidRPr="00050197">
        <w:rPr>
          <w:b/>
          <w:bCs/>
        </w:rPr>
        <w:t>return</w:t>
      </w:r>
      <w:r w:rsidRPr="00050197">
        <w:t xml:space="preserve"> on it.</w:t>
      </w:r>
    </w:p>
    <w:p w14:paraId="52971DC0" w14:textId="77777777" w:rsidR="00050197" w:rsidRPr="00050197" w:rsidRDefault="00050197" w:rsidP="00050197">
      <w:proofErr w:type="spellStart"/>
      <w:r w:rsidRPr="00050197">
        <w:t>CapCharge</w:t>
      </w:r>
      <w:proofErr w:type="spellEnd"/>
      <w:r w:rsidRPr="00050197">
        <w:t xml:space="preserve"> is a way to:</w:t>
      </w:r>
    </w:p>
    <w:p w14:paraId="0A5D2F69" w14:textId="77777777" w:rsidR="00050197" w:rsidRPr="00050197" w:rsidRDefault="00050197" w:rsidP="00050197">
      <w:pPr>
        <w:numPr>
          <w:ilvl w:val="0"/>
          <w:numId w:val="44"/>
        </w:numPr>
      </w:pPr>
      <w:r w:rsidRPr="00050197">
        <w:rPr>
          <w:b/>
          <w:bCs/>
        </w:rPr>
        <w:t>Pass on the cost of capital</w:t>
      </w:r>
      <w:r w:rsidRPr="00050197">
        <w:t xml:space="preserve"> to the business unit that causes the risk.</w:t>
      </w:r>
    </w:p>
    <w:p w14:paraId="33F08EC2" w14:textId="77777777" w:rsidR="00050197" w:rsidRPr="00050197" w:rsidRDefault="00050197" w:rsidP="00050197">
      <w:pPr>
        <w:numPr>
          <w:ilvl w:val="0"/>
          <w:numId w:val="44"/>
        </w:numPr>
      </w:pPr>
      <w:r w:rsidRPr="00050197">
        <w:t xml:space="preserve">Ensure </w:t>
      </w:r>
      <w:r w:rsidRPr="00050197">
        <w:rPr>
          <w:b/>
          <w:bCs/>
        </w:rPr>
        <w:t>risk-based pricing</w:t>
      </w:r>
      <w:r w:rsidRPr="00050197">
        <w:t>.</w:t>
      </w:r>
    </w:p>
    <w:p w14:paraId="2EA18A7C" w14:textId="77777777" w:rsidR="00050197" w:rsidRPr="00050197" w:rsidRDefault="00050197" w:rsidP="00050197">
      <w:pPr>
        <w:numPr>
          <w:ilvl w:val="0"/>
          <w:numId w:val="44"/>
        </w:numPr>
      </w:pPr>
      <w:r w:rsidRPr="00050197">
        <w:t xml:space="preserve">Encourage </w:t>
      </w:r>
      <w:r w:rsidRPr="00050197">
        <w:rPr>
          <w:b/>
          <w:bCs/>
        </w:rPr>
        <w:t>efficient use of capital</w:t>
      </w:r>
      <w:r w:rsidRPr="00050197">
        <w:t>.</w:t>
      </w:r>
    </w:p>
    <w:p w14:paraId="064A8101" w14:textId="77777777" w:rsidR="00050197" w:rsidRPr="00050197" w:rsidRDefault="00050197" w:rsidP="00050197">
      <w:r w:rsidRPr="00050197">
        <w:pict w14:anchorId="05FF943A">
          <v:rect id="_x0000_i1738" style="width:0;height:1.5pt" o:hralign="center" o:hrstd="t" o:hr="t" fillcolor="#a0a0a0" stroked="f"/>
        </w:pict>
      </w:r>
    </w:p>
    <w:p w14:paraId="7343C18D" w14:textId="77777777" w:rsidR="00050197" w:rsidRPr="00050197" w:rsidRDefault="00050197" w:rsidP="00050197">
      <w:pPr>
        <w:rPr>
          <w:b/>
          <w:bCs/>
        </w:rPr>
      </w:pPr>
      <w:r w:rsidRPr="00050197">
        <w:rPr>
          <w:rFonts w:ascii="Segoe UI Emoji" w:hAnsi="Segoe UI Emoji" w:cs="Segoe UI Emoji"/>
          <w:b/>
          <w:bCs/>
        </w:rPr>
        <w:t>🧮</w:t>
      </w:r>
      <w:r w:rsidRPr="00050197">
        <w:rPr>
          <w:b/>
          <w:bCs/>
        </w:rPr>
        <w:t xml:space="preserve"> Formula (Simplified):</w:t>
      </w:r>
    </w:p>
    <w:p w14:paraId="0965354A" w14:textId="77777777" w:rsidR="00050197" w:rsidRPr="00050197" w:rsidRDefault="00050197" w:rsidP="00050197">
      <w:proofErr w:type="spellStart"/>
      <w:r w:rsidRPr="00050197">
        <w:t>CapCharge</w:t>
      </w:r>
      <w:proofErr w:type="spellEnd"/>
      <w:r w:rsidRPr="00050197">
        <w:t xml:space="preserve"> = Economic Capital × Cost of Capital (%)</w:t>
      </w:r>
    </w:p>
    <w:p w14:paraId="0AB9FD20" w14:textId="77777777" w:rsidR="00050197" w:rsidRPr="00050197" w:rsidRDefault="00050197" w:rsidP="00050197">
      <w:r w:rsidRPr="00050197">
        <w:lastRenderedPageBreak/>
        <w:pict w14:anchorId="38E62181">
          <v:rect id="_x0000_i1739" style="width:0;height:1.5pt" o:hralign="center" o:hrstd="t" o:hr="t" fillcolor="#a0a0a0" stroked="f"/>
        </w:pict>
      </w:r>
    </w:p>
    <w:p w14:paraId="1C3072AB" w14:textId="77777777" w:rsidR="00050197" w:rsidRPr="00050197" w:rsidRDefault="00050197" w:rsidP="00050197">
      <w:pPr>
        <w:rPr>
          <w:b/>
          <w:bCs/>
        </w:rPr>
      </w:pPr>
      <w:r w:rsidRPr="00050197">
        <w:rPr>
          <w:rFonts w:ascii="Segoe UI Emoji" w:hAnsi="Segoe UI Emoji" w:cs="Segoe UI Emoji"/>
          <w:b/>
          <w:bCs/>
        </w:rPr>
        <w:t>🧾</w:t>
      </w:r>
      <w:r w:rsidRPr="00050197">
        <w:rPr>
          <w:b/>
          <w:bCs/>
        </w:rPr>
        <w:t xml:space="preserve"> Example:</w:t>
      </w:r>
    </w:p>
    <w:p w14:paraId="09ABCCE3" w14:textId="77777777" w:rsidR="00050197" w:rsidRPr="00050197" w:rsidRDefault="00050197" w:rsidP="00050197">
      <w:r w:rsidRPr="00050197">
        <w:t>Assume:</w:t>
      </w:r>
    </w:p>
    <w:p w14:paraId="1EDFCDE0" w14:textId="77777777" w:rsidR="00050197" w:rsidRPr="00050197" w:rsidRDefault="00050197" w:rsidP="00050197">
      <w:pPr>
        <w:numPr>
          <w:ilvl w:val="0"/>
          <w:numId w:val="45"/>
        </w:numPr>
      </w:pPr>
      <w:r w:rsidRPr="00050197">
        <w:t>Economic Capital required for a corporate loan = ₹10 crore</w:t>
      </w:r>
    </w:p>
    <w:p w14:paraId="0AE9C0B4" w14:textId="77777777" w:rsidR="00050197" w:rsidRPr="00050197" w:rsidRDefault="00050197" w:rsidP="00050197">
      <w:pPr>
        <w:numPr>
          <w:ilvl w:val="0"/>
          <w:numId w:val="45"/>
        </w:numPr>
      </w:pPr>
      <w:r w:rsidRPr="00050197">
        <w:t>Cost of Capital (required return by shareholders) = 12%</w:t>
      </w:r>
    </w:p>
    <w:p w14:paraId="449260F4" w14:textId="77777777" w:rsidR="00050197" w:rsidRPr="00050197" w:rsidRDefault="00050197" w:rsidP="00050197">
      <w:r w:rsidRPr="00050197">
        <w:t>Then:</w:t>
      </w:r>
    </w:p>
    <w:p w14:paraId="3E9E46E2" w14:textId="77777777" w:rsidR="00050197" w:rsidRPr="00050197" w:rsidRDefault="00050197" w:rsidP="00050197">
      <w:proofErr w:type="spellStart"/>
      <w:r w:rsidRPr="00050197">
        <w:t>CapCharge</w:t>
      </w:r>
      <w:proofErr w:type="spellEnd"/>
      <w:r w:rsidRPr="00050197">
        <w:t xml:space="preserve"> = ₹10 crore × 12% = ₹1.2 crore per year</w:t>
      </w:r>
    </w:p>
    <w:p w14:paraId="59122890" w14:textId="77777777" w:rsidR="00050197" w:rsidRPr="00050197" w:rsidRDefault="00050197" w:rsidP="00050197">
      <w:r w:rsidRPr="00050197">
        <w:t xml:space="preserve">This ₹1.2 crore is charged to the business unit in addition to the </w:t>
      </w:r>
      <w:r w:rsidRPr="00050197">
        <w:rPr>
          <w:b/>
          <w:bCs/>
        </w:rPr>
        <w:t>FTP rate</w:t>
      </w:r>
      <w:r w:rsidRPr="00050197">
        <w:t>.</w:t>
      </w:r>
    </w:p>
    <w:p w14:paraId="28AAFBB3" w14:textId="77777777" w:rsidR="00050197" w:rsidRPr="00050197" w:rsidRDefault="00050197" w:rsidP="00050197">
      <w:r w:rsidRPr="00050197">
        <w:pict w14:anchorId="6FA020AF">
          <v:rect id="_x0000_i1740" style="width:0;height:1.5pt" o:hralign="center" o:hrstd="t" o:hr="t" fillcolor="#a0a0a0" stroked="f"/>
        </w:pict>
      </w:r>
    </w:p>
    <w:p w14:paraId="4286BE45" w14:textId="77777777" w:rsidR="00050197" w:rsidRPr="00050197" w:rsidRDefault="00050197" w:rsidP="00050197">
      <w:pPr>
        <w:rPr>
          <w:b/>
          <w:bCs/>
        </w:rPr>
      </w:pPr>
      <w:r w:rsidRPr="00050197">
        <w:rPr>
          <w:rFonts w:ascii="Segoe UI Emoji" w:hAnsi="Segoe UI Emoji" w:cs="Segoe UI Emoji"/>
          <w:b/>
          <w:bCs/>
        </w:rPr>
        <w:t>💼</w:t>
      </w:r>
      <w:r w:rsidRPr="00050197">
        <w:rPr>
          <w:b/>
          <w:bCs/>
        </w:rPr>
        <w:t xml:space="preserve"> In Practice (FTP P&amp;L View):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746"/>
      </w:tblGrid>
      <w:tr w:rsidR="00050197" w:rsidRPr="00050197" w14:paraId="07CF36D9" w14:textId="77777777" w:rsidTr="000501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E3867" w14:textId="77777777" w:rsidR="00050197" w:rsidRPr="00050197" w:rsidRDefault="00050197" w:rsidP="00050197">
            <w:pPr>
              <w:rPr>
                <w:b/>
                <w:bCs/>
              </w:rPr>
            </w:pPr>
            <w:r w:rsidRPr="0005019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06B15D" w14:textId="77777777" w:rsidR="00050197" w:rsidRPr="00050197" w:rsidRDefault="00050197" w:rsidP="00050197">
            <w:pPr>
              <w:rPr>
                <w:b/>
                <w:bCs/>
              </w:rPr>
            </w:pPr>
            <w:r w:rsidRPr="00050197">
              <w:rPr>
                <w:b/>
                <w:bCs/>
              </w:rPr>
              <w:t>Value</w:t>
            </w:r>
          </w:p>
        </w:tc>
      </w:tr>
      <w:tr w:rsidR="00050197" w:rsidRPr="00050197" w14:paraId="76F463E9" w14:textId="77777777" w:rsidTr="0005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D230" w14:textId="77777777" w:rsidR="00050197" w:rsidRPr="00050197" w:rsidRDefault="00050197" w:rsidP="00050197">
            <w:r w:rsidRPr="00050197">
              <w:t>Interest from Customer</w:t>
            </w:r>
          </w:p>
        </w:tc>
        <w:tc>
          <w:tcPr>
            <w:tcW w:w="0" w:type="auto"/>
            <w:vAlign w:val="center"/>
            <w:hideMark/>
          </w:tcPr>
          <w:p w14:paraId="16C74D7D" w14:textId="77777777" w:rsidR="00050197" w:rsidRPr="00050197" w:rsidRDefault="00050197" w:rsidP="00050197">
            <w:r w:rsidRPr="00050197">
              <w:t>9.00%</w:t>
            </w:r>
          </w:p>
        </w:tc>
      </w:tr>
      <w:tr w:rsidR="00050197" w:rsidRPr="00050197" w14:paraId="2F6BE029" w14:textId="77777777" w:rsidTr="0005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9E7FE" w14:textId="77777777" w:rsidR="00050197" w:rsidRPr="00050197" w:rsidRDefault="00050197" w:rsidP="00050197">
            <w:r w:rsidRPr="00050197">
              <w:t>FTP Cost (funding)</w:t>
            </w:r>
          </w:p>
        </w:tc>
        <w:tc>
          <w:tcPr>
            <w:tcW w:w="0" w:type="auto"/>
            <w:vAlign w:val="center"/>
            <w:hideMark/>
          </w:tcPr>
          <w:p w14:paraId="4935C8F9" w14:textId="77777777" w:rsidR="00050197" w:rsidRPr="00050197" w:rsidRDefault="00050197" w:rsidP="00050197">
            <w:r w:rsidRPr="00050197">
              <w:t>-6.50%</w:t>
            </w:r>
          </w:p>
        </w:tc>
      </w:tr>
      <w:tr w:rsidR="00050197" w:rsidRPr="00050197" w14:paraId="465DAC99" w14:textId="77777777" w:rsidTr="0005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3475B" w14:textId="77777777" w:rsidR="00050197" w:rsidRPr="00050197" w:rsidRDefault="00050197" w:rsidP="00050197">
            <w:proofErr w:type="spellStart"/>
            <w:r w:rsidRPr="00050197">
              <w:t>CapCharge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54C52" w14:textId="77777777" w:rsidR="00050197" w:rsidRPr="00050197" w:rsidRDefault="00050197" w:rsidP="00050197">
            <w:r w:rsidRPr="00050197">
              <w:t>-1.20%</w:t>
            </w:r>
          </w:p>
        </w:tc>
      </w:tr>
      <w:tr w:rsidR="00050197" w:rsidRPr="00050197" w14:paraId="2BB32E3E" w14:textId="77777777" w:rsidTr="0005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33603" w14:textId="77777777" w:rsidR="00050197" w:rsidRPr="00050197" w:rsidRDefault="00050197" w:rsidP="00050197">
            <w:r w:rsidRPr="00050197">
              <w:t>Net Margin</w:t>
            </w:r>
          </w:p>
        </w:tc>
        <w:tc>
          <w:tcPr>
            <w:tcW w:w="0" w:type="auto"/>
            <w:vAlign w:val="center"/>
            <w:hideMark/>
          </w:tcPr>
          <w:p w14:paraId="002BCF0F" w14:textId="77777777" w:rsidR="00050197" w:rsidRPr="00050197" w:rsidRDefault="00050197" w:rsidP="00050197">
            <w:r w:rsidRPr="00050197">
              <w:t>1.30%</w:t>
            </w:r>
          </w:p>
        </w:tc>
      </w:tr>
    </w:tbl>
    <w:p w14:paraId="1401D86B" w14:textId="77777777" w:rsidR="00050197" w:rsidRPr="00050197" w:rsidRDefault="00050197" w:rsidP="00050197">
      <w:r w:rsidRPr="00050197">
        <w:pict w14:anchorId="6D12DD12">
          <v:rect id="_x0000_i1741" style="width:0;height:1.5pt" o:hralign="center" o:hrstd="t" o:hr="t" fillcolor="#a0a0a0" stroked="f"/>
        </w:pict>
      </w:r>
    </w:p>
    <w:p w14:paraId="25D84535" w14:textId="77777777" w:rsidR="00050197" w:rsidRPr="00050197" w:rsidRDefault="00050197" w:rsidP="00050197">
      <w:pPr>
        <w:rPr>
          <w:b/>
          <w:bCs/>
        </w:rPr>
      </w:pPr>
      <w:r w:rsidRPr="00050197">
        <w:rPr>
          <w:rFonts w:ascii="Segoe UI Emoji" w:hAnsi="Segoe UI Emoji" w:cs="Segoe UI Emoji"/>
          <w:b/>
          <w:bCs/>
        </w:rPr>
        <w:t>✅</w:t>
      </w:r>
      <w:r w:rsidRPr="00050197">
        <w:rPr>
          <w:b/>
          <w:bCs/>
        </w:rPr>
        <w:t xml:space="preserve"> Purpose of </w:t>
      </w:r>
      <w:proofErr w:type="spellStart"/>
      <w:r w:rsidRPr="00050197">
        <w:rPr>
          <w:b/>
          <w:bCs/>
        </w:rPr>
        <w:t>CapCharge</w:t>
      </w:r>
      <w:proofErr w:type="spellEnd"/>
      <w:r w:rsidRPr="00050197">
        <w:rPr>
          <w:b/>
          <w:bCs/>
        </w:rPr>
        <w:t xml:space="preserve"> in FTP: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16"/>
      </w:tblGrid>
      <w:tr w:rsidR="00050197" w:rsidRPr="00050197" w14:paraId="33B9471D" w14:textId="77777777" w:rsidTr="000501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3CEE7" w14:textId="77777777" w:rsidR="00050197" w:rsidRPr="00050197" w:rsidRDefault="00050197" w:rsidP="00050197">
            <w:pPr>
              <w:rPr>
                <w:b/>
                <w:bCs/>
              </w:rPr>
            </w:pPr>
            <w:r w:rsidRPr="00050197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2856D26" w14:textId="77777777" w:rsidR="00050197" w:rsidRPr="00050197" w:rsidRDefault="00050197" w:rsidP="00050197">
            <w:pPr>
              <w:rPr>
                <w:b/>
                <w:bCs/>
              </w:rPr>
            </w:pPr>
            <w:r w:rsidRPr="00050197">
              <w:rPr>
                <w:b/>
                <w:bCs/>
              </w:rPr>
              <w:t>Explanation</w:t>
            </w:r>
          </w:p>
        </w:tc>
      </w:tr>
      <w:tr w:rsidR="00050197" w:rsidRPr="00050197" w14:paraId="5A8AF818" w14:textId="77777777" w:rsidTr="0005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E41F" w14:textId="77777777" w:rsidR="00050197" w:rsidRPr="00050197" w:rsidRDefault="00050197" w:rsidP="00050197">
            <w:r w:rsidRPr="00050197">
              <w:rPr>
                <w:rFonts w:ascii="Segoe UI Emoji" w:hAnsi="Segoe UI Emoji" w:cs="Segoe UI Emoji"/>
              </w:rPr>
              <w:t>💡</w:t>
            </w:r>
            <w:r w:rsidRPr="00050197">
              <w:t xml:space="preserve"> Capital Efficiency</w:t>
            </w:r>
          </w:p>
        </w:tc>
        <w:tc>
          <w:tcPr>
            <w:tcW w:w="0" w:type="auto"/>
            <w:vAlign w:val="center"/>
            <w:hideMark/>
          </w:tcPr>
          <w:p w14:paraId="58E16921" w14:textId="77777777" w:rsidR="00050197" w:rsidRPr="00050197" w:rsidRDefault="00050197" w:rsidP="00050197">
            <w:r w:rsidRPr="00050197">
              <w:t>Encourages business units to use capital wisely</w:t>
            </w:r>
          </w:p>
        </w:tc>
      </w:tr>
      <w:tr w:rsidR="00050197" w:rsidRPr="00050197" w14:paraId="55AFF368" w14:textId="77777777" w:rsidTr="0005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C9A25" w14:textId="77777777" w:rsidR="00050197" w:rsidRPr="00050197" w:rsidRDefault="00050197" w:rsidP="00050197">
            <w:r w:rsidRPr="00050197">
              <w:rPr>
                <w:rFonts w:ascii="Segoe UI Emoji" w:hAnsi="Segoe UI Emoji" w:cs="Segoe UI Emoji"/>
              </w:rPr>
              <w:t>📊</w:t>
            </w:r>
            <w:r w:rsidRPr="00050197">
              <w:t xml:space="preserve"> Risk-Based Pricing</w:t>
            </w:r>
          </w:p>
        </w:tc>
        <w:tc>
          <w:tcPr>
            <w:tcW w:w="0" w:type="auto"/>
            <w:vAlign w:val="center"/>
            <w:hideMark/>
          </w:tcPr>
          <w:p w14:paraId="1B9246B9" w14:textId="77777777" w:rsidR="00050197" w:rsidRPr="00050197" w:rsidRDefault="00050197" w:rsidP="00050197">
            <w:r w:rsidRPr="00050197">
              <w:t>Loans with higher risk/capital need higher returns</w:t>
            </w:r>
          </w:p>
        </w:tc>
      </w:tr>
      <w:tr w:rsidR="00050197" w:rsidRPr="00050197" w14:paraId="18119BEF" w14:textId="77777777" w:rsidTr="0005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9D291" w14:textId="77777777" w:rsidR="00050197" w:rsidRPr="00050197" w:rsidRDefault="00050197" w:rsidP="00050197">
            <w:r w:rsidRPr="00050197">
              <w:rPr>
                <w:rFonts w:ascii="Segoe UI Emoji" w:hAnsi="Segoe UI Emoji" w:cs="Segoe UI Emoji"/>
              </w:rPr>
              <w:t>🏦</w:t>
            </w:r>
            <w:r w:rsidRPr="00050197">
              <w:t xml:space="preserve"> Regulatory Alignment</w:t>
            </w:r>
          </w:p>
        </w:tc>
        <w:tc>
          <w:tcPr>
            <w:tcW w:w="0" w:type="auto"/>
            <w:vAlign w:val="center"/>
            <w:hideMark/>
          </w:tcPr>
          <w:p w14:paraId="2BAFF332" w14:textId="77777777" w:rsidR="00050197" w:rsidRPr="00050197" w:rsidRDefault="00050197" w:rsidP="00050197">
            <w:r w:rsidRPr="00050197">
              <w:t>Reflects real cost of holding capital</w:t>
            </w:r>
          </w:p>
        </w:tc>
      </w:tr>
    </w:tbl>
    <w:p w14:paraId="7697E056" w14:textId="77777777" w:rsidR="00050197" w:rsidRPr="00050197" w:rsidRDefault="00050197" w:rsidP="00050197">
      <w:r w:rsidRPr="00050197">
        <w:pict w14:anchorId="07B7F35A">
          <v:rect id="_x0000_i1742" style="width:0;height:1.5pt" o:hralign="center" o:hrstd="t" o:hr="t" fillcolor="#a0a0a0" stroked="f"/>
        </w:pict>
      </w:r>
    </w:p>
    <w:p w14:paraId="3B862C24" w14:textId="77777777" w:rsidR="00050197" w:rsidRPr="00050197" w:rsidRDefault="00050197" w:rsidP="00050197">
      <w:r w:rsidRPr="00050197">
        <w:t xml:space="preserve">Let me know if you'd like an example of </w:t>
      </w:r>
      <w:proofErr w:type="spellStart"/>
      <w:r w:rsidRPr="00050197">
        <w:rPr>
          <w:b/>
          <w:bCs/>
        </w:rPr>
        <w:t>CapCharge</w:t>
      </w:r>
      <w:proofErr w:type="spellEnd"/>
      <w:r w:rsidRPr="00050197">
        <w:rPr>
          <w:b/>
          <w:bCs/>
        </w:rPr>
        <w:t xml:space="preserve"> implementation</w:t>
      </w:r>
      <w:r w:rsidRPr="00050197">
        <w:t xml:space="preserve"> in SQL or Spring logic!</w:t>
      </w:r>
    </w:p>
    <w:p w14:paraId="1182745C" w14:textId="2558464F" w:rsidR="00050197" w:rsidRDefault="00050197"/>
    <w:p w14:paraId="41C5B5FC" w14:textId="3AEA2E65" w:rsidR="005E3CFB" w:rsidRPr="005E3CFB" w:rsidRDefault="00050197" w:rsidP="005E3C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</w:t>
      </w:r>
      <w:r w:rsidR="005E3CFB" w:rsidRPr="005E3CFB">
        <w:rPr>
          <w:b/>
          <w:bCs/>
          <w:sz w:val="40"/>
          <w:szCs w:val="40"/>
        </w:rPr>
        <w:t>.B</w:t>
      </w:r>
      <w:r w:rsidR="005E3CFB" w:rsidRPr="005E3CFB">
        <w:rPr>
          <w:b/>
          <w:bCs/>
          <w:sz w:val="40"/>
          <w:szCs w:val="40"/>
        </w:rPr>
        <w:t>reak funding</w:t>
      </w:r>
      <w:r w:rsidR="005E3CFB">
        <w:rPr>
          <w:b/>
          <w:bCs/>
          <w:sz w:val="40"/>
          <w:szCs w:val="40"/>
        </w:rPr>
        <w:t>:</w:t>
      </w:r>
    </w:p>
    <w:p w14:paraId="23E581F1" w14:textId="77777777" w:rsidR="005E3CFB" w:rsidRDefault="005E3CFB" w:rsidP="005E3CFB">
      <w:pPr>
        <w:rPr>
          <w:b/>
          <w:bCs/>
        </w:rPr>
      </w:pPr>
    </w:p>
    <w:p w14:paraId="6EE4A33D" w14:textId="04BE025A" w:rsidR="005E3CFB" w:rsidRPr="005E3CFB" w:rsidRDefault="005E3CFB" w:rsidP="005E3CFB">
      <w:r>
        <w:rPr>
          <w:b/>
          <w:bCs/>
        </w:rPr>
        <w:lastRenderedPageBreak/>
        <w:t>It</w:t>
      </w:r>
      <w:r w:rsidRPr="005E3CFB">
        <w:t xml:space="preserve"> refers to a situation where the </w:t>
      </w:r>
      <w:r w:rsidRPr="005E3CFB">
        <w:rPr>
          <w:b/>
          <w:bCs/>
        </w:rPr>
        <w:t>internal funding agreement</w:t>
      </w:r>
      <w:r w:rsidRPr="005E3CFB">
        <w:t xml:space="preserve"> between a business unit and the central treasury (or FTP desk) is disrupted before its originally agreed maturity. This can happen due to </w:t>
      </w:r>
      <w:r w:rsidRPr="005E3CFB">
        <w:rPr>
          <w:b/>
          <w:bCs/>
        </w:rPr>
        <w:t>early prepayment, restructuring, or other changes</w:t>
      </w:r>
      <w:r w:rsidRPr="005E3CFB">
        <w:t xml:space="preserve"> to the terms of a loan or deposit.</w:t>
      </w:r>
    </w:p>
    <w:p w14:paraId="545747E1" w14:textId="77777777" w:rsidR="005E3CFB" w:rsidRPr="005E3CFB" w:rsidRDefault="005E3CFB" w:rsidP="005E3CFB">
      <w:pPr>
        <w:rPr>
          <w:b/>
          <w:bCs/>
        </w:rPr>
      </w:pPr>
      <w:r w:rsidRPr="005E3CFB">
        <w:rPr>
          <w:rFonts w:ascii="Segoe UI Emoji" w:hAnsi="Segoe UI Emoji" w:cs="Segoe UI Emoji"/>
          <w:b/>
          <w:bCs/>
        </w:rPr>
        <w:t>🚨</w:t>
      </w:r>
      <w:r w:rsidRPr="005E3CFB">
        <w:rPr>
          <w:b/>
          <w:bCs/>
        </w:rPr>
        <w:t xml:space="preserve"> What is Break Funding in FTP?</w:t>
      </w:r>
    </w:p>
    <w:p w14:paraId="336D7228" w14:textId="77777777" w:rsidR="005E3CFB" w:rsidRPr="005E3CFB" w:rsidRDefault="005E3CFB" w:rsidP="005E3CFB">
      <w:r w:rsidRPr="005E3CFB">
        <w:t xml:space="preserve">Break funding is a </w:t>
      </w:r>
      <w:r w:rsidRPr="005E3CFB">
        <w:rPr>
          <w:b/>
          <w:bCs/>
        </w:rPr>
        <w:t>cost (or sometimes a gain)</w:t>
      </w:r>
      <w:r w:rsidRPr="005E3CFB">
        <w:t xml:space="preserve"> charged to a business unit when it </w:t>
      </w:r>
      <w:r w:rsidRPr="005E3CFB">
        <w:rPr>
          <w:b/>
          <w:bCs/>
        </w:rPr>
        <w:t>terminates or modifies a funding agreement before the maturity date</w:t>
      </w:r>
      <w:r w:rsidRPr="005E3CFB">
        <w:t>.</w:t>
      </w:r>
    </w:p>
    <w:p w14:paraId="08C14632" w14:textId="77777777" w:rsidR="005E3CFB" w:rsidRPr="005E3CFB" w:rsidRDefault="005E3CFB" w:rsidP="005E3CFB">
      <w:r w:rsidRPr="005E3CFB">
        <w:pict w14:anchorId="2D61C1F2">
          <v:rect id="_x0000_i1642" style="width:0;height:1.5pt" o:hralign="center" o:hrstd="t" o:hr="t" fillcolor="#a0a0a0" stroked="f"/>
        </w:pict>
      </w:r>
    </w:p>
    <w:p w14:paraId="79AEA196" w14:textId="77777777" w:rsidR="005E3CFB" w:rsidRPr="005E3CFB" w:rsidRDefault="005E3CFB" w:rsidP="005E3CFB">
      <w:pPr>
        <w:rPr>
          <w:b/>
          <w:bCs/>
        </w:rPr>
      </w:pPr>
      <w:r w:rsidRPr="005E3CFB">
        <w:rPr>
          <w:rFonts w:ascii="Segoe UI Emoji" w:hAnsi="Segoe UI Emoji" w:cs="Segoe UI Emoji"/>
          <w:b/>
          <w:bCs/>
        </w:rPr>
        <w:t>🔁</w:t>
      </w:r>
      <w:r w:rsidRPr="005E3CFB">
        <w:rPr>
          <w:b/>
          <w:bCs/>
        </w:rPr>
        <w:t xml:space="preserve"> Example Scenario:</w:t>
      </w:r>
    </w:p>
    <w:p w14:paraId="3B79E4E3" w14:textId="77777777" w:rsidR="005E3CFB" w:rsidRPr="005E3CFB" w:rsidRDefault="005E3CFB" w:rsidP="005E3CFB">
      <w:pPr>
        <w:numPr>
          <w:ilvl w:val="0"/>
          <w:numId w:val="36"/>
        </w:numPr>
      </w:pPr>
      <w:r w:rsidRPr="005E3CFB">
        <w:t>Treasury funds a 5-year fixed-rate loan to a business unit at an internal FTP rate of 3.5%.</w:t>
      </w:r>
    </w:p>
    <w:p w14:paraId="4E4EB9CC" w14:textId="77777777" w:rsidR="005E3CFB" w:rsidRPr="005E3CFB" w:rsidRDefault="005E3CFB" w:rsidP="005E3CFB">
      <w:pPr>
        <w:numPr>
          <w:ilvl w:val="0"/>
          <w:numId w:val="36"/>
        </w:numPr>
      </w:pPr>
      <w:r w:rsidRPr="005E3CFB">
        <w:t>After 2 years, the business unit prepays the loan (e.g., customer pays back early).</w:t>
      </w:r>
    </w:p>
    <w:p w14:paraId="3D3A9F13" w14:textId="77777777" w:rsidR="005E3CFB" w:rsidRPr="005E3CFB" w:rsidRDefault="005E3CFB" w:rsidP="005E3CFB">
      <w:pPr>
        <w:numPr>
          <w:ilvl w:val="0"/>
          <w:numId w:val="36"/>
        </w:numPr>
      </w:pPr>
      <w:r w:rsidRPr="005E3CFB">
        <w:t>But Treasury had locked in funding for 5 years.</w:t>
      </w:r>
    </w:p>
    <w:p w14:paraId="0CF57F30" w14:textId="77777777" w:rsidR="005E3CFB" w:rsidRPr="005E3CFB" w:rsidRDefault="005E3CFB" w:rsidP="005E3CFB">
      <w:pPr>
        <w:numPr>
          <w:ilvl w:val="0"/>
          <w:numId w:val="36"/>
        </w:numPr>
      </w:pPr>
      <w:r w:rsidRPr="005E3CFB">
        <w:t xml:space="preserve">Now Treasury must </w:t>
      </w:r>
      <w:r w:rsidRPr="005E3CFB">
        <w:rPr>
          <w:b/>
          <w:bCs/>
        </w:rPr>
        <w:t>reinvest the funds in a possibly lower interest rate environment</w:t>
      </w:r>
      <w:r w:rsidRPr="005E3CFB">
        <w:t>.</w:t>
      </w:r>
    </w:p>
    <w:p w14:paraId="411CFB67" w14:textId="77777777" w:rsidR="005E3CFB" w:rsidRPr="005E3CFB" w:rsidRDefault="005E3CFB" w:rsidP="005E3CFB">
      <w:pPr>
        <w:numPr>
          <w:ilvl w:val="0"/>
          <w:numId w:val="36"/>
        </w:numPr>
      </w:pPr>
      <w:r w:rsidRPr="005E3CFB">
        <w:t xml:space="preserve">The </w:t>
      </w:r>
      <w:r w:rsidRPr="005E3CFB">
        <w:rPr>
          <w:b/>
          <w:bCs/>
        </w:rPr>
        <w:t>difference between the original and current market rate</w:t>
      </w:r>
      <w:r w:rsidRPr="005E3CFB">
        <w:t xml:space="preserve"> for the remaining 3 years becomes a </w:t>
      </w:r>
      <w:r w:rsidRPr="005E3CFB">
        <w:rPr>
          <w:b/>
          <w:bCs/>
        </w:rPr>
        <w:t>break funding cost</w:t>
      </w:r>
      <w:r w:rsidRPr="005E3CFB">
        <w:t>.</w:t>
      </w:r>
    </w:p>
    <w:p w14:paraId="0FE56348" w14:textId="77777777" w:rsidR="005E3CFB" w:rsidRPr="005E3CFB" w:rsidRDefault="005E3CFB" w:rsidP="005E3CFB">
      <w:r w:rsidRPr="005E3CFB">
        <w:pict w14:anchorId="1A5A29E6">
          <v:rect id="_x0000_i1643" style="width:0;height:1.5pt" o:hralign="center" o:hrstd="t" o:hr="t" fillcolor="#a0a0a0" stroked="f"/>
        </w:pict>
      </w:r>
    </w:p>
    <w:p w14:paraId="6E1E71DB" w14:textId="77777777" w:rsidR="005E3CFB" w:rsidRPr="005E3CFB" w:rsidRDefault="005E3CFB" w:rsidP="005E3CFB">
      <w:pPr>
        <w:rPr>
          <w:b/>
          <w:bCs/>
        </w:rPr>
      </w:pPr>
      <w:r w:rsidRPr="005E3CFB">
        <w:rPr>
          <w:rFonts w:ascii="Segoe UI Emoji" w:hAnsi="Segoe UI Emoji" w:cs="Segoe UI Emoji"/>
          <w:b/>
          <w:bCs/>
        </w:rPr>
        <w:t>💰</w:t>
      </w:r>
      <w:r w:rsidRPr="005E3CFB">
        <w:rPr>
          <w:b/>
          <w:bCs/>
        </w:rPr>
        <w:t xml:space="preserve"> Formula (Conceptual):</w:t>
      </w:r>
    </w:p>
    <w:p w14:paraId="2102E150" w14:textId="77777777" w:rsidR="005E3CFB" w:rsidRPr="005E3CFB" w:rsidRDefault="005E3CFB" w:rsidP="005E3CFB">
      <w:r w:rsidRPr="005E3CFB">
        <w:t>Break Funding Cost = NPV of (FTP Rate - Market Rate) over the remaining term</w:t>
      </w:r>
    </w:p>
    <w:p w14:paraId="068A6C32" w14:textId="77777777" w:rsidR="005E3CFB" w:rsidRPr="005E3CFB" w:rsidRDefault="005E3CFB" w:rsidP="005E3CFB">
      <w:r w:rsidRPr="005E3CFB">
        <w:t>Where:</w:t>
      </w:r>
    </w:p>
    <w:p w14:paraId="07655B23" w14:textId="77777777" w:rsidR="005E3CFB" w:rsidRPr="005E3CFB" w:rsidRDefault="005E3CFB" w:rsidP="005E3CFB">
      <w:pPr>
        <w:numPr>
          <w:ilvl w:val="0"/>
          <w:numId w:val="37"/>
        </w:numPr>
      </w:pPr>
      <w:r w:rsidRPr="005E3CFB">
        <w:rPr>
          <w:b/>
          <w:bCs/>
        </w:rPr>
        <w:t>FTP Rate</w:t>
      </w:r>
      <w:r w:rsidRPr="005E3CFB">
        <w:t xml:space="preserve"> = original internal funding rate</w:t>
      </w:r>
    </w:p>
    <w:p w14:paraId="5665FE31" w14:textId="77777777" w:rsidR="005E3CFB" w:rsidRPr="005E3CFB" w:rsidRDefault="005E3CFB" w:rsidP="005E3CFB">
      <w:pPr>
        <w:numPr>
          <w:ilvl w:val="0"/>
          <w:numId w:val="37"/>
        </w:numPr>
      </w:pPr>
      <w:r w:rsidRPr="005E3CFB">
        <w:rPr>
          <w:b/>
          <w:bCs/>
        </w:rPr>
        <w:t>Market Rate</w:t>
      </w:r>
      <w:r w:rsidRPr="005E3CFB">
        <w:t xml:space="preserve"> = current rate for the remaining term</w:t>
      </w:r>
    </w:p>
    <w:p w14:paraId="21D58BA6" w14:textId="77777777" w:rsidR="005E3CFB" w:rsidRPr="005E3CFB" w:rsidRDefault="005E3CFB" w:rsidP="005E3CFB">
      <w:pPr>
        <w:numPr>
          <w:ilvl w:val="0"/>
          <w:numId w:val="37"/>
        </w:numPr>
      </w:pPr>
      <w:r w:rsidRPr="005E3CFB">
        <w:rPr>
          <w:b/>
          <w:bCs/>
        </w:rPr>
        <w:t>NPV</w:t>
      </w:r>
      <w:r w:rsidRPr="005E3CFB">
        <w:t xml:space="preserve"> = Net Present Value of the rate difference</w:t>
      </w:r>
    </w:p>
    <w:p w14:paraId="185B1DB9" w14:textId="77777777" w:rsidR="005E3CFB" w:rsidRPr="005E3CFB" w:rsidRDefault="005E3CFB" w:rsidP="005E3CFB">
      <w:r w:rsidRPr="005E3CFB">
        <w:pict w14:anchorId="10060CE3">
          <v:rect id="_x0000_i1644" style="width:0;height:1.5pt" o:hralign="center" o:hrstd="t" o:hr="t" fillcolor="#a0a0a0" stroked="f"/>
        </w:pict>
      </w:r>
    </w:p>
    <w:p w14:paraId="7A900171" w14:textId="77777777" w:rsidR="005E3CFB" w:rsidRPr="005E3CFB" w:rsidRDefault="005E3CFB" w:rsidP="005E3CFB">
      <w:pPr>
        <w:rPr>
          <w:b/>
          <w:bCs/>
        </w:rPr>
      </w:pPr>
      <w:r w:rsidRPr="005E3CFB">
        <w:rPr>
          <w:rFonts w:ascii="Segoe UI Emoji" w:hAnsi="Segoe UI Emoji" w:cs="Segoe UI Emoji"/>
          <w:b/>
          <w:bCs/>
        </w:rPr>
        <w:t>✅</w:t>
      </w:r>
      <w:r w:rsidRPr="005E3CFB">
        <w:rPr>
          <w:b/>
          <w:bCs/>
        </w:rPr>
        <w:t xml:space="preserve"> Why It's Important:</w:t>
      </w:r>
    </w:p>
    <w:p w14:paraId="019457F2" w14:textId="77777777" w:rsidR="005E3CFB" w:rsidRPr="005E3CFB" w:rsidRDefault="005E3CFB" w:rsidP="005E3CFB">
      <w:pPr>
        <w:numPr>
          <w:ilvl w:val="0"/>
          <w:numId w:val="38"/>
        </w:numPr>
      </w:pPr>
      <w:r w:rsidRPr="005E3CFB">
        <w:rPr>
          <w:b/>
          <w:bCs/>
        </w:rPr>
        <w:t xml:space="preserve">Aligns pricing </w:t>
      </w:r>
      <w:proofErr w:type="spellStart"/>
      <w:r w:rsidRPr="005E3CFB">
        <w:rPr>
          <w:b/>
          <w:bCs/>
        </w:rPr>
        <w:t>behavior</w:t>
      </w:r>
      <w:proofErr w:type="spellEnd"/>
      <w:r w:rsidRPr="005E3CFB">
        <w:t>: Encourages business units to consider the long-term cost of breaking funding agreements.</w:t>
      </w:r>
    </w:p>
    <w:p w14:paraId="32FE9730" w14:textId="77777777" w:rsidR="005E3CFB" w:rsidRPr="005E3CFB" w:rsidRDefault="005E3CFB" w:rsidP="005E3CFB">
      <w:pPr>
        <w:numPr>
          <w:ilvl w:val="0"/>
          <w:numId w:val="38"/>
        </w:numPr>
      </w:pPr>
      <w:r w:rsidRPr="005E3CFB">
        <w:rPr>
          <w:b/>
          <w:bCs/>
        </w:rPr>
        <w:t>Risk Management</w:t>
      </w:r>
      <w:r w:rsidRPr="005E3CFB">
        <w:t>: Helps Treasury manage interest rate risk more effectively.</w:t>
      </w:r>
    </w:p>
    <w:p w14:paraId="6BFACFB9" w14:textId="77777777" w:rsidR="005E3CFB" w:rsidRPr="005E3CFB" w:rsidRDefault="005E3CFB" w:rsidP="005E3CFB">
      <w:pPr>
        <w:numPr>
          <w:ilvl w:val="0"/>
          <w:numId w:val="38"/>
        </w:numPr>
      </w:pPr>
      <w:r w:rsidRPr="005E3CFB">
        <w:rPr>
          <w:b/>
          <w:bCs/>
        </w:rPr>
        <w:t>Performance Measurement</w:t>
      </w:r>
      <w:r w:rsidRPr="005E3CFB">
        <w:t>: Ensures fair performance evaluation by accounting for early termination effects.</w:t>
      </w:r>
    </w:p>
    <w:p w14:paraId="0FFFD5E6" w14:textId="77777777" w:rsidR="005E3CFB" w:rsidRPr="005E3CFB" w:rsidRDefault="005E3CFB" w:rsidP="005E3CFB">
      <w:r w:rsidRPr="005E3CFB">
        <w:lastRenderedPageBreak/>
        <w:pict w14:anchorId="53291A02">
          <v:rect id="_x0000_i1645" style="width:0;height:1.5pt" o:hralign="center" o:hrstd="t" o:hr="t" fillcolor="#a0a0a0" stroked="f"/>
        </w:pict>
      </w:r>
    </w:p>
    <w:p w14:paraId="385020D2" w14:textId="1D314472" w:rsidR="005E3CFB" w:rsidRDefault="005E3CFB"/>
    <w:p w14:paraId="0B40495C" w14:textId="6B519F1C" w:rsidR="00007D4A" w:rsidRPr="00007D4A" w:rsidRDefault="00007D4A" w:rsidP="00007D4A">
      <w:r>
        <w:rPr>
          <w:b/>
          <w:bCs/>
        </w:rPr>
        <w:t>D</w:t>
      </w:r>
      <w:r w:rsidRPr="00007D4A">
        <w:rPr>
          <w:b/>
          <w:bCs/>
        </w:rPr>
        <w:t>etailed example with actual numbers</w:t>
      </w:r>
      <w:r w:rsidRPr="00007D4A">
        <w:t xml:space="preserve"> to illustrate how </w:t>
      </w:r>
      <w:r w:rsidRPr="00007D4A">
        <w:rPr>
          <w:b/>
          <w:bCs/>
        </w:rPr>
        <w:t>Break Funding</w:t>
      </w:r>
      <w:r w:rsidRPr="00007D4A">
        <w:t xml:space="preserve"> works in </w:t>
      </w:r>
      <w:r w:rsidRPr="00007D4A">
        <w:rPr>
          <w:b/>
          <w:bCs/>
        </w:rPr>
        <w:t>Fund Transfer Pricing (FTP)</w:t>
      </w:r>
      <w:r w:rsidRPr="00007D4A">
        <w:t>:</w:t>
      </w:r>
    </w:p>
    <w:p w14:paraId="3C4B08B7" w14:textId="77777777" w:rsidR="00007D4A" w:rsidRPr="00007D4A" w:rsidRDefault="00007D4A" w:rsidP="00007D4A">
      <w:r w:rsidRPr="00007D4A">
        <w:pict w14:anchorId="34B98DD5">
          <v:rect id="_x0000_i1689" style="width:0;height:1.5pt" o:hralign="center" o:hrstd="t" o:hr="t" fillcolor="#a0a0a0" stroked="f"/>
        </w:pict>
      </w:r>
    </w:p>
    <w:p w14:paraId="259A3A76" w14:textId="77777777" w:rsidR="00007D4A" w:rsidRPr="00007D4A" w:rsidRDefault="00007D4A" w:rsidP="00007D4A">
      <w:pPr>
        <w:rPr>
          <w:b/>
          <w:bCs/>
        </w:rPr>
      </w:pPr>
      <w:r w:rsidRPr="00007D4A">
        <w:rPr>
          <w:rFonts w:ascii="Segoe UI Emoji" w:hAnsi="Segoe UI Emoji" w:cs="Segoe UI Emoji"/>
          <w:b/>
          <w:bCs/>
        </w:rPr>
        <w:t>📘</w:t>
      </w:r>
      <w:r w:rsidRPr="00007D4A">
        <w:rPr>
          <w:b/>
          <w:bCs/>
        </w:rPr>
        <w:t xml:space="preserve"> Scenario:</w:t>
      </w:r>
    </w:p>
    <w:p w14:paraId="28C17C83" w14:textId="77777777" w:rsidR="00007D4A" w:rsidRPr="00007D4A" w:rsidRDefault="00007D4A" w:rsidP="00007D4A">
      <w:r w:rsidRPr="00007D4A">
        <w:t>Let’s say:</w:t>
      </w:r>
    </w:p>
    <w:p w14:paraId="21D2778C" w14:textId="77777777" w:rsidR="00007D4A" w:rsidRPr="00007D4A" w:rsidRDefault="00007D4A" w:rsidP="00007D4A">
      <w:pPr>
        <w:numPr>
          <w:ilvl w:val="0"/>
          <w:numId w:val="40"/>
        </w:numPr>
      </w:pPr>
      <w:r w:rsidRPr="00007D4A">
        <w:t xml:space="preserve">A </w:t>
      </w:r>
      <w:r w:rsidRPr="00007D4A">
        <w:rPr>
          <w:b/>
          <w:bCs/>
        </w:rPr>
        <w:t>business unit</w:t>
      </w:r>
      <w:r w:rsidRPr="00007D4A">
        <w:t xml:space="preserve"> originates a </w:t>
      </w:r>
      <w:r w:rsidRPr="00007D4A">
        <w:rPr>
          <w:b/>
          <w:bCs/>
        </w:rPr>
        <w:t>5-year fixed-rate loan</w:t>
      </w:r>
      <w:r w:rsidRPr="00007D4A">
        <w:t xml:space="preserve"> for a customer.</w:t>
      </w:r>
    </w:p>
    <w:p w14:paraId="2240F40D" w14:textId="77777777" w:rsidR="00007D4A" w:rsidRPr="00007D4A" w:rsidRDefault="00007D4A" w:rsidP="00007D4A">
      <w:pPr>
        <w:numPr>
          <w:ilvl w:val="0"/>
          <w:numId w:val="40"/>
        </w:numPr>
      </w:pPr>
      <w:r w:rsidRPr="00007D4A">
        <w:t xml:space="preserve">The </w:t>
      </w:r>
      <w:r w:rsidRPr="00007D4A">
        <w:rPr>
          <w:b/>
          <w:bCs/>
        </w:rPr>
        <w:t>loan amount</w:t>
      </w:r>
      <w:r w:rsidRPr="00007D4A">
        <w:t xml:space="preserve"> is </w:t>
      </w:r>
      <w:r w:rsidRPr="00007D4A">
        <w:rPr>
          <w:b/>
          <w:bCs/>
        </w:rPr>
        <w:t>$10,000,000</w:t>
      </w:r>
      <w:r w:rsidRPr="00007D4A">
        <w:t>.</w:t>
      </w:r>
    </w:p>
    <w:p w14:paraId="30DF676C" w14:textId="77777777" w:rsidR="00007D4A" w:rsidRPr="00007D4A" w:rsidRDefault="00007D4A" w:rsidP="00007D4A">
      <w:pPr>
        <w:numPr>
          <w:ilvl w:val="0"/>
          <w:numId w:val="40"/>
        </w:numPr>
      </w:pPr>
      <w:r w:rsidRPr="00007D4A">
        <w:t xml:space="preserve">The </w:t>
      </w:r>
      <w:r w:rsidRPr="00007D4A">
        <w:rPr>
          <w:b/>
          <w:bCs/>
        </w:rPr>
        <w:t>FTP rate</w:t>
      </w:r>
      <w:r w:rsidRPr="00007D4A">
        <w:t xml:space="preserve"> (internal funding rate from Treasury) is </w:t>
      </w:r>
      <w:r w:rsidRPr="00007D4A">
        <w:rPr>
          <w:b/>
          <w:bCs/>
        </w:rPr>
        <w:t>4% per annum (fixed)</w:t>
      </w:r>
      <w:r w:rsidRPr="00007D4A">
        <w:t>.</w:t>
      </w:r>
    </w:p>
    <w:p w14:paraId="058F65C4" w14:textId="77777777" w:rsidR="00007D4A" w:rsidRPr="00007D4A" w:rsidRDefault="00007D4A" w:rsidP="00007D4A">
      <w:pPr>
        <w:numPr>
          <w:ilvl w:val="0"/>
          <w:numId w:val="40"/>
        </w:numPr>
      </w:pPr>
      <w:r w:rsidRPr="00007D4A">
        <w:t xml:space="preserve">After </w:t>
      </w:r>
      <w:r w:rsidRPr="00007D4A">
        <w:rPr>
          <w:b/>
          <w:bCs/>
        </w:rPr>
        <w:t>2 years</w:t>
      </w:r>
      <w:r w:rsidRPr="00007D4A">
        <w:t xml:space="preserve">, the customer </w:t>
      </w:r>
      <w:r w:rsidRPr="00007D4A">
        <w:rPr>
          <w:b/>
          <w:bCs/>
        </w:rPr>
        <w:t>prepays the loan</w:t>
      </w:r>
      <w:r w:rsidRPr="00007D4A">
        <w:t>.</w:t>
      </w:r>
    </w:p>
    <w:p w14:paraId="693FC746" w14:textId="77777777" w:rsidR="00007D4A" w:rsidRPr="00007D4A" w:rsidRDefault="00007D4A" w:rsidP="00007D4A">
      <w:pPr>
        <w:numPr>
          <w:ilvl w:val="0"/>
          <w:numId w:val="40"/>
        </w:numPr>
      </w:pPr>
      <w:r w:rsidRPr="00007D4A">
        <w:t xml:space="preserve">At the time of prepayment, the current </w:t>
      </w:r>
      <w:r w:rsidRPr="00007D4A">
        <w:rPr>
          <w:b/>
          <w:bCs/>
        </w:rPr>
        <w:t>market rate for a 3-year term</w:t>
      </w:r>
      <w:r w:rsidRPr="00007D4A">
        <w:t xml:space="preserve"> is </w:t>
      </w:r>
      <w:r w:rsidRPr="00007D4A">
        <w:rPr>
          <w:b/>
          <w:bCs/>
        </w:rPr>
        <w:t>2.5%</w:t>
      </w:r>
      <w:r w:rsidRPr="00007D4A">
        <w:t>.</w:t>
      </w:r>
    </w:p>
    <w:p w14:paraId="4ECCB5AD" w14:textId="77777777" w:rsidR="00007D4A" w:rsidRPr="00007D4A" w:rsidRDefault="00007D4A" w:rsidP="00007D4A">
      <w:r w:rsidRPr="00007D4A">
        <w:pict w14:anchorId="4D82F500">
          <v:rect id="_x0000_i1690" style="width:0;height:1.5pt" o:hralign="center" o:hrstd="t" o:hr="t" fillcolor="#a0a0a0" stroked="f"/>
        </w:pict>
      </w:r>
    </w:p>
    <w:p w14:paraId="1E62813F" w14:textId="77777777" w:rsidR="00007D4A" w:rsidRPr="00007D4A" w:rsidRDefault="00007D4A" w:rsidP="00007D4A">
      <w:pPr>
        <w:rPr>
          <w:b/>
          <w:bCs/>
        </w:rPr>
      </w:pPr>
      <w:r w:rsidRPr="00007D4A">
        <w:rPr>
          <w:rFonts w:ascii="Segoe UI Emoji" w:hAnsi="Segoe UI Emoji" w:cs="Segoe UI Emoji"/>
          <w:b/>
          <w:bCs/>
        </w:rPr>
        <w:t>🧮</w:t>
      </w:r>
      <w:r w:rsidRPr="00007D4A">
        <w:rPr>
          <w:b/>
          <w:bCs/>
        </w:rPr>
        <w:t xml:space="preserve"> FTP Setup:</w:t>
      </w:r>
    </w:p>
    <w:p w14:paraId="440507BB" w14:textId="77777777" w:rsidR="00007D4A" w:rsidRPr="00007D4A" w:rsidRDefault="00007D4A" w:rsidP="00007D4A">
      <w:pPr>
        <w:numPr>
          <w:ilvl w:val="0"/>
          <w:numId w:val="41"/>
        </w:numPr>
      </w:pPr>
      <w:r w:rsidRPr="00007D4A">
        <w:t xml:space="preserve">The business unit received $10M at </w:t>
      </w:r>
      <w:r w:rsidRPr="00007D4A">
        <w:rPr>
          <w:b/>
          <w:bCs/>
        </w:rPr>
        <w:t>4% FTP rate</w:t>
      </w:r>
      <w:r w:rsidRPr="00007D4A">
        <w:t xml:space="preserve"> for </w:t>
      </w:r>
      <w:r w:rsidRPr="00007D4A">
        <w:rPr>
          <w:b/>
          <w:bCs/>
        </w:rPr>
        <w:t>5 years</w:t>
      </w:r>
      <w:r w:rsidRPr="00007D4A">
        <w:t>.</w:t>
      </w:r>
    </w:p>
    <w:p w14:paraId="10067378" w14:textId="77777777" w:rsidR="00007D4A" w:rsidRPr="00007D4A" w:rsidRDefault="00007D4A" w:rsidP="00007D4A">
      <w:pPr>
        <w:numPr>
          <w:ilvl w:val="0"/>
          <w:numId w:val="41"/>
        </w:numPr>
      </w:pPr>
      <w:r w:rsidRPr="00007D4A">
        <w:t>Treasury assumed it could lend this $10M at 4% for 5 years (locked funding).</w:t>
      </w:r>
    </w:p>
    <w:p w14:paraId="62887099" w14:textId="77777777" w:rsidR="00007D4A" w:rsidRPr="00007D4A" w:rsidRDefault="00007D4A" w:rsidP="00007D4A">
      <w:pPr>
        <w:numPr>
          <w:ilvl w:val="0"/>
          <w:numId w:val="41"/>
        </w:numPr>
      </w:pPr>
      <w:r w:rsidRPr="00007D4A">
        <w:t>Now, 2 years in, the business unit returns the $10M early.</w:t>
      </w:r>
    </w:p>
    <w:p w14:paraId="27548BA7" w14:textId="77777777" w:rsidR="00007D4A" w:rsidRPr="00007D4A" w:rsidRDefault="00007D4A" w:rsidP="00007D4A">
      <w:pPr>
        <w:numPr>
          <w:ilvl w:val="0"/>
          <w:numId w:val="41"/>
        </w:numPr>
      </w:pPr>
      <w:r w:rsidRPr="00007D4A">
        <w:t xml:space="preserve">Treasury now has to </w:t>
      </w:r>
      <w:r w:rsidRPr="00007D4A">
        <w:rPr>
          <w:b/>
          <w:bCs/>
        </w:rPr>
        <w:t>reinvest this $10M for the remaining 3 years at just 2.5%</w:t>
      </w:r>
      <w:r w:rsidRPr="00007D4A">
        <w:t>, not the original 4%.</w:t>
      </w:r>
    </w:p>
    <w:p w14:paraId="717E58FC" w14:textId="77777777" w:rsidR="00007D4A" w:rsidRPr="00007D4A" w:rsidRDefault="00007D4A" w:rsidP="00007D4A">
      <w:r w:rsidRPr="00007D4A">
        <w:pict w14:anchorId="33FDEBEC">
          <v:rect id="_x0000_i1691" style="width:0;height:1.5pt" o:hralign="center" o:hrstd="t" o:hr="t" fillcolor="#a0a0a0" stroked="f"/>
        </w:pict>
      </w:r>
    </w:p>
    <w:p w14:paraId="1728BB27" w14:textId="77777777" w:rsidR="00007D4A" w:rsidRPr="00007D4A" w:rsidRDefault="00007D4A" w:rsidP="00007D4A">
      <w:pPr>
        <w:rPr>
          <w:b/>
          <w:bCs/>
        </w:rPr>
      </w:pPr>
      <w:r w:rsidRPr="00007D4A">
        <w:rPr>
          <w:rFonts w:ascii="Segoe UI Emoji" w:hAnsi="Segoe UI Emoji" w:cs="Segoe UI Emoji"/>
          <w:b/>
          <w:bCs/>
        </w:rPr>
        <w:t>💸</w:t>
      </w:r>
      <w:r w:rsidRPr="00007D4A">
        <w:rPr>
          <w:b/>
          <w:bCs/>
        </w:rPr>
        <w:t xml:space="preserve"> Break Funding Cost Calculation:</w:t>
      </w:r>
    </w:p>
    <w:p w14:paraId="10A08789" w14:textId="77777777" w:rsidR="00007D4A" w:rsidRPr="00007D4A" w:rsidRDefault="00007D4A" w:rsidP="00007D4A">
      <w:r w:rsidRPr="00007D4A">
        <w:t xml:space="preserve">We calculate the </w:t>
      </w:r>
      <w:r w:rsidRPr="00007D4A">
        <w:rPr>
          <w:b/>
          <w:bCs/>
        </w:rPr>
        <w:t>present value of the loss</w:t>
      </w:r>
      <w:r w:rsidRPr="00007D4A">
        <w:t xml:space="preserve"> Treasury will incur due to this early break:</w:t>
      </w:r>
    </w:p>
    <w:p w14:paraId="797C475E" w14:textId="77777777" w:rsidR="00007D4A" w:rsidRPr="00007D4A" w:rsidRDefault="00007D4A" w:rsidP="00007D4A">
      <w:pPr>
        <w:rPr>
          <w:b/>
          <w:bCs/>
        </w:rPr>
      </w:pPr>
      <w:r w:rsidRPr="00007D4A">
        <w:rPr>
          <w:b/>
          <w:bCs/>
        </w:rPr>
        <w:t>Step 1: Determine Cash Flow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743"/>
        <w:gridCol w:w="2297"/>
        <w:gridCol w:w="1100"/>
      </w:tblGrid>
      <w:tr w:rsidR="00007D4A" w:rsidRPr="00007D4A" w14:paraId="181B7D22" w14:textId="77777777" w:rsidTr="00007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ACE9F" w14:textId="77777777" w:rsidR="00007D4A" w:rsidRPr="00007D4A" w:rsidRDefault="00007D4A" w:rsidP="00007D4A">
            <w:pPr>
              <w:rPr>
                <w:b/>
                <w:bCs/>
              </w:rPr>
            </w:pPr>
            <w:r w:rsidRPr="00007D4A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2656BC7" w14:textId="77777777" w:rsidR="00007D4A" w:rsidRPr="00007D4A" w:rsidRDefault="00007D4A" w:rsidP="00007D4A">
            <w:pPr>
              <w:rPr>
                <w:b/>
                <w:bCs/>
              </w:rPr>
            </w:pPr>
            <w:r w:rsidRPr="00007D4A">
              <w:rPr>
                <w:b/>
                <w:bCs/>
              </w:rPr>
              <w:t>FTP Interest (4%)</w:t>
            </w:r>
          </w:p>
        </w:tc>
        <w:tc>
          <w:tcPr>
            <w:tcW w:w="0" w:type="auto"/>
            <w:vAlign w:val="center"/>
            <w:hideMark/>
          </w:tcPr>
          <w:p w14:paraId="57E465BE" w14:textId="77777777" w:rsidR="00007D4A" w:rsidRPr="00007D4A" w:rsidRDefault="00007D4A" w:rsidP="00007D4A">
            <w:pPr>
              <w:rPr>
                <w:b/>
                <w:bCs/>
              </w:rPr>
            </w:pPr>
            <w:r w:rsidRPr="00007D4A">
              <w:rPr>
                <w:b/>
                <w:bCs/>
              </w:rPr>
              <w:t>Market Interest (2.5%)</w:t>
            </w:r>
          </w:p>
        </w:tc>
        <w:tc>
          <w:tcPr>
            <w:tcW w:w="0" w:type="auto"/>
            <w:vAlign w:val="center"/>
            <w:hideMark/>
          </w:tcPr>
          <w:p w14:paraId="7020098E" w14:textId="77777777" w:rsidR="00007D4A" w:rsidRPr="00007D4A" w:rsidRDefault="00007D4A" w:rsidP="00007D4A">
            <w:pPr>
              <w:rPr>
                <w:b/>
                <w:bCs/>
              </w:rPr>
            </w:pPr>
            <w:r w:rsidRPr="00007D4A">
              <w:rPr>
                <w:b/>
                <w:bCs/>
              </w:rPr>
              <w:t>Difference</w:t>
            </w:r>
          </w:p>
        </w:tc>
      </w:tr>
      <w:tr w:rsidR="00007D4A" w:rsidRPr="00007D4A" w14:paraId="33DF8717" w14:textId="77777777" w:rsidTr="0000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2E3B" w14:textId="77777777" w:rsidR="00007D4A" w:rsidRPr="00007D4A" w:rsidRDefault="00007D4A" w:rsidP="00007D4A">
            <w:r w:rsidRPr="00007D4A">
              <w:t>Y3</w:t>
            </w:r>
          </w:p>
        </w:tc>
        <w:tc>
          <w:tcPr>
            <w:tcW w:w="0" w:type="auto"/>
            <w:vAlign w:val="center"/>
            <w:hideMark/>
          </w:tcPr>
          <w:p w14:paraId="0FA68612" w14:textId="77777777" w:rsidR="00007D4A" w:rsidRPr="00007D4A" w:rsidRDefault="00007D4A" w:rsidP="00007D4A">
            <w:r w:rsidRPr="00007D4A">
              <w:t>$400,000</w:t>
            </w:r>
          </w:p>
        </w:tc>
        <w:tc>
          <w:tcPr>
            <w:tcW w:w="0" w:type="auto"/>
            <w:vAlign w:val="center"/>
            <w:hideMark/>
          </w:tcPr>
          <w:p w14:paraId="0272251A" w14:textId="77777777" w:rsidR="00007D4A" w:rsidRPr="00007D4A" w:rsidRDefault="00007D4A" w:rsidP="00007D4A">
            <w:r w:rsidRPr="00007D4A">
              <w:t>$250,000</w:t>
            </w:r>
          </w:p>
        </w:tc>
        <w:tc>
          <w:tcPr>
            <w:tcW w:w="0" w:type="auto"/>
            <w:vAlign w:val="center"/>
            <w:hideMark/>
          </w:tcPr>
          <w:p w14:paraId="700611A3" w14:textId="77777777" w:rsidR="00007D4A" w:rsidRPr="00007D4A" w:rsidRDefault="00007D4A" w:rsidP="00007D4A">
            <w:r w:rsidRPr="00007D4A">
              <w:t>$150,000</w:t>
            </w:r>
          </w:p>
        </w:tc>
      </w:tr>
      <w:tr w:rsidR="00007D4A" w:rsidRPr="00007D4A" w14:paraId="3451567C" w14:textId="77777777" w:rsidTr="0000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44EA" w14:textId="77777777" w:rsidR="00007D4A" w:rsidRPr="00007D4A" w:rsidRDefault="00007D4A" w:rsidP="00007D4A">
            <w:r w:rsidRPr="00007D4A">
              <w:t>Y4</w:t>
            </w:r>
          </w:p>
        </w:tc>
        <w:tc>
          <w:tcPr>
            <w:tcW w:w="0" w:type="auto"/>
            <w:vAlign w:val="center"/>
            <w:hideMark/>
          </w:tcPr>
          <w:p w14:paraId="52B68A64" w14:textId="77777777" w:rsidR="00007D4A" w:rsidRPr="00007D4A" w:rsidRDefault="00007D4A" w:rsidP="00007D4A">
            <w:r w:rsidRPr="00007D4A">
              <w:t>$400,000</w:t>
            </w:r>
          </w:p>
        </w:tc>
        <w:tc>
          <w:tcPr>
            <w:tcW w:w="0" w:type="auto"/>
            <w:vAlign w:val="center"/>
            <w:hideMark/>
          </w:tcPr>
          <w:p w14:paraId="3FE7FFCF" w14:textId="77777777" w:rsidR="00007D4A" w:rsidRPr="00007D4A" w:rsidRDefault="00007D4A" w:rsidP="00007D4A">
            <w:r w:rsidRPr="00007D4A">
              <w:t>$250,000</w:t>
            </w:r>
          </w:p>
        </w:tc>
        <w:tc>
          <w:tcPr>
            <w:tcW w:w="0" w:type="auto"/>
            <w:vAlign w:val="center"/>
            <w:hideMark/>
          </w:tcPr>
          <w:p w14:paraId="424D8E1A" w14:textId="77777777" w:rsidR="00007D4A" w:rsidRPr="00007D4A" w:rsidRDefault="00007D4A" w:rsidP="00007D4A">
            <w:r w:rsidRPr="00007D4A">
              <w:t>$150,000</w:t>
            </w:r>
          </w:p>
        </w:tc>
      </w:tr>
      <w:tr w:rsidR="00007D4A" w:rsidRPr="00007D4A" w14:paraId="0E4BB418" w14:textId="77777777" w:rsidTr="00007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A120" w14:textId="77777777" w:rsidR="00007D4A" w:rsidRPr="00007D4A" w:rsidRDefault="00007D4A" w:rsidP="00007D4A">
            <w:r w:rsidRPr="00007D4A">
              <w:t>Y5</w:t>
            </w:r>
          </w:p>
        </w:tc>
        <w:tc>
          <w:tcPr>
            <w:tcW w:w="0" w:type="auto"/>
            <w:vAlign w:val="center"/>
            <w:hideMark/>
          </w:tcPr>
          <w:p w14:paraId="68850670" w14:textId="77777777" w:rsidR="00007D4A" w:rsidRPr="00007D4A" w:rsidRDefault="00007D4A" w:rsidP="00007D4A">
            <w:r w:rsidRPr="00007D4A">
              <w:t>$400,000</w:t>
            </w:r>
          </w:p>
        </w:tc>
        <w:tc>
          <w:tcPr>
            <w:tcW w:w="0" w:type="auto"/>
            <w:vAlign w:val="center"/>
            <w:hideMark/>
          </w:tcPr>
          <w:p w14:paraId="5254F145" w14:textId="77777777" w:rsidR="00007D4A" w:rsidRPr="00007D4A" w:rsidRDefault="00007D4A" w:rsidP="00007D4A">
            <w:r w:rsidRPr="00007D4A">
              <w:t>$250,000</w:t>
            </w:r>
          </w:p>
        </w:tc>
        <w:tc>
          <w:tcPr>
            <w:tcW w:w="0" w:type="auto"/>
            <w:vAlign w:val="center"/>
            <w:hideMark/>
          </w:tcPr>
          <w:p w14:paraId="1FB8C434" w14:textId="77777777" w:rsidR="00007D4A" w:rsidRPr="00007D4A" w:rsidRDefault="00007D4A" w:rsidP="00007D4A">
            <w:r w:rsidRPr="00007D4A">
              <w:t>$150,000</w:t>
            </w:r>
          </w:p>
        </w:tc>
      </w:tr>
    </w:tbl>
    <w:p w14:paraId="0948AED9" w14:textId="77777777" w:rsidR="00007D4A" w:rsidRPr="00007D4A" w:rsidRDefault="00007D4A" w:rsidP="00007D4A">
      <w:pPr>
        <w:numPr>
          <w:ilvl w:val="0"/>
          <w:numId w:val="42"/>
        </w:numPr>
      </w:pPr>
      <w:r w:rsidRPr="00007D4A">
        <w:t>Loss per year = $150,000</w:t>
      </w:r>
    </w:p>
    <w:p w14:paraId="4468822A" w14:textId="77777777" w:rsidR="00007D4A" w:rsidRPr="00007D4A" w:rsidRDefault="00007D4A" w:rsidP="00007D4A">
      <w:pPr>
        <w:numPr>
          <w:ilvl w:val="0"/>
          <w:numId w:val="42"/>
        </w:numPr>
      </w:pPr>
      <w:r w:rsidRPr="00007D4A">
        <w:lastRenderedPageBreak/>
        <w:t>Duration = 3 years</w:t>
      </w:r>
    </w:p>
    <w:p w14:paraId="1977ABC8" w14:textId="6C867EAB" w:rsidR="00007D4A" w:rsidRPr="00007D4A" w:rsidRDefault="00007D4A" w:rsidP="00007D4A">
      <w:pPr>
        <w:rPr>
          <w:b/>
          <w:bCs/>
        </w:rPr>
      </w:pPr>
      <w:r w:rsidRPr="00007D4A">
        <w:rPr>
          <w:b/>
          <w:bCs/>
        </w:rPr>
        <w:t>Step 2: Discount Each Year’s Difference to Present Value</w:t>
      </w:r>
    </w:p>
    <w:p w14:paraId="3D73F2D6" w14:textId="6B7FC0B3" w:rsidR="00007D4A" w:rsidRPr="00007D4A" w:rsidRDefault="00007D4A" w:rsidP="00007D4A">
      <w:r w:rsidRPr="00007D4A">
        <w:drawing>
          <wp:inline distT="0" distB="0" distL="0" distR="0" wp14:anchorId="1F108E5D" wp14:editId="043B2852">
            <wp:extent cx="5731510" cy="1377315"/>
            <wp:effectExtent l="0" t="0" r="2540" b="0"/>
            <wp:docPr id="161607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73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D6B8" w14:textId="77777777" w:rsidR="00007D4A" w:rsidRPr="00007D4A" w:rsidRDefault="00007D4A" w:rsidP="00007D4A">
      <w:r w:rsidRPr="00007D4A">
        <w:pict w14:anchorId="2F509E4B">
          <v:rect id="_x0000_i1692" style="width:0;height:1.5pt" o:hralign="center" o:hrstd="t" o:hr="t" fillcolor="#a0a0a0" stroked="f"/>
        </w:pict>
      </w:r>
    </w:p>
    <w:p w14:paraId="3A262E21" w14:textId="77777777" w:rsidR="00007D4A" w:rsidRPr="00007D4A" w:rsidRDefault="00007D4A" w:rsidP="00007D4A">
      <w:pPr>
        <w:rPr>
          <w:b/>
          <w:bCs/>
        </w:rPr>
      </w:pPr>
      <w:r w:rsidRPr="00007D4A">
        <w:rPr>
          <w:rFonts w:ascii="Segoe UI Emoji" w:hAnsi="Segoe UI Emoji" w:cs="Segoe UI Emoji"/>
          <w:b/>
          <w:bCs/>
        </w:rPr>
        <w:t>✅</w:t>
      </w:r>
      <w:r w:rsidRPr="00007D4A">
        <w:rPr>
          <w:b/>
          <w:bCs/>
        </w:rPr>
        <w:t xml:space="preserve"> Break Funding Cost = $428,379</w:t>
      </w:r>
    </w:p>
    <w:p w14:paraId="65C4874C" w14:textId="77777777" w:rsidR="00007D4A" w:rsidRPr="00007D4A" w:rsidRDefault="00007D4A" w:rsidP="00007D4A">
      <w:r w:rsidRPr="00007D4A">
        <w:t xml:space="preserve">This amount would be </w:t>
      </w:r>
      <w:r w:rsidRPr="00007D4A">
        <w:rPr>
          <w:b/>
          <w:bCs/>
        </w:rPr>
        <w:t>charged to the business unit</w:t>
      </w:r>
      <w:r w:rsidRPr="00007D4A">
        <w:t xml:space="preserve"> as a </w:t>
      </w:r>
      <w:r w:rsidRPr="00007D4A">
        <w:rPr>
          <w:b/>
          <w:bCs/>
        </w:rPr>
        <w:t>penalty or adjustment</w:t>
      </w:r>
      <w:r w:rsidRPr="00007D4A">
        <w:t xml:space="preserve"> for early prepayment of the funding agreement.</w:t>
      </w:r>
    </w:p>
    <w:p w14:paraId="3F874A3F" w14:textId="77777777" w:rsidR="00007D4A" w:rsidRPr="00007D4A" w:rsidRDefault="00007D4A" w:rsidP="00007D4A">
      <w:r w:rsidRPr="00007D4A">
        <w:pict w14:anchorId="42D569C1">
          <v:rect id="_x0000_i1693" style="width:0;height:1.5pt" o:hralign="center" o:hrstd="t" o:hr="t" fillcolor="#a0a0a0" stroked="f"/>
        </w:pict>
      </w:r>
    </w:p>
    <w:p w14:paraId="44383258" w14:textId="77777777" w:rsidR="00007D4A" w:rsidRPr="00007D4A" w:rsidRDefault="00007D4A" w:rsidP="00007D4A">
      <w:pPr>
        <w:rPr>
          <w:b/>
          <w:bCs/>
        </w:rPr>
      </w:pPr>
      <w:r w:rsidRPr="00007D4A">
        <w:rPr>
          <w:rFonts w:ascii="Segoe UI Emoji" w:hAnsi="Segoe UI Emoji" w:cs="Segoe UI Emoji"/>
          <w:b/>
          <w:bCs/>
        </w:rPr>
        <w:t>💼</w:t>
      </w:r>
      <w:r w:rsidRPr="00007D4A">
        <w:rPr>
          <w:b/>
          <w:bCs/>
        </w:rPr>
        <w:t xml:space="preserve"> Business Implication:</w:t>
      </w:r>
    </w:p>
    <w:p w14:paraId="3AF0438B" w14:textId="77777777" w:rsidR="00007D4A" w:rsidRPr="00007D4A" w:rsidRDefault="00007D4A" w:rsidP="00007D4A">
      <w:pPr>
        <w:numPr>
          <w:ilvl w:val="0"/>
          <w:numId w:val="43"/>
        </w:numPr>
      </w:pPr>
      <w:r w:rsidRPr="00007D4A">
        <w:t xml:space="preserve">This discourages business units from </w:t>
      </w:r>
      <w:r w:rsidRPr="00007D4A">
        <w:rPr>
          <w:b/>
          <w:bCs/>
        </w:rPr>
        <w:t>prepaying loans</w:t>
      </w:r>
      <w:r w:rsidRPr="00007D4A">
        <w:t xml:space="preserve"> without considering the cost to Treasury.</w:t>
      </w:r>
    </w:p>
    <w:p w14:paraId="2E5C02B7" w14:textId="77777777" w:rsidR="00007D4A" w:rsidRPr="00007D4A" w:rsidRDefault="00007D4A" w:rsidP="00007D4A">
      <w:pPr>
        <w:numPr>
          <w:ilvl w:val="0"/>
          <w:numId w:val="43"/>
        </w:numPr>
      </w:pPr>
      <w:r w:rsidRPr="00007D4A">
        <w:t xml:space="preserve">Keeps </w:t>
      </w:r>
      <w:r w:rsidRPr="00007D4A">
        <w:rPr>
          <w:b/>
          <w:bCs/>
        </w:rPr>
        <w:t>FTP framework fair</w:t>
      </w:r>
      <w:r w:rsidRPr="00007D4A">
        <w:t xml:space="preserve"> and ensures each unit is held accountable for breaking the term of funding.</w:t>
      </w:r>
    </w:p>
    <w:p w14:paraId="1AE0EA71" w14:textId="77777777" w:rsidR="00007D4A" w:rsidRPr="00007D4A" w:rsidRDefault="00007D4A" w:rsidP="00007D4A">
      <w:r w:rsidRPr="00007D4A">
        <w:pict w14:anchorId="1046E809">
          <v:rect id="_x0000_i1694" style="width:0;height:1.5pt" o:hralign="center" o:hrstd="t" o:hr="t" fillcolor="#a0a0a0" stroked="f"/>
        </w:pict>
      </w:r>
    </w:p>
    <w:p w14:paraId="102E0351" w14:textId="77777777" w:rsidR="00007D4A" w:rsidRDefault="00007D4A"/>
    <w:p w14:paraId="6BDE17C1" w14:textId="77777777" w:rsidR="00667797" w:rsidRPr="00667797" w:rsidRDefault="00667797" w:rsidP="00667797">
      <w:r w:rsidRPr="00667797">
        <w:t xml:space="preserve">Great question, Manideep! Let's break down the terms </w:t>
      </w:r>
      <w:r w:rsidRPr="00667797">
        <w:rPr>
          <w:b/>
          <w:bCs/>
        </w:rPr>
        <w:t>ONSHOREP X</w:t>
      </w:r>
      <w:r w:rsidRPr="00667797">
        <w:t xml:space="preserve"> and </w:t>
      </w:r>
      <w:r w:rsidRPr="00667797">
        <w:rPr>
          <w:b/>
          <w:bCs/>
        </w:rPr>
        <w:t>REG COST</w:t>
      </w:r>
      <w:r w:rsidRPr="00667797">
        <w:t xml:space="preserve"> in the context of </w:t>
      </w:r>
      <w:r w:rsidRPr="00667797">
        <w:rPr>
          <w:b/>
          <w:bCs/>
        </w:rPr>
        <w:t>Funds Transfer Pricing (FTP)</w:t>
      </w:r>
      <w:r w:rsidRPr="00667797">
        <w:t xml:space="preserve"> or internal bank costing.</w:t>
      </w:r>
    </w:p>
    <w:p w14:paraId="424232B6" w14:textId="77777777" w:rsidR="00667797" w:rsidRDefault="00667797" w:rsidP="00667797">
      <w:r w:rsidRPr="00667797">
        <w:pict w14:anchorId="02577350">
          <v:rect id="_x0000_i1785" style="width:0;height:1.5pt" o:hralign="center" o:hrstd="t" o:hr="t" fillcolor="#a0a0a0" stroked="f"/>
        </w:pict>
      </w:r>
    </w:p>
    <w:p w14:paraId="47A63EEC" w14:textId="77777777" w:rsidR="00667797" w:rsidRDefault="00667797" w:rsidP="00667797"/>
    <w:p w14:paraId="63F23881" w14:textId="77777777" w:rsidR="00667797" w:rsidRDefault="00667797" w:rsidP="00667797"/>
    <w:p w14:paraId="516BF67A" w14:textId="77777777" w:rsidR="00667797" w:rsidRDefault="00667797" w:rsidP="00667797"/>
    <w:p w14:paraId="3FE4C12C" w14:textId="77777777" w:rsidR="00667797" w:rsidRDefault="00667797" w:rsidP="00667797"/>
    <w:p w14:paraId="5EF013C6" w14:textId="77777777" w:rsidR="00667797" w:rsidRDefault="00667797" w:rsidP="00667797"/>
    <w:p w14:paraId="3FCC48A2" w14:textId="77777777" w:rsidR="00667797" w:rsidRDefault="00667797" w:rsidP="00667797"/>
    <w:p w14:paraId="1BF8F414" w14:textId="77777777" w:rsidR="00667797" w:rsidRPr="00667797" w:rsidRDefault="00667797" w:rsidP="00667797"/>
    <w:p w14:paraId="00A043AB" w14:textId="77777777" w:rsidR="00667797" w:rsidRPr="00667797" w:rsidRDefault="00667797" w:rsidP="00667797">
      <w:pPr>
        <w:rPr>
          <w:b/>
          <w:bCs/>
        </w:rPr>
      </w:pPr>
      <w:r w:rsidRPr="00667797">
        <w:rPr>
          <w:rFonts w:ascii="Segoe UI Emoji" w:hAnsi="Segoe UI Emoji" w:cs="Segoe UI Emoji"/>
          <w:b/>
          <w:bCs/>
        </w:rPr>
        <w:lastRenderedPageBreak/>
        <w:t>🔍</w:t>
      </w:r>
      <w:r w:rsidRPr="00667797">
        <w:rPr>
          <w:b/>
          <w:bCs/>
        </w:rPr>
        <w:t xml:space="preserve"> 1. ONSHOREP X</w:t>
      </w:r>
    </w:p>
    <w:p w14:paraId="1F50988B" w14:textId="77777777" w:rsidR="00667797" w:rsidRPr="00667797" w:rsidRDefault="00667797" w:rsidP="00667797">
      <w:pPr>
        <w:rPr>
          <w:b/>
          <w:bCs/>
        </w:rPr>
      </w:pPr>
      <w:r w:rsidRPr="00667797">
        <w:rPr>
          <w:b/>
          <w:bCs/>
        </w:rPr>
        <w:t>Meaning:</w:t>
      </w:r>
    </w:p>
    <w:p w14:paraId="71F8C06B" w14:textId="77777777" w:rsidR="00667797" w:rsidRPr="00667797" w:rsidRDefault="00667797" w:rsidP="00667797">
      <w:r w:rsidRPr="00667797">
        <w:rPr>
          <w:b/>
          <w:bCs/>
        </w:rPr>
        <w:t>ONSHOREP X</w:t>
      </w:r>
      <w:r w:rsidRPr="00667797">
        <w:t xml:space="preserve"> typically refers to the </w:t>
      </w:r>
      <w:r w:rsidRPr="00667797">
        <w:rPr>
          <w:b/>
          <w:bCs/>
        </w:rPr>
        <w:t>onshore product cost or funding rate</w:t>
      </w:r>
      <w:r w:rsidRPr="00667797">
        <w:t xml:space="preserve"> used in </w:t>
      </w:r>
      <w:r w:rsidRPr="00667797">
        <w:rPr>
          <w:b/>
          <w:bCs/>
        </w:rPr>
        <w:t>internal transfer pricing</w:t>
      </w:r>
      <w:r w:rsidRPr="00667797">
        <w:t xml:space="preserve"> when the business activity is </w:t>
      </w:r>
      <w:r w:rsidRPr="00667797">
        <w:rPr>
          <w:b/>
          <w:bCs/>
        </w:rPr>
        <w:t>based in the same country</w:t>
      </w:r>
      <w:r w:rsidRPr="00667797">
        <w:t xml:space="preserve"> (onshore).</w:t>
      </w:r>
    </w:p>
    <w:p w14:paraId="6EFACFDA" w14:textId="77777777" w:rsidR="00667797" w:rsidRPr="00667797" w:rsidRDefault="00667797" w:rsidP="00667797">
      <w:pPr>
        <w:numPr>
          <w:ilvl w:val="0"/>
          <w:numId w:val="46"/>
        </w:numPr>
      </w:pPr>
      <w:r w:rsidRPr="00667797">
        <w:rPr>
          <w:b/>
          <w:bCs/>
        </w:rPr>
        <w:t>"ONSHOREP"</w:t>
      </w:r>
      <w:r w:rsidRPr="00667797">
        <w:t xml:space="preserve"> = </w:t>
      </w:r>
      <w:r w:rsidRPr="00667797">
        <w:rPr>
          <w:i/>
          <w:iCs/>
        </w:rPr>
        <w:t>Onshore Pricing</w:t>
      </w:r>
    </w:p>
    <w:p w14:paraId="2704D3E9" w14:textId="77777777" w:rsidR="00667797" w:rsidRPr="00667797" w:rsidRDefault="00667797" w:rsidP="00667797">
      <w:pPr>
        <w:numPr>
          <w:ilvl w:val="0"/>
          <w:numId w:val="46"/>
        </w:numPr>
      </w:pPr>
      <w:r w:rsidRPr="00667797">
        <w:rPr>
          <w:b/>
          <w:bCs/>
        </w:rPr>
        <w:t>"X"</w:t>
      </w:r>
      <w:r w:rsidRPr="00667797">
        <w:t xml:space="preserve"> could be a variant or version of the rate (e.g., version of cost curve or time bucket)</w:t>
      </w:r>
    </w:p>
    <w:p w14:paraId="7F4252E7" w14:textId="77777777" w:rsidR="00667797" w:rsidRPr="00667797" w:rsidRDefault="00667797" w:rsidP="00667797">
      <w:pPr>
        <w:rPr>
          <w:b/>
          <w:bCs/>
        </w:rPr>
      </w:pPr>
      <w:r w:rsidRPr="00667797">
        <w:rPr>
          <w:rFonts w:ascii="Segoe UI Emoji" w:hAnsi="Segoe UI Emoji" w:cs="Segoe UI Emoji"/>
          <w:b/>
          <w:bCs/>
        </w:rPr>
        <w:t>📌</w:t>
      </w:r>
      <w:r w:rsidRPr="00667797">
        <w:rPr>
          <w:b/>
          <w:bCs/>
        </w:rPr>
        <w:t xml:space="preserve"> Use Case:</w:t>
      </w:r>
    </w:p>
    <w:p w14:paraId="2E737024" w14:textId="77777777" w:rsidR="00667797" w:rsidRPr="00667797" w:rsidRDefault="00667797" w:rsidP="00667797">
      <w:r w:rsidRPr="00667797">
        <w:t xml:space="preserve">Used by Treasury to assign internal funding cost for </w:t>
      </w:r>
      <w:r w:rsidRPr="00667797">
        <w:rPr>
          <w:b/>
          <w:bCs/>
        </w:rPr>
        <w:t>domestic business units</w:t>
      </w:r>
      <w:r w:rsidRPr="00667797">
        <w:t>.</w:t>
      </w:r>
    </w:p>
    <w:p w14:paraId="1DA1D13F" w14:textId="77777777" w:rsidR="00667797" w:rsidRPr="00667797" w:rsidRDefault="00667797" w:rsidP="00667797">
      <w:r w:rsidRPr="00667797">
        <w:pict w14:anchorId="6FEF67BA">
          <v:rect id="_x0000_i1786" style="width:0;height:1.5pt" o:hralign="center" o:hrstd="t" o:hr="t" fillcolor="#a0a0a0" stroked="f"/>
        </w:pict>
      </w:r>
    </w:p>
    <w:p w14:paraId="63E53241" w14:textId="77777777" w:rsidR="00667797" w:rsidRPr="00667797" w:rsidRDefault="00667797" w:rsidP="00667797">
      <w:pPr>
        <w:rPr>
          <w:b/>
          <w:bCs/>
        </w:rPr>
      </w:pPr>
      <w:r w:rsidRPr="00667797">
        <w:rPr>
          <w:rFonts w:ascii="Segoe UI Emoji" w:hAnsi="Segoe UI Emoji" w:cs="Segoe UI Emoji"/>
          <w:b/>
          <w:bCs/>
        </w:rPr>
        <w:t>🧾</w:t>
      </w:r>
      <w:r w:rsidRPr="00667797">
        <w:rPr>
          <w:b/>
          <w:bCs/>
        </w:rPr>
        <w:t xml:space="preserve"> Example:</w:t>
      </w:r>
    </w:p>
    <w:p w14:paraId="6AC5D5AE" w14:textId="77777777" w:rsidR="00667797" w:rsidRPr="00667797" w:rsidRDefault="00667797" w:rsidP="00667797">
      <w:pPr>
        <w:numPr>
          <w:ilvl w:val="0"/>
          <w:numId w:val="47"/>
        </w:numPr>
      </w:pPr>
      <w:r w:rsidRPr="00667797">
        <w:t xml:space="preserve">A retail loan originated in </w:t>
      </w:r>
      <w:r w:rsidRPr="00667797">
        <w:rPr>
          <w:b/>
          <w:bCs/>
        </w:rPr>
        <w:t>India</w:t>
      </w:r>
    </w:p>
    <w:p w14:paraId="42A36DE5" w14:textId="77777777" w:rsidR="00667797" w:rsidRPr="00667797" w:rsidRDefault="00667797" w:rsidP="00667797">
      <w:pPr>
        <w:numPr>
          <w:ilvl w:val="0"/>
          <w:numId w:val="47"/>
        </w:numPr>
      </w:pPr>
      <w:r w:rsidRPr="00667797">
        <w:t xml:space="preserve">Onshore funding curve (ONSHOREP X) for 3 years = </w:t>
      </w:r>
      <w:r w:rsidRPr="00667797">
        <w:rPr>
          <w:b/>
          <w:bCs/>
        </w:rPr>
        <w:t>6.50%</w:t>
      </w:r>
    </w:p>
    <w:p w14:paraId="12BBC36F" w14:textId="77777777" w:rsidR="00667797" w:rsidRPr="00667797" w:rsidRDefault="00667797" w:rsidP="00667797">
      <w:pPr>
        <w:numPr>
          <w:ilvl w:val="0"/>
          <w:numId w:val="47"/>
        </w:numPr>
      </w:pPr>
      <w:r w:rsidRPr="00667797">
        <w:t>This rate is used by treasury to charge the business unit for funding that loan</w:t>
      </w:r>
    </w:p>
    <w:p w14:paraId="4845399D" w14:textId="77777777" w:rsidR="00667797" w:rsidRPr="00667797" w:rsidRDefault="00667797" w:rsidP="00667797">
      <w:r w:rsidRPr="00667797">
        <w:pict w14:anchorId="4E6B3618">
          <v:rect id="_x0000_i1787" style="width:0;height:1.5pt" o:hralign="center" o:hrstd="t" o:hr="t" fillcolor="#a0a0a0" stroked="f"/>
        </w:pict>
      </w:r>
    </w:p>
    <w:p w14:paraId="22C01008" w14:textId="77777777" w:rsidR="00667797" w:rsidRPr="00667797" w:rsidRDefault="00667797" w:rsidP="00667797">
      <w:pPr>
        <w:rPr>
          <w:b/>
          <w:bCs/>
        </w:rPr>
      </w:pPr>
      <w:r w:rsidRPr="00667797">
        <w:rPr>
          <w:rFonts w:ascii="Segoe UI Emoji" w:hAnsi="Segoe UI Emoji" w:cs="Segoe UI Emoji"/>
          <w:b/>
          <w:bCs/>
        </w:rPr>
        <w:t>🔍</w:t>
      </w:r>
      <w:r w:rsidRPr="00667797">
        <w:rPr>
          <w:b/>
          <w:bCs/>
        </w:rPr>
        <w:t xml:space="preserve"> 2. REG COST (Regulatory Cost)</w:t>
      </w:r>
    </w:p>
    <w:p w14:paraId="3D33CE22" w14:textId="77777777" w:rsidR="00667797" w:rsidRPr="00667797" w:rsidRDefault="00667797" w:rsidP="00667797">
      <w:pPr>
        <w:rPr>
          <w:b/>
          <w:bCs/>
        </w:rPr>
      </w:pPr>
      <w:r w:rsidRPr="00667797">
        <w:rPr>
          <w:b/>
          <w:bCs/>
        </w:rPr>
        <w:t>Meaning:</w:t>
      </w:r>
    </w:p>
    <w:p w14:paraId="0777D648" w14:textId="77777777" w:rsidR="00667797" w:rsidRPr="00667797" w:rsidRDefault="00667797" w:rsidP="00667797">
      <w:r w:rsidRPr="00667797">
        <w:rPr>
          <w:b/>
          <w:bCs/>
        </w:rPr>
        <w:t>REG COST</w:t>
      </w:r>
      <w:r w:rsidRPr="00667797">
        <w:t xml:space="preserve"> = </w:t>
      </w:r>
      <w:r w:rsidRPr="00667797">
        <w:rPr>
          <w:i/>
          <w:iCs/>
        </w:rPr>
        <w:t>Regulatory Cost</w:t>
      </w:r>
      <w:r w:rsidRPr="00667797">
        <w:t>, which refers to additional internal cost allocations related to:</w:t>
      </w:r>
    </w:p>
    <w:p w14:paraId="1B643929" w14:textId="77777777" w:rsidR="00667797" w:rsidRPr="00667797" w:rsidRDefault="00667797" w:rsidP="00667797">
      <w:pPr>
        <w:numPr>
          <w:ilvl w:val="0"/>
          <w:numId w:val="48"/>
        </w:numPr>
      </w:pPr>
      <w:r w:rsidRPr="00667797">
        <w:rPr>
          <w:b/>
          <w:bCs/>
        </w:rPr>
        <w:t>Regulatory capital requirements</w:t>
      </w:r>
    </w:p>
    <w:p w14:paraId="6EF1ABCA" w14:textId="77777777" w:rsidR="00667797" w:rsidRPr="00667797" w:rsidRDefault="00667797" w:rsidP="00667797">
      <w:pPr>
        <w:numPr>
          <w:ilvl w:val="0"/>
          <w:numId w:val="48"/>
        </w:numPr>
      </w:pPr>
      <w:r w:rsidRPr="00667797">
        <w:rPr>
          <w:b/>
          <w:bCs/>
        </w:rPr>
        <w:t>Compliance costs</w:t>
      </w:r>
    </w:p>
    <w:p w14:paraId="485852AD" w14:textId="77777777" w:rsidR="00667797" w:rsidRPr="00667797" w:rsidRDefault="00667797" w:rsidP="00667797">
      <w:pPr>
        <w:numPr>
          <w:ilvl w:val="0"/>
          <w:numId w:val="48"/>
        </w:numPr>
      </w:pPr>
      <w:r w:rsidRPr="00667797">
        <w:rPr>
          <w:b/>
          <w:bCs/>
        </w:rPr>
        <w:t>Liquidity buffers</w:t>
      </w:r>
      <w:r w:rsidRPr="00667797">
        <w:t xml:space="preserve"> (like LCR, NSFR)</w:t>
      </w:r>
    </w:p>
    <w:p w14:paraId="7F689F12" w14:textId="77777777" w:rsidR="00667797" w:rsidRPr="00667797" w:rsidRDefault="00667797" w:rsidP="00667797">
      <w:pPr>
        <w:numPr>
          <w:ilvl w:val="0"/>
          <w:numId w:val="48"/>
        </w:numPr>
      </w:pPr>
      <w:r w:rsidRPr="00667797">
        <w:rPr>
          <w:b/>
          <w:bCs/>
        </w:rPr>
        <w:t>Regulatory levies or reserve ratios</w:t>
      </w:r>
    </w:p>
    <w:p w14:paraId="6BAB68C7" w14:textId="77777777" w:rsidR="00667797" w:rsidRPr="00667797" w:rsidRDefault="00667797" w:rsidP="00667797">
      <w:pPr>
        <w:rPr>
          <w:b/>
          <w:bCs/>
        </w:rPr>
      </w:pPr>
      <w:r w:rsidRPr="00667797">
        <w:rPr>
          <w:rFonts w:ascii="Segoe UI Emoji" w:hAnsi="Segoe UI Emoji" w:cs="Segoe UI Emoji"/>
          <w:b/>
          <w:bCs/>
        </w:rPr>
        <w:t>📌</w:t>
      </w:r>
      <w:r w:rsidRPr="00667797">
        <w:rPr>
          <w:b/>
          <w:bCs/>
        </w:rPr>
        <w:t xml:space="preserve"> Use Case:</w:t>
      </w:r>
    </w:p>
    <w:p w14:paraId="29DF8238" w14:textId="77777777" w:rsidR="00667797" w:rsidRPr="00667797" w:rsidRDefault="00667797" w:rsidP="00667797">
      <w:r w:rsidRPr="00667797">
        <w:t xml:space="preserve">REG COST is often charged to a business unit in addition to the FTP to account for the </w:t>
      </w:r>
      <w:r w:rsidRPr="00667797">
        <w:rPr>
          <w:b/>
          <w:bCs/>
        </w:rPr>
        <w:t>non-interest cost of compliance</w:t>
      </w:r>
      <w:r w:rsidRPr="00667797">
        <w:t xml:space="preserve"> or </w:t>
      </w:r>
      <w:r w:rsidRPr="00667797">
        <w:rPr>
          <w:b/>
          <w:bCs/>
        </w:rPr>
        <w:t>regulatory burden</w:t>
      </w:r>
      <w:r w:rsidRPr="00667797">
        <w:t xml:space="preserve"> of certain products.</w:t>
      </w:r>
    </w:p>
    <w:p w14:paraId="7E9375C8" w14:textId="77777777" w:rsidR="00667797" w:rsidRPr="00667797" w:rsidRDefault="00667797" w:rsidP="00667797">
      <w:r w:rsidRPr="00667797">
        <w:pict w14:anchorId="02071A4D">
          <v:rect id="_x0000_i1788" style="width:0;height:1.5pt" o:hralign="center" o:hrstd="t" o:hr="t" fillcolor="#a0a0a0" stroked="f"/>
        </w:pict>
      </w:r>
    </w:p>
    <w:p w14:paraId="7A1A78E2" w14:textId="77777777" w:rsidR="00667797" w:rsidRPr="00667797" w:rsidRDefault="00667797" w:rsidP="00667797">
      <w:pPr>
        <w:rPr>
          <w:b/>
          <w:bCs/>
        </w:rPr>
      </w:pPr>
      <w:r w:rsidRPr="00667797">
        <w:rPr>
          <w:rFonts w:ascii="Segoe UI Emoji" w:hAnsi="Segoe UI Emoji" w:cs="Segoe UI Emoji"/>
          <w:b/>
          <w:bCs/>
        </w:rPr>
        <w:t>🧾</w:t>
      </w:r>
      <w:r w:rsidRPr="00667797">
        <w:rPr>
          <w:b/>
          <w:bCs/>
        </w:rPr>
        <w:t xml:space="preserve"> Example:</w:t>
      </w:r>
    </w:p>
    <w:p w14:paraId="649C606C" w14:textId="77777777" w:rsidR="00667797" w:rsidRPr="00667797" w:rsidRDefault="00667797" w:rsidP="00667797">
      <w:pPr>
        <w:numPr>
          <w:ilvl w:val="0"/>
          <w:numId w:val="49"/>
        </w:numPr>
      </w:pPr>
      <w:r w:rsidRPr="00667797">
        <w:t>Loan book attracts high capital requirements</w:t>
      </w:r>
    </w:p>
    <w:p w14:paraId="5E2C05D8" w14:textId="77777777" w:rsidR="00667797" w:rsidRPr="00667797" w:rsidRDefault="00667797" w:rsidP="00667797">
      <w:pPr>
        <w:numPr>
          <w:ilvl w:val="0"/>
          <w:numId w:val="49"/>
        </w:numPr>
      </w:pPr>
      <w:r w:rsidRPr="00667797">
        <w:lastRenderedPageBreak/>
        <w:t>FTP rate = 6.50%</w:t>
      </w:r>
    </w:p>
    <w:p w14:paraId="59E91DE9" w14:textId="77777777" w:rsidR="00667797" w:rsidRPr="00667797" w:rsidRDefault="00667797" w:rsidP="00667797">
      <w:pPr>
        <w:numPr>
          <w:ilvl w:val="0"/>
          <w:numId w:val="49"/>
        </w:numPr>
      </w:pPr>
      <w:r w:rsidRPr="00667797">
        <w:t>REG COST = 0.30%</w:t>
      </w:r>
    </w:p>
    <w:p w14:paraId="5F2D69CE" w14:textId="77777777" w:rsidR="00667797" w:rsidRPr="00667797" w:rsidRDefault="00667797" w:rsidP="00667797">
      <w:pPr>
        <w:numPr>
          <w:ilvl w:val="0"/>
          <w:numId w:val="49"/>
        </w:numPr>
      </w:pPr>
      <w:r w:rsidRPr="00667797">
        <w:t xml:space="preserve">Final internal transfer cost to the business unit = </w:t>
      </w:r>
      <w:r w:rsidRPr="00667797">
        <w:rPr>
          <w:b/>
          <w:bCs/>
        </w:rPr>
        <w:t>6.80%</w:t>
      </w:r>
    </w:p>
    <w:p w14:paraId="6C40EED5" w14:textId="77777777" w:rsidR="00667797" w:rsidRPr="00667797" w:rsidRDefault="00667797" w:rsidP="00667797">
      <w:r w:rsidRPr="00667797">
        <w:pict w14:anchorId="6588BECF">
          <v:rect id="_x0000_i1789" style="width:0;height:1.5pt" o:hralign="center" o:hrstd="t" o:hr="t" fillcolor="#a0a0a0" stroked="f"/>
        </w:pict>
      </w:r>
    </w:p>
    <w:p w14:paraId="121749E8" w14:textId="77777777" w:rsidR="00667797" w:rsidRPr="00667797" w:rsidRDefault="00667797" w:rsidP="00667797">
      <w:pPr>
        <w:rPr>
          <w:b/>
          <w:bCs/>
        </w:rPr>
      </w:pPr>
      <w:r w:rsidRPr="00667797">
        <w:rPr>
          <w:rFonts w:ascii="Segoe UI Emoji" w:hAnsi="Segoe UI Emoji" w:cs="Segoe UI Emoji"/>
          <w:b/>
          <w:bCs/>
        </w:rPr>
        <w:t>✅</w:t>
      </w:r>
      <w:r w:rsidRPr="00667797">
        <w:rPr>
          <w:b/>
          <w:bCs/>
        </w:rPr>
        <w:t xml:space="preserve"> Combined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673"/>
      </w:tblGrid>
      <w:tr w:rsidR="00667797" w:rsidRPr="00667797" w14:paraId="3AC0F554" w14:textId="77777777" w:rsidTr="006677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B0BBF" w14:textId="77777777" w:rsidR="00667797" w:rsidRPr="00667797" w:rsidRDefault="00667797" w:rsidP="00667797">
            <w:pPr>
              <w:rPr>
                <w:b/>
                <w:bCs/>
              </w:rPr>
            </w:pPr>
            <w:r w:rsidRPr="0066779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57E5648" w14:textId="77777777" w:rsidR="00667797" w:rsidRPr="00667797" w:rsidRDefault="00667797" w:rsidP="00667797">
            <w:pPr>
              <w:rPr>
                <w:b/>
                <w:bCs/>
              </w:rPr>
            </w:pPr>
            <w:r w:rsidRPr="00667797">
              <w:rPr>
                <w:b/>
                <w:bCs/>
              </w:rPr>
              <w:t>Rate</w:t>
            </w:r>
          </w:p>
        </w:tc>
      </w:tr>
      <w:tr w:rsidR="00667797" w:rsidRPr="00667797" w14:paraId="3896B1E5" w14:textId="77777777" w:rsidTr="0066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63F2" w14:textId="77777777" w:rsidR="00667797" w:rsidRPr="00667797" w:rsidRDefault="00667797" w:rsidP="00667797">
            <w:r w:rsidRPr="00667797">
              <w:t>Customer loan rate</w:t>
            </w:r>
          </w:p>
        </w:tc>
        <w:tc>
          <w:tcPr>
            <w:tcW w:w="0" w:type="auto"/>
            <w:vAlign w:val="center"/>
            <w:hideMark/>
          </w:tcPr>
          <w:p w14:paraId="1956F8E2" w14:textId="77777777" w:rsidR="00667797" w:rsidRPr="00667797" w:rsidRDefault="00667797" w:rsidP="00667797">
            <w:r w:rsidRPr="00667797">
              <w:t>9.00%</w:t>
            </w:r>
          </w:p>
        </w:tc>
      </w:tr>
      <w:tr w:rsidR="00667797" w:rsidRPr="00667797" w14:paraId="48ACF1FF" w14:textId="77777777" w:rsidTr="0066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37616" w14:textId="77777777" w:rsidR="00667797" w:rsidRPr="00667797" w:rsidRDefault="00667797" w:rsidP="00667797">
            <w:r w:rsidRPr="00667797">
              <w:t>FTP rate (ONSHOREP X)</w:t>
            </w:r>
          </w:p>
        </w:tc>
        <w:tc>
          <w:tcPr>
            <w:tcW w:w="0" w:type="auto"/>
            <w:vAlign w:val="center"/>
            <w:hideMark/>
          </w:tcPr>
          <w:p w14:paraId="3945DFF1" w14:textId="77777777" w:rsidR="00667797" w:rsidRPr="00667797" w:rsidRDefault="00667797" w:rsidP="00667797">
            <w:r w:rsidRPr="00667797">
              <w:t>6.50%</w:t>
            </w:r>
          </w:p>
        </w:tc>
      </w:tr>
      <w:tr w:rsidR="00667797" w:rsidRPr="00667797" w14:paraId="043528D9" w14:textId="77777777" w:rsidTr="0066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CAE7C" w14:textId="77777777" w:rsidR="00667797" w:rsidRPr="00667797" w:rsidRDefault="00667797" w:rsidP="00667797">
            <w:r w:rsidRPr="00667797">
              <w:t>REG COST (compliance)</w:t>
            </w:r>
          </w:p>
        </w:tc>
        <w:tc>
          <w:tcPr>
            <w:tcW w:w="0" w:type="auto"/>
            <w:vAlign w:val="center"/>
            <w:hideMark/>
          </w:tcPr>
          <w:p w14:paraId="204EA5A3" w14:textId="77777777" w:rsidR="00667797" w:rsidRPr="00667797" w:rsidRDefault="00667797" w:rsidP="00667797">
            <w:r w:rsidRPr="00667797">
              <w:t>0.30%</w:t>
            </w:r>
          </w:p>
        </w:tc>
      </w:tr>
      <w:tr w:rsidR="00667797" w:rsidRPr="00667797" w14:paraId="3D08AAB6" w14:textId="77777777" w:rsidTr="0066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BD04" w14:textId="77777777" w:rsidR="00667797" w:rsidRPr="00667797" w:rsidRDefault="00667797" w:rsidP="00667797">
            <w:proofErr w:type="spellStart"/>
            <w:r w:rsidRPr="00667797">
              <w:t>CapCharge</w:t>
            </w:r>
            <w:proofErr w:type="spellEnd"/>
            <w:r w:rsidRPr="00667797">
              <w:t xml:space="preserve"> (capital)</w:t>
            </w:r>
          </w:p>
        </w:tc>
        <w:tc>
          <w:tcPr>
            <w:tcW w:w="0" w:type="auto"/>
            <w:vAlign w:val="center"/>
            <w:hideMark/>
          </w:tcPr>
          <w:p w14:paraId="149BEE10" w14:textId="77777777" w:rsidR="00667797" w:rsidRPr="00667797" w:rsidRDefault="00667797" w:rsidP="00667797">
            <w:r w:rsidRPr="00667797">
              <w:t>0.70%</w:t>
            </w:r>
          </w:p>
        </w:tc>
      </w:tr>
      <w:tr w:rsidR="00667797" w:rsidRPr="00667797" w14:paraId="00628243" w14:textId="77777777" w:rsidTr="0066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EC39" w14:textId="77777777" w:rsidR="00667797" w:rsidRPr="00667797" w:rsidRDefault="00667797" w:rsidP="00667797">
            <w:r w:rsidRPr="00667797">
              <w:rPr>
                <w:b/>
                <w:bCs/>
              </w:rPr>
              <w:t>Total Cost to BU</w:t>
            </w:r>
          </w:p>
        </w:tc>
        <w:tc>
          <w:tcPr>
            <w:tcW w:w="0" w:type="auto"/>
            <w:vAlign w:val="center"/>
            <w:hideMark/>
          </w:tcPr>
          <w:p w14:paraId="163813F6" w14:textId="77777777" w:rsidR="00667797" w:rsidRPr="00667797" w:rsidRDefault="00667797" w:rsidP="00667797">
            <w:r w:rsidRPr="00667797">
              <w:t>7.50%</w:t>
            </w:r>
          </w:p>
        </w:tc>
      </w:tr>
      <w:tr w:rsidR="00667797" w:rsidRPr="00667797" w14:paraId="7731ED63" w14:textId="77777777" w:rsidTr="00667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BF92A" w14:textId="77777777" w:rsidR="00667797" w:rsidRPr="00667797" w:rsidRDefault="00667797" w:rsidP="00667797">
            <w:r w:rsidRPr="00667797">
              <w:rPr>
                <w:b/>
                <w:bCs/>
              </w:rPr>
              <w:t>BU Net Margin</w:t>
            </w:r>
          </w:p>
        </w:tc>
        <w:tc>
          <w:tcPr>
            <w:tcW w:w="0" w:type="auto"/>
            <w:vAlign w:val="center"/>
            <w:hideMark/>
          </w:tcPr>
          <w:p w14:paraId="58029C45" w14:textId="77777777" w:rsidR="00667797" w:rsidRPr="00667797" w:rsidRDefault="00667797" w:rsidP="00667797">
            <w:r w:rsidRPr="00667797">
              <w:t>1.50%</w:t>
            </w:r>
          </w:p>
        </w:tc>
      </w:tr>
    </w:tbl>
    <w:p w14:paraId="516CE580" w14:textId="77777777" w:rsidR="00667797" w:rsidRPr="00667797" w:rsidRDefault="00667797" w:rsidP="00667797">
      <w:r w:rsidRPr="00667797">
        <w:pict w14:anchorId="4A0CE5F0">
          <v:rect id="_x0000_i1790" style="width:0;height:1.5pt" o:hralign="center" o:hrstd="t" o:hr="t" fillcolor="#a0a0a0" stroked="f"/>
        </w:pict>
      </w:r>
    </w:p>
    <w:p w14:paraId="59AD4720" w14:textId="77777777" w:rsidR="00667797" w:rsidRPr="00667797" w:rsidRDefault="00667797" w:rsidP="00667797">
      <w:r w:rsidRPr="00667797">
        <w:t>Let me know if you'd like these mapped to Spring Batch logic, or a table design to store ONSHOREP, REG COST, and CAPCHARGE values dynamically!</w:t>
      </w:r>
    </w:p>
    <w:p w14:paraId="14684049" w14:textId="77777777" w:rsidR="00667797" w:rsidRDefault="00667797"/>
    <w:sectPr w:rsidR="0066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9D8"/>
    <w:multiLevelType w:val="multilevel"/>
    <w:tmpl w:val="C810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3628"/>
    <w:multiLevelType w:val="multilevel"/>
    <w:tmpl w:val="9246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372A4"/>
    <w:multiLevelType w:val="multilevel"/>
    <w:tmpl w:val="A966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B5622"/>
    <w:multiLevelType w:val="multilevel"/>
    <w:tmpl w:val="16B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2106D"/>
    <w:multiLevelType w:val="multilevel"/>
    <w:tmpl w:val="AD9C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D67E5"/>
    <w:multiLevelType w:val="multilevel"/>
    <w:tmpl w:val="15B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12753"/>
    <w:multiLevelType w:val="multilevel"/>
    <w:tmpl w:val="AA8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31236"/>
    <w:multiLevelType w:val="multilevel"/>
    <w:tmpl w:val="CA8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93219"/>
    <w:multiLevelType w:val="multilevel"/>
    <w:tmpl w:val="3D9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943CB"/>
    <w:multiLevelType w:val="multilevel"/>
    <w:tmpl w:val="E9D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12A60"/>
    <w:multiLevelType w:val="multilevel"/>
    <w:tmpl w:val="9F5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013A4"/>
    <w:multiLevelType w:val="multilevel"/>
    <w:tmpl w:val="709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D7CF4"/>
    <w:multiLevelType w:val="multilevel"/>
    <w:tmpl w:val="FCC4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52CBE"/>
    <w:multiLevelType w:val="multilevel"/>
    <w:tmpl w:val="3DE8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C1742"/>
    <w:multiLevelType w:val="multilevel"/>
    <w:tmpl w:val="D700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24CA1"/>
    <w:multiLevelType w:val="multilevel"/>
    <w:tmpl w:val="E12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A53B4"/>
    <w:multiLevelType w:val="multilevel"/>
    <w:tmpl w:val="E022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3680B"/>
    <w:multiLevelType w:val="multilevel"/>
    <w:tmpl w:val="580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680358"/>
    <w:multiLevelType w:val="multilevel"/>
    <w:tmpl w:val="F5E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D5FA1"/>
    <w:multiLevelType w:val="multilevel"/>
    <w:tmpl w:val="D40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1418B2"/>
    <w:multiLevelType w:val="multilevel"/>
    <w:tmpl w:val="22FA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E71688"/>
    <w:multiLevelType w:val="multilevel"/>
    <w:tmpl w:val="10EC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C3F52"/>
    <w:multiLevelType w:val="multilevel"/>
    <w:tmpl w:val="EFCA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724F3"/>
    <w:multiLevelType w:val="multilevel"/>
    <w:tmpl w:val="7498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34466"/>
    <w:multiLevelType w:val="multilevel"/>
    <w:tmpl w:val="9BB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E00175"/>
    <w:multiLevelType w:val="multilevel"/>
    <w:tmpl w:val="0F4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B802EC"/>
    <w:multiLevelType w:val="multilevel"/>
    <w:tmpl w:val="6C36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6272D8"/>
    <w:multiLevelType w:val="multilevel"/>
    <w:tmpl w:val="3B48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57042"/>
    <w:multiLevelType w:val="multilevel"/>
    <w:tmpl w:val="B0D0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337666"/>
    <w:multiLevelType w:val="multilevel"/>
    <w:tmpl w:val="0F24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371461"/>
    <w:multiLevelType w:val="multilevel"/>
    <w:tmpl w:val="1528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13A1C"/>
    <w:multiLevelType w:val="multilevel"/>
    <w:tmpl w:val="F826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475360"/>
    <w:multiLevelType w:val="multilevel"/>
    <w:tmpl w:val="9960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A4C39"/>
    <w:multiLevelType w:val="multilevel"/>
    <w:tmpl w:val="C8E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D35A72"/>
    <w:multiLevelType w:val="multilevel"/>
    <w:tmpl w:val="209C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16B12"/>
    <w:multiLevelType w:val="multilevel"/>
    <w:tmpl w:val="C562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F15FEB"/>
    <w:multiLevelType w:val="multilevel"/>
    <w:tmpl w:val="0946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7429E"/>
    <w:multiLevelType w:val="multilevel"/>
    <w:tmpl w:val="F4C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756B6"/>
    <w:multiLevelType w:val="multilevel"/>
    <w:tmpl w:val="74B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13D69"/>
    <w:multiLevelType w:val="multilevel"/>
    <w:tmpl w:val="6904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9074C"/>
    <w:multiLevelType w:val="multilevel"/>
    <w:tmpl w:val="4E3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6166B0"/>
    <w:multiLevelType w:val="multilevel"/>
    <w:tmpl w:val="75B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B3E5E"/>
    <w:multiLevelType w:val="multilevel"/>
    <w:tmpl w:val="DE2A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650A2"/>
    <w:multiLevelType w:val="multilevel"/>
    <w:tmpl w:val="4082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7B43C7"/>
    <w:multiLevelType w:val="multilevel"/>
    <w:tmpl w:val="EA66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E5179F"/>
    <w:multiLevelType w:val="multilevel"/>
    <w:tmpl w:val="BB7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20766F"/>
    <w:multiLevelType w:val="multilevel"/>
    <w:tmpl w:val="853C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8025A3"/>
    <w:multiLevelType w:val="multilevel"/>
    <w:tmpl w:val="34FC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DB5836"/>
    <w:multiLevelType w:val="multilevel"/>
    <w:tmpl w:val="AFF4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65876">
    <w:abstractNumId w:val="0"/>
  </w:num>
  <w:num w:numId="2" w16cid:durableId="1696691713">
    <w:abstractNumId w:val="37"/>
  </w:num>
  <w:num w:numId="3" w16cid:durableId="1908758728">
    <w:abstractNumId w:val="38"/>
  </w:num>
  <w:num w:numId="4" w16cid:durableId="1889417593">
    <w:abstractNumId w:val="21"/>
  </w:num>
  <w:num w:numId="5" w16cid:durableId="1279675281">
    <w:abstractNumId w:val="15"/>
  </w:num>
  <w:num w:numId="6" w16cid:durableId="1695768381">
    <w:abstractNumId w:val="34"/>
  </w:num>
  <w:num w:numId="7" w16cid:durableId="574559650">
    <w:abstractNumId w:val="44"/>
  </w:num>
  <w:num w:numId="8" w16cid:durableId="1868251908">
    <w:abstractNumId w:val="14"/>
  </w:num>
  <w:num w:numId="9" w16cid:durableId="913321992">
    <w:abstractNumId w:val="19"/>
  </w:num>
  <w:num w:numId="10" w16cid:durableId="1659576841">
    <w:abstractNumId w:val="26"/>
  </w:num>
  <w:num w:numId="11" w16cid:durableId="454760259">
    <w:abstractNumId w:val="4"/>
  </w:num>
  <w:num w:numId="12" w16cid:durableId="299306767">
    <w:abstractNumId w:val="5"/>
  </w:num>
  <w:num w:numId="13" w16cid:durableId="1607468457">
    <w:abstractNumId w:val="42"/>
  </w:num>
  <w:num w:numId="14" w16cid:durableId="357514043">
    <w:abstractNumId w:val="29"/>
  </w:num>
  <w:num w:numId="15" w16cid:durableId="261107671">
    <w:abstractNumId w:val="45"/>
  </w:num>
  <w:num w:numId="16" w16cid:durableId="1941180595">
    <w:abstractNumId w:val="3"/>
  </w:num>
  <w:num w:numId="17" w16cid:durableId="1907838837">
    <w:abstractNumId w:val="18"/>
  </w:num>
  <w:num w:numId="18" w16cid:durableId="525212388">
    <w:abstractNumId w:val="41"/>
  </w:num>
  <w:num w:numId="19" w16cid:durableId="764569332">
    <w:abstractNumId w:val="28"/>
  </w:num>
  <w:num w:numId="20" w16cid:durableId="825441505">
    <w:abstractNumId w:val="47"/>
  </w:num>
  <w:num w:numId="21" w16cid:durableId="1551258299">
    <w:abstractNumId w:val="27"/>
  </w:num>
  <w:num w:numId="22" w16cid:durableId="538978479">
    <w:abstractNumId w:val="7"/>
  </w:num>
  <w:num w:numId="23" w16cid:durableId="534541085">
    <w:abstractNumId w:val="12"/>
  </w:num>
  <w:num w:numId="24" w16cid:durableId="1261336536">
    <w:abstractNumId w:val="46"/>
  </w:num>
  <w:num w:numId="25" w16cid:durableId="1645937021">
    <w:abstractNumId w:val="36"/>
  </w:num>
  <w:num w:numId="26" w16cid:durableId="1457724079">
    <w:abstractNumId w:val="31"/>
  </w:num>
  <w:num w:numId="27" w16cid:durableId="370344162">
    <w:abstractNumId w:val="33"/>
  </w:num>
  <w:num w:numId="28" w16cid:durableId="566233860">
    <w:abstractNumId w:val="9"/>
  </w:num>
  <w:num w:numId="29" w16cid:durableId="2050951233">
    <w:abstractNumId w:val="32"/>
  </w:num>
  <w:num w:numId="30" w16cid:durableId="319846070">
    <w:abstractNumId w:val="48"/>
  </w:num>
  <w:num w:numId="31" w16cid:durableId="2016028838">
    <w:abstractNumId w:val="23"/>
  </w:num>
  <w:num w:numId="32" w16cid:durableId="346911314">
    <w:abstractNumId w:val="24"/>
  </w:num>
  <w:num w:numId="33" w16cid:durableId="1617105980">
    <w:abstractNumId w:val="25"/>
  </w:num>
  <w:num w:numId="34" w16cid:durableId="93792476">
    <w:abstractNumId w:val="20"/>
  </w:num>
  <w:num w:numId="35" w16cid:durableId="1795907553">
    <w:abstractNumId w:val="2"/>
  </w:num>
  <w:num w:numId="36" w16cid:durableId="1505822839">
    <w:abstractNumId w:val="39"/>
  </w:num>
  <w:num w:numId="37" w16cid:durableId="1429693120">
    <w:abstractNumId w:val="35"/>
  </w:num>
  <w:num w:numId="38" w16cid:durableId="2078547413">
    <w:abstractNumId w:val="22"/>
  </w:num>
  <w:num w:numId="39" w16cid:durableId="885525058">
    <w:abstractNumId w:val="16"/>
  </w:num>
  <w:num w:numId="40" w16cid:durableId="2021741116">
    <w:abstractNumId w:val="6"/>
  </w:num>
  <w:num w:numId="41" w16cid:durableId="232275345">
    <w:abstractNumId w:val="1"/>
  </w:num>
  <w:num w:numId="42" w16cid:durableId="542063155">
    <w:abstractNumId w:val="17"/>
  </w:num>
  <w:num w:numId="43" w16cid:durableId="1479833935">
    <w:abstractNumId w:val="43"/>
  </w:num>
  <w:num w:numId="44" w16cid:durableId="1059670872">
    <w:abstractNumId w:val="30"/>
  </w:num>
  <w:num w:numId="45" w16cid:durableId="564340489">
    <w:abstractNumId w:val="13"/>
  </w:num>
  <w:num w:numId="46" w16cid:durableId="1761174885">
    <w:abstractNumId w:val="8"/>
  </w:num>
  <w:num w:numId="47" w16cid:durableId="1382903462">
    <w:abstractNumId w:val="11"/>
  </w:num>
  <w:num w:numId="48" w16cid:durableId="2127968172">
    <w:abstractNumId w:val="10"/>
  </w:num>
  <w:num w:numId="49" w16cid:durableId="27453102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2A"/>
    <w:rsid w:val="00007D4A"/>
    <w:rsid w:val="00050197"/>
    <w:rsid w:val="0009305F"/>
    <w:rsid w:val="000A45F4"/>
    <w:rsid w:val="001951CE"/>
    <w:rsid w:val="003B742A"/>
    <w:rsid w:val="003E09FD"/>
    <w:rsid w:val="005E3CFB"/>
    <w:rsid w:val="00667797"/>
    <w:rsid w:val="007462BC"/>
    <w:rsid w:val="008C1332"/>
    <w:rsid w:val="00982225"/>
    <w:rsid w:val="009B10D9"/>
    <w:rsid w:val="00A7010B"/>
    <w:rsid w:val="00B16F83"/>
    <w:rsid w:val="00B26414"/>
    <w:rsid w:val="00E42B01"/>
    <w:rsid w:val="00EE1A11"/>
    <w:rsid w:val="00F0572A"/>
    <w:rsid w:val="00F4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2FCC"/>
  <w15:chartTrackingRefBased/>
  <w15:docId w15:val="{2D6C3EA7-E118-457A-A0E1-633E2385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7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13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4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3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2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24</Pages>
  <Words>3771</Words>
  <Characters>21499</Characters>
  <Application>Microsoft Office Word</Application>
  <DocSecurity>0</DocSecurity>
  <Lines>179</Lines>
  <Paragraphs>50</Paragraphs>
  <ScaleCrop>false</ScaleCrop>
  <Company/>
  <LinksUpToDate>false</LinksUpToDate>
  <CharactersWithSpaces>25220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madhu</dc:creator>
  <cp:keywords/>
  <dc:description/>
  <cp:lastModifiedBy>manideep madhu</cp:lastModifiedBy>
  <cp:revision>43</cp:revision>
  <dcterms:created xsi:type="dcterms:W3CDTF">2025-05-19T09:50:00Z</dcterms:created>
  <dcterms:modified xsi:type="dcterms:W3CDTF">2025-05-19T10:20:00Z</dcterms:modified>
</cp:coreProperties>
</file>