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969" w:rsidRDefault="00ED6050">
      <w:r>
        <w:t xml:space="preserve">What is problem with </w:t>
      </w:r>
      <w:r w:rsidR="00DE5C1A">
        <w:t>SOA</w:t>
      </w:r>
      <w:r>
        <w:t xml:space="preserve"> service oriented architecture</w:t>
      </w:r>
      <w:r w:rsidR="00DE5C1A">
        <w:t xml:space="preserve"> approach</w:t>
      </w:r>
      <w:r>
        <w:t>?</w:t>
      </w:r>
    </w:p>
    <w:p w:rsidR="00ED6050" w:rsidRDefault="00ED6050">
      <w:r>
        <w:t xml:space="preserve">In this we should use ESB- enterprise service bus, so to avoid ESB </w:t>
      </w:r>
      <w:r w:rsidR="00DE5C1A">
        <w:t>we deprecated</w:t>
      </w:r>
      <w:r>
        <w:t xml:space="preserve"> this approach</w:t>
      </w:r>
    </w:p>
    <w:p w:rsidR="00AD49F9" w:rsidRDefault="00AD49F9">
      <w:r>
        <w:t>Here when UI wants to call service it should go via ESB, why ESB wh</w:t>
      </w:r>
      <w:r w:rsidR="00A90534">
        <w:t>en we can directly call service</w:t>
      </w:r>
      <w:r>
        <w:t>, here ESB is waste hence we are not following this approach</w:t>
      </w:r>
    </w:p>
    <w:p w:rsidR="00C33273" w:rsidRDefault="00DE5C1A">
      <w:r>
        <w:rPr>
          <w:noProof/>
          <w:lang w:eastAsia="en-IN"/>
        </w:rPr>
        <w:drawing>
          <wp:inline distT="0" distB="0" distL="0" distR="0" wp14:anchorId="7019BEAE" wp14:editId="0B9FD4A4">
            <wp:extent cx="9982200" cy="4933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822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A3" w:rsidRDefault="002776A3"/>
    <w:p w:rsidR="00724419" w:rsidRDefault="00724419" w:rsidP="0047452E">
      <w:pPr>
        <w:pStyle w:val="1h2-viol"/>
      </w:pPr>
      <w:r>
        <w:t>Terminologies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0"/>
      </w:tblGrid>
      <w:tr w:rsidR="00724419" w:rsidTr="00724419">
        <w:tc>
          <w:tcPr>
            <w:tcW w:w="23030" w:type="dxa"/>
          </w:tcPr>
          <w:p w:rsidR="00724419" w:rsidRDefault="00724419" w:rsidP="00724419">
            <w:r>
              <w:t>Horizontal scaling means , using same 3..n machines like hiring many guys for each technology</w:t>
            </w:r>
          </w:p>
          <w:p w:rsidR="00724419" w:rsidRDefault="00724419" w:rsidP="00724419">
            <w:r>
              <w:t>Vertical scaling means increasing ram on same computer, like 1 guy becoming full stack developer</w:t>
            </w:r>
          </w:p>
          <w:p w:rsidR="00724419" w:rsidRDefault="00724419" w:rsidP="00724419"/>
        </w:tc>
      </w:tr>
      <w:tr w:rsidR="00724419" w:rsidTr="00724419">
        <w:tc>
          <w:tcPr>
            <w:tcW w:w="23030" w:type="dxa"/>
          </w:tcPr>
          <w:p w:rsidR="005602E6" w:rsidRDefault="005602E6" w:rsidP="005602E6">
            <w:r>
              <w:t>If u go via load balancer, when any request comes it will 1</w:t>
            </w:r>
            <w:r w:rsidRPr="00C33273">
              <w:rPr>
                <w:vertAlign w:val="superscript"/>
              </w:rPr>
              <w:t>st</w:t>
            </w:r>
            <w:r>
              <w:t xml:space="preserve"> goto load balancerand it will see whether node-3 is down or not, </w:t>
            </w:r>
          </w:p>
          <w:p w:rsidR="005602E6" w:rsidRDefault="005602E6" w:rsidP="005602E6">
            <w:r>
              <w:t xml:space="preserve">If it is down then requests will not be routed to the svc /instance which is down </w:t>
            </w:r>
          </w:p>
          <w:p w:rsidR="005602E6" w:rsidRDefault="005602E6" w:rsidP="005602E6">
            <w:r>
              <w:t>So always have a load balancer</w:t>
            </w:r>
          </w:p>
          <w:p w:rsidR="00724419" w:rsidRDefault="00724419" w:rsidP="00724419"/>
        </w:tc>
      </w:tr>
    </w:tbl>
    <w:p w:rsidR="00724419" w:rsidRDefault="00724419" w:rsidP="00724419"/>
    <w:p w:rsidR="009F6371" w:rsidRDefault="009F6371" w:rsidP="0047452E">
      <w:pPr>
        <w:pStyle w:val="1h2-viol"/>
      </w:pPr>
      <w:r>
        <w:lastRenderedPageBreak/>
        <w:t>When to go for micro services</w:t>
      </w:r>
    </w:p>
    <w:p w:rsidR="009F6371" w:rsidRDefault="009F6371" w:rsidP="00C3479A">
      <w:r>
        <w:rPr>
          <w:noProof/>
          <w:lang w:eastAsia="en-IN"/>
        </w:rPr>
        <w:drawing>
          <wp:inline distT="0" distB="0" distL="0" distR="0" wp14:anchorId="38E9DC5E" wp14:editId="35F788AC">
            <wp:extent cx="7553325" cy="3657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17F" w:rsidRPr="005B217F">
        <w:rPr>
          <w:noProof/>
          <w:lang w:eastAsia="en-IN"/>
        </w:rPr>
        <w:t xml:space="preserve"> </w:t>
      </w:r>
      <w:r w:rsidR="005B217F">
        <w:rPr>
          <w:noProof/>
          <w:lang w:eastAsia="en-IN"/>
        </w:rPr>
        <w:drawing>
          <wp:inline distT="0" distB="0" distL="0" distR="0" wp14:anchorId="42194824" wp14:editId="1BFCE854">
            <wp:extent cx="7667625" cy="27336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2C" w:rsidRPr="004822F7" w:rsidRDefault="006B152C" w:rsidP="00C3479A">
      <w:pPr>
        <w:rPr>
          <w:b/>
          <w:sz w:val="32"/>
          <w:u w:val="single"/>
        </w:rPr>
      </w:pPr>
      <w:r w:rsidRPr="004822F7">
        <w:rPr>
          <w:b/>
          <w:sz w:val="32"/>
          <w:u w:val="single"/>
        </w:rPr>
        <w:t>Identifying the boundaries:-</w:t>
      </w:r>
    </w:p>
    <w:p w:rsidR="009F6371" w:rsidRDefault="009F6371" w:rsidP="00C3479A">
      <w:r>
        <w:t>If we have independent functionality then only we can keep it as separate,</w:t>
      </w:r>
    </w:p>
    <w:p w:rsidR="00DF2BAC" w:rsidRDefault="00DF2BAC" w:rsidP="00DF2BAC">
      <w:pPr>
        <w:rPr>
          <w:lang w:val="en-US"/>
        </w:rPr>
      </w:pPr>
      <w:r>
        <w:rPr>
          <w:lang w:val="en-US"/>
        </w:rPr>
        <w:t>, else don’t un-necessarily split the applications and make HTTP rest calls</w:t>
      </w:r>
    </w:p>
    <w:p w:rsidR="006F1951" w:rsidRDefault="006F1951" w:rsidP="006F1951">
      <w:r>
        <w:t>incase of independent functionality, we have to separate, we should follow DDD – domain driven design</w:t>
      </w:r>
    </w:p>
    <w:p w:rsidR="00F81D40" w:rsidRDefault="007E4653" w:rsidP="006F1951">
      <w:r>
        <w:t>Ex:- DIRS is not independent, it’s purely dependent on DSOS , DIRS will just make RESTful web service call to  DSOS , As DIRS is dependent on DSOS this design is bad design</w:t>
      </w:r>
    </w:p>
    <w:p w:rsidR="00F81D40" w:rsidRDefault="00F81D40" w:rsidP="006F1951"/>
    <w:p w:rsidR="00F81D40" w:rsidRDefault="00F81D40" w:rsidP="006F1951"/>
    <w:p w:rsidR="00F81D40" w:rsidRDefault="00F81D40" w:rsidP="006F1951"/>
    <w:p w:rsidR="004822F7" w:rsidRDefault="009F6371" w:rsidP="00C3479A">
      <w:pPr>
        <w:rPr>
          <w:color w:val="FF0000"/>
        </w:rPr>
      </w:pPr>
      <w:r w:rsidRPr="00CB0B2C">
        <w:rPr>
          <w:color w:val="FF0000"/>
        </w:rPr>
        <w:t xml:space="preserve">Ex:- </w:t>
      </w:r>
      <w:r w:rsidR="004822F7">
        <w:rPr>
          <w:color w:val="FF0000"/>
        </w:rPr>
        <w:t>consider a bank application which have many independent functionalities like</w:t>
      </w:r>
    </w:p>
    <w:p w:rsidR="009F6371" w:rsidRDefault="004822F7" w:rsidP="00C3479A">
      <w:r>
        <w:t>L</w:t>
      </w:r>
      <w:r w:rsidR="009F6371">
        <w:t>oans app, money transfer</w:t>
      </w:r>
      <w:r>
        <w:t>, Forex, insurances</w:t>
      </w:r>
      <w:r w:rsidR="009F6371">
        <w:t xml:space="preserve"> </w:t>
      </w:r>
      <w:r>
        <w:t xml:space="preserve">all </w:t>
      </w:r>
      <w:r w:rsidR="009F6371">
        <w:t>are independent so if these are in same app, then if we have any change in any apart, entire app must be down</w:t>
      </w:r>
    </w:p>
    <w:p w:rsidR="006F1951" w:rsidRDefault="006F1951" w:rsidP="006F1951">
      <w:pPr>
        <w:rPr>
          <w:lang w:val="en-US"/>
        </w:rPr>
      </w:pPr>
      <w:r>
        <w:rPr>
          <w:lang w:val="en-US"/>
        </w:rPr>
        <w:t xml:space="preserve">Credit card, loans, if we develop as monolithic, if all functionalities are in same application, </w:t>
      </w:r>
    </w:p>
    <w:p w:rsidR="006F1951" w:rsidRDefault="006F1951" w:rsidP="006F1951">
      <w:pPr>
        <w:rPr>
          <w:lang w:val="en-US"/>
        </w:rPr>
      </w:pPr>
      <w:r>
        <w:rPr>
          <w:lang w:val="en-US"/>
        </w:rPr>
        <w:t xml:space="preserve">For code change in loans, we have to down entire application and test all, </w:t>
      </w:r>
    </w:p>
    <w:p w:rsidR="006F1951" w:rsidRDefault="006F1951" w:rsidP="00C3479A"/>
    <w:p w:rsidR="00F96A77" w:rsidRPr="00CB0B2C" w:rsidRDefault="00CB0B2C" w:rsidP="00C3479A">
      <w:pPr>
        <w:rPr>
          <w:color w:val="FF0000"/>
        </w:rPr>
      </w:pPr>
      <w:r w:rsidRPr="00CB0B2C">
        <w:rPr>
          <w:color w:val="FF0000"/>
        </w:rPr>
        <w:t>Ex:2</w:t>
      </w:r>
    </w:p>
    <w:p w:rsidR="00CB0B2C" w:rsidRDefault="00CB0B2C" w:rsidP="00CB0B2C">
      <w:pPr>
        <w:rPr>
          <w:lang w:val="en-US"/>
        </w:rPr>
      </w:pPr>
      <w:r>
        <w:rPr>
          <w:lang w:val="en-US"/>
        </w:rPr>
        <w:t>If that business functionality is independent only then we should separate</w:t>
      </w:r>
    </w:p>
    <w:p w:rsidR="00CB0B2C" w:rsidRDefault="00BB08D6" w:rsidP="00CB0B2C">
      <w:pPr>
        <w:rPr>
          <w:lang w:val="en-US"/>
        </w:rPr>
      </w:pPr>
      <w:r>
        <w:rPr>
          <w:lang w:val="en-US"/>
        </w:rPr>
        <w:t>I</w:t>
      </w:r>
      <w:r w:rsidR="00CB0B2C">
        <w:rPr>
          <w:lang w:val="en-US"/>
        </w:rPr>
        <w:t>f it is a big application with different separate individual functionality, then split</w:t>
      </w:r>
    </w:p>
    <w:p w:rsidR="00CB0B2C" w:rsidRDefault="00CB0B2C" w:rsidP="00CB0B2C">
      <w:pPr>
        <w:rPr>
          <w:lang w:val="en-US"/>
        </w:rPr>
      </w:pPr>
      <w:r>
        <w:rPr>
          <w:lang w:val="en-US"/>
        </w:rPr>
        <w:t xml:space="preserve">Like ultimatix contains RIGHTS, GESS, leaves, TAX related, project workbench…. Many many, </w:t>
      </w:r>
    </w:p>
    <w:p w:rsidR="00CB0B2C" w:rsidRDefault="00CB0B2C" w:rsidP="00CB0B2C">
      <w:r>
        <w:rPr>
          <w:lang w:val="en-US"/>
        </w:rPr>
        <w:t>When the functionality is separate then make it as separate microservices,</w:t>
      </w:r>
    </w:p>
    <w:p w:rsidR="00CB4227" w:rsidRDefault="00CB4227" w:rsidP="00C3479A">
      <w:r>
        <w:t>Case 1:- uber</w:t>
      </w:r>
    </w:p>
    <w:p w:rsidR="00CB4227" w:rsidRDefault="00CB4227" w:rsidP="00C3479A">
      <w:r>
        <w:t>Uber has many modules like –users, Bill, payment, notifications, Driver, GPS,</w:t>
      </w:r>
    </w:p>
    <w:p w:rsidR="00711E09" w:rsidRDefault="00711E09" w:rsidP="00C3479A">
      <w:r>
        <w:t>All rest api’s must contact via api gateway</w:t>
      </w:r>
    </w:p>
    <w:p w:rsidR="007B680E" w:rsidRPr="00F81D40" w:rsidRDefault="00F81D40" w:rsidP="007917B1">
      <w:pPr>
        <w:pStyle w:val="h4pink"/>
      </w:pPr>
      <w:r w:rsidRPr="00F81D40">
        <w:t>While split</w:t>
      </w:r>
      <w:r w:rsidR="007917B1">
        <w:t>t</w:t>
      </w:r>
      <w:r w:rsidRPr="00F81D40">
        <w:t xml:space="preserve">ing </w:t>
      </w:r>
      <w:r w:rsidR="007917B1">
        <w:t>ms</w:t>
      </w:r>
    </w:p>
    <w:p w:rsidR="00F81D40" w:rsidRDefault="00F81D40" w:rsidP="007C732E">
      <w:pPr>
        <w:pStyle w:val="ListParagraph"/>
        <w:numPr>
          <w:ilvl w:val="0"/>
          <w:numId w:val="20"/>
        </w:numPr>
      </w:pPr>
      <w:r>
        <w:t>Dont unnecessarily split and waste ur time in making rest calls</w:t>
      </w:r>
      <w:r w:rsidR="007917B1">
        <w:t>, if they are independent then only split</w:t>
      </w:r>
    </w:p>
    <w:p w:rsidR="00F81D40" w:rsidRDefault="00F81D40" w:rsidP="00C3479A">
      <w:r>
        <w:t xml:space="preserve">Ex:- DIRS, DSOS, there were split un </w:t>
      </w:r>
      <w:r w:rsidR="007917B1">
        <w:t>necessarily and always making rest calls they are tightly coupled</w:t>
      </w:r>
    </w:p>
    <w:p w:rsidR="007B680E" w:rsidRDefault="004822F7" w:rsidP="00C3479A">
      <w:r>
        <w:t>Note:-</w:t>
      </w:r>
    </w:p>
    <w:p w:rsidR="004822F7" w:rsidRDefault="004822F7" w:rsidP="00C3479A">
      <w:r>
        <w:t>Un-necessary splitting will cause operational</w:t>
      </w:r>
      <w:r w:rsidR="00D3638A">
        <w:t xml:space="preserve"> or infrastrucutre</w:t>
      </w:r>
      <w:r>
        <w:t xml:space="preserve"> overhead</w:t>
      </w:r>
      <w:r w:rsidR="00D470CC">
        <w:t xml:space="preserve">, </w:t>
      </w:r>
      <w:r w:rsidR="00315282">
        <w:t xml:space="preserve">if there are too many </w:t>
      </w:r>
      <w:r w:rsidR="00D3638A">
        <w:t>micro services</w:t>
      </w:r>
      <w:r w:rsidR="00315282">
        <w:t xml:space="preserve"> managing them is very difficult</w:t>
      </w:r>
    </w:p>
    <w:p w:rsidR="00D3638A" w:rsidRDefault="00D3638A" w:rsidP="007C732E">
      <w:pPr>
        <w:pStyle w:val="ListParagraph"/>
        <w:numPr>
          <w:ilvl w:val="0"/>
          <w:numId w:val="20"/>
        </w:numPr>
      </w:pPr>
      <w:r>
        <w:t>Analyse if there is any tightly coupled dependencies, if tight coupled , if they are totally dependent then don’t split</w:t>
      </w:r>
    </w:p>
    <w:p w:rsidR="00D3638A" w:rsidRDefault="00D3638A" w:rsidP="00D3638A">
      <w:pPr>
        <w:pStyle w:val="ListParagraph"/>
        <w:numPr>
          <w:ilvl w:val="0"/>
          <w:numId w:val="20"/>
        </w:numPr>
      </w:pPr>
      <w:r w:rsidRPr="00D3638A">
        <w:rPr>
          <w:rFonts w:ascii="Roboto" w:hAnsi="Roboto"/>
          <w:color w:val="202124"/>
          <w:spacing w:val="2"/>
          <w:shd w:val="clear" w:color="auto" w:fill="FFFFFF"/>
        </w:rPr>
        <w:t>when u design ms, design/ split based on independent business functionality and how often u are going to use it, if u just keep on splitting based on individual functionality without how often u are using its waste, if u just split if ur not going to use it then it will be wasted</w:t>
      </w:r>
    </w:p>
    <w:p w:rsidR="007C732E" w:rsidRDefault="007C732E" w:rsidP="007C732E">
      <w:pPr>
        <w:pStyle w:val="ListParagraph"/>
        <w:numPr>
          <w:ilvl w:val="0"/>
          <w:numId w:val="20"/>
        </w:numPr>
      </w:pPr>
    </w:p>
    <w:p w:rsidR="00BA53C5" w:rsidRDefault="00BA53C5" w:rsidP="00BA53C5">
      <w:r>
        <w:rPr>
          <w:noProof/>
          <w:lang w:eastAsia="en-IN"/>
        </w:rPr>
        <w:lastRenderedPageBreak/>
        <w:drawing>
          <wp:inline distT="0" distB="0" distL="0" distR="0" wp14:anchorId="62F69701" wp14:editId="351ABEB2">
            <wp:extent cx="9777730" cy="3741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3C5" w:rsidRDefault="001105AE" w:rsidP="00BA53C5">
      <w:r>
        <w:t>For minute business logic difference we should</w:t>
      </w:r>
      <w:r w:rsidR="00D3638A">
        <w:t>not</w:t>
      </w:r>
      <w:r>
        <w:t xml:space="preserve"> </w:t>
      </w:r>
      <w:r w:rsidR="00D3638A">
        <w:t>separate</w:t>
      </w:r>
    </w:p>
    <w:p w:rsidR="00D3638A" w:rsidRDefault="00D3638A" w:rsidP="00BA53C5"/>
    <w:p w:rsidR="00D3638A" w:rsidRDefault="00D3638A" w:rsidP="00BA53C5">
      <w:pPr>
        <w:rPr>
          <w:rFonts w:ascii="Roboto" w:hAnsi="Roboto"/>
          <w:color w:val="202124"/>
          <w:spacing w:val="2"/>
          <w:shd w:val="clear" w:color="auto" w:fill="FFFFFF"/>
        </w:rPr>
      </w:pPr>
      <w:r>
        <w:rPr>
          <w:rFonts w:ascii="Roboto" w:hAnsi="Roboto"/>
          <w:color w:val="202124"/>
          <w:spacing w:val="2"/>
          <w:shd w:val="clear" w:color="auto" w:fill="FFFFFF"/>
        </w:rPr>
        <w:t>3)</w:t>
      </w:r>
    </w:p>
    <w:p w:rsidR="00BA53C5" w:rsidRDefault="00D3638A" w:rsidP="00BA53C5">
      <w:r>
        <w:rPr>
          <w:rFonts w:ascii="Roboto" w:hAnsi="Roboto"/>
          <w:color w:val="202124"/>
          <w:spacing w:val="2"/>
          <w:shd w:val="clear" w:color="auto" w:fill="FFFFFF"/>
        </w:rPr>
        <w:t xml:space="preserve"> </w:t>
      </w:r>
    </w:p>
    <w:p w:rsidR="007B680E" w:rsidRDefault="002776A3" w:rsidP="007B680E">
      <w:pPr>
        <w:pStyle w:val="Heading2"/>
      </w:pPr>
      <w:r>
        <w:t xml:space="preserve">What is a </w:t>
      </w:r>
      <w:r w:rsidR="007B680E">
        <w:t xml:space="preserve">micro </w:t>
      </w:r>
      <w:r>
        <w:t>service?</w:t>
      </w:r>
    </w:p>
    <w:p w:rsidR="002776A3" w:rsidRDefault="002776A3" w:rsidP="002776A3">
      <w:r>
        <w:t xml:space="preserve">Micro services is an approach for developing an appln as a suite of small services each communicating with light weight mechanisms (such as REST/ mq ) which are built around </w:t>
      </w:r>
    </w:p>
    <w:p w:rsidR="002776A3" w:rsidRPr="002776A3" w:rsidRDefault="002776A3" w:rsidP="002776A3">
      <w:r>
        <w:t>Business capabilities and independently deployable machinery</w:t>
      </w:r>
    </w:p>
    <w:p w:rsidR="007B680E" w:rsidRDefault="007B680E" w:rsidP="007B680E">
      <w:pPr>
        <w:pStyle w:val="ListParagraph"/>
        <w:numPr>
          <w:ilvl w:val="0"/>
          <w:numId w:val="3"/>
        </w:numPr>
      </w:pPr>
      <w:r>
        <w:t>Each service has specific design</w:t>
      </w:r>
    </w:p>
    <w:p w:rsidR="007B680E" w:rsidRPr="007B680E" w:rsidRDefault="007B680E" w:rsidP="007B680E">
      <w:pPr>
        <w:pStyle w:val="ListParagraph"/>
        <w:numPr>
          <w:ilvl w:val="0"/>
          <w:numId w:val="3"/>
        </w:numPr>
      </w:pPr>
      <w:r>
        <w:t>All svcs should interact with each other using REST, Message based communication</w:t>
      </w:r>
    </w:p>
    <w:p w:rsidR="0036672B" w:rsidRPr="00DB55ED" w:rsidRDefault="004248D6" w:rsidP="00404EEB">
      <w:pPr>
        <w:pStyle w:val="Heading3"/>
        <w:rPr>
          <w:rFonts w:ascii="Forte" w:hAnsi="Forte"/>
          <w:color w:val="7030A0"/>
          <w:sz w:val="72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DB55ED">
        <w:rPr>
          <w:rFonts w:ascii="Forte" w:hAnsi="Forte"/>
          <w:color w:val="7030A0"/>
          <w:sz w:val="72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Advantages</w:t>
      </w:r>
      <w:r w:rsidR="00404EEB" w:rsidRPr="00DB55ED">
        <w:rPr>
          <w:rFonts w:ascii="Forte" w:hAnsi="Forte"/>
          <w:color w:val="7030A0"/>
          <w:sz w:val="72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of micro services</w:t>
      </w:r>
    </w:p>
    <w:p w:rsidR="004248D6" w:rsidRDefault="004248D6" w:rsidP="004248D6">
      <w:pPr>
        <w:pStyle w:val="ListParagraph"/>
        <w:numPr>
          <w:ilvl w:val="0"/>
          <w:numId w:val="1"/>
        </w:numPr>
      </w:pPr>
      <w:r>
        <w:t>Faster development time</w:t>
      </w:r>
    </w:p>
    <w:p w:rsidR="00412D67" w:rsidRDefault="00412D67" w:rsidP="00633A1B">
      <w:r>
        <w:t>Agil</w:t>
      </w:r>
      <w:r w:rsidR="00723F6C">
        <w:t>e means ability to move quickly</w:t>
      </w:r>
      <w:r>
        <w:t>,</w:t>
      </w:r>
      <w:r w:rsidR="00723F6C">
        <w:t xml:space="preserve"> </w:t>
      </w:r>
      <w:r>
        <w:t>fastly</w:t>
      </w:r>
    </w:p>
    <w:p w:rsidR="00633A1B" w:rsidRDefault="00633A1B" w:rsidP="00633A1B">
      <w:r>
        <w:t>Agile means reacting to the change</w:t>
      </w:r>
      <w:r w:rsidR="00427BBA">
        <w:t>, adaptive</w:t>
      </w:r>
    </w:p>
    <w:p w:rsidR="00C972AD" w:rsidRDefault="00C972AD" w:rsidP="00633A1B">
      <w:r>
        <w:t>Agile == faster</w:t>
      </w:r>
      <w:r w:rsidR="009F2A5B">
        <w:t>, If u follow monolithic architecture, u cant be agile , u cant be faster</w:t>
      </w:r>
    </w:p>
    <w:p w:rsidR="00404EEB" w:rsidRDefault="00404EEB" w:rsidP="00404EEB">
      <w:pPr>
        <w:pStyle w:val="ListParagraph"/>
        <w:numPr>
          <w:ilvl w:val="0"/>
          <w:numId w:val="1"/>
        </w:numPr>
      </w:pPr>
      <w:r>
        <w:t xml:space="preserve">Scaling </w:t>
      </w:r>
      <w:r w:rsidR="00287EB4">
        <w:t>Horizontally</w:t>
      </w:r>
      <w:r>
        <w:t xml:space="preserve"> </w:t>
      </w:r>
      <w:r w:rsidR="00287EB4">
        <w:t xml:space="preserve">or </w:t>
      </w:r>
      <w:r>
        <w:t>vertically a small ms component is easy because it requires less ram</w:t>
      </w:r>
    </w:p>
    <w:p w:rsidR="00404EEB" w:rsidRDefault="00404EEB" w:rsidP="00404EEB">
      <w:pPr>
        <w:pStyle w:val="ListParagraph"/>
      </w:pPr>
      <w:r>
        <w:lastRenderedPageBreak/>
        <w:t xml:space="preserve">If it is monolithic, </w:t>
      </w:r>
      <w:r w:rsidR="00287EB4">
        <w:t>to horizontally scale that it needs a separate computer with huge RAM</w:t>
      </w:r>
    </w:p>
    <w:p w:rsidR="00D27568" w:rsidRDefault="00D27568" w:rsidP="00404EEB">
      <w:pPr>
        <w:pStyle w:val="ListParagraph"/>
      </w:pPr>
    </w:p>
    <w:p w:rsidR="004205EC" w:rsidRDefault="004205EC" w:rsidP="00287EB4">
      <w:pPr>
        <w:pStyle w:val="ListParagraph"/>
        <w:numPr>
          <w:ilvl w:val="0"/>
          <w:numId w:val="1"/>
        </w:numPr>
      </w:pPr>
      <w:r>
        <w:t>Less downtime- no need to down entire application</w:t>
      </w:r>
    </w:p>
    <w:p w:rsidR="00287EB4" w:rsidRDefault="00287EB4" w:rsidP="004205EC">
      <w:pPr>
        <w:pStyle w:val="ListParagraph"/>
      </w:pPr>
      <w:r>
        <w:t xml:space="preserve">Ex:- loans, credit card issuing </w:t>
      </w:r>
      <w:r w:rsidR="00F61575">
        <w:t xml:space="preserve">both are independent functionality so split </w:t>
      </w:r>
    </w:p>
    <w:p w:rsidR="00287EB4" w:rsidRDefault="00287EB4" w:rsidP="00287EB4">
      <w:pPr>
        <w:pStyle w:val="ListParagraph"/>
      </w:pPr>
      <w:r>
        <w:t xml:space="preserve">In case of independent functionality </w:t>
      </w:r>
      <w:r w:rsidR="00F61575">
        <w:t>if we split into 2 apps, because of change in 1 place, we don’t need to shutdown entire application, just shutdown 1 small ms alone</w:t>
      </w:r>
    </w:p>
    <w:p w:rsidR="00012F6E" w:rsidRDefault="001C670B" w:rsidP="003C31C1">
      <w:pPr>
        <w:pStyle w:val="ListParagraph"/>
        <w:numPr>
          <w:ilvl w:val="0"/>
          <w:numId w:val="1"/>
        </w:numPr>
      </w:pPr>
      <w:r>
        <w:t>Technology diversity-</w:t>
      </w:r>
      <w:r w:rsidR="00012F6E">
        <w:t>If u split u can code each app</w:t>
      </w:r>
      <w:r w:rsidR="002D0FDD">
        <w:t>l</w:t>
      </w:r>
      <w:r w:rsidR="00012F6E">
        <w:t>n in any kind of language, java ,.net, python</w:t>
      </w:r>
    </w:p>
    <w:p w:rsidR="00690082" w:rsidRDefault="00690082" w:rsidP="003C31C1">
      <w:pPr>
        <w:pStyle w:val="ListParagraph"/>
        <w:numPr>
          <w:ilvl w:val="0"/>
          <w:numId w:val="1"/>
        </w:numPr>
      </w:pPr>
      <w:r>
        <w:t xml:space="preserve">Here the services are re-usable </w:t>
      </w:r>
      <w:r w:rsidR="002D0FDD">
        <w:t>, so that other appln can use these services</w:t>
      </w:r>
    </w:p>
    <w:p w:rsidR="003D232C" w:rsidRDefault="003D232C" w:rsidP="003D232C">
      <w:pPr>
        <w:pStyle w:val="Heading3"/>
      </w:pPr>
      <w:r>
        <w:t>Cons of micro services</w:t>
      </w:r>
    </w:p>
    <w:p w:rsidR="003D232C" w:rsidRDefault="008A63D7" w:rsidP="003D232C">
      <w:pPr>
        <w:pStyle w:val="ListParagraph"/>
        <w:numPr>
          <w:ilvl w:val="0"/>
          <w:numId w:val="2"/>
        </w:numPr>
      </w:pPr>
      <w:r>
        <w:t>Inter service communication-</w:t>
      </w:r>
      <w:r w:rsidR="00BD2274">
        <w:t>(latency, failures)</w:t>
      </w:r>
      <w:r w:rsidR="00EE7322">
        <w:t xml:space="preserve">when app are decomposed, </w:t>
      </w:r>
      <w:r w:rsidR="003D232C">
        <w:t>If 1 app wants to talk to another application, we should use http REST calls, there is a chance another app can be down and bec of this latency will be there, in</w:t>
      </w:r>
      <w:r w:rsidR="00421AE7">
        <w:t xml:space="preserve"> </w:t>
      </w:r>
      <w:r w:rsidR="003D232C">
        <w:t>case of monolithic we just need to create object of that class and call that method</w:t>
      </w:r>
    </w:p>
    <w:p w:rsidR="003D232C" w:rsidRDefault="006C2020" w:rsidP="003D232C">
      <w:pPr>
        <w:pStyle w:val="ListParagraph"/>
        <w:numPr>
          <w:ilvl w:val="0"/>
          <w:numId w:val="2"/>
        </w:numPr>
      </w:pPr>
      <w:r>
        <w:t>Transaction management</w:t>
      </w:r>
      <w:r w:rsidR="00BD4168">
        <w:t xml:space="preserve"> – apply global transaction management on 2-diff dbs is </w:t>
      </w:r>
      <w:r w:rsidR="008E0124">
        <w:t>difficult</w:t>
      </w:r>
    </w:p>
    <w:p w:rsidR="008E0124" w:rsidRDefault="008E0124" w:rsidP="003D232C">
      <w:pPr>
        <w:pStyle w:val="ListParagraph"/>
        <w:numPr>
          <w:ilvl w:val="0"/>
          <w:numId w:val="2"/>
        </w:numPr>
      </w:pPr>
      <w:r>
        <w:t>Taking 1 db per ms is not at all recommended</w:t>
      </w:r>
      <w:r w:rsidR="00CB0B3C">
        <w:t xml:space="preserve"> </w:t>
      </w:r>
      <w:r w:rsidR="007B680E">
        <w:t>–</w:t>
      </w:r>
      <w:r w:rsidR="00CB0B3C">
        <w:t xml:space="preserve"> </w:t>
      </w:r>
    </w:p>
    <w:p w:rsidR="00421AE7" w:rsidRDefault="00421AE7" w:rsidP="003D232C">
      <w:pPr>
        <w:pStyle w:val="ListParagraph"/>
        <w:numPr>
          <w:ilvl w:val="0"/>
          <w:numId w:val="2"/>
        </w:numPr>
      </w:pPr>
      <w:r>
        <w:t>Too many ms leads to operational overhead, maintaining too many ms needs more infrastructure</w:t>
      </w:r>
    </w:p>
    <w:p w:rsidR="00BC26A3" w:rsidRDefault="00BC26A3" w:rsidP="003D232C">
      <w:pPr>
        <w:pStyle w:val="ListParagraph"/>
        <w:numPr>
          <w:ilvl w:val="0"/>
          <w:numId w:val="2"/>
        </w:numPr>
      </w:pPr>
      <w:r>
        <w:t xml:space="preserve">In case of too many ms , security logics needs to be implemented for all services, whereas in monolithic since app is 1 , we will apply security for only for 1 app </w:t>
      </w:r>
    </w:p>
    <w:p w:rsidR="00437727" w:rsidRDefault="00437727" w:rsidP="003D232C">
      <w:pPr>
        <w:pStyle w:val="ListParagraph"/>
        <w:numPr>
          <w:ilvl w:val="0"/>
          <w:numId w:val="2"/>
        </w:numPr>
      </w:pPr>
      <w:r>
        <w:t xml:space="preserve">Too many ms, </w:t>
      </w:r>
      <w:r w:rsidR="0054309C">
        <w:t xml:space="preserve">needs more </w:t>
      </w:r>
      <w:r>
        <w:t>network latency</w:t>
      </w:r>
      <w:r w:rsidR="0054309C">
        <w:t>, bec 1 response may come from multiple ms</w:t>
      </w:r>
    </w:p>
    <w:p w:rsidR="007B680E" w:rsidRDefault="007B680E" w:rsidP="007B680E"/>
    <w:p w:rsidR="007B680E" w:rsidRPr="00450A41" w:rsidRDefault="00450A41" w:rsidP="00450A41">
      <w:pPr>
        <w:pStyle w:val="1h2-viol"/>
      </w:pPr>
      <w:r w:rsidRPr="00450A41">
        <w:t>Reference url</w:t>
      </w:r>
      <w:r w:rsidR="0043247B">
        <w:t>’</w:t>
      </w:r>
      <w:r w:rsidRPr="00450A41">
        <w:t>s</w:t>
      </w:r>
    </w:p>
    <w:p w:rsidR="00450A41" w:rsidRDefault="00B250B9" w:rsidP="00450A41">
      <w:hyperlink r:id="rId10" w:history="1">
        <w:r w:rsidR="00450A41" w:rsidRPr="00E43B68">
          <w:rPr>
            <w:rStyle w:val="Hyperlink"/>
          </w:rPr>
          <w:t>https://cloud.spring.io/spring-cloud-gateway/reference/html/</w:t>
        </w:r>
      </w:hyperlink>
    </w:p>
    <w:p w:rsidR="00450A41" w:rsidRPr="00450A41" w:rsidRDefault="00450A41" w:rsidP="00450A41"/>
    <w:p w:rsidR="007B680E" w:rsidRDefault="007B680E" w:rsidP="007B680E"/>
    <w:p w:rsidR="007B680E" w:rsidRPr="007B680E" w:rsidRDefault="007B680E" w:rsidP="007B680E">
      <w:pPr>
        <w:pStyle w:val="Heading2"/>
        <w:rPr>
          <w:rFonts w:ascii="Showcard Gothic" w:hAnsi="Showcard Gothic"/>
          <w:color w:val="92D050"/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7B680E">
        <w:rPr>
          <w:rFonts w:ascii="Showcard Gothic" w:hAnsi="Showcard Gothic"/>
          <w:color w:val="92D050"/>
          <w:sz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Design patterns in micro services</w:t>
      </w:r>
    </w:p>
    <w:p w:rsidR="009272B0" w:rsidRDefault="009272B0" w:rsidP="00E0173D">
      <w:pPr>
        <w:pStyle w:val="NoSpacing"/>
      </w:pPr>
    </w:p>
    <w:p w:rsidR="009272B0" w:rsidRDefault="009272B0" w:rsidP="009272B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Configuration</w:t>
      </w:r>
    </w:p>
    <w:p w:rsidR="009272B0" w:rsidRDefault="009272B0" w:rsidP="009272B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Fault tolerance- Resilience4j</w:t>
      </w:r>
    </w:p>
    <w:p w:rsidR="009272B0" w:rsidRDefault="009272B0" w:rsidP="009272B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Service discovery – Eureka</w:t>
      </w:r>
    </w:p>
    <w:p w:rsidR="005F1EB7" w:rsidRDefault="005F1EB7" w:rsidP="009272B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Api gateway pattern</w:t>
      </w:r>
    </w:p>
    <w:p w:rsidR="009272B0" w:rsidRDefault="00554F01" w:rsidP="009272B0">
      <w:r w:rsidRPr="00554F0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54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Resilience4j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</w:t>
      </w:r>
      <w:r w:rsidRPr="00554F0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54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Timeout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,,</w:t>
      </w:r>
      <w:r w:rsidRPr="00554F0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54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Retry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554F0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54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Circuit Breaker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554F0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54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Bulkhead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C749F7" w:rsidTr="00C749F7">
        <w:tc>
          <w:tcPr>
            <w:tcW w:w="7676" w:type="dxa"/>
          </w:tcPr>
          <w:p w:rsidR="00C749F7" w:rsidRDefault="00C749F7" w:rsidP="00C749F7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lastRenderedPageBreak/>
              <w:t>1. API Gateway / Edge Server</w:t>
            </w:r>
          </w:p>
          <w:p w:rsidR="00C749F7" w:rsidRDefault="00C749F7" w:rsidP="00C749F7">
            <w:pPr>
              <w:pStyle w:val="NormalWeb"/>
            </w:pPr>
            <w:r>
              <w:rPr>
                <w:rStyle w:val="Strong"/>
              </w:rPr>
              <w:t>Purpose:</w:t>
            </w:r>
            <w:r>
              <w:t xml:space="preserve"> Single entry point into microservices.</w:t>
            </w:r>
          </w:p>
          <w:p w:rsidR="00C749F7" w:rsidRDefault="00C749F7" w:rsidP="00C749F7">
            <w:pPr>
              <w:pStyle w:val="NormalWeb"/>
            </w:pPr>
            <w:r>
              <w:t>Technologies:</w:t>
            </w:r>
          </w:p>
          <w:p w:rsidR="00C749F7" w:rsidRDefault="00C749F7" w:rsidP="00C749F7">
            <w:pPr>
              <w:numPr>
                <w:ilvl w:val="0"/>
                <w:numId w:val="29"/>
              </w:numPr>
              <w:spacing w:before="100" w:beforeAutospacing="1" w:after="100" w:afterAutospacing="1"/>
            </w:pPr>
            <w:r>
              <w:t xml:space="preserve">Spring Cloud Gateway </w:t>
            </w:r>
          </w:p>
          <w:p w:rsidR="00C749F7" w:rsidRDefault="00C749F7" w:rsidP="00C749F7">
            <w:pPr>
              <w:numPr>
                <w:ilvl w:val="0"/>
                <w:numId w:val="29"/>
              </w:numPr>
              <w:spacing w:before="100" w:beforeAutospacing="1" w:after="100" w:afterAutospacing="1"/>
            </w:pPr>
            <w:r>
              <w:t xml:space="preserve">Kong </w:t>
            </w:r>
          </w:p>
          <w:p w:rsidR="00C749F7" w:rsidRDefault="00C749F7" w:rsidP="00C749F7">
            <w:pPr>
              <w:numPr>
                <w:ilvl w:val="0"/>
                <w:numId w:val="29"/>
              </w:numPr>
              <w:spacing w:before="100" w:beforeAutospacing="1" w:after="100" w:afterAutospacing="1"/>
            </w:pPr>
            <w:r>
              <w:t xml:space="preserve">NGINX </w:t>
            </w:r>
          </w:p>
          <w:p w:rsidR="00C749F7" w:rsidRDefault="00C749F7" w:rsidP="00C749F7">
            <w:pPr>
              <w:numPr>
                <w:ilvl w:val="0"/>
                <w:numId w:val="29"/>
              </w:numPr>
              <w:spacing w:before="100" w:beforeAutospacing="1" w:after="100" w:afterAutospacing="1"/>
            </w:pPr>
            <w:r>
              <w:t>Cloud-managed API gateways</w:t>
            </w:r>
          </w:p>
          <w:p w:rsidR="00C859C6" w:rsidRDefault="00C859C6" w:rsidP="00C859C6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t>4. Retry Pattern</w:t>
            </w:r>
          </w:p>
          <w:p w:rsidR="00C859C6" w:rsidRDefault="00C859C6" w:rsidP="00C859C6">
            <w:pPr>
              <w:pStyle w:val="NormalWeb"/>
            </w:pPr>
            <w:r>
              <w:t>If a request fails temporarily:</w:t>
            </w:r>
          </w:p>
          <w:p w:rsidR="00C859C6" w:rsidRDefault="00C859C6" w:rsidP="00C859C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Order Service → Payment Service </w:t>
            </w:r>
            <w:r>
              <w:rPr>
                <w:rStyle w:val="HTMLCode"/>
                <w:rFonts w:ascii="Segoe UI Symbol" w:eastAsiaTheme="majorEastAsia" w:hAnsi="Segoe UI Symbol" w:cs="Segoe UI Symbol"/>
              </w:rPr>
              <w:t>❌</w:t>
            </w:r>
          </w:p>
          <w:p w:rsidR="00C859C6" w:rsidRDefault="00C859C6" w:rsidP="00C859C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 → Retry</w:t>
            </w:r>
          </w:p>
          <w:p w:rsidR="00C859C6" w:rsidRDefault="00C859C6" w:rsidP="00C859C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 → Retry</w:t>
            </w:r>
          </w:p>
          <w:p w:rsidR="00C859C6" w:rsidRDefault="00C859C6" w:rsidP="00C859C6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              → Success </w:t>
            </w:r>
            <w:r>
              <w:rPr>
                <w:rStyle w:val="HTMLCode"/>
                <w:rFonts w:ascii="Segoe UI Symbol" w:eastAsiaTheme="majorEastAsia" w:hAnsi="Segoe UI Symbol" w:cs="Segoe UI Symbol"/>
              </w:rPr>
              <w:t>✅</w:t>
            </w:r>
          </w:p>
          <w:p w:rsidR="00C859C6" w:rsidRDefault="00C859C6" w:rsidP="00C859C6">
            <w:pPr>
              <w:pStyle w:val="NormalWeb"/>
            </w:pPr>
            <w:r>
              <w:rPr>
                <w:rStyle w:val="Strong"/>
              </w:rPr>
              <w:t>Important interview point:</w:t>
            </w:r>
            <w:r>
              <w:t xml:space="preserve"> Don't blindly retry everything.</w:t>
            </w:r>
          </w:p>
          <w:p w:rsidR="00C859C6" w:rsidRDefault="00C859C6" w:rsidP="00C859C6">
            <w:pPr>
              <w:pStyle w:val="NormalWeb"/>
            </w:pPr>
            <w:r>
              <w:t>For example, retrying a payment operation could accidentally cause duplicate charges unless the operation is designed to be idempotent.</w:t>
            </w:r>
          </w:p>
          <w:p w:rsidR="00C749F7" w:rsidRDefault="00C749F7" w:rsidP="009272B0"/>
        </w:tc>
        <w:tc>
          <w:tcPr>
            <w:tcW w:w="7677" w:type="dxa"/>
          </w:tcPr>
          <w:p w:rsidR="00C749F7" w:rsidRDefault="00C749F7" w:rsidP="00C749F7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t>2. Service Discovery</w:t>
            </w:r>
          </w:p>
          <w:p w:rsidR="00C749F7" w:rsidRDefault="00C749F7" w:rsidP="00C749F7">
            <w:pPr>
              <w:pStyle w:val="NormalWeb"/>
            </w:pPr>
            <w:r>
              <w:rPr>
                <w:rStyle w:val="Strong"/>
              </w:rPr>
              <w:t>Problem:</w:t>
            </w:r>
            <w:r>
              <w:t xml:space="preserve"> Microservice IP addresses and instances can change.</w:t>
            </w:r>
          </w:p>
          <w:p w:rsidR="00C749F7" w:rsidRDefault="00C749F7" w:rsidP="00C749F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Order Service:</w:t>
            </w:r>
          </w:p>
          <w:p w:rsidR="00C749F7" w:rsidRDefault="00C749F7" w:rsidP="00C749F7">
            <w:pPr>
              <w:pStyle w:val="HTMLPreformatted"/>
            </w:pPr>
            <w:r>
              <w:rPr>
                <w:rStyle w:val="HTMLCode"/>
              </w:rPr>
              <w:t>Where is Payment Service?</w:t>
            </w:r>
          </w:p>
          <w:p w:rsidR="00C749F7" w:rsidRDefault="00C749F7" w:rsidP="00C749F7">
            <w:pPr>
              <w:pStyle w:val="NormalWeb"/>
            </w:pPr>
            <w:r>
              <w:t>Instead of hardcoding:</w:t>
            </w:r>
          </w:p>
          <w:p w:rsidR="00C749F7" w:rsidRDefault="00C749F7" w:rsidP="00C749F7">
            <w:pPr>
              <w:pStyle w:val="HTMLPreformatted"/>
            </w:pPr>
            <w:r>
              <w:rPr>
                <w:rStyle w:val="o"/>
              </w:rPr>
              <w:t>http</w:t>
            </w:r>
            <w:r>
              <w:rPr>
                <w:rStyle w:val="HTMLCode"/>
              </w:rPr>
              <w:t>:</w:t>
            </w:r>
            <w:r>
              <w:rPr>
                <w:rStyle w:val="e"/>
              </w:rPr>
              <w:t>//192.168.1.10:8080</w:t>
            </w:r>
          </w:p>
          <w:p w:rsidR="00C749F7" w:rsidRDefault="00C749F7" w:rsidP="00C749F7">
            <w:pPr>
              <w:pStyle w:val="NormalWeb"/>
            </w:pPr>
            <w:r>
              <w:t>Services register themselves with a registry:</w:t>
            </w:r>
          </w:p>
          <w:p w:rsidR="00C749F7" w:rsidRDefault="00C749F7" w:rsidP="00C749F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Payment Service</w:t>
            </w:r>
          </w:p>
          <w:p w:rsidR="00C749F7" w:rsidRDefault="00C749F7" w:rsidP="00C749F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|</w:t>
            </w:r>
          </w:p>
          <w:p w:rsidR="00C749F7" w:rsidRDefault="00C749F7" w:rsidP="00C749F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v</w:t>
            </w:r>
          </w:p>
          <w:p w:rsidR="00C749F7" w:rsidRDefault="00C749F7" w:rsidP="00C749F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Service Registry</w:t>
            </w:r>
          </w:p>
          <w:p w:rsidR="00C749F7" w:rsidRDefault="00C749F7" w:rsidP="00C749F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^</w:t>
            </w:r>
          </w:p>
          <w:p w:rsidR="00C749F7" w:rsidRDefault="00C749F7" w:rsidP="00C749F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|</w:t>
            </w:r>
          </w:p>
          <w:p w:rsidR="00C749F7" w:rsidRDefault="00C749F7" w:rsidP="00C749F7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Order Service asks:</w:t>
            </w:r>
          </w:p>
          <w:p w:rsidR="00C749F7" w:rsidRDefault="00C749F7" w:rsidP="00C749F7">
            <w:pPr>
              <w:pStyle w:val="HTMLPreformatted"/>
            </w:pPr>
            <w:r>
              <w:rPr>
                <w:rStyle w:val="HTMLCode"/>
              </w:rPr>
              <w:t>"Where is PAYMENT-SERVICE?"</w:t>
            </w:r>
          </w:p>
          <w:p w:rsidR="00C749F7" w:rsidRDefault="00C749F7" w:rsidP="00C749F7">
            <w:pPr>
              <w:pStyle w:val="NormalWeb"/>
            </w:pPr>
            <w:r>
              <w:t>Common examples:</w:t>
            </w:r>
          </w:p>
          <w:p w:rsidR="00C749F7" w:rsidRDefault="00C749F7" w:rsidP="00C749F7">
            <w:pPr>
              <w:numPr>
                <w:ilvl w:val="0"/>
                <w:numId w:val="30"/>
              </w:numPr>
              <w:spacing w:before="100" w:beforeAutospacing="1" w:after="100" w:afterAutospacing="1"/>
            </w:pPr>
            <w:r>
              <w:t xml:space="preserve">Eureka </w:t>
            </w:r>
          </w:p>
          <w:p w:rsidR="00C749F7" w:rsidRDefault="00C749F7" w:rsidP="00C749F7">
            <w:pPr>
              <w:numPr>
                <w:ilvl w:val="0"/>
                <w:numId w:val="30"/>
              </w:numPr>
              <w:spacing w:before="100" w:beforeAutospacing="1" w:after="100" w:afterAutospacing="1"/>
            </w:pPr>
            <w:r>
              <w:t xml:space="preserve">Consul </w:t>
            </w:r>
          </w:p>
          <w:p w:rsidR="00C749F7" w:rsidRPr="00C749F7" w:rsidRDefault="00C749F7" w:rsidP="00554F01">
            <w:pPr>
              <w:numPr>
                <w:ilvl w:val="0"/>
                <w:numId w:val="30"/>
              </w:numPr>
              <w:spacing w:before="100" w:beforeAutospacing="1" w:after="100" w:afterAutospacing="1"/>
            </w:pPr>
            <w:r>
              <w:t>Kubernetes DNS/service discovery</w:t>
            </w:r>
          </w:p>
        </w:tc>
        <w:tc>
          <w:tcPr>
            <w:tcW w:w="7677" w:type="dxa"/>
          </w:tcPr>
          <w:p w:rsidR="00554F01" w:rsidRDefault="00554F01" w:rsidP="00554F01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t>3. Circuit Breaker</w:t>
            </w:r>
          </w:p>
          <w:p w:rsidR="00554F01" w:rsidRDefault="00554F01" w:rsidP="00554F01">
            <w:pPr>
              <w:pStyle w:val="NormalWeb"/>
            </w:pPr>
            <w:r>
              <w:rPr>
                <w:rStyle w:val="Strong"/>
              </w:rPr>
              <w:t>Problem:</w:t>
            </w:r>
            <w:r>
              <w:t xml:space="preserve"> A downstream service is slow or unavailable.</w:t>
            </w:r>
          </w:p>
          <w:p w:rsidR="00554F01" w:rsidRDefault="00554F01" w:rsidP="00554F01">
            <w:pPr>
              <w:pStyle w:val="NormalWeb"/>
            </w:pPr>
            <w:r>
              <w:t>Without protection: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Order Service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↓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Payment Service </w:t>
            </w:r>
            <w:r>
              <w:rPr>
                <w:rStyle w:val="HTMLCode"/>
                <w:rFonts w:ascii="Segoe UI Symbol" w:hAnsi="Segoe UI Symbol" w:cs="Segoe UI Symbol"/>
              </w:rPr>
              <w:t>❌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↓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Timeout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↓</w:t>
            </w:r>
          </w:p>
          <w:p w:rsidR="00554F01" w:rsidRDefault="00554F01" w:rsidP="00554F01">
            <w:pPr>
              <w:pStyle w:val="HTMLPreformatted"/>
            </w:pPr>
            <w:r>
              <w:rPr>
                <w:rStyle w:val="HTMLCode"/>
              </w:rPr>
              <w:t>Thread/resources exhausted</w:t>
            </w:r>
          </w:p>
          <w:p w:rsidR="00554F01" w:rsidRDefault="00554F01" w:rsidP="00554F01">
            <w:pPr>
              <w:pStyle w:val="NormalWeb"/>
            </w:pPr>
            <w:r>
              <w:t>A Circuit Breaker can stop repeatedly calling a failing service.</w:t>
            </w:r>
          </w:p>
          <w:p w:rsidR="00554F01" w:rsidRDefault="00554F01" w:rsidP="00554F01">
            <w:pPr>
              <w:pStyle w:val="NormalWeb"/>
            </w:pPr>
            <w:r>
              <w:t>States:</w:t>
            </w:r>
          </w:p>
          <w:p w:rsidR="00554F01" w:rsidRDefault="00554F01" w:rsidP="00554F01">
            <w:pPr>
              <w:pStyle w:val="HTMLPreformatted"/>
            </w:pPr>
            <w:r>
              <w:rPr>
                <w:rStyle w:val="HTMLCode"/>
              </w:rPr>
              <w:t>CLOSED → OPEN → HALF_OPEN → CLOSED</w:t>
            </w:r>
          </w:p>
          <w:p w:rsidR="00554F01" w:rsidRDefault="00554F01" w:rsidP="00554F01">
            <w:pPr>
              <w:pStyle w:val="NormalWeb"/>
            </w:pPr>
            <w:r>
              <w:t>Example: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CLOSED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Normal requests allowed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OPEN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Service is failing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Immediately return fallback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HALF-OPEN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Try limited requests</w:t>
            </w: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</w:p>
          <w:p w:rsidR="00554F01" w:rsidRDefault="00554F01" w:rsidP="00554F0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Success → CLOSED</w:t>
            </w:r>
          </w:p>
          <w:p w:rsidR="00554F01" w:rsidRDefault="00554F01" w:rsidP="00554F01">
            <w:pPr>
              <w:pStyle w:val="HTMLPreformatted"/>
            </w:pPr>
            <w:r>
              <w:rPr>
                <w:rStyle w:val="HTMLCode"/>
              </w:rPr>
              <w:t>Failure → OPEN</w:t>
            </w:r>
          </w:p>
          <w:p w:rsidR="00C749F7" w:rsidRDefault="00C749F7" w:rsidP="00554F01"/>
        </w:tc>
      </w:tr>
    </w:tbl>
    <w:p w:rsidR="005C6D5B" w:rsidRDefault="005C6D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5C6D5B" w:rsidTr="00C749F7">
        <w:tc>
          <w:tcPr>
            <w:tcW w:w="7676" w:type="dxa"/>
          </w:tcPr>
          <w:p w:rsidR="005C6D5B" w:rsidRDefault="005C6D5B" w:rsidP="005C6D5B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lastRenderedPageBreak/>
              <w:t>5. Bulkhead Pattern</w:t>
            </w:r>
          </w:p>
          <w:p w:rsidR="005C6D5B" w:rsidRDefault="005C6D5B" w:rsidP="005C6D5B">
            <w:pPr>
              <w:spacing w:before="100" w:beforeAutospacing="1" w:after="100" w:afterAutospacing="1"/>
            </w:pPr>
            <w:r>
              <w:t>Imagine one dependency becomes extremely slow.</w:t>
            </w:r>
          </w:p>
          <w:p w:rsidR="005C6D5B" w:rsidRDefault="005C6D5B" w:rsidP="005C6D5B">
            <w:pPr>
              <w:pStyle w:val="NormalWeb"/>
            </w:pPr>
            <w:r>
              <w:t>Without isolation:</w:t>
            </w:r>
          </w:p>
          <w:p w:rsidR="005C6D5B" w:rsidRDefault="005C6D5B" w:rsidP="005C6D5B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All application resources</w:t>
            </w:r>
          </w:p>
          <w:p w:rsidR="005C6D5B" w:rsidRDefault="005C6D5B" w:rsidP="005C6D5B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↓</w:t>
            </w:r>
          </w:p>
          <w:p w:rsidR="005C6D5B" w:rsidRDefault="005C6D5B" w:rsidP="005C6D5B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Slow Service consumes everything</w:t>
            </w:r>
          </w:p>
          <w:p w:rsidR="005C6D5B" w:rsidRDefault="005C6D5B" w:rsidP="005C6D5B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↓</w:t>
            </w:r>
          </w:p>
          <w:p w:rsidR="005C6D5B" w:rsidRDefault="005C6D5B" w:rsidP="005C6D5B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Entire application suffers </w:t>
            </w:r>
            <w:r>
              <w:rPr>
                <w:rStyle w:val="HTMLCode"/>
                <w:rFonts w:ascii="Segoe UI Symbol" w:eastAsiaTheme="majorEastAsia" w:hAnsi="Segoe UI Symbol" w:cs="Segoe UI Symbol"/>
              </w:rPr>
              <w:t>❌</w:t>
            </w:r>
          </w:p>
          <w:p w:rsidR="005C6D5B" w:rsidRDefault="005C6D5B" w:rsidP="005C6D5B">
            <w:pPr>
              <w:pStyle w:val="NormalWeb"/>
            </w:pPr>
            <w:r>
              <w:t>Bulkhead isolates resources:</w:t>
            </w:r>
          </w:p>
          <w:p w:rsidR="005C6D5B" w:rsidRDefault="005C6D5B" w:rsidP="005C6D5B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Thread Pool A → Payment</w:t>
            </w:r>
          </w:p>
          <w:p w:rsidR="005C6D5B" w:rsidRDefault="005C6D5B" w:rsidP="005C6D5B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Thread Pool B → Inventory</w:t>
            </w:r>
          </w:p>
          <w:p w:rsidR="005C6D5B" w:rsidRDefault="005C6D5B" w:rsidP="005C6D5B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Thread Pool C → Notification</w:t>
            </w:r>
          </w:p>
          <w:p w:rsidR="005C6D5B" w:rsidRDefault="005C6D5B" w:rsidP="005C6D5B">
            <w:pPr>
              <w:pStyle w:val="NormalWeb"/>
            </w:pPr>
            <w:r>
              <w:t>If Payment fails, other operations can continue.</w:t>
            </w:r>
          </w:p>
          <w:p w:rsidR="005C6D5B" w:rsidRDefault="005C6D5B" w:rsidP="005C6D5B">
            <w:pPr>
              <w:pStyle w:val="NormalWeb"/>
            </w:pPr>
            <w:r>
              <w:t>Like compartments in a ship—one flooded compartment should not sink the entire ship.</w:t>
            </w:r>
          </w:p>
          <w:p w:rsidR="005C6D5B" w:rsidRDefault="005C6D5B" w:rsidP="005C6D5B">
            <w:pPr>
              <w:pStyle w:val="Heading3"/>
              <w:outlineLvl w:val="2"/>
            </w:pPr>
          </w:p>
        </w:tc>
        <w:tc>
          <w:tcPr>
            <w:tcW w:w="7677" w:type="dxa"/>
          </w:tcPr>
          <w:p w:rsidR="00BE6F11" w:rsidRDefault="00BE6F11" w:rsidP="00BE6F11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t xml:space="preserve">6. Saga Pattern </w:t>
            </w:r>
            <w:r>
              <w:rPr>
                <w:rFonts w:ascii="Segoe UI Symbol" w:hAnsi="Segoe UI Symbol" w:cs="Segoe UI Symbol"/>
              </w:rPr>
              <w:t>⭐⭐⭐</w:t>
            </w:r>
          </w:p>
          <w:p w:rsidR="00BE6F11" w:rsidRDefault="00BE6F11" w:rsidP="00BE6F11">
            <w:pPr>
              <w:spacing w:before="100" w:beforeAutospacing="1" w:after="100" w:afterAutospacing="1"/>
            </w:pPr>
            <w:r>
              <w:t>This is extremely important for microservices interviews.</w:t>
            </w:r>
          </w:p>
          <w:p w:rsidR="00BE6F11" w:rsidRDefault="00BE6F11" w:rsidP="00BE6F11">
            <w:pPr>
              <w:pStyle w:val="Heading3"/>
            </w:pPr>
            <w:r>
              <w:t>Problem</w:t>
            </w:r>
          </w:p>
          <w:p w:rsidR="00BE6F11" w:rsidRDefault="00BE6F11" w:rsidP="00BE6F11">
            <w:pPr>
              <w:pStyle w:val="NormalWeb"/>
            </w:pPr>
            <w:r>
              <w:t>In a monolith: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BEGIN TRANSACTION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Create Order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Update Inventory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Process Payment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BE6F11" w:rsidRDefault="00BE6F11" w:rsidP="00BE6F11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COMMIT</w:t>
            </w:r>
          </w:p>
          <w:p w:rsidR="00BE6F11" w:rsidRDefault="00BE6F11" w:rsidP="00BE6F11">
            <w:pPr>
              <w:pStyle w:val="NormalWeb"/>
            </w:pPr>
            <w:r>
              <w:t>But in microservices: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Order Service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Inventory Service</w:t>
            </w:r>
          </w:p>
          <w:p w:rsidR="00BE6F11" w:rsidRDefault="00BE6F11" w:rsidP="00BE6F11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Payment Service</w:t>
            </w:r>
          </w:p>
          <w:p w:rsidR="00BE6F11" w:rsidRDefault="00BE6F11" w:rsidP="00BE6F11">
            <w:pPr>
              <w:pStyle w:val="NormalWeb"/>
            </w:pPr>
            <w:r>
              <w:t>Each service owns its own database.</w:t>
            </w:r>
          </w:p>
          <w:p w:rsidR="00BE6F11" w:rsidRDefault="00BE6F11" w:rsidP="00BE6F11">
            <w:pPr>
              <w:spacing w:before="100" w:beforeAutospacing="1" w:after="100" w:afterAutospacing="1"/>
            </w:pPr>
            <w:r>
              <w:t>You cannot easily use one traditional distributed database transaction across everything.</w:t>
            </w:r>
          </w:p>
          <w:p w:rsidR="00BE6F11" w:rsidRDefault="00BE6F11" w:rsidP="00BE6F11">
            <w:pPr>
              <w:pStyle w:val="Heading3"/>
            </w:pPr>
            <w:r>
              <w:t>Saga solution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1. Create Order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↓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2. Reserve Inventory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↓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3. Process Payment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↓</w:t>
            </w:r>
          </w:p>
          <w:p w:rsidR="00BE6F11" w:rsidRDefault="00BE6F11" w:rsidP="00BE6F11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4. Confirm Order</w:t>
            </w:r>
          </w:p>
          <w:p w:rsidR="00BE6F11" w:rsidRDefault="00BE6F11" w:rsidP="00BE6F11">
            <w:pPr>
              <w:pStyle w:val="NormalWeb"/>
            </w:pPr>
            <w:r>
              <w:t>If payment fails: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Payment Failed </w:t>
            </w:r>
            <w:r>
              <w:rPr>
                <w:rStyle w:val="HTMLCode"/>
                <w:rFonts w:ascii="Segoe UI Symbol" w:eastAsiaTheme="majorEastAsia" w:hAnsi="Segoe UI Symbol" w:cs="Segoe UI Symbol"/>
              </w:rPr>
              <w:t>❌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Compensating Transactions: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Release Inventory</w:t>
            </w:r>
          </w:p>
          <w:p w:rsidR="00BE6F11" w:rsidRDefault="00BE6F11" w:rsidP="00BE6F11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Cancel Order</w:t>
            </w:r>
          </w:p>
          <w:p w:rsidR="005C6D5B" w:rsidRDefault="005C6D5B" w:rsidP="00C749F7">
            <w:pPr>
              <w:pStyle w:val="Heading3"/>
              <w:outlineLvl w:val="2"/>
            </w:pPr>
          </w:p>
        </w:tc>
        <w:tc>
          <w:tcPr>
            <w:tcW w:w="7677" w:type="dxa"/>
          </w:tcPr>
          <w:p w:rsidR="00BE6F11" w:rsidRDefault="00BE6F11" w:rsidP="00BE6F11">
            <w:pPr>
              <w:pStyle w:val="pdq2pgselectionanchorcontainer"/>
            </w:pPr>
            <w:r>
              <w:t>Two major types:</w:t>
            </w:r>
          </w:p>
          <w:p w:rsidR="00BE6F11" w:rsidRDefault="00BE6F11" w:rsidP="00BE6F11">
            <w:pPr>
              <w:pStyle w:val="Heading4"/>
            </w:pPr>
            <w:r>
              <w:t>Choreography</w:t>
            </w:r>
          </w:p>
          <w:p w:rsidR="00BE6F11" w:rsidRDefault="00BE6F11" w:rsidP="00BE6F11">
            <w:pPr>
              <w:spacing w:before="100" w:beforeAutospacing="1" w:after="100" w:afterAutospacing="1"/>
            </w:pPr>
            <w:r>
              <w:t>Services communicate through events.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Order Created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↓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Inventory Service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↓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Inventory Reserved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↓</w:t>
            </w:r>
          </w:p>
          <w:p w:rsidR="00BE6F11" w:rsidRDefault="00BE6F11" w:rsidP="00BE6F11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Payment Service</w:t>
            </w:r>
          </w:p>
          <w:p w:rsidR="00BE6F11" w:rsidRDefault="00BE6F11" w:rsidP="00BE6F11">
            <w:pPr>
              <w:pStyle w:val="NormalWeb"/>
            </w:pPr>
            <w:r>
              <w:t>No central coordinator.</w:t>
            </w:r>
          </w:p>
          <w:p w:rsidR="00BE6F11" w:rsidRDefault="00BE6F11" w:rsidP="00BE6F11">
            <w:pPr>
              <w:pStyle w:val="Heading4"/>
            </w:pPr>
            <w:r>
              <w:t>Orchestration</w:t>
            </w:r>
          </w:p>
          <w:p w:rsidR="00BE6F11" w:rsidRDefault="00BE6F11" w:rsidP="00BE6F11">
            <w:pPr>
              <w:pStyle w:val="NormalWeb"/>
            </w:pPr>
            <w:r>
              <w:t>A central Saga orchestrator coordinates the process.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Saga Orchestrator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/      |       \</w:t>
            </w:r>
          </w:p>
          <w:p w:rsidR="00BE6F11" w:rsidRDefault="00BE6F11" w:rsidP="00BE6F1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v       v        v</w:t>
            </w:r>
          </w:p>
          <w:p w:rsidR="00BE6F11" w:rsidRDefault="00BE6F11" w:rsidP="00BE6F11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   Order   Inventory  Payment</w:t>
            </w:r>
          </w:p>
          <w:p w:rsidR="00BE6F11" w:rsidRDefault="00BE6F11" w:rsidP="00BE6F11">
            <w:pPr>
              <w:pStyle w:val="NormalWeb"/>
            </w:pPr>
            <w:r>
              <w:rPr>
                <w:rStyle w:val="Strong"/>
              </w:rPr>
              <w:t>Interview tip:</w:t>
            </w:r>
            <w:r>
              <w:t xml:space="preserve"> If Amgen asks about distributed transactions, Saga should be one of your first answers.</w:t>
            </w:r>
          </w:p>
          <w:p w:rsidR="005C6D5B" w:rsidRDefault="005C6D5B" w:rsidP="00554F01">
            <w:pPr>
              <w:pStyle w:val="Heading3"/>
              <w:outlineLvl w:val="2"/>
            </w:pPr>
          </w:p>
        </w:tc>
      </w:tr>
    </w:tbl>
    <w:p w:rsidR="006D47EC" w:rsidRDefault="006D47EC" w:rsidP="009272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B250B9" w:rsidTr="00B250B9">
        <w:tc>
          <w:tcPr>
            <w:tcW w:w="7676" w:type="dxa"/>
          </w:tcPr>
          <w:p w:rsidR="00B250B9" w:rsidRDefault="00B250B9" w:rsidP="00B250B9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lastRenderedPageBreak/>
              <w:t>7. Event-Driven Architecture</w:t>
            </w:r>
          </w:p>
          <w:p w:rsidR="00B250B9" w:rsidRDefault="00B250B9" w:rsidP="00B250B9">
            <w:pPr>
              <w:pStyle w:val="NormalWeb"/>
            </w:pPr>
            <w:r>
              <w:t>Services communicate using events:</w:t>
            </w:r>
          </w:p>
          <w:p w:rsidR="00B250B9" w:rsidRDefault="00B250B9" w:rsidP="00B250B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Order Service</w:t>
            </w:r>
          </w:p>
          <w:p w:rsidR="00B250B9" w:rsidRDefault="00B250B9" w:rsidP="00B250B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|</w:t>
            </w:r>
          </w:p>
          <w:p w:rsidR="00B250B9" w:rsidRDefault="00B250B9" w:rsidP="00B250B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| OrderCreated</w:t>
            </w:r>
          </w:p>
          <w:p w:rsidR="00B250B9" w:rsidRDefault="00B250B9" w:rsidP="00B250B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v</w:t>
            </w:r>
          </w:p>
          <w:p w:rsidR="00B250B9" w:rsidRDefault="00B250B9" w:rsidP="00B250B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Kafka / Event Bus</w:t>
            </w:r>
          </w:p>
          <w:p w:rsidR="00B250B9" w:rsidRDefault="00B250B9" w:rsidP="00B250B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/       \</w:t>
            </w:r>
          </w:p>
          <w:p w:rsidR="00B250B9" w:rsidRDefault="00B250B9" w:rsidP="00B250B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v         v</w:t>
            </w:r>
          </w:p>
          <w:p w:rsidR="00B250B9" w:rsidRDefault="00B250B9" w:rsidP="00B250B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Inventory  Notification</w:t>
            </w:r>
          </w:p>
          <w:p w:rsidR="00B250B9" w:rsidRDefault="00B250B9" w:rsidP="00B250B9">
            <w:pPr>
              <w:pStyle w:val="HTMLPreformatted"/>
            </w:pPr>
            <w:r>
              <w:rPr>
                <w:rStyle w:val="HTMLCode"/>
              </w:rPr>
              <w:t>Service    Service</w:t>
            </w:r>
          </w:p>
          <w:p w:rsidR="00B250B9" w:rsidRDefault="00B250B9" w:rsidP="00B250B9">
            <w:pPr>
              <w:pStyle w:val="NormalWeb"/>
            </w:pPr>
            <w:r>
              <w:t>Benefits:</w:t>
            </w:r>
          </w:p>
          <w:p w:rsidR="00B250B9" w:rsidRDefault="00B250B9" w:rsidP="00B250B9">
            <w:pPr>
              <w:numPr>
                <w:ilvl w:val="0"/>
                <w:numId w:val="31"/>
              </w:numPr>
              <w:spacing w:before="100" w:beforeAutospacing="1" w:after="100" w:afterAutospacing="1"/>
            </w:pPr>
            <w:r>
              <w:t xml:space="preserve">Loose coupling </w:t>
            </w:r>
          </w:p>
          <w:p w:rsidR="00B250B9" w:rsidRDefault="00B250B9" w:rsidP="00B250B9">
            <w:pPr>
              <w:numPr>
                <w:ilvl w:val="0"/>
                <w:numId w:val="31"/>
              </w:numPr>
              <w:spacing w:before="100" w:beforeAutospacing="1" w:after="100" w:afterAutospacing="1"/>
            </w:pPr>
            <w:r>
              <w:t xml:space="preserve">Asynchronous communication </w:t>
            </w:r>
          </w:p>
          <w:p w:rsidR="00B250B9" w:rsidRDefault="00B250B9" w:rsidP="00B250B9">
            <w:pPr>
              <w:numPr>
                <w:ilvl w:val="0"/>
                <w:numId w:val="31"/>
              </w:numPr>
              <w:spacing w:before="100" w:beforeAutospacing="1" w:after="100" w:afterAutospacing="1"/>
            </w:pPr>
            <w:r>
              <w:t xml:space="preserve">Better scalability </w:t>
            </w:r>
          </w:p>
          <w:p w:rsidR="00B250B9" w:rsidRDefault="00B250B9" w:rsidP="00B250B9">
            <w:pPr>
              <w:pStyle w:val="NormalWeb"/>
            </w:pPr>
            <w:r>
              <w:t>Technologies:</w:t>
            </w:r>
          </w:p>
          <w:p w:rsidR="00B250B9" w:rsidRDefault="00B250B9" w:rsidP="00B250B9">
            <w:pPr>
              <w:numPr>
                <w:ilvl w:val="0"/>
                <w:numId w:val="32"/>
              </w:numPr>
              <w:spacing w:before="100" w:beforeAutospacing="1" w:after="100" w:afterAutospacing="1"/>
            </w:pPr>
            <w:r>
              <w:t xml:space="preserve">Kafka </w:t>
            </w:r>
          </w:p>
          <w:p w:rsidR="00B250B9" w:rsidRDefault="00B250B9" w:rsidP="00B250B9">
            <w:pPr>
              <w:numPr>
                <w:ilvl w:val="0"/>
                <w:numId w:val="32"/>
              </w:numPr>
              <w:spacing w:before="100" w:beforeAutospacing="1" w:after="100" w:afterAutospacing="1"/>
            </w:pPr>
            <w:r>
              <w:t xml:space="preserve">RabbitMQ </w:t>
            </w:r>
          </w:p>
          <w:p w:rsidR="00B250B9" w:rsidRDefault="00B250B9" w:rsidP="00B250B9">
            <w:pPr>
              <w:numPr>
                <w:ilvl w:val="0"/>
                <w:numId w:val="32"/>
              </w:numPr>
              <w:spacing w:before="100" w:beforeAutospacing="1" w:after="100" w:afterAutospacing="1"/>
            </w:pPr>
            <w:r>
              <w:t xml:space="preserve">AWS EventBridge </w:t>
            </w:r>
          </w:p>
          <w:p w:rsidR="00B250B9" w:rsidRDefault="00B250B9" w:rsidP="00B250B9">
            <w:pPr>
              <w:numPr>
                <w:ilvl w:val="0"/>
                <w:numId w:val="32"/>
              </w:numPr>
              <w:spacing w:before="100" w:beforeAutospacing="1" w:after="100" w:afterAutospacing="1"/>
            </w:pPr>
            <w:r>
              <w:t xml:space="preserve">SNS/SQS </w:t>
            </w:r>
          </w:p>
          <w:p w:rsidR="00B250B9" w:rsidRDefault="00B250B9" w:rsidP="00B250B9">
            <w:pPr>
              <w:pStyle w:val="NormalWeb"/>
            </w:pPr>
            <w:r>
              <w:t>This connects directly with what you have already been studying for AWS.</w:t>
            </w:r>
          </w:p>
          <w:p w:rsidR="00B250B9" w:rsidRDefault="00B250B9" w:rsidP="009272B0">
            <w:bookmarkStart w:id="0" w:name="_GoBack"/>
            <w:bookmarkEnd w:id="0"/>
          </w:p>
        </w:tc>
        <w:tc>
          <w:tcPr>
            <w:tcW w:w="7677" w:type="dxa"/>
          </w:tcPr>
          <w:p w:rsidR="00B250B9" w:rsidRDefault="00B250B9" w:rsidP="009272B0"/>
        </w:tc>
        <w:tc>
          <w:tcPr>
            <w:tcW w:w="7677" w:type="dxa"/>
          </w:tcPr>
          <w:p w:rsidR="00B250B9" w:rsidRDefault="00B250B9" w:rsidP="009272B0"/>
        </w:tc>
      </w:tr>
    </w:tbl>
    <w:p w:rsidR="006D47EC" w:rsidRDefault="006D47EC" w:rsidP="009272B0"/>
    <w:p w:rsidR="006D47EC" w:rsidRPr="009272B0" w:rsidRDefault="006D47EC" w:rsidP="009272B0"/>
    <w:p w:rsidR="007B680E" w:rsidRDefault="007F277B" w:rsidP="007F277B">
      <w:pPr>
        <w:pStyle w:val="Heading3"/>
        <w:numPr>
          <w:ilvl w:val="0"/>
          <w:numId w:val="4"/>
        </w:numPr>
        <w:rPr>
          <w:b/>
          <w:outline/>
          <w:color w:val="ED7D31" w:themeColor="accent2"/>
          <w:sz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7F277B">
        <w:rPr>
          <w:b/>
          <w:outline/>
          <w:color w:val="ED7D31" w:themeColor="accent2"/>
          <w:sz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Aggregator design pattern</w:t>
      </w:r>
    </w:p>
    <w:p w:rsidR="007F277B" w:rsidRDefault="007F277B" w:rsidP="007F277B">
      <w:pPr>
        <w:rPr>
          <w:rFonts w:ascii="Arial" w:hAnsi="Arial" w:cs="Arial"/>
          <w:color w:val="4D5156"/>
          <w:shd w:val="clear" w:color="auto" w:fill="FFFFFF"/>
        </w:rPr>
      </w:pPr>
      <w:r>
        <w:rPr>
          <w:rFonts w:ascii="Arial" w:hAnsi="Arial" w:cs="Arial"/>
          <w:color w:val="4D5156"/>
          <w:shd w:val="clear" w:color="auto" w:fill="FFFFFF"/>
        </w:rPr>
        <w:t>In microservices the Aggregator Design Pattern is </w:t>
      </w:r>
      <w:r>
        <w:rPr>
          <w:rFonts w:ascii="Arial" w:hAnsi="Arial" w:cs="Arial"/>
          <w:color w:val="040C28"/>
        </w:rPr>
        <w:t xml:space="preserve">a service that receives a request, then </w:t>
      </w:r>
      <w:r w:rsidR="005C00C4">
        <w:rPr>
          <w:rFonts w:ascii="Arial" w:hAnsi="Arial" w:cs="Arial"/>
          <w:color w:val="040C28"/>
        </w:rPr>
        <w:t xml:space="preserve">that service </w:t>
      </w:r>
      <w:r>
        <w:rPr>
          <w:rFonts w:ascii="Arial" w:hAnsi="Arial" w:cs="Arial"/>
          <w:color w:val="040C28"/>
        </w:rPr>
        <w:t>makes requests of multiple services, combines the results and responds to the initiating request</w:t>
      </w:r>
      <w:r>
        <w:rPr>
          <w:rFonts w:ascii="Arial" w:hAnsi="Arial" w:cs="Arial"/>
          <w:color w:val="4D5156"/>
          <w:shd w:val="clear" w:color="auto" w:fill="FFFFFF"/>
        </w:rPr>
        <w:t>.</w:t>
      </w:r>
    </w:p>
    <w:p w:rsidR="005C00C4" w:rsidRDefault="005C00C4" w:rsidP="007F277B">
      <w:pPr>
        <w:rPr>
          <w:rFonts w:ascii="Arial" w:hAnsi="Arial" w:cs="Arial"/>
          <w:color w:val="4D5156"/>
          <w:shd w:val="clear" w:color="auto" w:fill="FFFFFF"/>
        </w:rPr>
      </w:pPr>
    </w:p>
    <w:p w:rsidR="005C00C4" w:rsidRDefault="009A5883" w:rsidP="007B64F1">
      <w:pPr>
        <w:pStyle w:val="h3pink"/>
      </w:pPr>
      <w:r>
        <w:t xml:space="preserve">Spr cloud </w:t>
      </w:r>
      <w:r w:rsidR="005C00C4" w:rsidRPr="005C00C4">
        <w:t>API gateway pattern</w:t>
      </w:r>
      <w:r w:rsidR="005F1EB7">
        <w:t xml:space="preserve"> =edge server design pattern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50F6A" w:rsidTr="00050F6A">
        <w:tc>
          <w:tcPr>
            <w:tcW w:w="11515" w:type="dxa"/>
          </w:tcPr>
          <w:p w:rsidR="003075B5" w:rsidRDefault="003075B5" w:rsidP="00050F6A">
            <w:r>
              <w:t xml:space="preserve">note this api gateway is a </w:t>
            </w:r>
            <w:r w:rsidR="00AF2207">
              <w:t xml:space="preserve">separate </w:t>
            </w:r>
            <w:r>
              <w:t>app</w:t>
            </w:r>
            <w:r w:rsidR="00AF2207">
              <w:t xml:space="preserve"> </w:t>
            </w:r>
            <w:r w:rsidR="0032181C">
              <w:t>[</w:t>
            </w:r>
            <w:r w:rsidR="00AF2207">
              <w:t>like eureka server</w:t>
            </w:r>
            <w:r w:rsidR="0032181C">
              <w:t>]</w:t>
            </w:r>
            <w:r>
              <w:t xml:space="preserve">, in </w:t>
            </w:r>
            <w:r w:rsidR="00886F9E">
              <w:t xml:space="preserve">which </w:t>
            </w:r>
            <w:r>
              <w:t>we should configure the routes</w:t>
            </w:r>
            <w:r w:rsidR="0090047C">
              <w:t xml:space="preserve"> in prop files</w:t>
            </w:r>
            <w:r w:rsidR="00CC7D48">
              <w:t xml:space="preserve"> and user should call the api gateway not direct web service</w:t>
            </w:r>
          </w:p>
          <w:p w:rsidR="003075B5" w:rsidRDefault="003075B5" w:rsidP="00050F6A"/>
          <w:p w:rsidR="00050F6A" w:rsidRDefault="00050F6A" w:rsidP="00050F6A">
            <w:r>
              <w:t>It encapsulates the internal system architecture</w:t>
            </w:r>
          </w:p>
          <w:p w:rsidR="00050F6A" w:rsidRDefault="00050F6A" w:rsidP="00050F6A">
            <w:r>
              <w:rPr>
                <w:rFonts w:ascii="Arial" w:hAnsi="Arial" w:cs="Arial"/>
              </w:rPr>
              <w:t>→</w:t>
            </w:r>
            <w:r>
              <w:t xml:space="preserve"> Handle cross-cutting concerns like security, load balancing, rate limiting, and</w:t>
            </w:r>
          </w:p>
          <w:p w:rsidR="00050F6A" w:rsidRDefault="00050F6A" w:rsidP="00050F6A">
            <w:r>
              <w:t>analytics</w:t>
            </w:r>
          </w:p>
          <w:p w:rsidR="00050F6A" w:rsidRDefault="00050F6A" w:rsidP="00050F6A">
            <w:r>
              <w:lastRenderedPageBreak/>
              <w:t>Advantages</w:t>
            </w:r>
          </w:p>
          <w:p w:rsidR="00050F6A" w:rsidRDefault="00050F6A" w:rsidP="00050F6A">
            <w:r>
              <w:rPr>
                <w:rFonts w:ascii="Arial" w:hAnsi="Arial" w:cs="Arial"/>
              </w:rPr>
              <w:t>→</w:t>
            </w:r>
            <w:r>
              <w:t xml:space="preserve"> Can authenticate incoming requests and pass only valid requests to the</w:t>
            </w:r>
          </w:p>
          <w:p w:rsidR="00050F6A" w:rsidRDefault="00050F6A" w:rsidP="00050F6A">
            <w:r>
              <w:t>services</w:t>
            </w:r>
            <w:r w:rsidR="00D97BED">
              <w:t xml:space="preserve"> ex:- if </w:t>
            </w:r>
            <w:r w:rsidR="00A122D1">
              <w:t>for all 20 micro svcs if same sec</w:t>
            </w:r>
            <w:r w:rsidR="00165E34">
              <w:t>urity is needed</w:t>
            </w:r>
            <w:r w:rsidR="00A122D1">
              <w:t>, then instead of writing sec</w:t>
            </w:r>
            <w:r w:rsidR="00165E34">
              <w:t>urity</w:t>
            </w:r>
            <w:r w:rsidR="00A122D1">
              <w:t xml:space="preserve"> for all ms keep that logic only in api gateway</w:t>
            </w:r>
          </w:p>
          <w:p w:rsidR="00871D33" w:rsidRDefault="00871D33" w:rsidP="00871D33">
            <w:r>
              <w:t xml:space="preserve">like checking something in headers by writing a filter </w:t>
            </w:r>
          </w:p>
          <w:p w:rsidR="00871D33" w:rsidRDefault="00871D33" w:rsidP="00871D33">
            <w:r>
              <w:t>class LogFilter extends GlobalFilter{}</w:t>
            </w:r>
            <w:r w:rsidR="00A22178">
              <w:t xml:space="preserve"> using Mono</w:t>
            </w:r>
          </w:p>
          <w:p w:rsidR="00871D33" w:rsidRDefault="00871D33" w:rsidP="00871D33">
            <w:r>
              <w:t>class MyWebFluxFilter extends WebFilter{}—this is to extract header</w:t>
            </w:r>
            <w:r w:rsidR="00AB2F40">
              <w:t xml:space="preserve"> using Mono</w:t>
            </w:r>
          </w:p>
          <w:p w:rsidR="00871D33" w:rsidRDefault="00871D33" w:rsidP="00050F6A">
            <w:pPr>
              <w:rPr>
                <w:rFonts w:ascii="Arial" w:hAnsi="Arial" w:cs="Arial"/>
              </w:rPr>
            </w:pPr>
          </w:p>
          <w:p w:rsidR="00050F6A" w:rsidRDefault="00050F6A" w:rsidP="00050F6A">
            <w:r>
              <w:rPr>
                <w:rFonts w:ascii="Arial" w:hAnsi="Arial" w:cs="Arial"/>
              </w:rPr>
              <w:t>→</w:t>
            </w:r>
            <w:r>
              <w:t xml:space="preserve"> Can aggregate responses from different microservices</w:t>
            </w:r>
          </w:p>
          <w:p w:rsidR="00050F6A" w:rsidRDefault="00050F6A" w:rsidP="00050F6A">
            <w:r>
              <w:rPr>
                <w:rFonts w:ascii="Arial" w:hAnsi="Arial" w:cs="Arial"/>
              </w:rPr>
              <w:t>→</w:t>
            </w:r>
            <w:r>
              <w:t xml:space="preserve"> Plays a crucial role in simplifying client interactions and managing</w:t>
            </w:r>
          </w:p>
          <w:p w:rsidR="000979F3" w:rsidRDefault="00050F6A" w:rsidP="00420BD0">
            <w:r>
              <w:t>cross-cutting concerns</w:t>
            </w:r>
          </w:p>
        </w:tc>
        <w:tc>
          <w:tcPr>
            <w:tcW w:w="11515" w:type="dxa"/>
          </w:tcPr>
          <w:p w:rsidR="007C42DF" w:rsidRDefault="00215AEB" w:rsidP="007C42DF">
            <w:r>
              <w:lastRenderedPageBreak/>
              <w:t>uses of api gateway</w:t>
            </w:r>
          </w:p>
          <w:p w:rsidR="007C42DF" w:rsidRDefault="007C42DF" w:rsidP="007C42DF">
            <w:pPr>
              <w:pStyle w:val="ListParagraph"/>
              <w:numPr>
                <w:ilvl w:val="0"/>
                <w:numId w:val="23"/>
              </w:numPr>
              <w:spacing w:after="160" w:line="259" w:lineRule="auto"/>
            </w:pPr>
            <w:r>
              <w:t xml:space="preserve">Authentication , authorization </w:t>
            </w:r>
            <w:r w:rsidR="0035142F">
              <w:t xml:space="preserve">– instead </w:t>
            </w:r>
          </w:p>
          <w:p w:rsidR="00215AEB" w:rsidRDefault="00215AEB" w:rsidP="007C42DF">
            <w:pPr>
              <w:pStyle w:val="ListParagraph"/>
              <w:numPr>
                <w:ilvl w:val="0"/>
                <w:numId w:val="23"/>
              </w:numPr>
            </w:pPr>
            <w:r>
              <w:t>Request routing</w:t>
            </w:r>
            <w:r w:rsidR="00FD7A9A">
              <w:t xml:space="preserve"> –</w:t>
            </w:r>
            <w:r w:rsidR="005B7563">
              <w:t>means</w:t>
            </w:r>
            <w:r w:rsidR="00382E56">
              <w:t xml:space="preserve"> user </w:t>
            </w:r>
            <w:r w:rsidR="005B7563">
              <w:t xml:space="preserve"> instead</w:t>
            </w:r>
            <w:r w:rsidR="00382E56">
              <w:t xml:space="preserve"> </w:t>
            </w:r>
            <w:r w:rsidR="005B7563">
              <w:t xml:space="preserve">of calling direct svc, </w:t>
            </w:r>
            <w:r w:rsidR="00382E56">
              <w:t>user should</w:t>
            </w:r>
            <w:r w:rsidR="001E5FD8">
              <w:t xml:space="preserve"> </w:t>
            </w:r>
            <w:r w:rsidR="00382E56">
              <w:t>call</w:t>
            </w:r>
            <w:r w:rsidR="005B7563">
              <w:t xml:space="preserve"> api gateway with service name , this api gateway will redirect to target </w:t>
            </w:r>
            <w:r w:rsidR="00FD7A9A">
              <w:t xml:space="preserve"> </w:t>
            </w:r>
            <w:r w:rsidR="005B7563">
              <w:t>service ,</w:t>
            </w:r>
            <w:r w:rsidR="00FD7A9A">
              <w:t>hmm directly we can call direct api no need of req routing in real proj</w:t>
            </w:r>
          </w:p>
          <w:p w:rsidR="00CC44E4" w:rsidRDefault="00F33FA2" w:rsidP="00F33FA2">
            <w:r>
              <w:lastRenderedPageBreak/>
              <w:t xml:space="preserve">we will define all the mappings in api gateway like for which context path we should route to which url like for </w:t>
            </w:r>
          </w:p>
          <w:p w:rsidR="00F33FA2" w:rsidRDefault="00F33FA2" w:rsidP="00F33FA2">
            <w:r>
              <w:t>‘/api/user’ redirect to  ‘http://localhost:8081’</w:t>
            </w:r>
          </w:p>
          <w:p w:rsidR="00CC44E4" w:rsidRDefault="00CC44E4" w:rsidP="00CC44E4">
            <w:r>
              <w:t>‘/api/products’ redirect to  ‘http://localhost:8082’</w:t>
            </w:r>
          </w:p>
          <w:p w:rsidR="00CC44E4" w:rsidRDefault="00CC44E4" w:rsidP="00F33FA2"/>
          <w:p w:rsidR="00215AEB" w:rsidRDefault="00215AEB" w:rsidP="007C42DF">
            <w:pPr>
              <w:pStyle w:val="ListParagraph"/>
              <w:numPr>
                <w:ilvl w:val="0"/>
                <w:numId w:val="23"/>
              </w:numPr>
            </w:pPr>
            <w:r>
              <w:t>Load balancing</w:t>
            </w:r>
            <w:r w:rsidR="00FD7A9A">
              <w:t xml:space="preserve"> – AWS ELB also can do then why this</w:t>
            </w:r>
          </w:p>
          <w:p w:rsidR="00FD7A9A" w:rsidRDefault="00FD7A9A" w:rsidP="007C42DF">
            <w:pPr>
              <w:pStyle w:val="ListParagraph"/>
              <w:numPr>
                <w:ilvl w:val="0"/>
                <w:numId w:val="23"/>
              </w:numPr>
            </w:pPr>
            <w:r>
              <w:t xml:space="preserve">Rate limiting </w:t>
            </w:r>
          </w:p>
          <w:p w:rsidR="00FD7A9A" w:rsidRDefault="00FD7A9A" w:rsidP="007C42DF">
            <w:pPr>
              <w:pStyle w:val="ListParagraph"/>
              <w:numPr>
                <w:ilvl w:val="0"/>
                <w:numId w:val="23"/>
              </w:numPr>
            </w:pPr>
            <w:r>
              <w:t>Req and response transformation – useless why should we keep the logic in api gateway</w:t>
            </w:r>
          </w:p>
        </w:tc>
      </w:tr>
    </w:tbl>
    <w:p w:rsidR="00420BD0" w:rsidRDefault="00420BD0"/>
    <w:p w:rsidR="005F1EB7" w:rsidRDefault="005F1EB7"/>
    <w:p w:rsidR="005F1EB7" w:rsidRDefault="005F1EB7"/>
    <w:p w:rsidR="005F1EB7" w:rsidRDefault="005F1EB7"/>
    <w:p w:rsidR="005F1EB7" w:rsidRDefault="005F1EB7"/>
    <w:p w:rsidR="005F1EB7" w:rsidRDefault="005F1EB7"/>
    <w:p w:rsidR="005F1EB7" w:rsidRDefault="005F1EB7"/>
    <w:p w:rsidR="005F1EB7" w:rsidRDefault="005F1EB7"/>
    <w:p w:rsidR="005F1EB7" w:rsidRDefault="005F1EB7"/>
    <w:p w:rsidR="005F1EB7" w:rsidRDefault="005F1E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9"/>
        <w:gridCol w:w="6676"/>
        <w:gridCol w:w="7915"/>
      </w:tblGrid>
      <w:tr w:rsidR="005F1EB7" w:rsidTr="005F1EB7">
        <w:tc>
          <w:tcPr>
            <w:tcW w:w="8439" w:type="dxa"/>
          </w:tcPr>
          <w:p w:rsidR="005F1EB7" w:rsidRPr="005F1EB7" w:rsidRDefault="005F1EB7" w:rsidP="005F1E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E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 </w:t>
            </w:r>
            <w:r w:rsidRPr="005F1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Edge Server</w:t>
            </w:r>
            <w:r w:rsidRPr="005F1E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the </w:t>
            </w:r>
            <w:r w:rsidRPr="005F1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 entry point for external clients</w:t>
            </w:r>
            <w:r w:rsidRPr="005F1E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into a microservices system.</w:t>
            </w:r>
          </w:p>
          <w:p w:rsidR="005F1EB7" w:rsidRPr="005F1EB7" w:rsidRDefault="005F1EB7" w:rsidP="005F1E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E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Instead of the frontend directly calling many microservices: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React Application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|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+------&gt; Employee Service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|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+------&gt; Order Service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|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+------&gt; Payment Service</w:t>
            </w:r>
          </w:p>
          <w:p w:rsidR="005F1EB7" w:rsidRPr="005F1EB7" w:rsidRDefault="005F1EB7" w:rsidP="005F1E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E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place an Edge Server/API Gateway in front: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   +----------------+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React / Mobile -&gt;|  Edge Server   |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   |  API Gateway   |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   +----------------+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      /     |      \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     /      |       \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    v       v        v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 xml:space="preserve">             Employee   Order    Payment</w:t>
            </w:r>
          </w:p>
          <w:p w:rsidR="005F1EB7" w:rsidRPr="005F1EB7" w:rsidRDefault="005F1EB7" w:rsidP="005F1E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5F1EB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Service    Service  Service</w:t>
            </w:r>
          </w:p>
          <w:p w:rsidR="005F1EB7" w:rsidRDefault="005F1EB7"/>
        </w:tc>
        <w:tc>
          <w:tcPr>
            <w:tcW w:w="6676" w:type="dxa"/>
          </w:tcPr>
          <w:p w:rsidR="005F1EB7" w:rsidRDefault="005F1EB7" w:rsidP="005F1EB7">
            <w:pPr>
              <w:pStyle w:val="Heading2"/>
              <w:rPr>
                <w:rFonts w:ascii="Times New Roman" w:hAnsi="Times New Roman"/>
                <w:sz w:val="36"/>
              </w:rPr>
            </w:pPr>
            <w:r>
              <w:lastRenderedPageBreak/>
              <w:t>What does the Edge Server do?</w:t>
            </w:r>
          </w:p>
          <w:p w:rsidR="005F1EB7" w:rsidRDefault="005F1EB7" w:rsidP="005F1EB7">
            <w:pPr>
              <w:pStyle w:val="Heading3"/>
            </w:pPr>
            <w:r>
              <w:t>1. Routing</w:t>
            </w:r>
          </w:p>
          <w:p w:rsidR="005F1EB7" w:rsidRDefault="005F1EB7" w:rsidP="005F1EB7">
            <w:pPr>
              <w:spacing w:before="100" w:beforeAutospacing="1" w:after="100" w:afterAutospacing="1"/>
            </w:pPr>
            <w:r>
              <w:t>It routes requests to the correct microservice.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/api/employees/**  → Employee Service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/api/orders/**     → Order Service</w:t>
            </w:r>
          </w:p>
          <w:p w:rsidR="005F1EB7" w:rsidRDefault="005F1EB7" w:rsidP="005F1EB7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/api/payments/**   → Payment Service</w:t>
            </w:r>
          </w:p>
          <w:p w:rsidR="005F1EB7" w:rsidRDefault="005F1EB7" w:rsidP="005F1EB7">
            <w:pPr>
              <w:pStyle w:val="NormalWeb"/>
            </w:pPr>
            <w:r>
              <w:t>Example: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Client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|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GET /api/orders/123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|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v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API Gateway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|</w:t>
            </w:r>
          </w:p>
          <w:p w:rsidR="005F1EB7" w:rsidRDefault="005F1EB7" w:rsidP="005F1EB7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v</w:t>
            </w:r>
          </w:p>
          <w:p w:rsidR="005F1EB7" w:rsidRDefault="005F1EB7" w:rsidP="005F1EB7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Order Service</w:t>
            </w:r>
          </w:p>
          <w:p w:rsidR="005F1EB7" w:rsidRDefault="005F1EB7"/>
        </w:tc>
        <w:tc>
          <w:tcPr>
            <w:tcW w:w="7915" w:type="dxa"/>
          </w:tcPr>
          <w:p w:rsidR="00511B48" w:rsidRDefault="00511B48" w:rsidP="00511B48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lastRenderedPageBreak/>
              <w:t>2. Authentication and Security</w:t>
            </w:r>
          </w:p>
          <w:p w:rsidR="00511B48" w:rsidRDefault="00511B48" w:rsidP="00511B48">
            <w:pPr>
              <w:spacing w:before="100" w:beforeAutospacing="1" w:after="100" w:afterAutospacing="1"/>
            </w:pPr>
            <w:r>
              <w:t>Instead of every microservice handling login separately:</w:t>
            </w:r>
          </w:p>
          <w:p w:rsidR="00511B48" w:rsidRDefault="00511B48" w:rsidP="00511B4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Client → Gateway → Validate JWT</w:t>
            </w:r>
          </w:p>
          <w:p w:rsidR="00511B48" w:rsidRDefault="00511B48" w:rsidP="00511B4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         |</w:t>
            </w:r>
          </w:p>
          <w:p w:rsidR="00511B48" w:rsidRDefault="00511B48" w:rsidP="00511B4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         v</w:t>
            </w:r>
          </w:p>
          <w:p w:rsidR="00511B48" w:rsidRDefault="00511B48" w:rsidP="00511B4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   Forward Request</w:t>
            </w:r>
          </w:p>
          <w:p w:rsidR="00511B48" w:rsidRDefault="00511B48" w:rsidP="00511B4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         |</w:t>
            </w:r>
          </w:p>
          <w:p w:rsidR="00511B48" w:rsidRDefault="00511B48" w:rsidP="00511B4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          v</w:t>
            </w:r>
          </w:p>
          <w:p w:rsidR="00511B48" w:rsidRDefault="00511B48" w:rsidP="00511B48">
            <w:pPr>
              <w:pStyle w:val="HTMLPreformatted"/>
            </w:pPr>
            <w:r>
              <w:rPr>
                <w:rStyle w:val="HTMLCode"/>
              </w:rPr>
              <w:t xml:space="preserve">                Microservice</w:t>
            </w:r>
          </w:p>
          <w:p w:rsidR="00511B48" w:rsidRDefault="00511B48" w:rsidP="00511B48">
            <w:pPr>
              <w:pStyle w:val="NormalWeb"/>
            </w:pPr>
            <w:r>
              <w:t>The gateway can perform:</w:t>
            </w:r>
          </w:p>
          <w:p w:rsidR="00511B48" w:rsidRDefault="00511B48" w:rsidP="00511B48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JWT validation </w:t>
            </w:r>
          </w:p>
          <w:p w:rsidR="00511B48" w:rsidRDefault="00511B48" w:rsidP="00511B48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OAuth2 integration </w:t>
            </w:r>
          </w:p>
          <w:p w:rsidR="00511B48" w:rsidRDefault="00511B48" w:rsidP="00511B48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Authentication </w:t>
            </w:r>
          </w:p>
          <w:p w:rsidR="00511B48" w:rsidRDefault="00511B48" w:rsidP="00511B48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Authorization </w:t>
            </w:r>
          </w:p>
          <w:p w:rsidR="00511B48" w:rsidRDefault="00511B48" w:rsidP="00511B48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lastRenderedPageBreak/>
              <w:t xml:space="preserve">Rate limiting </w:t>
            </w:r>
          </w:p>
          <w:p w:rsidR="005F1EB7" w:rsidRDefault="00511B48" w:rsidP="00522A0F">
            <w:pPr>
              <w:pStyle w:val="NormalWeb"/>
            </w:pPr>
            <w:r>
              <w:rPr>
                <w:rStyle w:val="Strong"/>
              </w:rPr>
              <w:t>Interview point:</w:t>
            </w:r>
            <w:r>
              <w:t xml:space="preserve"> Internal microservices should still enforce appropriate authorization for sensitive operations. Don't assume the gateway alone makes every downstream service automatically secure.</w:t>
            </w:r>
          </w:p>
        </w:tc>
      </w:tr>
    </w:tbl>
    <w:p w:rsidR="00522A0F" w:rsidRDefault="00522A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9"/>
        <w:gridCol w:w="6676"/>
        <w:gridCol w:w="7915"/>
      </w:tblGrid>
      <w:tr w:rsidR="00522A0F" w:rsidTr="005F1EB7">
        <w:tc>
          <w:tcPr>
            <w:tcW w:w="8439" w:type="dxa"/>
          </w:tcPr>
          <w:p w:rsidR="00522A0F" w:rsidRDefault="00522A0F" w:rsidP="00522A0F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t>3. Cross-cutting Concerns</w:t>
            </w:r>
          </w:p>
          <w:p w:rsidR="00522A0F" w:rsidRDefault="00522A0F" w:rsidP="00522A0F">
            <w:pPr>
              <w:pStyle w:val="NormalWeb"/>
            </w:pPr>
            <w:r>
              <w:t>The Edge Server centralizes common functionality such as:</w:t>
            </w:r>
          </w:p>
          <w:p w:rsidR="00522A0F" w:rsidRDefault="00522A0F" w:rsidP="00522A0F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>
              <w:t xml:space="preserve">Logging </w:t>
            </w:r>
          </w:p>
          <w:p w:rsidR="00522A0F" w:rsidRDefault="00522A0F" w:rsidP="00522A0F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>
              <w:t xml:space="preserve">Authentication </w:t>
            </w:r>
          </w:p>
          <w:p w:rsidR="00522A0F" w:rsidRDefault="00522A0F" w:rsidP="00522A0F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>
              <w:t xml:space="preserve">Request tracing </w:t>
            </w:r>
          </w:p>
          <w:p w:rsidR="00522A0F" w:rsidRDefault="00522A0F" w:rsidP="00522A0F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>
              <w:t xml:space="preserve">Rate limiting </w:t>
            </w:r>
          </w:p>
          <w:p w:rsidR="00522A0F" w:rsidRDefault="00522A0F" w:rsidP="00522A0F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>
              <w:t xml:space="preserve">CORS </w:t>
            </w:r>
          </w:p>
          <w:p w:rsidR="00522A0F" w:rsidRDefault="00522A0F" w:rsidP="00522A0F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>
              <w:t xml:space="preserve">Request/response transformation </w:t>
            </w:r>
          </w:p>
          <w:p w:rsidR="00522A0F" w:rsidRDefault="00522A0F" w:rsidP="00522A0F">
            <w:pPr>
              <w:pStyle w:val="NormalWeb"/>
            </w:pPr>
            <w:r>
              <w:t>This avoids duplicating the same logic in every service.</w:t>
            </w:r>
          </w:p>
          <w:p w:rsidR="00522A0F" w:rsidRPr="005F1EB7" w:rsidRDefault="00522A0F" w:rsidP="005F1E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76" w:type="dxa"/>
          </w:tcPr>
          <w:p w:rsidR="00522A0F" w:rsidRDefault="00522A0F" w:rsidP="00522A0F">
            <w:pPr>
              <w:pStyle w:val="Heading3"/>
              <w:rPr>
                <w:rFonts w:ascii="Times New Roman" w:hAnsi="Times New Roman"/>
                <w:sz w:val="27"/>
              </w:rPr>
            </w:pPr>
            <w:r>
              <w:t>4. Load Balancing</w:t>
            </w:r>
          </w:p>
          <w:p w:rsidR="00522A0F" w:rsidRDefault="00522A0F" w:rsidP="00522A0F">
            <w:pPr>
              <w:pStyle w:val="NormalWeb"/>
            </w:pPr>
            <w:r>
              <w:t>The gateway can route traffic across multiple instances.</w:t>
            </w:r>
          </w:p>
          <w:p w:rsidR="00522A0F" w:rsidRDefault="00522A0F" w:rsidP="00522A0F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 API Gateway</w:t>
            </w:r>
          </w:p>
          <w:p w:rsidR="00522A0F" w:rsidRDefault="00522A0F" w:rsidP="00522A0F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/     |      \</w:t>
            </w:r>
          </w:p>
          <w:p w:rsidR="00522A0F" w:rsidRDefault="00522A0F" w:rsidP="00522A0F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v      v       v</w:t>
            </w:r>
          </w:p>
          <w:p w:rsidR="00522A0F" w:rsidRDefault="00522A0F" w:rsidP="00522A0F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        Order-1 Order-2 Order-3</w:t>
            </w:r>
          </w:p>
          <w:p w:rsidR="00E754F0" w:rsidRDefault="00E754F0" w:rsidP="00E754F0">
            <w:pPr>
              <w:pStyle w:val="Heading2"/>
            </w:pPr>
            <w:r>
              <w:t>Client Request</w:t>
            </w:r>
          </w:p>
          <w:p w:rsidR="00E754F0" w:rsidRDefault="00E754F0" w:rsidP="00E754F0">
            <w:pPr>
              <w:pStyle w:val="Heading2"/>
            </w:pPr>
            <w:r>
              <w:t xml:space="preserve">      ↓</w:t>
            </w:r>
          </w:p>
          <w:p w:rsidR="00E754F0" w:rsidRDefault="00E754F0" w:rsidP="00E754F0">
            <w:pPr>
              <w:pStyle w:val="Heading2"/>
            </w:pPr>
            <w:r>
              <w:t>Spring Cloud Gateway</w:t>
            </w:r>
          </w:p>
          <w:p w:rsidR="00E754F0" w:rsidRDefault="00E754F0" w:rsidP="00E754F0">
            <w:pPr>
              <w:pStyle w:val="Heading2"/>
            </w:pPr>
            <w:r>
              <w:t xml:space="preserve">      ↓</w:t>
            </w:r>
          </w:p>
          <w:p w:rsidR="00E754F0" w:rsidRDefault="00E754F0" w:rsidP="00E754F0">
            <w:pPr>
              <w:pStyle w:val="Heading2"/>
            </w:pPr>
            <w:r>
              <w:t>Service Discovery</w:t>
            </w:r>
          </w:p>
          <w:p w:rsidR="00E754F0" w:rsidRDefault="00E754F0" w:rsidP="00E754F0">
            <w:pPr>
              <w:pStyle w:val="Heading2"/>
            </w:pPr>
            <w:r>
              <w:t xml:space="preserve">      ↓</w:t>
            </w:r>
          </w:p>
          <w:p w:rsidR="00522A0F" w:rsidRDefault="00E754F0" w:rsidP="00E754F0">
            <w:pPr>
              <w:pStyle w:val="Heading2"/>
              <w:outlineLvl w:val="1"/>
            </w:pPr>
            <w:r>
              <w:t>EMPLOYEE-SERVICE</w:t>
            </w:r>
          </w:p>
        </w:tc>
        <w:tc>
          <w:tcPr>
            <w:tcW w:w="7915" w:type="dxa"/>
          </w:tcPr>
          <w:p w:rsidR="00522A0F" w:rsidRDefault="00522A0F" w:rsidP="00522A0F">
            <w:pPr>
              <w:pStyle w:val="Heading3"/>
            </w:pPr>
            <w:r>
              <w:t>spring:</w:t>
            </w:r>
          </w:p>
          <w:p w:rsidR="00522A0F" w:rsidRDefault="00522A0F" w:rsidP="00522A0F">
            <w:pPr>
              <w:pStyle w:val="Heading3"/>
            </w:pPr>
            <w:r>
              <w:t xml:space="preserve">  cloud:</w:t>
            </w:r>
          </w:p>
          <w:p w:rsidR="00522A0F" w:rsidRDefault="00522A0F" w:rsidP="00522A0F">
            <w:pPr>
              <w:pStyle w:val="Heading3"/>
            </w:pPr>
            <w:r>
              <w:t xml:space="preserve">    gateway:</w:t>
            </w:r>
          </w:p>
          <w:p w:rsidR="00522A0F" w:rsidRDefault="00522A0F" w:rsidP="00522A0F">
            <w:pPr>
              <w:pStyle w:val="Heading3"/>
            </w:pPr>
            <w:r>
              <w:t xml:space="preserve">      server:</w:t>
            </w:r>
          </w:p>
          <w:p w:rsidR="00522A0F" w:rsidRDefault="00522A0F" w:rsidP="00522A0F">
            <w:pPr>
              <w:pStyle w:val="Heading3"/>
            </w:pPr>
            <w:r>
              <w:t xml:space="preserve">        webflux:</w:t>
            </w:r>
          </w:p>
          <w:p w:rsidR="00522A0F" w:rsidRDefault="00522A0F" w:rsidP="00522A0F">
            <w:pPr>
              <w:pStyle w:val="Heading3"/>
            </w:pPr>
            <w:r>
              <w:t xml:space="preserve">          routes:</w:t>
            </w:r>
          </w:p>
          <w:p w:rsidR="00522A0F" w:rsidRDefault="00522A0F" w:rsidP="00522A0F">
            <w:pPr>
              <w:pStyle w:val="Heading3"/>
            </w:pPr>
            <w:r>
              <w:t xml:space="preserve">            - id: employee-service</w:t>
            </w:r>
          </w:p>
          <w:p w:rsidR="00522A0F" w:rsidRDefault="00522A0F" w:rsidP="00522A0F">
            <w:pPr>
              <w:pStyle w:val="Heading3"/>
            </w:pPr>
            <w:r>
              <w:t xml:space="preserve">              uri: lb://EMPLOYEE-SERVICE</w:t>
            </w:r>
          </w:p>
          <w:p w:rsidR="00522A0F" w:rsidRDefault="00522A0F" w:rsidP="00522A0F">
            <w:pPr>
              <w:pStyle w:val="Heading3"/>
            </w:pPr>
            <w:r>
              <w:t xml:space="preserve">              predicates:</w:t>
            </w:r>
          </w:p>
          <w:p w:rsidR="00522A0F" w:rsidRDefault="00522A0F" w:rsidP="00522A0F">
            <w:pPr>
              <w:pStyle w:val="Heading3"/>
              <w:outlineLvl w:val="2"/>
            </w:pPr>
            <w:r>
              <w:t xml:space="preserve">                - Path=/api/employees/**</w:t>
            </w:r>
          </w:p>
          <w:p w:rsidR="00E754F0" w:rsidRPr="00E754F0" w:rsidRDefault="00E754F0" w:rsidP="00E754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4F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lb://</w:t>
            </w:r>
            <w:r w:rsidRPr="00E754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means the gateway can use service discovery and load balancing.</w:t>
            </w:r>
          </w:p>
          <w:p w:rsidR="00E754F0" w:rsidRDefault="00E754F0" w:rsidP="00E754F0"/>
          <w:p w:rsidR="00E754F0" w:rsidRPr="00E754F0" w:rsidRDefault="00E754F0" w:rsidP="00E754F0"/>
        </w:tc>
      </w:tr>
    </w:tbl>
    <w:p w:rsidR="005F1EB7" w:rsidRDefault="005F1EB7"/>
    <w:p w:rsidR="005F1EB7" w:rsidRDefault="005F1E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6"/>
        <w:gridCol w:w="12284"/>
      </w:tblGrid>
      <w:tr w:rsidR="00A456A0" w:rsidTr="00564293">
        <w:tc>
          <w:tcPr>
            <w:tcW w:w="10746" w:type="dxa"/>
          </w:tcPr>
          <w:p w:rsidR="00A456A0" w:rsidRDefault="00A456A0" w:rsidP="00050F6A">
            <w:r>
              <w:rPr>
                <w:noProof/>
                <w:lang w:eastAsia="en-IN"/>
              </w:rPr>
              <w:drawing>
                <wp:inline distT="0" distB="0" distL="0" distR="0" wp14:anchorId="47EB9E24" wp14:editId="351EA3A5">
                  <wp:extent cx="6677025" cy="37147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371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75B5" w:rsidRDefault="003075B5" w:rsidP="00050F6A"/>
        </w:tc>
        <w:tc>
          <w:tcPr>
            <w:tcW w:w="12284" w:type="dxa"/>
          </w:tcPr>
          <w:p w:rsidR="00A456A0" w:rsidRDefault="00DB3F06" w:rsidP="00A456A0">
            <w:r>
              <w:t xml:space="preserve">configuring all routes </w:t>
            </w:r>
            <w:r w:rsidR="00A456A0">
              <w:t xml:space="preserve"> in api gateway</w:t>
            </w:r>
          </w:p>
          <w:p w:rsidR="00A456A0" w:rsidRDefault="00A456A0" w:rsidP="00A456A0"/>
          <w:p w:rsidR="00A456A0" w:rsidRDefault="00A456A0" w:rsidP="00A456A0">
            <w:r>
              <w:t>spring:</w:t>
            </w:r>
          </w:p>
          <w:p w:rsidR="00A456A0" w:rsidRDefault="00A456A0" w:rsidP="00A456A0">
            <w:r>
              <w:t xml:space="preserve">  application:</w:t>
            </w:r>
          </w:p>
          <w:p w:rsidR="00A456A0" w:rsidRDefault="00A456A0" w:rsidP="00A456A0">
            <w:r>
              <w:t xml:space="preserve">    name: gateway</w:t>
            </w:r>
          </w:p>
          <w:p w:rsidR="00A456A0" w:rsidRDefault="00A456A0" w:rsidP="00A456A0">
            <w:r>
              <w:t xml:space="preserve">  cloud:</w:t>
            </w:r>
          </w:p>
          <w:p w:rsidR="00A456A0" w:rsidRDefault="00A456A0" w:rsidP="00A456A0">
            <w:r>
              <w:t xml:space="preserve">    gateway:</w:t>
            </w:r>
          </w:p>
          <w:p w:rsidR="00A456A0" w:rsidRDefault="00A456A0" w:rsidP="00A456A0">
            <w:r>
              <w:t xml:space="preserve">      routes:</w:t>
            </w:r>
          </w:p>
          <w:p w:rsidR="00A456A0" w:rsidRDefault="00A456A0" w:rsidP="00A456A0">
            <w:r>
              <w:t xml:space="preserve">        - id: product-service</w:t>
            </w:r>
          </w:p>
          <w:p w:rsidR="00A456A0" w:rsidRDefault="00A456A0" w:rsidP="00A456A0">
            <w:r>
              <w:t xml:space="preserve">          uri: </w:t>
            </w:r>
            <w:hyperlink r:id="rId12" w:history="1">
              <w:r w:rsidR="00D0394E" w:rsidRPr="003A2AC1">
                <w:rPr>
                  <w:rStyle w:val="Hyperlink"/>
                </w:rPr>
                <w:t>http://localhost:8081</w:t>
              </w:r>
            </w:hyperlink>
            <w:r w:rsidR="00D0394E">
              <w:t xml:space="preserve"> //means to this url we will redirect when predicate is satisfied</w:t>
            </w:r>
          </w:p>
          <w:p w:rsidR="00A456A0" w:rsidRDefault="00A456A0" w:rsidP="00A456A0">
            <w:r>
              <w:t xml:space="preserve">          predicates:</w:t>
            </w:r>
          </w:p>
          <w:p w:rsidR="00A456A0" w:rsidRDefault="00A456A0" w:rsidP="00A456A0">
            <w:r>
              <w:t xml:space="preserve">            - Path=/api/products/**</w:t>
            </w:r>
            <w:r w:rsidR="00D0394E">
              <w:t xml:space="preserve"> </w:t>
            </w:r>
            <w:r w:rsidR="00434395">
              <w:t>//</w:t>
            </w:r>
            <w:r w:rsidR="00434395" w:rsidRPr="00434395">
              <w:rPr>
                <w:sz w:val="24"/>
              </w:rPr>
              <w:t>means when incoming req path have this then redirect to abve uri</w:t>
            </w:r>
          </w:p>
          <w:p w:rsidR="00CB0E4F" w:rsidRDefault="00CB0E4F" w:rsidP="00A456A0"/>
          <w:p w:rsidR="00A456A0" w:rsidRDefault="00A456A0" w:rsidP="00A456A0">
            <w:r>
              <w:t xml:space="preserve">        - id: user-service</w:t>
            </w:r>
          </w:p>
          <w:p w:rsidR="00A456A0" w:rsidRDefault="00A456A0" w:rsidP="00A456A0">
            <w:r>
              <w:t xml:space="preserve">          uri: </w:t>
            </w:r>
            <w:r w:rsidR="004358F1" w:rsidRPr="004358F1">
              <w:rPr>
                <w:color w:val="ED7D31" w:themeColor="accent2"/>
              </w:rPr>
              <w:t>lb://USER-SERVICE</w:t>
            </w:r>
          </w:p>
          <w:p w:rsidR="00A456A0" w:rsidRDefault="00A456A0" w:rsidP="00A456A0">
            <w:r>
              <w:t xml:space="preserve">          predicates:</w:t>
            </w:r>
          </w:p>
          <w:p w:rsidR="00A456A0" w:rsidRDefault="00A456A0" w:rsidP="00A456A0">
            <w:r>
              <w:t xml:space="preserve">            - Path=/api/users/</w:t>
            </w:r>
            <w:r w:rsidR="00CB0E4F">
              <w:t xml:space="preserve"> </w:t>
            </w:r>
            <w:r>
              <w:t>**</w:t>
            </w:r>
          </w:p>
          <w:p w:rsidR="00CB0E4F" w:rsidRDefault="00CB0E4F" w:rsidP="00A456A0"/>
          <w:p w:rsidR="0094571D" w:rsidRDefault="0094571D" w:rsidP="0094571D">
            <w:r>
              <w:t xml:space="preserve">        - id: eureka-server-static</w:t>
            </w:r>
          </w:p>
          <w:p w:rsidR="0094571D" w:rsidRDefault="0094571D" w:rsidP="0094571D">
            <w:r>
              <w:lastRenderedPageBreak/>
              <w:t xml:space="preserve">           uri: http://localhost:8761</w:t>
            </w:r>
          </w:p>
          <w:p w:rsidR="0094571D" w:rsidRDefault="0094571D" w:rsidP="0094571D">
            <w:r>
              <w:t xml:space="preserve">           predicates:</w:t>
            </w:r>
          </w:p>
          <w:p w:rsidR="0094571D" w:rsidRDefault="0094571D" w:rsidP="0094571D">
            <w:r>
              <w:t xml:space="preserve">             - Path=/eureka/**</w:t>
            </w:r>
          </w:p>
          <w:p w:rsidR="00236397" w:rsidRDefault="00236397" w:rsidP="00A456A0">
            <w:r>
              <w:t>//here lb means load balancer url</w:t>
            </w:r>
            <w:r w:rsidR="00D7438A">
              <w:t>, in real time instead of configuring direct machine url we should cfg ELB url bec this machine may go down</w:t>
            </w:r>
            <w:r w:rsidR="007F1D5F">
              <w:t>, we can get s</w:t>
            </w:r>
            <w:r w:rsidR="00D46531">
              <w:t>ervice name from eureka server this is posssible only when api gateway is also a client of eureka server</w:t>
            </w:r>
          </w:p>
        </w:tc>
      </w:tr>
      <w:tr w:rsidR="0094571D" w:rsidTr="00564293">
        <w:tc>
          <w:tcPr>
            <w:tcW w:w="10746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2"/>
              <w:gridCol w:w="3435"/>
            </w:tblGrid>
            <w:tr w:rsidR="0079230F" w:rsidRPr="0079230F" w:rsidTr="0079230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lastRenderedPageBreak/>
                    <w:t>Edge Server / API Gateway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Load Balancer</w:t>
                  </w:r>
                </w:p>
              </w:tc>
            </w:tr>
            <w:tr w:rsidR="0079230F" w:rsidRPr="0079230F" w:rsidTr="007923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Entry point for clients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Distributes traffic</w:t>
                  </w:r>
                </w:p>
              </w:tc>
            </w:tr>
            <w:tr w:rsidR="0079230F" w:rsidRPr="0079230F" w:rsidTr="007923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Routes based on APIs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Routes to instances</w:t>
                  </w:r>
                </w:p>
              </w:tc>
            </w:tr>
            <w:tr w:rsidR="0079230F" w:rsidRPr="0079230F" w:rsidTr="007923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Usually no business authentication</w:t>
                  </w:r>
                </w:p>
              </w:tc>
            </w:tr>
            <w:tr w:rsidR="0079230F" w:rsidRPr="0079230F" w:rsidTr="007923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Rate limiting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Distributes requests</w:t>
                  </w:r>
                </w:p>
              </w:tc>
            </w:tr>
            <w:tr w:rsidR="0079230F" w:rsidRPr="0079230F" w:rsidTr="007923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API aggregation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9230F" w:rsidRPr="0079230F" w:rsidRDefault="0079230F" w:rsidP="007923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79230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Primarily traffic distribution</w:t>
                  </w:r>
                </w:p>
              </w:tc>
            </w:tr>
          </w:tbl>
          <w:p w:rsidR="0094571D" w:rsidRDefault="0094571D" w:rsidP="00050F6A">
            <w:pPr>
              <w:rPr>
                <w:noProof/>
                <w:lang w:eastAsia="en-IN"/>
              </w:rPr>
            </w:pPr>
          </w:p>
        </w:tc>
        <w:tc>
          <w:tcPr>
            <w:tcW w:w="12284" w:type="dxa"/>
          </w:tcPr>
          <w:p w:rsidR="00CA59C8" w:rsidRDefault="00CA59C8" w:rsidP="00CA59C8">
            <w:r>
              <w:t xml:space="preserve">                Client</w:t>
            </w:r>
          </w:p>
          <w:p w:rsidR="00CA59C8" w:rsidRDefault="00CA59C8" w:rsidP="00CA59C8">
            <w:r>
              <w:t xml:space="preserve">                   |</w:t>
            </w:r>
          </w:p>
          <w:p w:rsidR="00CA59C8" w:rsidRDefault="00CA59C8" w:rsidP="00CA59C8">
            <w:r>
              <w:t xml:space="preserve">                   v</w:t>
            </w:r>
          </w:p>
          <w:p w:rsidR="00CA59C8" w:rsidRDefault="00CA59C8" w:rsidP="00CA59C8">
            <w:r>
              <w:t xml:space="preserve">              API Gateway</w:t>
            </w:r>
          </w:p>
          <w:p w:rsidR="00CA59C8" w:rsidRDefault="00CA59C8" w:rsidP="00CA59C8">
            <w:r>
              <w:t xml:space="preserve">                   |</w:t>
            </w:r>
          </w:p>
          <w:p w:rsidR="00CA59C8" w:rsidRDefault="00CA59C8" w:rsidP="00CA59C8">
            <w:r>
              <w:t xml:space="preserve">          +--------+---------+</w:t>
            </w:r>
          </w:p>
          <w:p w:rsidR="00CA59C8" w:rsidRDefault="00CA59C8" w:rsidP="00CA59C8">
            <w:r>
              <w:t xml:space="preserve">          |                  |</w:t>
            </w:r>
          </w:p>
          <w:p w:rsidR="00CA59C8" w:rsidRDefault="00CA59C8" w:rsidP="00CA59C8">
            <w:r>
              <w:t xml:space="preserve">          v                  v</w:t>
            </w:r>
          </w:p>
          <w:p w:rsidR="00CA59C8" w:rsidRDefault="00CA59C8" w:rsidP="00CA59C8">
            <w:r>
              <w:t xml:space="preserve">    Load Balancer      Load Balancer</w:t>
            </w:r>
          </w:p>
          <w:p w:rsidR="00CA59C8" w:rsidRDefault="00CA59C8" w:rsidP="00CA59C8">
            <w:r>
              <w:t xml:space="preserve">          |                  |</w:t>
            </w:r>
          </w:p>
          <w:p w:rsidR="0094571D" w:rsidRDefault="00CA59C8" w:rsidP="00CA59C8">
            <w:r>
              <w:t xml:space="preserve">       Service Instances</w:t>
            </w:r>
          </w:p>
        </w:tc>
      </w:tr>
    </w:tbl>
    <w:p w:rsidR="00050F6A" w:rsidRPr="00050F6A" w:rsidRDefault="00050F6A" w:rsidP="00050F6A"/>
    <w:p w:rsidR="005A617D" w:rsidRDefault="005A617D" w:rsidP="005A617D"/>
    <w:p w:rsidR="002A36BD" w:rsidRDefault="002A36BD" w:rsidP="005A617D">
      <w:r>
        <w:t xml:space="preserve">How API gateway know all the microservices </w:t>
      </w:r>
      <w:r w:rsidR="00A51C8F">
        <w:t>URL’s &amp; how it can route</w:t>
      </w:r>
      <w:r>
        <w:t>?</w:t>
      </w:r>
    </w:p>
    <w:p w:rsidR="002A36BD" w:rsidRDefault="002A36BD" w:rsidP="005A617D">
      <w:r>
        <w:t xml:space="preserve">Because </w:t>
      </w:r>
      <w:r w:rsidR="00A51C8F">
        <w:t>API</w:t>
      </w:r>
      <w:r>
        <w:t xml:space="preserve"> gateway can interact with eureka registry how? </w:t>
      </w:r>
      <w:r w:rsidRPr="009C0D61">
        <w:rPr>
          <w:color w:val="FF33CC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Because </w:t>
      </w:r>
      <w:r w:rsidR="009C0D61">
        <w:rPr>
          <w:color w:val="FF33CC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API</w:t>
      </w:r>
      <w:r w:rsidRPr="009C0D61">
        <w:rPr>
          <w:color w:val="FF33CC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gateway is also a eureka client</w:t>
      </w:r>
    </w:p>
    <w:p w:rsidR="002A36BD" w:rsidRDefault="00567085" w:rsidP="009E15CB">
      <w:pPr>
        <w:pStyle w:val="Heading4"/>
        <w:rPr>
          <w:rFonts w:ascii="Forte" w:hAnsi="Forte"/>
          <w:i w:val="0"/>
          <w:iCs w:val="0"/>
          <w:color w:val="7030A0"/>
          <w:sz w:val="72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9E15CB">
        <w:rPr>
          <w:rFonts w:ascii="Forte" w:hAnsi="Forte"/>
          <w:i w:val="0"/>
          <w:iCs w:val="0"/>
          <w:color w:val="7030A0"/>
          <w:sz w:val="72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Adv.</w:t>
      </w:r>
      <w:r w:rsidR="009E15CB" w:rsidRPr="009E15CB">
        <w:rPr>
          <w:rFonts w:ascii="Forte" w:hAnsi="Forte"/>
          <w:i w:val="0"/>
          <w:iCs w:val="0"/>
          <w:color w:val="7030A0"/>
          <w:sz w:val="72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of API Gateway</w:t>
      </w:r>
    </w:p>
    <w:p w:rsidR="00567085" w:rsidRDefault="00567085" w:rsidP="00567085">
      <w:r>
        <w:t>If u want to call 10 API’s u don’t need to hardcode all API URL’s, just call 1 API gateway URL and that will take or redirecting I felt this is 1 advantage</w:t>
      </w:r>
    </w:p>
    <w:p w:rsidR="00D41302" w:rsidRPr="00D41302" w:rsidRDefault="00D41302" w:rsidP="00D4130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Bahnschrift" w:eastAsia="Times New Roman" w:hAnsi="Bahnschrift" w:cs="Arial"/>
          <w:color w:val="1F1F1F"/>
          <w:szCs w:val="24"/>
          <w:lang w:eastAsia="en-IN"/>
        </w:rPr>
      </w:pPr>
      <w:r w:rsidRPr="00665665">
        <w:rPr>
          <w:rFonts w:ascii="Bahnschrift" w:eastAsia="Times New Roman" w:hAnsi="Bahnschrift" w:cs="Arial"/>
          <w:b/>
          <w:bCs/>
          <w:color w:val="1F1F1F"/>
          <w:szCs w:val="24"/>
          <w:lang w:eastAsia="en-IN"/>
        </w:rPr>
        <w:t>Single Entry Point:</w:t>
      </w:r>
      <w:r w:rsidRPr="00D41302">
        <w:rPr>
          <w:rFonts w:ascii="Bahnschrift" w:eastAsia="Times New Roman" w:hAnsi="Bahnschrift" w:cs="Arial"/>
          <w:color w:val="1F1F1F"/>
          <w:szCs w:val="24"/>
          <w:lang w:eastAsia="en-IN"/>
        </w:rPr>
        <w:t> An API gateway acts as a single entry point for all API requests, streamlining access and management. This eliminates the need to expose backend services directly, improving security and maintainability.</w:t>
      </w:r>
    </w:p>
    <w:p w:rsidR="00D41302" w:rsidRPr="00D41302" w:rsidRDefault="00D41302" w:rsidP="00D4130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Bahnschrift" w:eastAsia="Times New Roman" w:hAnsi="Bahnschrift" w:cs="Arial"/>
          <w:color w:val="1F1F1F"/>
          <w:szCs w:val="24"/>
          <w:lang w:eastAsia="en-IN"/>
        </w:rPr>
      </w:pPr>
      <w:r w:rsidRPr="00665665">
        <w:rPr>
          <w:rFonts w:ascii="Bahnschrift" w:eastAsia="Times New Roman" w:hAnsi="Bahnschrift" w:cs="Arial"/>
          <w:b/>
          <w:bCs/>
          <w:color w:val="1F1F1F"/>
          <w:szCs w:val="24"/>
          <w:lang w:eastAsia="en-IN"/>
        </w:rPr>
        <w:t>Traffic Routing:</w:t>
      </w:r>
      <w:r w:rsidRPr="00D41302">
        <w:rPr>
          <w:rFonts w:ascii="Bahnschrift" w:eastAsia="Times New Roman" w:hAnsi="Bahnschrift" w:cs="Arial"/>
          <w:color w:val="1F1F1F"/>
          <w:szCs w:val="24"/>
          <w:lang w:eastAsia="en-IN"/>
        </w:rPr>
        <w:t> The gateway intelligently routes incoming requests to the appropriate backend services based on factors like URL paths, headers, or other criteria. This simplifies client interactions and reduces complexity for developers.</w:t>
      </w:r>
    </w:p>
    <w:p w:rsidR="00D41302" w:rsidRPr="00D41302" w:rsidRDefault="00D41302" w:rsidP="00D4130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Bahnschrift" w:eastAsia="Times New Roman" w:hAnsi="Bahnschrift" w:cs="Arial"/>
          <w:color w:val="1F1F1F"/>
          <w:szCs w:val="24"/>
          <w:lang w:eastAsia="en-IN"/>
        </w:rPr>
      </w:pPr>
      <w:r w:rsidRPr="00665665">
        <w:rPr>
          <w:rFonts w:ascii="Bahnschrift" w:eastAsia="Times New Roman" w:hAnsi="Bahnschrift" w:cs="Arial"/>
          <w:b/>
          <w:bCs/>
          <w:color w:val="1F1F1F"/>
          <w:szCs w:val="24"/>
          <w:lang w:eastAsia="en-IN"/>
        </w:rPr>
        <w:t>Versioning and Deprecation:</w:t>
      </w:r>
      <w:r w:rsidRPr="00D41302">
        <w:rPr>
          <w:rFonts w:ascii="Bahnschrift" w:eastAsia="Times New Roman" w:hAnsi="Bahnschrift" w:cs="Arial"/>
          <w:color w:val="1F1F1F"/>
          <w:szCs w:val="24"/>
          <w:lang w:eastAsia="en-IN"/>
        </w:rPr>
        <w:t> API gateways handle API versioning, allowing you to manage different versions of your API simultaneously and smoothly transition clients to newer versions while deprecating older ones.</w:t>
      </w:r>
    </w:p>
    <w:p w:rsidR="00D41302" w:rsidRPr="00567085" w:rsidRDefault="00D41302" w:rsidP="00567085"/>
    <w:p w:rsidR="00774EA5" w:rsidRDefault="00774EA5" w:rsidP="005A617D">
      <w:r>
        <w:rPr>
          <w:noProof/>
          <w:lang w:eastAsia="en-IN"/>
        </w:rPr>
        <w:lastRenderedPageBreak/>
        <w:drawing>
          <wp:inline distT="0" distB="0" distL="0" distR="0">
            <wp:extent cx="8839200" cy="5257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01E" w:rsidRDefault="00D3101E" w:rsidP="00D3101E">
      <w:r>
        <w:t xml:space="preserve">The main motto of this api gateway is , we should not call the target micro service directly,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3969"/>
      </w:tblGrid>
      <w:tr w:rsidR="0092606B" w:rsidTr="0092606B">
        <w:tc>
          <w:tcPr>
            <w:tcW w:w="5098" w:type="dxa"/>
          </w:tcPr>
          <w:p w:rsidR="0092606B" w:rsidRDefault="0092606B" w:rsidP="00D3101E">
            <w:r>
              <w:t>app name that is registered in eureka</w:t>
            </w:r>
          </w:p>
        </w:tc>
        <w:tc>
          <w:tcPr>
            <w:tcW w:w="3969" w:type="dxa"/>
          </w:tcPr>
          <w:p w:rsidR="0092606B" w:rsidRDefault="0092606B" w:rsidP="00D3101E">
            <w:r>
              <w:t>All the urls of that application</w:t>
            </w:r>
          </w:p>
        </w:tc>
      </w:tr>
      <w:tr w:rsidR="0092606B" w:rsidTr="0092606B">
        <w:tc>
          <w:tcPr>
            <w:tcW w:w="5098" w:type="dxa"/>
          </w:tcPr>
          <w:p w:rsidR="0092606B" w:rsidRDefault="0092606B" w:rsidP="00D3101E">
            <w:r>
              <w:t>Student-ms</w:t>
            </w:r>
          </w:p>
        </w:tc>
        <w:tc>
          <w:tcPr>
            <w:tcW w:w="3969" w:type="dxa"/>
          </w:tcPr>
          <w:p w:rsidR="0092606B" w:rsidRDefault="0092606B" w:rsidP="00D3101E">
            <w:r>
              <w:t>8081,8082</w:t>
            </w:r>
          </w:p>
        </w:tc>
      </w:tr>
      <w:tr w:rsidR="0092606B" w:rsidTr="0092606B">
        <w:tc>
          <w:tcPr>
            <w:tcW w:w="5098" w:type="dxa"/>
          </w:tcPr>
          <w:p w:rsidR="0092606B" w:rsidRDefault="0092606B" w:rsidP="00D3101E"/>
        </w:tc>
        <w:tc>
          <w:tcPr>
            <w:tcW w:w="3969" w:type="dxa"/>
          </w:tcPr>
          <w:p w:rsidR="0092606B" w:rsidRDefault="0092606B" w:rsidP="00D3101E"/>
        </w:tc>
      </w:tr>
    </w:tbl>
    <w:p w:rsidR="00D3101E" w:rsidRDefault="00D3101E" w:rsidP="00D3101E">
      <w:pPr>
        <w:pStyle w:val="ListParagraph"/>
        <w:numPr>
          <w:ilvl w:val="0"/>
          <w:numId w:val="18"/>
        </w:numPr>
      </w:pPr>
      <w:r>
        <w:t>we should call only the api gateway url, api gateway will talk to the eureka and get the actual url</w:t>
      </w:r>
      <w:r w:rsidR="00570445">
        <w:t>, so api gateway should be also a eureka client</w:t>
      </w:r>
    </w:p>
    <w:p w:rsidR="005D2FD3" w:rsidRDefault="005D2FD3" w:rsidP="005F4005">
      <w:pPr>
        <w:pStyle w:val="ListParagraph"/>
      </w:pPr>
      <w:r>
        <w:t xml:space="preserve">// </w:t>
      </w:r>
      <w:r w:rsidRPr="00AD39FE">
        <w:rPr>
          <w:rFonts w:ascii="Comic Sans MS" w:hAnsi="Comic Sans MS" w:cs="MV Boli"/>
          <w:b/>
          <w:color w:val="F33DD0"/>
          <w:sz w:val="40"/>
        </w:rPr>
        <w:t>8082</w:t>
      </w:r>
      <w:r>
        <w:t xml:space="preserve">- is the port of api gateway </w:t>
      </w:r>
    </w:p>
    <w:p w:rsidR="005D2FD3" w:rsidRDefault="005D2FD3" w:rsidP="005F4005">
      <w:pPr>
        <w:pStyle w:val="ListParagraph"/>
      </w:pPr>
      <w:r>
        <w:t>//</w:t>
      </w:r>
      <w:r w:rsidR="00AD39FE" w:rsidRPr="00AD39FE">
        <w:rPr>
          <w:rFonts w:ascii="Comic Sans MS" w:hAnsi="Comic Sans MS" w:cs="MV Boli"/>
          <w:b/>
          <w:color w:val="F33DD0"/>
          <w:sz w:val="40"/>
        </w:rPr>
        <w:t xml:space="preserve"> student-ms</w:t>
      </w:r>
      <w:r w:rsidR="00AD39FE">
        <w:t xml:space="preserve"> </w:t>
      </w:r>
      <w:r>
        <w:t>is the name of student ms that is registered in eureka</w:t>
      </w:r>
    </w:p>
    <w:p w:rsidR="005F4005" w:rsidRPr="00AD39FE" w:rsidRDefault="005F4005" w:rsidP="005F4005">
      <w:pPr>
        <w:pStyle w:val="ListParagraph"/>
        <w:rPr>
          <w:rFonts w:ascii="Comic Sans MS" w:hAnsi="Comic Sans MS" w:cs="MV Boli"/>
          <w:b/>
          <w:color w:val="F33DD0"/>
          <w:sz w:val="40"/>
        </w:rPr>
      </w:pPr>
      <w:r w:rsidRPr="00AD39FE">
        <w:rPr>
          <w:rFonts w:ascii="Comic Sans MS" w:hAnsi="Comic Sans MS" w:cs="MV Boli"/>
          <w:b/>
          <w:color w:val="F33DD0"/>
          <w:sz w:val="40"/>
        </w:rPr>
        <w:t>localhost://8082/student-ms/getAllStudents</w:t>
      </w:r>
    </w:p>
    <w:p w:rsidR="005F4005" w:rsidRDefault="005F4005" w:rsidP="005F4005">
      <w:pPr>
        <w:pStyle w:val="ListParagraph"/>
      </w:pPr>
    </w:p>
    <w:p w:rsidR="00D3101E" w:rsidRDefault="00D3101E" w:rsidP="00D3101E">
      <w:pPr>
        <w:pStyle w:val="ListParagraph"/>
        <w:numPr>
          <w:ilvl w:val="0"/>
          <w:numId w:val="18"/>
        </w:numPr>
      </w:pPr>
      <w:r>
        <w:t>and api gateway will make actual call to target ms</w:t>
      </w:r>
      <w:r w:rsidR="0092606B">
        <w:t xml:space="preserve"> via some prefilters</w:t>
      </w:r>
      <w:r>
        <w:t>.</w:t>
      </w:r>
    </w:p>
    <w:p w:rsidR="00262EC1" w:rsidRDefault="00262EC1" w:rsidP="00262EC1">
      <w:pPr>
        <w:pStyle w:val="ListParagraph"/>
        <w:numPr>
          <w:ilvl w:val="0"/>
          <w:numId w:val="18"/>
        </w:numPr>
      </w:pPr>
      <w:r>
        <w:t>API gateway have lot of pre,post filters to do the validation – we can check whether header is present or not</w:t>
      </w:r>
    </w:p>
    <w:p w:rsidR="00A124BF" w:rsidRDefault="00A124BF" w:rsidP="00D3101E">
      <w:pPr>
        <w:pStyle w:val="ListParagraph"/>
        <w:numPr>
          <w:ilvl w:val="0"/>
          <w:numId w:val="18"/>
        </w:numPr>
      </w:pPr>
      <w:r>
        <w:t>API gateway will call some pre-filters and then it route the request to actual ms</w:t>
      </w:r>
    </w:p>
    <w:p w:rsidR="00A124BF" w:rsidRDefault="00A124BF" w:rsidP="00D3101E">
      <w:pPr>
        <w:pStyle w:val="ListParagraph"/>
        <w:numPr>
          <w:ilvl w:val="0"/>
          <w:numId w:val="18"/>
        </w:numPr>
      </w:pPr>
      <w:r>
        <w:t>When actual ms was hit, then post filters will be executed then response will be sent back to client</w:t>
      </w:r>
    </w:p>
    <w:p w:rsidR="00746837" w:rsidRDefault="00746837" w:rsidP="00D3101E">
      <w:pPr>
        <w:pStyle w:val="ListParagraph"/>
        <w:numPr>
          <w:ilvl w:val="0"/>
          <w:numId w:val="18"/>
        </w:numPr>
      </w:pPr>
      <w:r>
        <w:t>In api gateway, we can validate the JWT token</w:t>
      </w:r>
    </w:p>
    <w:p w:rsidR="005600EA" w:rsidRPr="00D3101E" w:rsidRDefault="005600EA" w:rsidP="00D3101E">
      <w:pPr>
        <w:pStyle w:val="ListParagraph"/>
        <w:numPr>
          <w:ilvl w:val="0"/>
          <w:numId w:val="18"/>
        </w:numPr>
      </w:pPr>
      <w:r>
        <w:lastRenderedPageBreak/>
        <w:t>Pre filters are those filters which will be execute before routing the request to target ms</w:t>
      </w:r>
    </w:p>
    <w:p w:rsidR="00D3101E" w:rsidRDefault="00D3101E" w:rsidP="005A617D"/>
    <w:p w:rsidR="00ED4ED3" w:rsidRDefault="00932258" w:rsidP="005A617D">
      <w:r>
        <w:object w:dxaOrig="1543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4" o:title=""/>
          </v:shape>
          <o:OLEObject Type="Embed" ProgID="PBrush" ShapeID="_x0000_i1025" DrawAspect="Icon" ObjectID="_1849782693" r:id="rId15"/>
        </w:object>
      </w:r>
    </w:p>
    <w:p w:rsidR="00F15C07" w:rsidRDefault="00CA05FE" w:rsidP="005A617D">
      <w:r>
        <w:rPr>
          <w:noProof/>
          <w:lang w:eastAsia="en-IN"/>
        </w:rPr>
        <w:drawing>
          <wp:inline distT="0" distB="0" distL="0" distR="0">
            <wp:extent cx="8524875" cy="5838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87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C07" w:rsidRDefault="00F15C07" w:rsidP="005A617D">
      <w:r>
        <w:t>The above diagram says, when we call api gateway, it will internally have lot of pre-filters &amp;post filters</w:t>
      </w:r>
    </w:p>
    <w:p w:rsidR="002D0613" w:rsidRDefault="002D0613" w:rsidP="005A617D">
      <w:r>
        <w:t>The Request before reaching the target ms it will hit all the pre-filters and then it will the target ms</w:t>
      </w:r>
    </w:p>
    <w:p w:rsidR="00AD299D" w:rsidRDefault="00AD299D" w:rsidP="005A617D">
      <w:r>
        <w:t>In those pre filters –one pre filter can validate the JWT token</w:t>
      </w:r>
    </w:p>
    <w:p w:rsidR="002328ED" w:rsidRDefault="002328ED" w:rsidP="005A617D">
      <w:r>
        <w:rPr>
          <w:noProof/>
          <w:lang w:eastAsia="en-IN"/>
        </w:rPr>
        <w:drawing>
          <wp:inline distT="0" distB="0" distL="0" distR="0" wp14:anchorId="3FF7338F" wp14:editId="534BB40A">
            <wp:extent cx="8172450" cy="590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A8" w:rsidRDefault="004625A8" w:rsidP="005A617D">
      <w:r>
        <w:lastRenderedPageBreak/>
        <w:t xml:space="preserve">We wrote the above code in </w:t>
      </w:r>
      <w:r w:rsidR="00284ACA">
        <w:t>API</w:t>
      </w:r>
      <w:r>
        <w:t xml:space="preserve"> gateway to validate whether the header contains any header named Authorization or not</w:t>
      </w:r>
    </w:p>
    <w:p w:rsidR="00284ACA" w:rsidRDefault="00284ACA" w:rsidP="005A617D">
      <w:r>
        <w:t xml:space="preserve">Predicates are nothing but conditions, if those conditions are satisfied then API gateway will route the request to target ms else it </w:t>
      </w:r>
      <w:r w:rsidR="001F65BE">
        <w:t>won’t</w:t>
      </w:r>
      <w:r>
        <w:t xml:space="preserve"> redirect</w:t>
      </w:r>
    </w:p>
    <w:p w:rsidR="00681200" w:rsidRDefault="00681200" w:rsidP="005A617D">
      <w:r>
        <w:t>Here 2 predicates means 2 condition should satisfy</w:t>
      </w:r>
    </w:p>
    <w:p w:rsidR="004625A8" w:rsidRDefault="004625A8" w:rsidP="005A617D"/>
    <w:p w:rsidR="002D0613" w:rsidRDefault="002328ED" w:rsidP="005A617D">
      <w:r>
        <w:t>The 3</w:t>
      </w:r>
      <w:r w:rsidRPr="002328ED">
        <w:rPr>
          <w:vertAlign w:val="superscript"/>
        </w:rPr>
        <w:t>rd</w:t>
      </w:r>
      <w:r>
        <w:t xml:space="preserve"> predicate says, </w:t>
      </w:r>
      <w:r w:rsidR="004625A8">
        <w:t>it will check for a header called Authorization &amp; it should have a value called Bearer</w:t>
      </w:r>
    </w:p>
    <w:p w:rsidR="009A45B3" w:rsidRPr="006E0660" w:rsidRDefault="009A45B3" w:rsidP="009A45B3">
      <w:pPr>
        <w:pStyle w:val="Heading4"/>
        <w:rPr>
          <w:rFonts w:ascii="Forte" w:hAnsi="Forte"/>
          <w:color w:val="C45911" w:themeColor="accent2" w:themeShade="BF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E0660">
        <w:rPr>
          <w:rFonts w:ascii="Forte" w:hAnsi="Forte"/>
          <w:color w:val="C45911" w:themeColor="accent2" w:themeShade="BF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Sample APi gateway properties</w:t>
      </w:r>
    </w:p>
    <w:p w:rsidR="00785722" w:rsidRDefault="003208F1" w:rsidP="005A617D">
      <w:r>
        <w:t>// give unique id for each flow</w:t>
      </w:r>
    </w:p>
    <w:p w:rsidR="00785722" w:rsidRDefault="00785722" w:rsidP="00785722">
      <w:r>
        <w:t>spring.cloud.gateway.routes[0].id=users-status-check</w:t>
      </w:r>
      <w:r w:rsidR="003208F1">
        <w:t xml:space="preserve"> </w:t>
      </w:r>
    </w:p>
    <w:p w:rsidR="003208F1" w:rsidRDefault="003208F1" w:rsidP="00785722">
      <w:r>
        <w:t>//if all predicates/conditions are success then we will redirect to this target uri</w:t>
      </w:r>
    </w:p>
    <w:p w:rsidR="00785722" w:rsidRDefault="00785722" w:rsidP="00785722">
      <w:pPr>
        <w:rPr>
          <w:rStyle w:val="Hyperlink"/>
        </w:rPr>
      </w:pPr>
      <w:r>
        <w:t>spring.</w:t>
      </w:r>
      <w:r w:rsidR="003208F1">
        <w:t xml:space="preserve">cloud.gateway.routes[0].uri = </w:t>
      </w:r>
      <w:hyperlink r:id="rId18" w:history="1">
        <w:r w:rsidR="003208F1" w:rsidRPr="007E2CB7">
          <w:rPr>
            <w:rStyle w:val="Hyperlink"/>
          </w:rPr>
          <w:t>http://localhost:8081</w:t>
        </w:r>
      </w:hyperlink>
    </w:p>
    <w:p w:rsidR="0047148F" w:rsidRPr="00811D1E" w:rsidRDefault="0047148F" w:rsidP="00785722">
      <w:pPr>
        <w:rPr>
          <w:rStyle w:val="Hyperlink"/>
          <w:u w:val="none"/>
        </w:rPr>
      </w:pPr>
      <w:r w:rsidRPr="00811D1E">
        <w:rPr>
          <w:rStyle w:val="Hyperlink"/>
          <w:u w:val="none"/>
        </w:rPr>
        <w:t xml:space="preserve">or // in below ( lb means load balancer </w:t>
      </w:r>
      <w:r w:rsidR="00B760E1">
        <w:rPr>
          <w:rStyle w:val="Hyperlink"/>
          <w:u w:val="none"/>
        </w:rPr>
        <w:t xml:space="preserve">followed by </w:t>
      </w:r>
      <w:r w:rsidRPr="00811D1E">
        <w:rPr>
          <w:rStyle w:val="Hyperlink"/>
          <w:u w:val="none"/>
        </w:rPr>
        <w:t>name is the name of app with which it is registered with eureka server) it will ask eureka server and gets the least load bal url</w:t>
      </w:r>
      <w:r w:rsidR="00E468C7" w:rsidRPr="00811D1E">
        <w:rPr>
          <w:rStyle w:val="Hyperlink"/>
          <w:u w:val="none"/>
        </w:rPr>
        <w:t xml:space="preserve"> if it have multiple instances</w:t>
      </w:r>
    </w:p>
    <w:p w:rsidR="0047148F" w:rsidRDefault="0047148F" w:rsidP="00785722">
      <w:r w:rsidRPr="0047148F">
        <w:t>spring.cloud.gateway.routes[0].uri = lb://users-ws</w:t>
      </w:r>
    </w:p>
    <w:p w:rsidR="003208F1" w:rsidRDefault="003208F1" w:rsidP="00785722">
      <w:r>
        <w:t xml:space="preserve">// these are the conditions which needs to be validated, this means if below path is same then </w:t>
      </w:r>
    </w:p>
    <w:p w:rsidR="00785722" w:rsidRDefault="00785722" w:rsidP="00785722">
      <w:r>
        <w:t>spring.cloud.gateway.routes[0</w:t>
      </w:r>
      <w:r w:rsidR="003208F1">
        <w:t>].predicates[0]=Path=</w:t>
      </w:r>
      <w:r>
        <w:t>/users/status/check</w:t>
      </w:r>
    </w:p>
    <w:p w:rsidR="00785722" w:rsidRDefault="00785722" w:rsidP="00785722">
      <w:r>
        <w:t>spring.cloud.gateway.routes[0].predicates[1]=Method=GET</w:t>
      </w:r>
    </w:p>
    <w:p w:rsidR="00785722" w:rsidRDefault="00785722" w:rsidP="00785722">
      <w:r>
        <w:t>spring.cloud.gateway.routes[0].predicates[2]=Header=Authorization, Bearer (.*)</w:t>
      </w:r>
    </w:p>
    <w:p w:rsidR="00785722" w:rsidRDefault="00785722" w:rsidP="00785722">
      <w:r>
        <w:t>spring.cloud.gateway.routes[0].filters[0]=RemoveRequestHeader=Cookie</w:t>
      </w:r>
    </w:p>
    <w:p w:rsidR="00785722" w:rsidRDefault="00785722" w:rsidP="00785722">
      <w:r>
        <w:t>spring.cloud.gateway.routes[0].filters[1]=RewritePath=/users-ws/(?&lt;segment&gt;.*), /$\{segment}</w:t>
      </w:r>
    </w:p>
    <w:p w:rsidR="00785722" w:rsidRDefault="00785722" w:rsidP="00785722">
      <w:r>
        <w:t>spring.cloud.gateway.routes[0].filters[2]=AuthorizationHeaderFilter</w:t>
      </w:r>
    </w:p>
    <w:p w:rsidR="00FD29DE" w:rsidRDefault="00FD29DE" w:rsidP="00785722"/>
    <w:p w:rsidR="00FD29DE" w:rsidRDefault="00FD29DE" w:rsidP="00785722">
      <w:r>
        <w:t>My properties which I kept</w:t>
      </w:r>
    </w:p>
    <w:p w:rsidR="00FD29DE" w:rsidRDefault="00FD29DE" w:rsidP="00FD29DE">
      <w:pPr>
        <w:pStyle w:val="HTMLPreformatted"/>
        <w:shd w:val="clear" w:color="auto" w:fill="FBF0FF"/>
        <w:rPr>
          <w:color w:val="4D4D4A"/>
        </w:rPr>
      </w:pPr>
      <w:r>
        <w:rPr>
          <w:color w:val="7C75EF"/>
        </w:rPr>
        <w:t>spring.application.name</w:t>
      </w:r>
      <w:r>
        <w:rPr>
          <w:color w:val="2925AC"/>
        </w:rPr>
        <w:t>=</w:t>
      </w:r>
      <w:r>
        <w:rPr>
          <w:color w:val="0CA87E"/>
        </w:rPr>
        <w:t>ApiGatewayAsEurekaClient</w:t>
      </w:r>
      <w:r>
        <w:rPr>
          <w:color w:val="0CA87E"/>
        </w:rPr>
        <w:br/>
      </w:r>
      <w:r>
        <w:rPr>
          <w:color w:val="7C75EF"/>
        </w:rPr>
        <w:t>eureka.client.service-url.default-zone</w:t>
      </w:r>
      <w:r>
        <w:rPr>
          <w:color w:val="2925AC"/>
        </w:rPr>
        <w:t>=</w:t>
      </w:r>
      <w:r>
        <w:rPr>
          <w:color w:val="7D2DD2"/>
        </w:rPr>
        <w:t>http://localhost:8761/eureka</w:t>
      </w:r>
      <w:r>
        <w:rPr>
          <w:color w:val="7D2DD2"/>
        </w:rPr>
        <w:br/>
      </w:r>
      <w:r>
        <w:rPr>
          <w:color w:val="7C75EF"/>
        </w:rPr>
        <w:t>server.port</w:t>
      </w:r>
      <w:r>
        <w:rPr>
          <w:color w:val="2925AC"/>
        </w:rPr>
        <w:t>=</w:t>
      </w:r>
      <w:r>
        <w:rPr>
          <w:color w:val="0CA87E"/>
        </w:rPr>
        <w:t>8083</w:t>
      </w:r>
      <w:r>
        <w:rPr>
          <w:color w:val="0CA87E"/>
        </w:rPr>
        <w:br/>
      </w:r>
      <w:r>
        <w:rPr>
          <w:color w:val="0CA87E"/>
        </w:rPr>
        <w:br/>
      </w:r>
      <w:r>
        <w:rPr>
          <w:i/>
          <w:iCs/>
          <w:color w:val="6A737D"/>
        </w:rPr>
        <w:t>#Now if someone calls api gateway it will redirect to original application</w:t>
      </w:r>
      <w:r>
        <w:rPr>
          <w:i/>
          <w:iCs/>
          <w:color w:val="6A737D"/>
        </w:rPr>
        <w:br/>
      </w:r>
      <w:r>
        <w:rPr>
          <w:color w:val="7C75EF"/>
        </w:rPr>
        <w:t>spring.cloud.gateway.routes.id</w:t>
      </w:r>
      <w:r>
        <w:rPr>
          <w:color w:val="2925AC"/>
        </w:rPr>
        <w:t>=</w:t>
      </w:r>
      <w:r>
        <w:rPr>
          <w:color w:val="0CA87E"/>
        </w:rPr>
        <w:t>oAuthResourceServer</w:t>
      </w:r>
      <w:r>
        <w:rPr>
          <w:color w:val="0CA87E"/>
        </w:rPr>
        <w:br/>
      </w:r>
      <w:r>
        <w:rPr>
          <w:i/>
          <w:iCs/>
          <w:color w:val="6A737D"/>
        </w:rPr>
        <w:t>#spring.cloud.gateway.routes[0].uri=</w:t>
      </w:r>
      <w:r>
        <w:rPr>
          <w:i/>
          <w:iCs/>
          <w:color w:val="7D2DD2"/>
        </w:rPr>
        <w:t>http://localhost:80822</w:t>
      </w:r>
      <w:r>
        <w:rPr>
          <w:i/>
          <w:iCs/>
          <w:color w:val="7D2DD2"/>
        </w:rPr>
        <w:br/>
      </w:r>
      <w:r>
        <w:rPr>
          <w:color w:val="7C75EF"/>
        </w:rPr>
        <w:t>spring.cloud.gateway.routes[0].uri</w:t>
      </w:r>
      <w:r>
        <w:rPr>
          <w:color w:val="2925AC"/>
        </w:rPr>
        <w:t>=</w:t>
      </w:r>
      <w:r>
        <w:rPr>
          <w:color w:val="0CA87E"/>
        </w:rPr>
        <w:t>lb://OAUTHRESOURCESERVER</w:t>
      </w:r>
      <w:r>
        <w:rPr>
          <w:color w:val="0CA87E"/>
        </w:rPr>
        <w:br/>
      </w:r>
      <w:r>
        <w:rPr>
          <w:color w:val="7C75EF"/>
        </w:rPr>
        <w:t>spring.cloud.gateway.routes[0].predicates[0]</w:t>
      </w:r>
      <w:r>
        <w:rPr>
          <w:color w:val="2925AC"/>
        </w:rPr>
        <w:t>=</w:t>
      </w:r>
      <w:r>
        <w:rPr>
          <w:color w:val="0CA87E"/>
        </w:rPr>
        <w:t>Path=/hello</w:t>
      </w:r>
      <w:r>
        <w:rPr>
          <w:color w:val="0CA87E"/>
        </w:rPr>
        <w:br/>
      </w:r>
      <w:r>
        <w:rPr>
          <w:color w:val="7C75EF"/>
        </w:rPr>
        <w:t>spring.cloud.gateway.routes[0].predicates[1]</w:t>
      </w:r>
      <w:r>
        <w:rPr>
          <w:color w:val="2925AC"/>
        </w:rPr>
        <w:t>=</w:t>
      </w:r>
      <w:r>
        <w:rPr>
          <w:color w:val="0CA87E"/>
        </w:rPr>
        <w:t>Method=GET</w:t>
      </w:r>
      <w:r>
        <w:rPr>
          <w:color w:val="0CA87E"/>
        </w:rPr>
        <w:br/>
      </w:r>
      <w:r>
        <w:rPr>
          <w:color w:val="7C75EF"/>
        </w:rPr>
        <w:t>spring.cloud.gateway.routes[0].predicates[2]</w:t>
      </w:r>
      <w:r>
        <w:rPr>
          <w:color w:val="2925AC"/>
        </w:rPr>
        <w:t>=</w:t>
      </w:r>
      <w:r>
        <w:rPr>
          <w:color w:val="0CA87E"/>
        </w:rPr>
        <w:t>Header=Authorization, Bearer (.*)</w:t>
      </w:r>
    </w:p>
    <w:p w:rsidR="00FD29DE" w:rsidRPr="005A617D" w:rsidRDefault="00FD29DE" w:rsidP="00785722"/>
    <w:p w:rsidR="00CB01B2" w:rsidRDefault="00CB01B2" w:rsidP="00CB01B2">
      <w:r>
        <w:rPr>
          <w:noProof/>
          <w:lang w:eastAsia="en-IN"/>
        </w:rPr>
        <w:drawing>
          <wp:inline distT="0" distB="0" distL="0" distR="0">
            <wp:extent cx="6667500" cy="3819525"/>
            <wp:effectExtent l="0" t="0" r="0" b="9525"/>
            <wp:docPr id="4" name="Picture 4" descr="https://miro.medium.com/v2/resize:fit:700/1*gW4JrHTr86HnTrouQYLgJ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700/1*gW4JrHTr86HnTrouQYLgJQ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1B2" w:rsidRDefault="00CB01B2" w:rsidP="00CB01B2"/>
    <w:p w:rsidR="00CB01B2" w:rsidRDefault="00CB01B2" w:rsidP="00CB01B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It is similar to the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facade pattern 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of Object-Oriented Design, so it provides a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single entry point 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to the APIs with encapsulating the underlying system architecture.</w:t>
      </w:r>
    </w:p>
    <w:p w:rsidR="0051090B" w:rsidRDefault="0051090B" w:rsidP="00CB01B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Here the api gateway is in between client and internal microservices, It routes the requests ,</w:t>
      </w:r>
    </w:p>
    <w:p w:rsidR="0051090B" w:rsidRDefault="0051090B" w:rsidP="00CB01B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It provides authentication, SSL termination, cache..</w:t>
      </w:r>
    </w:p>
    <w:p w:rsidR="00F6111A" w:rsidRDefault="00F6111A" w:rsidP="00CB01B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</w:p>
    <w:p w:rsidR="00F6111A" w:rsidRDefault="00F6111A" w:rsidP="00CB01B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Chained pattern provides a single output, which is a combination of multiple chained outputs.</w:t>
      </w:r>
    </w:p>
    <w:p w:rsidR="00F6111A" w:rsidRDefault="00F6111A" w:rsidP="00CB01B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Event sourcing pattern – helps in tracking changes </w:t>
      </w:r>
    </w:p>
    <w:p w:rsidR="00F96A77" w:rsidRDefault="00F96A77" w:rsidP="00CB01B2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Branch pattern – this pattern can simultaneously process the requests from 2 or more services </w:t>
      </w:r>
    </w:p>
    <w:p w:rsidR="00724098" w:rsidRDefault="00724098" w:rsidP="00724098">
      <w:pPr>
        <w:rPr>
          <w:rFonts w:ascii="var(--font-stack-heading)" w:hAnsi="var(--font-stack-heading)"/>
          <w:b/>
          <w:bCs/>
          <w:sz w:val="24"/>
        </w:rPr>
      </w:pPr>
      <w:r>
        <w:rPr>
          <w:rFonts w:ascii="var(--font-stack-heading)" w:hAnsi="var(--font-stack-heading)"/>
          <w:b/>
          <w:bCs/>
        </w:rPr>
        <w:t>Build-In Predicate Factories</w:t>
      </w:r>
    </w:p>
    <w:p w:rsidR="00724098" w:rsidRDefault="00724098" w:rsidP="00724098">
      <w:pPr>
        <w:pStyle w:val="Heading4"/>
        <w:rPr>
          <w:rFonts w:ascii="Times New Roman" w:hAnsi="Times New Roman"/>
          <w:b/>
          <w:bCs/>
        </w:rPr>
      </w:pPr>
      <w:r>
        <w:rPr>
          <w:b/>
          <w:bCs/>
        </w:rPr>
        <w:t>Built-in Route Predicate Factories in Spring Cloud API Gateway</w:t>
      </w:r>
    </w:p>
    <w:p w:rsidR="00724098" w:rsidRDefault="00724098" w:rsidP="00724098">
      <w:pPr>
        <w:pStyle w:val="NormalWeb"/>
      </w:pPr>
      <w:r>
        <w:t>Below is a list of built-in predicates that you can use when creating routes in Spring Cloud API Gateways. These are built-in predicates and you do not need to write any additional Java code for them to work.</w:t>
      </w:r>
    </w:p>
    <w:p w:rsidR="00724098" w:rsidRDefault="00724098" w:rsidP="00724098">
      <w:pPr>
        <w:pStyle w:val="NormalWeb"/>
        <w:spacing w:before="0" w:after="0"/>
      </w:pPr>
      <w:r>
        <w:t>Note: The description of the following built-in predicates is taken from the </w:t>
      </w:r>
      <w:hyperlink r:id="rId20" w:anchor="gateway-request-predicates-factories" w:tgtFrame="_blank" w:history="1">
        <w:r>
          <w:rPr>
            <w:rStyle w:val="Hyperlink"/>
            <w:rFonts w:eastAsiaTheme="majorEastAsia"/>
            <w:color w:val="5624D0"/>
          </w:rPr>
          <w:t>Spring Cloud API Gateway documentation page</w:t>
        </w:r>
      </w:hyperlink>
      <w:r>
        <w:t>.</w:t>
      </w:r>
    </w:p>
    <w:p w:rsidR="00724098" w:rsidRDefault="00724098" w:rsidP="00724098">
      <w:pPr>
        <w:pStyle w:val="NormalWeb"/>
        <w:spacing w:before="0" w:after="0"/>
      </w:pP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1. The After Route Predicate Factory</w:t>
      </w:r>
    </w:p>
    <w:p w:rsidR="00724098" w:rsidRDefault="00724098" w:rsidP="00724098">
      <w:pPr>
        <w:pStyle w:val="NormalWeb"/>
        <w:spacing w:before="0" w:after="0"/>
      </w:pPr>
      <w:r>
        <w:lastRenderedPageBreak/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After</w:t>
      </w:r>
      <w:r>
        <w:t> route predicate factory takes one parameter, 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datetime</w:t>
      </w:r>
      <w:r>
        <w:t> (which is a java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ZonedDateTime</w:t>
      </w:r>
      <w:r>
        <w:t>). This predicate matches requests that happen after the specified datetime. The following example configures an after route predicate:</w:t>
      </w:r>
    </w:p>
    <w:p w:rsidR="00724098" w:rsidRDefault="00724098" w:rsidP="00724098">
      <w:pPr>
        <w:pStyle w:val="HTMLPreformatted"/>
        <w:numPr>
          <w:ilvl w:val="0"/>
          <w:numId w:val="6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after_route</w:t>
      </w:r>
    </w:p>
    <w:p w:rsidR="00724098" w:rsidRDefault="00724098" w:rsidP="00724098">
      <w:pPr>
        <w:pStyle w:val="HTMLPreformatted"/>
        <w:numPr>
          <w:ilvl w:val="0"/>
          <w:numId w:val="6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6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After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lit"/>
          <w:rFonts w:ascii="Consolas" w:hAnsi="Consolas"/>
          <w:color w:val="2D2F31"/>
        </w:rPr>
        <w:t>2017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01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20T17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42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47.789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07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00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typ"/>
          <w:rFonts w:ascii="Consolas" w:hAnsi="Consolas"/>
          <w:color w:val="2D2F31"/>
        </w:rPr>
        <w:t>America</w:t>
      </w:r>
      <w:r>
        <w:rPr>
          <w:rStyle w:val="pun"/>
          <w:rFonts w:ascii="Consolas" w:hAnsi="Consolas"/>
          <w:color w:val="2D2F31"/>
        </w:rPr>
        <w:t>/</w:t>
      </w:r>
      <w:r>
        <w:rPr>
          <w:rStyle w:val="typ"/>
          <w:rFonts w:ascii="Consolas" w:hAnsi="Consolas"/>
          <w:color w:val="2D2F31"/>
        </w:rPr>
        <w:t>Denver</w:t>
      </w:r>
      <w:r>
        <w:rPr>
          <w:rStyle w:val="pun"/>
          <w:rFonts w:ascii="Consolas" w:hAnsi="Consolas"/>
          <w:color w:val="2D2F31"/>
        </w:rPr>
        <w:t>]</w:t>
      </w:r>
    </w:p>
    <w:p w:rsidR="00724098" w:rsidRDefault="00724098" w:rsidP="00724098">
      <w:pPr>
        <w:pStyle w:val="NormalWeb"/>
      </w:pPr>
      <w:r>
        <w:t>This route matches any request made after Jan 20, 2017 17:42 Mountain Time (Denver).</w:t>
      </w:r>
    </w:p>
    <w:p w:rsidR="00724098" w:rsidRDefault="00724098" w:rsidP="00724098">
      <w:pPr>
        <w:pStyle w:val="NormalWeb"/>
        <w:spacing w:before="0" w:after="0"/>
      </w:pP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2. The Before Route Predicate Factory</w:t>
      </w:r>
    </w:p>
    <w:p w:rsidR="00724098" w:rsidRDefault="00724098" w:rsidP="00724098">
      <w:pPr>
        <w:pStyle w:val="NormalWeb"/>
        <w:spacing w:before="0" w:after="0"/>
      </w:pPr>
      <w:r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Before</w:t>
      </w:r>
      <w:r>
        <w:t> route predicate factory takes one parameter, 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datetime</w:t>
      </w:r>
      <w:r>
        <w:t> (which is a java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ZonedDateTime</w:t>
      </w:r>
      <w:r>
        <w:t>). This predicate matches requests that happen before the specified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datetime</w:t>
      </w:r>
      <w:r>
        <w:t>. The following example configures a before route predicate:</w:t>
      </w:r>
    </w:p>
    <w:p w:rsidR="00724098" w:rsidRDefault="00724098" w:rsidP="00724098">
      <w:pPr>
        <w:pStyle w:val="HTMLPreformatted"/>
        <w:numPr>
          <w:ilvl w:val="0"/>
          <w:numId w:val="7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before_route</w:t>
      </w:r>
    </w:p>
    <w:p w:rsidR="00724098" w:rsidRDefault="00724098" w:rsidP="00724098">
      <w:pPr>
        <w:pStyle w:val="HTMLPreformatted"/>
        <w:numPr>
          <w:ilvl w:val="0"/>
          <w:numId w:val="7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7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Before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lit"/>
          <w:rFonts w:ascii="Consolas" w:hAnsi="Consolas"/>
          <w:color w:val="2D2F31"/>
        </w:rPr>
        <w:t>2017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01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20T17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42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47.789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07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00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typ"/>
          <w:rFonts w:ascii="Consolas" w:hAnsi="Consolas"/>
          <w:color w:val="2D2F31"/>
        </w:rPr>
        <w:t>America</w:t>
      </w:r>
      <w:r>
        <w:rPr>
          <w:rStyle w:val="pun"/>
          <w:rFonts w:ascii="Consolas" w:hAnsi="Consolas"/>
          <w:color w:val="2D2F31"/>
        </w:rPr>
        <w:t>/</w:t>
      </w:r>
      <w:r>
        <w:rPr>
          <w:rStyle w:val="typ"/>
          <w:rFonts w:ascii="Consolas" w:hAnsi="Consolas"/>
          <w:color w:val="2D2F31"/>
        </w:rPr>
        <w:t>Denver</w:t>
      </w:r>
      <w:r>
        <w:rPr>
          <w:rStyle w:val="pun"/>
          <w:rFonts w:ascii="Consolas" w:hAnsi="Consolas"/>
          <w:color w:val="2D2F31"/>
        </w:rPr>
        <w:t>]</w:t>
      </w:r>
    </w:p>
    <w:p w:rsidR="00724098" w:rsidRDefault="00724098" w:rsidP="00724098">
      <w:pPr>
        <w:pStyle w:val="NormalWeb"/>
      </w:pPr>
      <w:r>
        <w:t>This route matches any request made before Jan 20, 2017 17:42 Mountain Time (Denver).</w:t>
      </w:r>
    </w:p>
    <w:p w:rsidR="00724098" w:rsidRDefault="00724098" w:rsidP="00724098">
      <w:pPr>
        <w:pStyle w:val="NormalWeb"/>
        <w:spacing w:before="0" w:after="0"/>
      </w:pP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3. The Between Route Predicate Factory</w:t>
      </w:r>
    </w:p>
    <w:p w:rsidR="00724098" w:rsidRDefault="00724098" w:rsidP="00724098">
      <w:pPr>
        <w:pStyle w:val="NormalWeb"/>
        <w:spacing w:before="0" w:after="0"/>
      </w:pPr>
      <w:r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Between</w:t>
      </w:r>
      <w:r>
        <w:t> route predicate factory takes two parameters,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datetime1</w:t>
      </w:r>
      <w:r>
        <w:t> and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datetime2</w:t>
      </w:r>
      <w:r>
        <w:t> which are java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ZonedDateTime</w:t>
      </w:r>
      <w:r>
        <w:t>objects. This predicate matches requests that happen after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datetime1</w:t>
      </w:r>
      <w:r>
        <w:t> and before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datetime2</w:t>
      </w:r>
      <w:r>
        <w:t>. 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datetime2</w:t>
      </w:r>
      <w:r>
        <w:t> parameter must be after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datetime1</w:t>
      </w:r>
      <w:r>
        <w:t>. The following example configures a between route predicate:</w:t>
      </w:r>
    </w:p>
    <w:p w:rsidR="00724098" w:rsidRDefault="00724098" w:rsidP="00724098">
      <w:pPr>
        <w:pStyle w:val="HTMLPreformatted"/>
        <w:numPr>
          <w:ilvl w:val="0"/>
          <w:numId w:val="8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between_route</w:t>
      </w:r>
    </w:p>
    <w:p w:rsidR="00724098" w:rsidRDefault="00724098" w:rsidP="00724098">
      <w:pPr>
        <w:pStyle w:val="HTMLPreformatted"/>
        <w:numPr>
          <w:ilvl w:val="0"/>
          <w:numId w:val="8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8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Between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lit"/>
          <w:rFonts w:ascii="Consolas" w:hAnsi="Consolas"/>
          <w:color w:val="2D2F31"/>
        </w:rPr>
        <w:t>2017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01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20T17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42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47.789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07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00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typ"/>
          <w:rFonts w:ascii="Consolas" w:hAnsi="Consolas"/>
          <w:color w:val="2D2F31"/>
        </w:rPr>
        <w:t>America</w:t>
      </w:r>
      <w:r>
        <w:rPr>
          <w:rStyle w:val="pun"/>
          <w:rFonts w:ascii="Consolas" w:hAnsi="Consolas"/>
          <w:color w:val="2D2F31"/>
        </w:rPr>
        <w:t>/</w:t>
      </w:r>
      <w:r>
        <w:rPr>
          <w:rStyle w:val="typ"/>
          <w:rFonts w:ascii="Consolas" w:hAnsi="Consolas"/>
          <w:color w:val="2D2F31"/>
        </w:rPr>
        <w:t>Denver</w:t>
      </w:r>
      <w:r>
        <w:rPr>
          <w:rStyle w:val="pun"/>
          <w:rFonts w:ascii="Consolas" w:hAnsi="Consolas"/>
          <w:color w:val="2D2F31"/>
        </w:rPr>
        <w:t>],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lit"/>
          <w:rFonts w:ascii="Consolas" w:hAnsi="Consolas"/>
          <w:color w:val="2D2F31"/>
        </w:rPr>
        <w:t>2017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01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21T17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42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47.789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lit"/>
          <w:rFonts w:ascii="Consolas" w:hAnsi="Consolas"/>
          <w:color w:val="2D2F31"/>
        </w:rPr>
        <w:t>07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lit"/>
          <w:rFonts w:ascii="Consolas" w:hAnsi="Consolas"/>
          <w:color w:val="2D2F31"/>
        </w:rPr>
        <w:t>00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typ"/>
          <w:rFonts w:ascii="Consolas" w:hAnsi="Consolas"/>
          <w:color w:val="2D2F31"/>
        </w:rPr>
        <w:t>America</w:t>
      </w:r>
      <w:r>
        <w:rPr>
          <w:rStyle w:val="pun"/>
          <w:rFonts w:ascii="Consolas" w:hAnsi="Consolas"/>
          <w:color w:val="2D2F31"/>
        </w:rPr>
        <w:t>/</w:t>
      </w:r>
      <w:r>
        <w:rPr>
          <w:rStyle w:val="typ"/>
          <w:rFonts w:ascii="Consolas" w:hAnsi="Consolas"/>
          <w:color w:val="2D2F31"/>
        </w:rPr>
        <w:t>Denver</w:t>
      </w:r>
      <w:r>
        <w:rPr>
          <w:rStyle w:val="pun"/>
          <w:rFonts w:ascii="Consolas" w:hAnsi="Consolas"/>
          <w:color w:val="2D2F31"/>
        </w:rPr>
        <w:t>]</w:t>
      </w:r>
    </w:p>
    <w:p w:rsidR="00724098" w:rsidRDefault="00724098" w:rsidP="00724098">
      <w:pPr>
        <w:pStyle w:val="NormalWeb"/>
      </w:pPr>
      <w:r>
        <w:t>This route matches any request made after Jan 20, 2017 17:42 Mountain Time (Denver) and before Jan 21, 2017 17:42 Mountain Time (Denver). This could be useful for maintenance windows.</w:t>
      </w:r>
    </w:p>
    <w:p w:rsidR="00724098" w:rsidRDefault="00724098" w:rsidP="00724098">
      <w:pPr>
        <w:pStyle w:val="NormalWeb"/>
        <w:spacing w:before="0" w:after="0"/>
      </w:pP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4. The Cookie Route Predicate Factory</w:t>
      </w:r>
    </w:p>
    <w:p w:rsidR="00724098" w:rsidRDefault="00724098" w:rsidP="00724098">
      <w:pPr>
        <w:pStyle w:val="NormalWeb"/>
        <w:spacing w:before="0" w:after="0"/>
      </w:pPr>
      <w:r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Cookie</w:t>
      </w:r>
      <w:r>
        <w:t> route predicate factory takes two parameters, the cookie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name</w:t>
      </w:r>
      <w:r>
        <w:t> and 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regexp</w:t>
      </w:r>
      <w:r>
        <w:t> (which is a Java regular expression). This predicate matches cookies that have the given name and whose values match the regular expression. The following example configures a cookie route predicate factory:</w:t>
      </w:r>
    </w:p>
    <w:p w:rsidR="00724098" w:rsidRDefault="00724098" w:rsidP="00724098">
      <w:pPr>
        <w:pStyle w:val="HTMLPreformatted"/>
        <w:numPr>
          <w:ilvl w:val="0"/>
          <w:numId w:val="9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cookie_route</w:t>
      </w:r>
    </w:p>
    <w:p w:rsidR="00724098" w:rsidRDefault="00724098" w:rsidP="00724098">
      <w:pPr>
        <w:pStyle w:val="HTMLPreformatted"/>
        <w:numPr>
          <w:ilvl w:val="0"/>
          <w:numId w:val="9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9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Cookie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>chocolate</w:t>
      </w:r>
      <w:r>
        <w:rPr>
          <w:rStyle w:val="pun"/>
          <w:rFonts w:ascii="Consolas" w:hAnsi="Consolas"/>
          <w:color w:val="2D2F31"/>
        </w:rPr>
        <w:t>,</w:t>
      </w:r>
      <w:r>
        <w:rPr>
          <w:rStyle w:val="pln"/>
          <w:rFonts w:ascii="Consolas" w:hAnsi="Consolas"/>
          <w:color w:val="2D2F31"/>
        </w:rPr>
        <w:t xml:space="preserve"> ch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p</w:t>
      </w:r>
    </w:p>
    <w:p w:rsidR="00724098" w:rsidRDefault="00724098" w:rsidP="00724098">
      <w:pPr>
        <w:pStyle w:val="NormalWeb"/>
      </w:pPr>
      <w:r>
        <w:t>This route matches requests that have a cookie named chocolate whose value matches the ch.p regular expression.</w:t>
      </w:r>
    </w:p>
    <w:p w:rsidR="00724098" w:rsidRDefault="00724098" w:rsidP="00724098">
      <w:pPr>
        <w:pStyle w:val="NormalWeb"/>
        <w:spacing w:before="0" w:after="0"/>
      </w:pP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5. The Header Route Predicate Factory</w:t>
      </w:r>
    </w:p>
    <w:p w:rsidR="00724098" w:rsidRDefault="00724098" w:rsidP="00724098">
      <w:pPr>
        <w:pStyle w:val="NormalWeb"/>
        <w:spacing w:before="0" w:after="0"/>
      </w:pPr>
      <w:r>
        <w:lastRenderedPageBreak/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Header</w:t>
      </w:r>
      <w:r>
        <w:t> route predicate factory takes two parameters, the header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name</w:t>
      </w:r>
      <w:r>
        <w:t> and 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regexp</w:t>
      </w:r>
      <w:r>
        <w:t> (which is a Java regular expression). This predicate matches with a header that has the given name whose value matches the regular expression. The following example configures a header route predicate:</w:t>
      </w:r>
    </w:p>
    <w:p w:rsidR="00724098" w:rsidRDefault="00724098" w:rsidP="00724098">
      <w:pPr>
        <w:pStyle w:val="HTMLPreformatted"/>
        <w:numPr>
          <w:ilvl w:val="0"/>
          <w:numId w:val="10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header_route</w:t>
      </w:r>
    </w:p>
    <w:p w:rsidR="00724098" w:rsidRDefault="00724098" w:rsidP="00724098">
      <w:pPr>
        <w:pStyle w:val="HTMLPreformatted"/>
        <w:numPr>
          <w:ilvl w:val="0"/>
          <w:numId w:val="10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10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Header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>X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typ"/>
          <w:rFonts w:ascii="Consolas" w:hAnsi="Consolas"/>
          <w:color w:val="2D2F31"/>
        </w:rPr>
        <w:t>Request</w:t>
      </w:r>
      <w:r>
        <w:rPr>
          <w:rStyle w:val="pun"/>
          <w:rFonts w:ascii="Consolas" w:hAnsi="Consolas"/>
          <w:color w:val="2D2F31"/>
        </w:rPr>
        <w:t>-</w:t>
      </w:r>
      <w:r>
        <w:rPr>
          <w:rStyle w:val="typ"/>
          <w:rFonts w:ascii="Consolas" w:hAnsi="Consolas"/>
          <w:color w:val="2D2F31"/>
        </w:rPr>
        <w:t>Id</w:t>
      </w:r>
      <w:r>
        <w:rPr>
          <w:rStyle w:val="pun"/>
          <w:rFonts w:ascii="Consolas" w:hAnsi="Consolas"/>
          <w:color w:val="2D2F31"/>
        </w:rPr>
        <w:t>,</w:t>
      </w:r>
      <w:r>
        <w:rPr>
          <w:rStyle w:val="pln"/>
          <w:rFonts w:ascii="Consolas" w:hAnsi="Consolas"/>
          <w:color w:val="2D2F31"/>
        </w:rPr>
        <w:t xml:space="preserve"> \d</w:t>
      </w:r>
      <w:r>
        <w:rPr>
          <w:rStyle w:val="pun"/>
          <w:rFonts w:ascii="Consolas" w:hAnsi="Consolas"/>
          <w:color w:val="2D2F31"/>
        </w:rPr>
        <w:t>+</w:t>
      </w:r>
    </w:p>
    <w:p w:rsidR="00724098" w:rsidRDefault="00724098" w:rsidP="00724098">
      <w:pPr>
        <w:pStyle w:val="NormalWeb"/>
        <w:spacing w:before="0" w:after="0"/>
      </w:pPr>
      <w:r>
        <w:t>This route matches if the request has a header named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X-Request-Id</w:t>
      </w:r>
      <w:r>
        <w:t> whose value matches 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\d+</w:t>
      </w:r>
      <w:r>
        <w:t> regular expression (that is, it has a value of one or more digits).</w:t>
      </w:r>
    </w:p>
    <w:p w:rsidR="00724098" w:rsidRDefault="00724098" w:rsidP="00724098">
      <w:pPr>
        <w:pStyle w:val="NormalWeb"/>
        <w:spacing w:before="0" w:after="0"/>
      </w:pP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6. The Host Route Predicate Factory</w:t>
      </w:r>
    </w:p>
    <w:p w:rsidR="00724098" w:rsidRDefault="00724098" w:rsidP="00724098">
      <w:pPr>
        <w:pStyle w:val="NormalWeb"/>
        <w:spacing w:before="0" w:after="0"/>
      </w:pPr>
      <w:r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Host</w:t>
      </w:r>
      <w:r>
        <w:t> route predicate factory takes one parameter: a list of host name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patterns</w:t>
      </w:r>
      <w:r>
        <w:t>. The pattern is an Ant-style pattern with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.</w:t>
      </w:r>
      <w:r>
        <w:t> as the separator. This predicates matches 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Host</w:t>
      </w:r>
      <w:r>
        <w:t> header that matches the pattern. The following example configures a host route predicate:</w:t>
      </w:r>
    </w:p>
    <w:p w:rsidR="00724098" w:rsidRDefault="00724098" w:rsidP="00724098">
      <w:pPr>
        <w:pStyle w:val="HTMLPreformatted"/>
        <w:numPr>
          <w:ilvl w:val="0"/>
          <w:numId w:val="11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host_route</w:t>
      </w:r>
    </w:p>
    <w:p w:rsidR="00724098" w:rsidRDefault="00724098" w:rsidP="00724098">
      <w:pPr>
        <w:pStyle w:val="HTMLPreformatted"/>
        <w:numPr>
          <w:ilvl w:val="0"/>
          <w:numId w:val="11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11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Host</w:t>
      </w:r>
      <w:r>
        <w:rPr>
          <w:rStyle w:val="pun"/>
          <w:rFonts w:ascii="Consolas" w:hAnsi="Consolas"/>
          <w:color w:val="2D2F31"/>
        </w:rPr>
        <w:t>=**.</w:t>
      </w:r>
      <w:r>
        <w:rPr>
          <w:rStyle w:val="pln"/>
          <w:rFonts w:ascii="Consolas" w:hAnsi="Consolas"/>
          <w:color w:val="2D2F31"/>
        </w:rPr>
        <w:t>somehost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org</w:t>
      </w:r>
      <w:r>
        <w:rPr>
          <w:rStyle w:val="pun"/>
          <w:rFonts w:ascii="Consolas" w:hAnsi="Consolas"/>
          <w:color w:val="2D2F31"/>
        </w:rPr>
        <w:t>,**.</w:t>
      </w:r>
      <w:r>
        <w:rPr>
          <w:rStyle w:val="pln"/>
          <w:rFonts w:ascii="Consolas" w:hAnsi="Consolas"/>
          <w:color w:val="2D2F31"/>
        </w:rPr>
        <w:t>anotherhost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org</w:t>
      </w:r>
    </w:p>
    <w:p w:rsidR="00724098" w:rsidRDefault="00724098" w:rsidP="00724098">
      <w:pPr>
        <w:pStyle w:val="NormalWeb"/>
        <w:spacing w:before="0" w:after="0"/>
      </w:pPr>
      <w:r>
        <w:t>URI template variables (such as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{sub}.myhost.org</w:t>
      </w:r>
      <w:r>
        <w:t>) are supported as well.</w:t>
      </w:r>
    </w:p>
    <w:p w:rsidR="00724098" w:rsidRDefault="00724098" w:rsidP="00724098">
      <w:pPr>
        <w:pStyle w:val="NormalWeb"/>
        <w:spacing w:before="0" w:after="0"/>
      </w:pPr>
      <w:r>
        <w:t>This route matches if the request has 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Host</w:t>
      </w:r>
      <w:r>
        <w:t> header with a value of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www.somehost.org</w:t>
      </w:r>
      <w:r>
        <w:t> or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beta.somehost.org</w:t>
      </w:r>
      <w:r>
        <w:t> or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www.anotherhost.org</w:t>
      </w:r>
      <w:r>
        <w:t>.</w:t>
      </w:r>
    </w:p>
    <w:p w:rsidR="00724098" w:rsidRDefault="00724098" w:rsidP="00724098">
      <w:pPr>
        <w:pStyle w:val="NormalWeb"/>
        <w:spacing w:before="0" w:after="0"/>
      </w:pPr>
      <w:r>
        <w:t>This predicate extracts the URI template variables (such as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sub</w:t>
      </w:r>
      <w:r>
        <w:t>, defined in the preceding example) as a map of names and values and places it in 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ServerWebExchange.getAttributes()</w:t>
      </w:r>
      <w:r>
        <w:t> with a key defined in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ServerWebExchangeUtils.URI_TEMPLATE_VARIABLES_ATTRIBUTE</w:t>
      </w:r>
      <w:r>
        <w:t>. Those values are then available for use by </w:t>
      </w:r>
      <w:hyperlink r:id="rId21" w:anchor="gateway-route-filters" w:tgtFrame="_blank" w:history="1">
        <w:r>
          <w:rPr>
            <w:rStyle w:val="HTMLCode"/>
            <w:rFonts w:ascii="Consolas" w:eastAsiaTheme="majorEastAsia" w:hAnsi="Consolas"/>
            <w:color w:val="B4690E"/>
            <w:sz w:val="26"/>
            <w:szCs w:val="26"/>
            <w:u w:val="single"/>
            <w:bdr w:val="single" w:sz="6" w:space="0" w:color="D1D7DC" w:frame="1"/>
            <w:shd w:val="clear" w:color="auto" w:fill="FFFFFF"/>
          </w:rPr>
          <w:t>GatewayFilter</w:t>
        </w:r>
        <w:r>
          <w:rPr>
            <w:rStyle w:val="Hyperlink"/>
            <w:rFonts w:eastAsiaTheme="majorEastAsia"/>
            <w:color w:val="5624D0"/>
          </w:rPr>
          <w:t>factories</w:t>
        </w:r>
      </w:hyperlink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7. The Method Route Predicate Factory</w:t>
      </w:r>
    </w:p>
    <w:p w:rsidR="00724098" w:rsidRDefault="00724098" w:rsidP="00724098">
      <w:pPr>
        <w:pStyle w:val="NormalWeb"/>
        <w:spacing w:before="0" w:after="0"/>
      </w:pPr>
      <w:r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Method</w:t>
      </w:r>
      <w:r>
        <w:t> Route Predicate Factory takes 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methods</w:t>
      </w:r>
      <w:r>
        <w:t> argument which is one or more parameters: the HTTP methods to match. The following example configures a method route predicate:</w:t>
      </w:r>
    </w:p>
    <w:p w:rsidR="00724098" w:rsidRDefault="00724098" w:rsidP="00724098">
      <w:pPr>
        <w:pStyle w:val="HTMLPreformatted"/>
        <w:numPr>
          <w:ilvl w:val="0"/>
          <w:numId w:val="12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method_route</w:t>
      </w:r>
    </w:p>
    <w:p w:rsidR="00724098" w:rsidRDefault="00724098" w:rsidP="00724098">
      <w:pPr>
        <w:pStyle w:val="HTMLPreformatted"/>
        <w:numPr>
          <w:ilvl w:val="0"/>
          <w:numId w:val="12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12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Method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>GET</w:t>
      </w:r>
      <w:r>
        <w:rPr>
          <w:rStyle w:val="pun"/>
          <w:rFonts w:ascii="Consolas" w:hAnsi="Consolas"/>
          <w:color w:val="2D2F31"/>
        </w:rPr>
        <w:t>,</w:t>
      </w:r>
      <w:r>
        <w:rPr>
          <w:rStyle w:val="pln"/>
          <w:rFonts w:ascii="Consolas" w:hAnsi="Consolas"/>
          <w:color w:val="2D2F31"/>
        </w:rPr>
        <w:t>POST</w:t>
      </w:r>
    </w:p>
    <w:p w:rsidR="00724098" w:rsidRDefault="00724098" w:rsidP="00724098">
      <w:pPr>
        <w:pStyle w:val="NormalWeb"/>
        <w:spacing w:before="0" w:after="0"/>
      </w:pPr>
      <w:r>
        <w:t>This route matches if the request method was 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GET</w:t>
      </w:r>
      <w:r>
        <w:t> or 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POST</w:t>
      </w:r>
      <w:r>
        <w:t>.</w:t>
      </w: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8. The Path Route Predicate Factory</w:t>
      </w:r>
    </w:p>
    <w:p w:rsidR="00724098" w:rsidRDefault="00724098" w:rsidP="00724098">
      <w:pPr>
        <w:pStyle w:val="NormalWeb"/>
        <w:spacing w:before="0" w:after="0"/>
      </w:pPr>
      <w:r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Path</w:t>
      </w:r>
      <w:r>
        <w:t> Route Predicate Factory takes two parameters: a list of Spring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PathMatcher</w:t>
      </w:r>
      <w:r>
        <w:t>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patterns</w:t>
      </w:r>
      <w:r>
        <w:t> and an optional flag called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matchOptionalTrailingSeparator</w:t>
      </w:r>
      <w:r>
        <w:t>. The following example configures a path route predicate:</w:t>
      </w:r>
    </w:p>
    <w:p w:rsidR="00724098" w:rsidRDefault="00724098" w:rsidP="00724098">
      <w:pPr>
        <w:pStyle w:val="HTMLPreformatted"/>
        <w:numPr>
          <w:ilvl w:val="0"/>
          <w:numId w:val="13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path_route</w:t>
      </w:r>
    </w:p>
    <w:p w:rsidR="00724098" w:rsidRDefault="00724098" w:rsidP="00724098">
      <w:pPr>
        <w:pStyle w:val="HTMLPreformatted"/>
        <w:numPr>
          <w:ilvl w:val="0"/>
          <w:numId w:val="13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13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Path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str"/>
          <w:rFonts w:ascii="Consolas" w:hAnsi="Consolas"/>
          <w:color w:val="19A38C"/>
        </w:rPr>
        <w:t>/red/</w:t>
      </w:r>
      <w:r>
        <w:rPr>
          <w:rStyle w:val="pun"/>
          <w:rFonts w:ascii="Consolas" w:hAnsi="Consolas"/>
          <w:color w:val="2D2F31"/>
        </w:rPr>
        <w:t>{</w:t>
      </w:r>
      <w:r>
        <w:rPr>
          <w:rStyle w:val="pln"/>
          <w:rFonts w:ascii="Consolas" w:hAnsi="Consolas"/>
          <w:color w:val="2D2F31"/>
        </w:rPr>
        <w:t>segment</w:t>
      </w:r>
      <w:r>
        <w:rPr>
          <w:rStyle w:val="pun"/>
          <w:rFonts w:ascii="Consolas" w:hAnsi="Consolas"/>
          <w:color w:val="2D2F31"/>
        </w:rPr>
        <w:t>},</w:t>
      </w:r>
      <w:r>
        <w:rPr>
          <w:rStyle w:val="str"/>
          <w:rFonts w:ascii="Consolas" w:hAnsi="Consolas"/>
          <w:color w:val="19A38C"/>
        </w:rPr>
        <w:t>/blue/</w:t>
      </w:r>
      <w:r>
        <w:rPr>
          <w:rStyle w:val="pun"/>
          <w:rFonts w:ascii="Consolas" w:hAnsi="Consolas"/>
          <w:color w:val="2D2F31"/>
        </w:rPr>
        <w:t>{</w:t>
      </w:r>
      <w:r>
        <w:rPr>
          <w:rStyle w:val="pln"/>
          <w:rFonts w:ascii="Consolas" w:hAnsi="Consolas"/>
          <w:color w:val="2D2F31"/>
        </w:rPr>
        <w:t>segment</w:t>
      </w:r>
      <w:r>
        <w:rPr>
          <w:rStyle w:val="pun"/>
          <w:rFonts w:ascii="Consolas" w:hAnsi="Consolas"/>
          <w:color w:val="2D2F31"/>
        </w:rPr>
        <w:t>}</w:t>
      </w:r>
    </w:p>
    <w:p w:rsidR="00724098" w:rsidRDefault="00724098" w:rsidP="00724098">
      <w:pPr>
        <w:pStyle w:val="NormalWeb"/>
        <w:spacing w:before="0" w:after="0"/>
      </w:pPr>
      <w:r>
        <w:t>This route matches if the request path was, for example: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/red/1</w:t>
      </w:r>
      <w:r>
        <w:t> or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/red/blue</w:t>
      </w:r>
      <w:r>
        <w:t> or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/blue/green</w:t>
      </w:r>
      <w:r>
        <w:t>.</w:t>
      </w:r>
    </w:p>
    <w:p w:rsidR="00724098" w:rsidRDefault="00724098" w:rsidP="00724098">
      <w:pPr>
        <w:pStyle w:val="NormalWeb"/>
        <w:spacing w:before="0" w:after="0"/>
      </w:pPr>
      <w:r>
        <w:t>This predicate extracts the URI template variables (such as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segment</w:t>
      </w:r>
      <w:r>
        <w:t>, defined in the preceding example) as a map of names and values and places it in 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ServerWebExchange.getAttributes()</w:t>
      </w:r>
      <w:r>
        <w:t> with a key defined in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ServerWebExchangeUtils.URI_TEMPLATE_VARIABLES_ATTRIBUTE</w:t>
      </w:r>
      <w:r>
        <w:t>. Those values are then available for use by </w:t>
      </w:r>
      <w:hyperlink r:id="rId22" w:anchor="gateway-route-filters" w:tgtFrame="_blank" w:history="1">
        <w:r>
          <w:rPr>
            <w:rStyle w:val="HTMLCode"/>
            <w:rFonts w:ascii="Consolas" w:eastAsiaTheme="majorEastAsia" w:hAnsi="Consolas"/>
            <w:color w:val="B4690E"/>
            <w:sz w:val="26"/>
            <w:szCs w:val="26"/>
            <w:u w:val="single"/>
            <w:bdr w:val="single" w:sz="6" w:space="0" w:color="D1D7DC" w:frame="1"/>
            <w:shd w:val="clear" w:color="auto" w:fill="FFFFFF"/>
          </w:rPr>
          <w:t>GatewayFilter</w:t>
        </w:r>
        <w:r>
          <w:rPr>
            <w:rStyle w:val="Hyperlink"/>
            <w:rFonts w:eastAsiaTheme="majorEastAsia"/>
            <w:color w:val="5624D0"/>
          </w:rPr>
          <w:t>factories</w:t>
        </w:r>
      </w:hyperlink>
    </w:p>
    <w:p w:rsidR="00724098" w:rsidRDefault="00724098" w:rsidP="00724098">
      <w:pPr>
        <w:pStyle w:val="NormalWeb"/>
        <w:spacing w:before="0" w:after="0"/>
      </w:pP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9. The Query Route Predicate Factory</w:t>
      </w:r>
    </w:p>
    <w:p w:rsidR="00724098" w:rsidRDefault="00724098" w:rsidP="00724098">
      <w:pPr>
        <w:pStyle w:val="NormalWeb"/>
        <w:spacing w:before="0" w:after="0"/>
      </w:pPr>
      <w:r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Query</w:t>
      </w:r>
      <w:r>
        <w:t> route predicate factory takes two parameters: a required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param</w:t>
      </w:r>
      <w:r>
        <w:t> and an optional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regexp</w:t>
      </w:r>
      <w:r>
        <w:t> (which is a Java regular expression). The following example configures a query route predicate:</w:t>
      </w:r>
    </w:p>
    <w:p w:rsidR="00724098" w:rsidRDefault="00724098" w:rsidP="00724098">
      <w:pPr>
        <w:pStyle w:val="HTMLPreformatted"/>
        <w:numPr>
          <w:ilvl w:val="0"/>
          <w:numId w:val="14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query_route</w:t>
      </w:r>
    </w:p>
    <w:p w:rsidR="00724098" w:rsidRDefault="00724098" w:rsidP="00724098">
      <w:pPr>
        <w:pStyle w:val="HTMLPreformatted"/>
        <w:numPr>
          <w:ilvl w:val="0"/>
          <w:numId w:val="14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14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Query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>green</w:t>
      </w:r>
    </w:p>
    <w:p w:rsidR="00724098" w:rsidRDefault="00724098" w:rsidP="00724098">
      <w:pPr>
        <w:pStyle w:val="NormalWeb"/>
        <w:spacing w:before="0" w:after="0"/>
      </w:pPr>
      <w:r>
        <w:t>The preceding route matches if the request contained a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green</w:t>
      </w:r>
      <w:r>
        <w:t> query parameter.</w:t>
      </w: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10. The RemoteAddr Route Predicate Factory</w:t>
      </w:r>
    </w:p>
    <w:p w:rsidR="00724098" w:rsidRDefault="00724098" w:rsidP="00724098">
      <w:pPr>
        <w:pStyle w:val="NormalWeb"/>
        <w:spacing w:before="0" w:after="0"/>
      </w:pPr>
      <w:r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RemoteAddr</w:t>
      </w:r>
      <w:r>
        <w:t> route predicate factory takes a list (min size 1) of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sources</w:t>
      </w:r>
      <w:r>
        <w:t>, which are CIDR-notation (IPv4 or IPv6) strings, such as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192.168.0.1/16</w:t>
      </w:r>
      <w:r>
        <w:t> (where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192.168.0.1</w:t>
      </w:r>
      <w:r>
        <w:t> is an IP address and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16</w:t>
      </w:r>
      <w:r>
        <w:t> is a subnet mask). The following example configures a RemoteAddr route predicate:</w:t>
      </w:r>
    </w:p>
    <w:p w:rsidR="00724098" w:rsidRDefault="00724098" w:rsidP="00724098">
      <w:pPr>
        <w:pStyle w:val="HTMLPreformatted"/>
        <w:numPr>
          <w:ilvl w:val="0"/>
          <w:numId w:val="15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remoteaddress_route</w:t>
      </w:r>
    </w:p>
    <w:p w:rsidR="00724098" w:rsidRDefault="00724098" w:rsidP="00724098">
      <w:pPr>
        <w:pStyle w:val="HTMLPreformatted"/>
        <w:numPr>
          <w:ilvl w:val="0"/>
          <w:numId w:val="15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15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RemoteAddr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lit"/>
          <w:rFonts w:ascii="Consolas" w:hAnsi="Consolas"/>
          <w:color w:val="2D2F31"/>
        </w:rPr>
        <w:t>192.168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lit"/>
          <w:rFonts w:ascii="Consolas" w:hAnsi="Consolas"/>
          <w:color w:val="2D2F31"/>
        </w:rPr>
        <w:t>1.1</w:t>
      </w:r>
      <w:r>
        <w:rPr>
          <w:rStyle w:val="pun"/>
          <w:rFonts w:ascii="Consolas" w:hAnsi="Consolas"/>
          <w:color w:val="2D2F31"/>
        </w:rPr>
        <w:t>/</w:t>
      </w:r>
      <w:r>
        <w:rPr>
          <w:rStyle w:val="lit"/>
          <w:rFonts w:ascii="Consolas" w:hAnsi="Consolas"/>
          <w:color w:val="2D2F31"/>
        </w:rPr>
        <w:t>24</w:t>
      </w:r>
    </w:p>
    <w:p w:rsidR="00724098" w:rsidRDefault="00724098" w:rsidP="00724098">
      <w:pPr>
        <w:pStyle w:val="NormalWeb"/>
        <w:spacing w:before="0" w:after="0"/>
      </w:pPr>
      <w:r>
        <w:t>This route matches if the remote address of the request was, for example,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192.168.1.10</w:t>
      </w:r>
      <w:r>
        <w:t>.</w:t>
      </w:r>
    </w:p>
    <w:p w:rsidR="00724098" w:rsidRDefault="00724098" w:rsidP="00724098">
      <w:pPr>
        <w:pStyle w:val="NormalWeb"/>
        <w:spacing w:before="0" w:after="0"/>
      </w:pPr>
      <w:r>
        <w:rPr>
          <w:rStyle w:val="Strong"/>
        </w:rPr>
        <w:t>11. The Weight Route Predicate Factory</w:t>
      </w:r>
    </w:p>
    <w:p w:rsidR="00724098" w:rsidRDefault="00724098" w:rsidP="00724098">
      <w:pPr>
        <w:pStyle w:val="NormalWeb"/>
        <w:spacing w:before="0" w:after="0"/>
      </w:pPr>
      <w:r>
        <w:t>The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Weight</w:t>
      </w:r>
      <w:r>
        <w:t> route predicate factory takes two arguments: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group</w:t>
      </w:r>
      <w:r>
        <w:t> and </w:t>
      </w:r>
      <w:r>
        <w:rPr>
          <w:rStyle w:val="HTMLCode"/>
          <w:rFonts w:ascii="Consolas" w:eastAsiaTheme="majorEastAsia" w:hAnsi="Consolas"/>
          <w:color w:val="B4690E"/>
          <w:sz w:val="26"/>
          <w:szCs w:val="26"/>
          <w:bdr w:val="single" w:sz="6" w:space="0" w:color="D1D7DC" w:frame="1"/>
          <w:shd w:val="clear" w:color="auto" w:fill="FFFFFF"/>
        </w:rPr>
        <w:t>weight</w:t>
      </w:r>
      <w:r>
        <w:t> (an int). The weights are calculated per group. The following example configures a weight route predicate:</w:t>
      </w:r>
    </w:p>
    <w:p w:rsidR="00724098" w:rsidRDefault="00724098" w:rsidP="00724098">
      <w:pPr>
        <w:pStyle w:val="HTMLPreformatted"/>
        <w:numPr>
          <w:ilvl w:val="0"/>
          <w:numId w:val="16"/>
        </w:numPr>
        <w:tabs>
          <w:tab w:val="clear" w:pos="720"/>
        </w:tabs>
        <w:spacing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weight_high</w:t>
      </w:r>
    </w:p>
    <w:p w:rsidR="00724098" w:rsidRDefault="00724098" w:rsidP="00724098">
      <w:pPr>
        <w:pStyle w:val="HTMLPreformatted"/>
        <w:numPr>
          <w:ilvl w:val="0"/>
          <w:numId w:val="16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16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Weight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>group1</w:t>
      </w:r>
      <w:r>
        <w:rPr>
          <w:rStyle w:val="pun"/>
          <w:rFonts w:ascii="Consolas" w:hAnsi="Consolas"/>
          <w:color w:val="2D2F31"/>
        </w:rPr>
        <w:t>,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lit"/>
          <w:rFonts w:ascii="Consolas" w:hAnsi="Consolas"/>
          <w:color w:val="2D2F31"/>
        </w:rPr>
        <w:t>8</w:t>
      </w:r>
    </w:p>
    <w:p w:rsidR="00724098" w:rsidRDefault="00724098" w:rsidP="00724098">
      <w:pPr>
        <w:pStyle w:val="HTMLPreformatted"/>
        <w:numPr>
          <w:ilvl w:val="0"/>
          <w:numId w:val="16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 </w:t>
      </w:r>
    </w:p>
    <w:p w:rsidR="00724098" w:rsidRDefault="00724098" w:rsidP="00724098">
      <w:pPr>
        <w:pStyle w:val="HTMLPreformatted"/>
        <w:numPr>
          <w:ilvl w:val="0"/>
          <w:numId w:val="16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1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id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weight_low</w:t>
      </w:r>
    </w:p>
    <w:p w:rsidR="00724098" w:rsidRDefault="00724098" w:rsidP="00724098">
      <w:pPr>
        <w:pStyle w:val="HTMLPreformatted"/>
        <w:numPr>
          <w:ilvl w:val="0"/>
          <w:numId w:val="16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1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 xml:space="preserve">uri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https</w:t>
      </w:r>
      <w:r>
        <w:rPr>
          <w:rStyle w:val="pun"/>
          <w:rFonts w:ascii="Consolas" w:hAnsi="Consolas"/>
          <w:color w:val="2D2F31"/>
        </w:rPr>
        <w:t>:</w:t>
      </w:r>
      <w:r>
        <w:rPr>
          <w:rStyle w:val="com"/>
          <w:rFonts w:ascii="Consolas" w:hAnsi="Consolas"/>
          <w:color w:val="6A6F73"/>
        </w:rPr>
        <w:t>//example.org</w:t>
      </w:r>
    </w:p>
    <w:p w:rsidR="00724098" w:rsidRDefault="00724098" w:rsidP="00724098">
      <w:pPr>
        <w:pStyle w:val="HTMLPreformatted"/>
        <w:numPr>
          <w:ilvl w:val="0"/>
          <w:numId w:val="16"/>
        </w:numPr>
        <w:tabs>
          <w:tab w:val="clear" w:pos="720"/>
        </w:tabs>
        <w:spacing w:beforeAutospacing="1" w:afterAutospacing="1"/>
        <w:ind w:left="0"/>
        <w:rPr>
          <w:rFonts w:ascii="Consolas" w:hAnsi="Consolas"/>
        </w:rPr>
      </w:pPr>
      <w:r>
        <w:rPr>
          <w:rStyle w:val="pln"/>
          <w:rFonts w:ascii="Consolas" w:hAnsi="Consolas"/>
          <w:color w:val="2D2F31"/>
        </w:rPr>
        <w:t>spring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cloud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gateway</w:t>
      </w:r>
      <w:r>
        <w:rPr>
          <w:rStyle w:val="pun"/>
          <w:rFonts w:ascii="Consolas" w:hAnsi="Consolas"/>
          <w:color w:val="2D2F31"/>
        </w:rPr>
        <w:t>.</w:t>
      </w:r>
      <w:r>
        <w:rPr>
          <w:rStyle w:val="pln"/>
          <w:rFonts w:ascii="Consolas" w:hAnsi="Consolas"/>
          <w:color w:val="2D2F31"/>
        </w:rPr>
        <w:t>routes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1</w:t>
      </w:r>
      <w:r>
        <w:rPr>
          <w:rStyle w:val="pun"/>
          <w:rFonts w:ascii="Consolas" w:hAnsi="Consolas"/>
          <w:color w:val="2D2F31"/>
        </w:rPr>
        <w:t>].</w:t>
      </w:r>
      <w:r>
        <w:rPr>
          <w:rStyle w:val="pln"/>
          <w:rFonts w:ascii="Consolas" w:hAnsi="Consolas"/>
          <w:color w:val="2D2F31"/>
        </w:rPr>
        <w:t>predicates</w:t>
      </w:r>
      <w:r>
        <w:rPr>
          <w:rStyle w:val="pun"/>
          <w:rFonts w:ascii="Consolas" w:hAnsi="Consolas"/>
          <w:color w:val="2D2F31"/>
        </w:rPr>
        <w:t>[</w:t>
      </w:r>
      <w:r>
        <w:rPr>
          <w:rStyle w:val="lit"/>
          <w:rFonts w:ascii="Consolas" w:hAnsi="Consolas"/>
          <w:color w:val="2D2F31"/>
        </w:rPr>
        <w:t>0</w:t>
      </w:r>
      <w:r>
        <w:rPr>
          <w:rStyle w:val="pun"/>
          <w:rFonts w:ascii="Consolas" w:hAnsi="Consolas"/>
          <w:color w:val="2D2F31"/>
        </w:rPr>
        <w:t>]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typ"/>
          <w:rFonts w:ascii="Consolas" w:hAnsi="Consolas"/>
          <w:color w:val="2D2F31"/>
        </w:rPr>
        <w:t>Weight</w:t>
      </w:r>
      <w:r>
        <w:rPr>
          <w:rStyle w:val="pun"/>
          <w:rFonts w:ascii="Consolas" w:hAnsi="Consolas"/>
          <w:color w:val="2D2F31"/>
        </w:rPr>
        <w:t>=</w:t>
      </w:r>
      <w:r>
        <w:rPr>
          <w:rStyle w:val="pln"/>
          <w:rFonts w:ascii="Consolas" w:hAnsi="Consolas"/>
          <w:color w:val="2D2F31"/>
        </w:rPr>
        <w:t>group1</w:t>
      </w:r>
      <w:r>
        <w:rPr>
          <w:rStyle w:val="pun"/>
          <w:rFonts w:ascii="Consolas" w:hAnsi="Consolas"/>
          <w:color w:val="2D2F31"/>
        </w:rPr>
        <w:t>,</w:t>
      </w:r>
      <w:r>
        <w:rPr>
          <w:rStyle w:val="pln"/>
          <w:rFonts w:ascii="Consolas" w:hAnsi="Consolas"/>
          <w:color w:val="2D2F31"/>
        </w:rPr>
        <w:t xml:space="preserve"> </w:t>
      </w:r>
      <w:r>
        <w:rPr>
          <w:rStyle w:val="lit"/>
          <w:rFonts w:ascii="Consolas" w:hAnsi="Consolas"/>
          <w:color w:val="2D2F31"/>
        </w:rPr>
        <w:t>2</w:t>
      </w:r>
    </w:p>
    <w:p w:rsidR="00724098" w:rsidRDefault="00724098" w:rsidP="00724098">
      <w:pPr>
        <w:pStyle w:val="NormalWeb"/>
        <w:spacing w:before="0" w:after="0"/>
      </w:pPr>
      <w:r>
        <w:t>This route would forward ~80% of traffic to </w:t>
      </w:r>
      <w:hyperlink r:id="rId23" w:tgtFrame="_blank" w:history="1">
        <w:r>
          <w:rPr>
            <w:rStyle w:val="Hyperlink"/>
            <w:rFonts w:eastAsiaTheme="majorEastAsia"/>
            <w:color w:val="5624D0"/>
          </w:rPr>
          <w:t>weighthigh.org</w:t>
        </w:r>
      </w:hyperlink>
      <w:r>
        <w:t> and ~20% of traffic to </w:t>
      </w:r>
      <w:hyperlink r:id="rId24" w:tgtFrame="_blank" w:history="1">
        <w:r>
          <w:rPr>
            <w:rStyle w:val="Hyperlink"/>
            <w:rFonts w:eastAsiaTheme="majorEastAsia"/>
            <w:color w:val="5624D0"/>
          </w:rPr>
          <w:t>weighlow.org</w:t>
        </w:r>
      </w:hyperlink>
    </w:p>
    <w:p w:rsidR="004A4ECC" w:rsidRPr="004A4ECC" w:rsidRDefault="004A4ECC" w:rsidP="004A4ECC">
      <w:pPr>
        <w:shd w:val="clear" w:color="auto" w:fill="FFFFFF"/>
        <w:spacing w:after="0" w:line="240" w:lineRule="auto"/>
        <w:rPr>
          <w:rFonts w:ascii="var(--font-stack-heading)" w:eastAsia="Times New Roman" w:hAnsi="var(--font-stack-heading)" w:cs="Times New Roman"/>
          <w:b/>
          <w:bCs/>
          <w:color w:val="2D2F31"/>
          <w:sz w:val="24"/>
          <w:szCs w:val="24"/>
          <w:lang w:eastAsia="en-IN"/>
        </w:rPr>
      </w:pPr>
      <w:r w:rsidRPr="004A4ECC">
        <w:rPr>
          <w:rFonts w:ascii="var(--font-stack-heading)" w:eastAsia="Times New Roman" w:hAnsi="var(--font-stack-heading)" w:cs="Times New Roman"/>
          <w:b/>
          <w:bCs/>
          <w:color w:val="2D2F31"/>
          <w:sz w:val="24"/>
          <w:szCs w:val="24"/>
          <w:lang w:eastAsia="en-IN"/>
        </w:rPr>
        <w:t>Gateway Filters</w:t>
      </w:r>
    </w:p>
    <w:p w:rsidR="004A4ECC" w:rsidRPr="004A4ECC" w:rsidRDefault="004A4ECC" w:rsidP="004A4EC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eastAsia="en-IN"/>
        </w:rPr>
      </w:pPr>
      <w:r w:rsidRPr="004A4ECC">
        <w:rPr>
          <w:rFonts w:ascii="Roboto" w:eastAsia="Times New Roman" w:hAnsi="Roboto" w:cs="Times New Roman"/>
          <w:color w:val="2D2F31"/>
          <w:sz w:val="24"/>
          <w:szCs w:val="24"/>
          <w:lang w:eastAsia="en-IN"/>
        </w:rPr>
        <w:t>A list of API Gateway filters is very long to be included in a single lecture. Below are direct links to gateway filters published in Spring Cloud API Gateway documentation.</w:t>
      </w:r>
    </w:p>
    <w:p w:rsidR="00E338D8" w:rsidRDefault="00B250B9" w:rsidP="00E338D8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eastAsia="en-IN"/>
        </w:rPr>
      </w:pPr>
      <w:hyperlink r:id="rId25" w:anchor="gatewayfilter-factories" w:history="1">
        <w:r w:rsidR="00E338D8" w:rsidRPr="00E43B68">
          <w:rPr>
            <w:rStyle w:val="Hyperlink"/>
            <w:rFonts w:ascii="Roboto" w:eastAsia="Times New Roman" w:hAnsi="Roboto" w:cs="Times New Roman"/>
            <w:sz w:val="24"/>
            <w:szCs w:val="24"/>
            <w:lang w:eastAsia="en-IN"/>
          </w:rPr>
          <w:t>https://cloud.spring.io/spring-cloud-gateway/reference/html/#gatewayfilter-factories</w:t>
        </w:r>
      </w:hyperlink>
    </w:p>
    <w:p w:rsidR="00E338D8" w:rsidRDefault="00B250B9" w:rsidP="00E338D8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eastAsia="en-IN"/>
        </w:rPr>
      </w:pPr>
      <w:hyperlink r:id="rId26" w:anchor="global-filters" w:history="1">
        <w:r w:rsidR="00E338D8" w:rsidRPr="00E43B68">
          <w:rPr>
            <w:rStyle w:val="Hyperlink"/>
            <w:rFonts w:ascii="Roboto" w:eastAsia="Times New Roman" w:hAnsi="Roboto" w:cs="Times New Roman"/>
            <w:sz w:val="24"/>
            <w:szCs w:val="24"/>
            <w:lang w:eastAsia="en-IN"/>
          </w:rPr>
          <w:t>https://cloud.spring.io/spring-cloud-gateway/reference/html/#global-filters</w:t>
        </w:r>
      </w:hyperlink>
    </w:p>
    <w:p w:rsidR="00712970" w:rsidRDefault="00B250B9" w:rsidP="00712970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eastAsia="en-IN"/>
        </w:rPr>
      </w:pPr>
      <w:hyperlink r:id="rId27" w:anchor="httpheadersfilters" w:history="1">
        <w:r w:rsidR="00712970" w:rsidRPr="00E43B68">
          <w:rPr>
            <w:rStyle w:val="Hyperlink"/>
            <w:rFonts w:ascii="Roboto" w:eastAsia="Times New Roman" w:hAnsi="Roboto" w:cs="Times New Roman"/>
            <w:sz w:val="24"/>
            <w:szCs w:val="24"/>
            <w:lang w:eastAsia="en-IN"/>
          </w:rPr>
          <w:t>https://cloud.spring.io/spring-cloud-gateway/reference/html/#httpheadersfilters</w:t>
        </w:r>
      </w:hyperlink>
    </w:p>
    <w:p w:rsidR="00712970" w:rsidRDefault="00712970" w:rsidP="00712970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eastAsia="en-IN"/>
        </w:rPr>
      </w:pPr>
    </w:p>
    <w:p w:rsidR="004A4ECC" w:rsidRDefault="004A4ECC" w:rsidP="004A4EC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eastAsia="en-IN"/>
        </w:rPr>
      </w:pPr>
      <w:r w:rsidRPr="004A4ECC">
        <w:rPr>
          <w:rFonts w:ascii="Roboto" w:eastAsia="Times New Roman" w:hAnsi="Roboto" w:cs="Times New Roman"/>
          <w:color w:val="2D2F31"/>
          <w:sz w:val="24"/>
          <w:szCs w:val="24"/>
          <w:lang w:eastAsia="en-IN"/>
        </w:rPr>
        <w:t>You can bookmark these pages in your browser for quick access.</w:t>
      </w:r>
    </w:p>
    <w:p w:rsidR="00932258" w:rsidRPr="00932258" w:rsidRDefault="00932258" w:rsidP="00FB57B7">
      <w:pPr>
        <w:pStyle w:val="h4pink"/>
      </w:pPr>
      <w:r w:rsidRPr="00932258">
        <w:lastRenderedPageBreak/>
        <w:t>Global pre-filters &amp; Global post filters</w:t>
      </w:r>
    </w:p>
    <w:p w:rsidR="00932258" w:rsidRDefault="00FB57B7" w:rsidP="004A4EC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EFAD34D" wp14:editId="06DEECD4">
            <wp:extent cx="4867275" cy="4000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ED" w:rsidRDefault="002F20ED" w:rsidP="002F20ED">
      <w:pPr>
        <w:rPr>
          <w:lang w:eastAsia="en-IN"/>
        </w:rPr>
      </w:pPr>
      <w:r>
        <w:rPr>
          <w:lang w:eastAsia="en-IN"/>
        </w:rPr>
        <w:t xml:space="preserve">Pre-filters are those filters which will be executed </w:t>
      </w:r>
      <w:r w:rsidR="00FC23A6">
        <w:rPr>
          <w:lang w:eastAsia="en-IN"/>
        </w:rPr>
        <w:t xml:space="preserve">before invoking actual api &amp; post filters are those </w:t>
      </w:r>
    </w:p>
    <w:p w:rsidR="00FC23A6" w:rsidRDefault="00FC23A6" w:rsidP="002F20ED">
      <w:pPr>
        <w:rPr>
          <w:lang w:eastAsia="en-IN"/>
        </w:rPr>
      </w:pPr>
      <w:r>
        <w:rPr>
          <w:lang w:eastAsia="en-IN"/>
        </w:rPr>
        <w:t xml:space="preserve">Filters which will be invoked after hitting actual api </w:t>
      </w:r>
    </w:p>
    <w:p w:rsidR="00947BDD" w:rsidRDefault="00947BDD" w:rsidP="00947BDD">
      <w:pPr>
        <w:pStyle w:val="ListParagraph"/>
        <w:numPr>
          <w:ilvl w:val="0"/>
          <w:numId w:val="19"/>
        </w:numPr>
        <w:rPr>
          <w:lang w:eastAsia="en-IN"/>
        </w:rPr>
      </w:pPr>
      <w:r>
        <w:rPr>
          <w:lang w:eastAsia="en-IN"/>
        </w:rPr>
        <w:t>Global pre-filter</w:t>
      </w:r>
      <w:r w:rsidR="009A5380">
        <w:rPr>
          <w:lang w:eastAsia="en-IN"/>
        </w:rPr>
        <w:t>:  this pre-filter will be executed before actual ms invocation</w:t>
      </w:r>
    </w:p>
    <w:p w:rsidR="00B8327B" w:rsidRDefault="00B8327B" w:rsidP="00B8327B">
      <w:pPr>
        <w:pStyle w:val="ListParagraph"/>
        <w:rPr>
          <w:lang w:eastAsia="en-IN"/>
        </w:rPr>
      </w:pPr>
      <w:r>
        <w:rPr>
          <w:lang w:eastAsia="en-IN"/>
        </w:rPr>
        <w:t>Both pre-filter and post filter looks same by implementing GlobalFilter</w:t>
      </w:r>
    </w:p>
    <w:p w:rsidR="00870394" w:rsidRDefault="00B8327B" w:rsidP="00B42EDA">
      <w:pPr>
        <w:pStyle w:val="ListParagraph"/>
        <w:rPr>
          <w:lang w:eastAsia="en-IN"/>
        </w:rPr>
      </w:pPr>
      <w:r>
        <w:rPr>
          <w:lang w:eastAsia="en-IN"/>
        </w:rPr>
        <w:t>Based on implementation, spring will decide which one to consider as pre-filter and which one to consider as post filter</w:t>
      </w:r>
    </w:p>
    <w:p w:rsidR="00947BDD" w:rsidRDefault="00947BDD" w:rsidP="00947BDD">
      <w:pPr>
        <w:pStyle w:val="ListParagraph"/>
        <w:numPr>
          <w:ilvl w:val="0"/>
          <w:numId w:val="19"/>
        </w:numPr>
        <w:rPr>
          <w:lang w:eastAsia="en-IN"/>
        </w:rPr>
      </w:pPr>
      <w:r>
        <w:rPr>
          <w:lang w:eastAsia="en-IN"/>
        </w:rPr>
        <w:t>Global post filter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885"/>
        <w:gridCol w:w="11425"/>
      </w:tblGrid>
      <w:tr w:rsidR="00B42EDA" w:rsidTr="00AE2CAE">
        <w:tc>
          <w:tcPr>
            <w:tcW w:w="10885" w:type="dxa"/>
          </w:tcPr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>@Component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>public class MyPreFilter implements GlobalFilter {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final Logger logger = LoggerFactory.getLogger(MyPreFilter.class);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@Override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public Mono&lt;Void&gt; filter(ServerWebExchange exchange, GatewayFilterChain chain) {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logger.info("My first Pre-filter is executed...");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String requestPath = exchange.getRequest().getPath().toString();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lastRenderedPageBreak/>
              <w:t xml:space="preserve">        logger.info("Request path = " + requestPath);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HttpHeaders headers = exchange.getRequest().getHeaders();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Set&lt;String&gt; headerNames = headers.keySet();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headerNames.forEach((headerName) -&gt; {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    String headerValue = headers.getFirst(headerName);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    logger.info(headerName + " " + headerValue);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});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return chain.filter(exchange);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}</w:t>
            </w:r>
          </w:p>
          <w:p w:rsidR="00B42EDA" w:rsidRPr="00AE2CAE" w:rsidRDefault="00B42EDA" w:rsidP="00B42EDA">
            <w:pPr>
              <w:ind w:left="36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>}</w:t>
            </w:r>
          </w:p>
        </w:tc>
        <w:tc>
          <w:tcPr>
            <w:tcW w:w="11425" w:type="dxa"/>
          </w:tcPr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lastRenderedPageBreak/>
              <w:t>@Component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>public class MyPostFilter implements GlobalFilter {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final Logger logger = LoggerFactory.getLogger(MyPostFilter.class);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@Override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public Mono&lt;Void&gt; filter(ServerWebExchange exchange, GatewayFilterChain chain) {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return chain.filter(exchange).then(Mono.fromRunnable(() -&gt; {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    logger.info("Global Post-filter executed...");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}));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}</w:t>
            </w:r>
          </w:p>
          <w:p w:rsidR="00B42EDA" w:rsidRPr="00AE2CAE" w:rsidRDefault="00B42EDA" w:rsidP="00B42EDA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>}</w:t>
            </w:r>
          </w:p>
          <w:p w:rsidR="00B42EDA" w:rsidRPr="00AE2CAE" w:rsidRDefault="00B42EDA" w:rsidP="00B42EDA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>@Bean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>public GlobalFilter thirdPreFilter() {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return (exchange, chain) -&gt; {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logger.info("My third global pre-filter is executed...");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return chain.filter(exchange).then(Mono.fromRunnable(() -&gt; {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    logger.info("My third global post-filter was executed...");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    }));</w:t>
            </w:r>
          </w:p>
          <w:p w:rsidR="00B42EDA" w:rsidRPr="00AE2CAE" w:rsidRDefault="00B42EDA" w:rsidP="00B42EDA">
            <w:pPr>
              <w:pStyle w:val="ListParagraph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 xml:space="preserve">    };</w:t>
            </w:r>
          </w:p>
          <w:p w:rsidR="00B42EDA" w:rsidRPr="00AE2CAE" w:rsidRDefault="00B42EDA" w:rsidP="00B42EDA">
            <w:pPr>
              <w:pStyle w:val="ListParagraph"/>
              <w:ind w:left="0"/>
              <w:rPr>
                <w:rFonts w:ascii="Comic Sans MS" w:hAnsi="Comic Sans MS"/>
                <w:sz w:val="24"/>
                <w:szCs w:val="24"/>
                <w:lang w:eastAsia="en-IN"/>
              </w:rPr>
            </w:pPr>
            <w:r w:rsidRPr="00AE2CAE">
              <w:rPr>
                <w:rFonts w:ascii="Comic Sans MS" w:hAnsi="Comic Sans MS"/>
                <w:sz w:val="24"/>
                <w:szCs w:val="24"/>
                <w:lang w:eastAsia="en-IN"/>
              </w:rPr>
              <w:t>}</w:t>
            </w:r>
          </w:p>
        </w:tc>
      </w:tr>
    </w:tbl>
    <w:p w:rsidR="00870394" w:rsidRDefault="00870394" w:rsidP="00870394">
      <w:pPr>
        <w:pStyle w:val="ListParagraph"/>
        <w:rPr>
          <w:lang w:eastAsia="en-IN"/>
        </w:rPr>
      </w:pPr>
    </w:p>
    <w:p w:rsidR="00F32000" w:rsidRDefault="00F32000" w:rsidP="00CB01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24415" w:rsidTr="00924415">
        <w:tc>
          <w:tcPr>
            <w:tcW w:w="11515" w:type="dxa"/>
          </w:tcPr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>public class JwtAuthFilter implements WebFilter {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@Override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public Mono&lt;Void&gt; filter(ServerWebExchange exchange, WebFilterChain chain) {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    String authHeader = exchange.getRequest()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            .getHeaders().getFirst(HttpHeaders.AUTHORIZATION);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    if (authHeader == null || !authHeader.startsWith("Bearer ")) {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        exchange.getResponse().setStatusCode(HttpStatus.UNAUTHORIZED);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        return exchange.getResponse().setComplete();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    }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    return chain.filter(exchange);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 xml:space="preserve">    }</w:t>
            </w:r>
          </w:p>
          <w:p w:rsidR="00924415" w:rsidRPr="0072333D" w:rsidRDefault="00924415" w:rsidP="00924415">
            <w:pPr>
              <w:rPr>
                <w:rFonts w:ascii="Comic Sans MS" w:hAnsi="Comic Sans MS"/>
                <w:sz w:val="24"/>
                <w:szCs w:val="24"/>
              </w:rPr>
            </w:pPr>
            <w:r w:rsidRPr="0072333D">
              <w:rPr>
                <w:rFonts w:ascii="Comic Sans MS" w:hAnsi="Comic Sans MS"/>
                <w:sz w:val="24"/>
                <w:szCs w:val="24"/>
              </w:rPr>
              <w:t>}</w:t>
            </w:r>
          </w:p>
        </w:tc>
        <w:tc>
          <w:tcPr>
            <w:tcW w:w="11515" w:type="dxa"/>
          </w:tcPr>
          <w:p w:rsidR="00924415" w:rsidRDefault="00331382" w:rsidP="00CB01B2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logs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Started ApiGatewayApplication in 3.02 seconds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My first Pre-filter is executed...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Request path = /users/status/check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Authorization Bearer eyJhbGciOiJIUzUxMiJ9.eyJz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User-Agent PostmanRuntime/7.26.8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Accept */*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Cache-Control no-cache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Postman-Token 0820a8b4-1a93-4647-9a6d-b4695a44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Host localhost:8082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Accept-Encoding gzip, deflate, br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Connection keep-alive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My second global pre-filter is executed...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My third global pre-filter is executed...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My fourth global pre-filter is executed...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My fourth global post-filter was executed...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My third global post-filter was executed...</w:t>
            </w:r>
          </w:p>
          <w:p w:rsidR="00331382" w:rsidRPr="00331382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My second global post-filter was executed...</w:t>
            </w:r>
          </w:p>
          <w:p w:rsidR="00331382" w:rsidRPr="0072333D" w:rsidRDefault="00331382" w:rsidP="00331382">
            <w:pPr>
              <w:rPr>
                <w:rFonts w:ascii="Comic Sans MS" w:hAnsi="Comic Sans MS"/>
                <w:sz w:val="24"/>
                <w:szCs w:val="24"/>
              </w:rPr>
            </w:pPr>
            <w:r w:rsidRPr="00331382">
              <w:rPr>
                <w:rFonts w:ascii="Comic Sans MS" w:hAnsi="Comic Sans MS"/>
                <w:sz w:val="24"/>
                <w:szCs w:val="24"/>
              </w:rPr>
              <w:t>Global Post-filter executed...</w:t>
            </w:r>
          </w:p>
        </w:tc>
      </w:tr>
    </w:tbl>
    <w:p w:rsidR="00924415" w:rsidRDefault="00924415" w:rsidP="00CB01B2"/>
    <w:p w:rsidR="007B64F1" w:rsidRDefault="007B64F1" w:rsidP="007B64F1">
      <w:pPr>
        <w:pStyle w:val="h3pink"/>
      </w:pPr>
      <w:r>
        <w:lastRenderedPageBreak/>
        <w:t>Config server design pattern</w:t>
      </w:r>
    </w:p>
    <w:p w:rsidR="00C42E1E" w:rsidRDefault="00C42E1E" w:rsidP="007B64F1">
      <w:pPr>
        <w:rPr>
          <w:rFonts w:ascii="Comic Sans MS" w:hAnsi="Comic Sans MS"/>
          <w:sz w:val="24"/>
          <w:szCs w:val="24"/>
        </w:rPr>
      </w:pPr>
      <w:r>
        <w:rPr>
          <w:rStyle w:val="Strong"/>
        </w:rPr>
        <w:t>externalizing configuration</w:t>
      </w:r>
      <w:r w:rsidR="00B03C45">
        <w:rPr>
          <w:rStyle w:val="Strong"/>
        </w:rPr>
        <w:t>/prop files</w:t>
      </w:r>
      <w:r>
        <w:rPr>
          <w:rStyle w:val="Strong"/>
        </w:rPr>
        <w:t xml:space="preserve"> is very common in real projects</w:t>
      </w:r>
      <w:r>
        <w:t xml:space="preserve">. But </w:t>
      </w:r>
      <w:r>
        <w:rPr>
          <w:rStyle w:val="Strong"/>
        </w:rPr>
        <w:t>Spring Cloud Config Server specifically is only one of several ways companies do it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42E1E" w:rsidTr="00C42E1E">
        <w:tc>
          <w:tcPr>
            <w:tcW w:w="11515" w:type="dxa"/>
          </w:tcPr>
          <w:p w:rsidR="00C42E1E" w:rsidRDefault="00C42E1E" w:rsidP="007B64F1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externalizing the configuration ways </w:t>
            </w:r>
          </w:p>
          <w:p w:rsidR="00C42E1E" w:rsidRDefault="00C42E1E" w:rsidP="00C42E1E">
            <w:pPr>
              <w:pStyle w:val="ListParagraph"/>
              <w:numPr>
                <w:ilvl w:val="0"/>
                <w:numId w:val="26"/>
              </w:numPr>
              <w:rPr>
                <w:rFonts w:ascii="Comic Sans MS" w:hAnsi="Comic Sans MS"/>
                <w:sz w:val="24"/>
                <w:szCs w:val="24"/>
              </w:rPr>
            </w:pPr>
            <w:r w:rsidRPr="00C42E1E">
              <w:rPr>
                <w:rFonts w:ascii="Comic Sans MS" w:hAnsi="Comic Sans MS"/>
                <w:sz w:val="24"/>
                <w:szCs w:val="24"/>
              </w:rPr>
              <w:t>in spring cloud use config server</w:t>
            </w:r>
            <w:r w:rsidR="00C3259E">
              <w:rPr>
                <w:rFonts w:ascii="Comic Sans MS" w:hAnsi="Comic Sans MS"/>
                <w:sz w:val="24"/>
                <w:szCs w:val="24"/>
              </w:rPr>
              <w:t xml:space="preserve"> approach its old </w:t>
            </w:r>
          </w:p>
          <w:p w:rsidR="00C42E1E" w:rsidRDefault="00C42E1E" w:rsidP="00C42E1E">
            <w:pPr>
              <w:pStyle w:val="ListParagraph"/>
              <w:numPr>
                <w:ilvl w:val="0"/>
                <w:numId w:val="26"/>
              </w:num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in aws/cloud native apps use aws parameter store</w:t>
            </w:r>
          </w:p>
          <w:p w:rsidR="001F4AA6" w:rsidRDefault="001F4AA6" w:rsidP="00C3259E">
            <w:pPr>
              <w:pStyle w:val="ListParagraph"/>
              <w:numPr>
                <w:ilvl w:val="0"/>
                <w:numId w:val="26"/>
              </w:num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in kubernetes use </w:t>
            </w:r>
            <w:r w:rsidR="00617A67">
              <w:rPr>
                <w:rFonts w:ascii="Comic Sans MS" w:hAnsi="Comic Sans MS"/>
                <w:sz w:val="24"/>
                <w:szCs w:val="24"/>
              </w:rPr>
              <w:t>config map</w:t>
            </w:r>
            <w:r w:rsidR="00C3259E">
              <w:rPr>
                <w:rFonts w:ascii="Comic Sans MS" w:hAnsi="Comic Sans MS"/>
                <w:sz w:val="24"/>
                <w:szCs w:val="24"/>
              </w:rPr>
              <w:t xml:space="preserve"> obj –in that file </w:t>
            </w:r>
            <w:r w:rsidR="00617A67">
              <w:rPr>
                <w:rFonts w:ascii="Comic Sans MS" w:hAnsi="Comic Sans MS"/>
                <w:sz w:val="24"/>
                <w:szCs w:val="24"/>
              </w:rPr>
              <w:t xml:space="preserve">we will </w:t>
            </w:r>
            <w:r w:rsidR="00C3259E">
              <w:rPr>
                <w:rFonts w:ascii="Comic Sans MS" w:hAnsi="Comic Sans MS"/>
                <w:sz w:val="24"/>
                <w:szCs w:val="24"/>
              </w:rPr>
              <w:t xml:space="preserve">keep </w:t>
            </w:r>
            <w:r w:rsidR="00617A67">
              <w:rPr>
                <w:rFonts w:ascii="Comic Sans MS" w:hAnsi="Comic Sans MS"/>
                <w:sz w:val="24"/>
                <w:szCs w:val="24"/>
              </w:rPr>
              <w:t xml:space="preserve">all the </w:t>
            </w:r>
            <w:r w:rsidR="00C3259E">
              <w:rPr>
                <w:rFonts w:ascii="Comic Sans MS" w:hAnsi="Comic Sans MS"/>
                <w:sz w:val="24"/>
                <w:szCs w:val="24"/>
              </w:rPr>
              <w:t>properties</w:t>
            </w:r>
          </w:p>
          <w:p w:rsidR="00C3259E" w:rsidRDefault="00C3259E" w:rsidP="00EE401B">
            <w:pPr>
              <w:pStyle w:val="ListParagraph"/>
              <w:numPr>
                <w:ilvl w:val="0"/>
                <w:numId w:val="26"/>
              </w:num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in my </w:t>
            </w:r>
            <w:r w:rsidR="00EE401B">
              <w:rPr>
                <w:rFonts w:ascii="Comic Sans MS" w:hAnsi="Comic Sans MS"/>
                <w:sz w:val="24"/>
                <w:szCs w:val="24"/>
              </w:rPr>
              <w:t xml:space="preserve">project, they are keeping all property files, certificates, jks file, cacerts file all under separate repo and generating a rar file and using this rar file while deployment , so that my app will pickup these files </w:t>
            </w:r>
            <w:r w:rsidR="00EB7AE9">
              <w:rPr>
                <w:rFonts w:ascii="Comic Sans MS" w:hAnsi="Comic Sans MS"/>
                <w:sz w:val="24"/>
                <w:szCs w:val="24"/>
              </w:rPr>
              <w:t>during app startup</w:t>
            </w:r>
          </w:p>
          <w:p w:rsidR="00EB7AE9" w:rsidRDefault="00EB7AE9" w:rsidP="00E525C6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my</w:t>
            </w:r>
            <w:r w:rsidR="00E525C6">
              <w:rPr>
                <w:rFonts w:ascii="Comic Sans MS" w:hAnsi="Comic Sans MS"/>
                <w:sz w:val="24"/>
                <w:szCs w:val="24"/>
              </w:rPr>
              <w:t xml:space="preserve"> AIPAC</w:t>
            </w:r>
            <w:r>
              <w:rPr>
                <w:rFonts w:ascii="Comic Sans MS" w:hAnsi="Comic Sans MS"/>
                <w:sz w:val="24"/>
                <w:szCs w:val="24"/>
              </w:rPr>
              <w:t xml:space="preserve"> app design: </w:t>
            </w:r>
            <w:r w:rsidR="00E525C6">
              <w:rPr>
                <w:rFonts w:ascii="Comic Sans MS" w:hAnsi="Comic Sans MS"/>
                <w:sz w:val="24"/>
                <w:szCs w:val="24"/>
              </w:rPr>
              <w:t>code separate repo, in 2</w:t>
            </w:r>
            <w:r w:rsidR="00E525C6" w:rsidRPr="00E525C6">
              <w:rPr>
                <w:rFonts w:ascii="Comic Sans MS" w:hAnsi="Comic Sans MS"/>
                <w:sz w:val="24"/>
                <w:szCs w:val="24"/>
                <w:vertAlign w:val="superscript"/>
              </w:rPr>
              <w:t>nd</w:t>
            </w:r>
            <w:r w:rsidR="00E525C6">
              <w:rPr>
                <w:rFonts w:ascii="Comic Sans MS" w:hAnsi="Comic Sans MS"/>
                <w:sz w:val="24"/>
                <w:szCs w:val="24"/>
              </w:rPr>
              <w:t xml:space="preserve"> repo- kept all prop files, </w:t>
            </w:r>
          </w:p>
          <w:p w:rsidR="00291E22" w:rsidRDefault="00291E22" w:rsidP="00E525C6">
            <w:pPr>
              <w:rPr>
                <w:rFonts w:ascii="Comic Sans MS" w:hAnsi="Comic Sans MS"/>
                <w:sz w:val="24"/>
                <w:szCs w:val="24"/>
              </w:rPr>
            </w:pPr>
          </w:p>
          <w:p w:rsidR="00291E22" w:rsidRDefault="00291E22" w:rsidP="00291E22">
            <w:pPr>
              <w:pStyle w:val="Heading3"/>
              <w:outlineLvl w:val="2"/>
              <w:rPr>
                <w:rFonts w:ascii="Times New Roman" w:hAnsi="Times New Roman"/>
                <w:sz w:val="27"/>
              </w:rPr>
            </w:pPr>
            <w:r>
              <w:t>But in modern cloud projects</w:t>
            </w:r>
          </w:p>
          <w:p w:rsidR="00291E22" w:rsidRDefault="00291E22" w:rsidP="00291E22">
            <w:pPr>
              <w:pStyle w:val="NormalWeb"/>
            </w:pPr>
            <w:r>
              <w:t>Companies often use dedicated configuration/secret-management services instead.</w:t>
            </w:r>
          </w:p>
          <w:p w:rsidR="00291E22" w:rsidRDefault="00291E22" w:rsidP="00291E22">
            <w:pPr>
              <w:pStyle w:val="NormalWeb"/>
            </w:pPr>
            <w:r>
              <w:t>For example:</w:t>
            </w:r>
          </w:p>
          <w:p w:rsidR="00291E22" w:rsidRDefault="00291E22" w:rsidP="00291E22">
            <w:pPr>
              <w:pStyle w:val="HTMLPreformatted"/>
            </w:pPr>
            <w:r>
              <w:t>AWS</w:t>
            </w:r>
          </w:p>
          <w:p w:rsidR="00291E22" w:rsidRDefault="00291E22" w:rsidP="00291E22">
            <w:pPr>
              <w:pStyle w:val="HTMLPreformatted"/>
            </w:pPr>
            <w:r>
              <w:t xml:space="preserve"> ├── Systems Manager Parameter Store</w:t>
            </w:r>
          </w:p>
          <w:p w:rsidR="00291E22" w:rsidRDefault="00291E22" w:rsidP="00291E22">
            <w:pPr>
              <w:pStyle w:val="HTMLPreformatted"/>
            </w:pPr>
            <w:r>
              <w:t xml:space="preserve"> ├── Secrets Manager</w:t>
            </w:r>
          </w:p>
          <w:p w:rsidR="00291E22" w:rsidRDefault="00291E22" w:rsidP="00291E22">
            <w:pPr>
              <w:pStyle w:val="HTMLPreformatted"/>
            </w:pPr>
            <w:r>
              <w:t xml:space="preserve"> └── AppConfig</w:t>
            </w:r>
          </w:p>
          <w:p w:rsidR="00291E22" w:rsidRDefault="00291E22" w:rsidP="00291E22">
            <w:pPr>
              <w:pStyle w:val="NormalWeb"/>
            </w:pPr>
            <w:r>
              <w:t>or in Kubernetes:</w:t>
            </w:r>
          </w:p>
          <w:p w:rsidR="00291E22" w:rsidRDefault="00291E22" w:rsidP="00291E22">
            <w:pPr>
              <w:pStyle w:val="HTMLPreformatted"/>
            </w:pPr>
            <w:r>
              <w:t>Kubernetes</w:t>
            </w:r>
          </w:p>
          <w:p w:rsidR="00291E22" w:rsidRDefault="00291E22" w:rsidP="00291E22">
            <w:pPr>
              <w:pStyle w:val="HTMLPreformatted"/>
            </w:pPr>
            <w:r>
              <w:t xml:space="preserve"> ├── ConfigMap       → normal configuration</w:t>
            </w:r>
          </w:p>
          <w:p w:rsidR="00291E22" w:rsidRDefault="00291E22" w:rsidP="00291E22">
            <w:pPr>
              <w:pStyle w:val="HTMLPreformatted"/>
            </w:pPr>
            <w:r>
              <w:t xml:space="preserve"> └── Secret          → sensitive configuration</w:t>
            </w:r>
          </w:p>
          <w:p w:rsidR="00291E22" w:rsidRPr="00EB7AE9" w:rsidRDefault="00291E22" w:rsidP="00E525C6">
            <w:pPr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11515" w:type="dxa"/>
          </w:tcPr>
          <w:p w:rsidR="00F0058B" w:rsidRDefault="00F0058B" w:rsidP="00F0058B">
            <w:pPr>
              <w:pStyle w:val="Heading3"/>
              <w:outlineLvl w:val="2"/>
              <w:rPr>
                <w:rFonts w:ascii="Times New Roman" w:hAnsi="Times New Roman"/>
                <w:sz w:val="27"/>
              </w:rPr>
            </w:pPr>
            <w:r>
              <w:t>Traditional Spring Cloud approach</w:t>
            </w:r>
          </w:p>
          <w:p w:rsidR="00F0058B" w:rsidRDefault="00F0058B" w:rsidP="00F0058B">
            <w:pPr>
              <w:pStyle w:val="NormalWeb"/>
            </w:pPr>
            <w:r>
              <w:t>You may see:</w:t>
            </w:r>
          </w:p>
          <w:p w:rsidR="00F0058B" w:rsidRDefault="00F0058B" w:rsidP="00F0058B">
            <w:pPr>
              <w:pStyle w:val="HTMLPreformatted"/>
            </w:pPr>
            <w:r>
              <w:t xml:space="preserve">                    Git Repository</w:t>
            </w:r>
          </w:p>
          <w:p w:rsidR="00F0058B" w:rsidRDefault="00F0058B" w:rsidP="00F0058B">
            <w:pPr>
              <w:pStyle w:val="HTMLPreformatted"/>
            </w:pPr>
            <w:r>
              <w:t xml:space="preserve">                         |</w:t>
            </w:r>
          </w:p>
          <w:p w:rsidR="00F0058B" w:rsidRDefault="00F0058B" w:rsidP="00F0058B">
            <w:pPr>
              <w:pStyle w:val="HTMLPreformatted"/>
            </w:pPr>
            <w:r>
              <w:t xml:space="preserve">                    Config Server</w:t>
            </w:r>
            <w:r w:rsidR="004678C2">
              <w:t xml:space="preserve"> (a separate</w:t>
            </w:r>
            <w:r w:rsidR="0019396D">
              <w:t xml:space="preserve"> spring </w:t>
            </w:r>
            <w:r w:rsidR="004678C2">
              <w:t>app which can pull prop files from git)</w:t>
            </w:r>
          </w:p>
          <w:p w:rsidR="00F0058B" w:rsidRDefault="00F0058B" w:rsidP="00F0058B">
            <w:pPr>
              <w:pStyle w:val="HTMLPreformatted"/>
            </w:pPr>
            <w:r>
              <w:t xml:space="preserve">                         |</w:t>
            </w:r>
          </w:p>
          <w:p w:rsidR="00F0058B" w:rsidRDefault="00F0058B" w:rsidP="00F0058B">
            <w:pPr>
              <w:pStyle w:val="HTMLPreformatted"/>
            </w:pPr>
            <w:r>
              <w:t xml:space="preserve">          +--------------+--------------+</w:t>
            </w:r>
          </w:p>
          <w:p w:rsidR="00F0058B" w:rsidRDefault="00F0058B" w:rsidP="00F0058B">
            <w:pPr>
              <w:pStyle w:val="HTMLPreformatted"/>
            </w:pPr>
            <w:r>
              <w:t xml:space="preserve">          |              |              |</w:t>
            </w:r>
          </w:p>
          <w:p w:rsidR="00F0058B" w:rsidRDefault="00F0058B" w:rsidP="00F0058B">
            <w:pPr>
              <w:pStyle w:val="HTMLPreformatted"/>
            </w:pPr>
            <w:r>
              <w:t xml:space="preserve">          v              v              v</w:t>
            </w:r>
          </w:p>
          <w:p w:rsidR="004678C2" w:rsidRDefault="00F0058B" w:rsidP="00F0058B">
            <w:pPr>
              <w:pStyle w:val="HTMLPreformatted"/>
            </w:pPr>
            <w:r>
              <w:t xml:space="preserve">     Order Service   User Service   Payment Service</w:t>
            </w:r>
          </w:p>
          <w:p w:rsidR="004678C2" w:rsidRDefault="004678C2" w:rsidP="004678C2">
            <w:pPr>
              <w:pStyle w:val="HTMLPreformatted"/>
            </w:pPr>
          </w:p>
          <w:p w:rsidR="00494190" w:rsidRDefault="00494190" w:rsidP="004678C2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here instead of keeping property files </w:t>
            </w:r>
            <w:r w:rsidR="00B03C45">
              <w:rPr>
                <w:rFonts w:ascii="Comic Sans MS" w:hAnsi="Comic Sans MS"/>
                <w:sz w:val="24"/>
                <w:szCs w:val="24"/>
              </w:rPr>
              <w:t xml:space="preserve">in own apps, we will place those prop files in git, </w:t>
            </w:r>
          </w:p>
          <w:p w:rsidR="00B03C45" w:rsidRDefault="00B03C45" w:rsidP="004678C2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this cfg server will point to git, and our app will point to cfg server, </w:t>
            </w:r>
          </w:p>
          <w:p w:rsidR="00B03C45" w:rsidRDefault="00B03C45" w:rsidP="004678C2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</w:p>
          <w:p w:rsidR="004678C2" w:rsidRPr="004678C2" w:rsidRDefault="004678C2" w:rsidP="004678C2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4678C2">
              <w:rPr>
                <w:rFonts w:ascii="Comic Sans MS" w:hAnsi="Comic Sans MS"/>
                <w:sz w:val="24"/>
                <w:szCs w:val="24"/>
              </w:rPr>
              <w:t xml:space="preserve">all these svs should be config server clients, means when these apps starts these will fetch pros from config server </w:t>
            </w:r>
            <w:r w:rsidR="009E55BA">
              <w:rPr>
                <w:rFonts w:ascii="Comic Sans MS" w:hAnsi="Comic Sans MS"/>
                <w:sz w:val="24"/>
                <w:szCs w:val="24"/>
              </w:rPr>
              <w:t xml:space="preserve"> </w:t>
            </w:r>
          </w:p>
          <w:p w:rsidR="00F0058B" w:rsidRDefault="00F0058B" w:rsidP="004678C2">
            <w:pPr>
              <w:pStyle w:val="HTMLPreformatted"/>
            </w:pPr>
            <w:r>
              <w:t>For example, Git might contain:</w:t>
            </w:r>
          </w:p>
          <w:p w:rsidR="00F0058B" w:rsidRDefault="00F0058B" w:rsidP="00F0058B">
            <w:pPr>
              <w:pStyle w:val="HTMLPreformatted"/>
            </w:pPr>
            <w:r>
              <w:t># order-service.properties</w:t>
            </w:r>
          </w:p>
          <w:p w:rsidR="00F0058B" w:rsidRDefault="00F0058B" w:rsidP="00F0058B">
            <w:pPr>
              <w:pStyle w:val="HTMLPreformatted"/>
            </w:pPr>
            <w:r>
              <w:t>server.port=8081</w:t>
            </w:r>
          </w:p>
          <w:p w:rsidR="00F0058B" w:rsidRDefault="00F0058B" w:rsidP="00F0058B">
            <w:pPr>
              <w:pStyle w:val="HTMLPreformatted"/>
            </w:pPr>
            <w:r>
              <w:t>spring.datasource.url=...</w:t>
            </w:r>
          </w:p>
          <w:p w:rsidR="00F0058B" w:rsidRDefault="00F0058B" w:rsidP="00F0058B">
            <w:pPr>
              <w:spacing w:before="100" w:beforeAutospacing="1" w:after="100" w:afterAutospacing="1"/>
            </w:pPr>
            <w:r>
              <w:t>The Config Server reads these properties and provides them to the microservices.</w:t>
            </w:r>
          </w:p>
          <w:p w:rsidR="00F0058B" w:rsidRDefault="00F0058B" w:rsidP="00F0058B">
            <w:pPr>
              <w:pStyle w:val="NormalWeb"/>
            </w:pPr>
            <w:r>
              <w:t xml:space="preserve">This was and still is a </w:t>
            </w:r>
            <w:r>
              <w:rPr>
                <w:rStyle w:val="Strong"/>
                <w:rFonts w:eastAsiaTheme="majorEastAsia"/>
              </w:rPr>
              <w:t>real production architecture</w:t>
            </w:r>
            <w:r>
              <w:t>, particularly in organizations heavily invested in Spring Cloud.</w:t>
            </w:r>
          </w:p>
          <w:p w:rsidR="00C42E1E" w:rsidRDefault="00C42E1E" w:rsidP="007B64F1">
            <w:pPr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:rsidR="001047DC" w:rsidRDefault="001047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1047DC" w:rsidTr="00C42E1E">
        <w:tc>
          <w:tcPr>
            <w:tcW w:w="11515" w:type="dxa"/>
          </w:tcPr>
          <w:p w:rsidR="001047DC" w:rsidRDefault="00C13D49" w:rsidP="007B64F1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how to see all prop file content from config server </w:t>
            </w:r>
          </w:p>
          <w:p w:rsidR="00C13D49" w:rsidRDefault="00C13D49" w:rsidP="007B64F1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by default config server runs on 8888 , from browser hit ‘localhost:8888/cxtPath/defaultEnv’</w:t>
            </w:r>
          </w:p>
          <w:p w:rsidR="00C13D49" w:rsidRDefault="00C13D49" w:rsidP="00C13D49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for prod hit this ‘‘localhost:8888/cxtPath/prod’</w:t>
            </w:r>
          </w:p>
        </w:tc>
        <w:tc>
          <w:tcPr>
            <w:tcW w:w="11515" w:type="dxa"/>
          </w:tcPr>
          <w:p w:rsidR="001047DC" w:rsidRDefault="001047DC" w:rsidP="00F0058B">
            <w:pPr>
              <w:pStyle w:val="Heading3"/>
              <w:outlineLvl w:val="2"/>
            </w:pPr>
          </w:p>
        </w:tc>
      </w:tr>
    </w:tbl>
    <w:p w:rsidR="00C42E1E" w:rsidRPr="007B64F1" w:rsidRDefault="00C42E1E" w:rsidP="007B64F1">
      <w:pPr>
        <w:rPr>
          <w:rFonts w:ascii="Comic Sans MS" w:hAnsi="Comic Sans MS"/>
          <w:sz w:val="24"/>
          <w:szCs w:val="24"/>
        </w:rPr>
      </w:pPr>
    </w:p>
    <w:sectPr w:rsidR="00C42E1E" w:rsidRPr="007B64F1" w:rsidSect="00BF7B19">
      <w:pgSz w:w="24480" w:h="15840" w:orient="landscape" w:code="3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boto">
    <w:altName w:val="Times New Roman"/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(--font-stack-heading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51A17"/>
    <w:multiLevelType w:val="hybridMultilevel"/>
    <w:tmpl w:val="CD6EA1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3724F"/>
    <w:multiLevelType w:val="multilevel"/>
    <w:tmpl w:val="FE5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311D7"/>
    <w:multiLevelType w:val="multilevel"/>
    <w:tmpl w:val="49D2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8F2152"/>
    <w:multiLevelType w:val="hybridMultilevel"/>
    <w:tmpl w:val="2E9A48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B72BDD"/>
    <w:multiLevelType w:val="multilevel"/>
    <w:tmpl w:val="FC24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F23BD7"/>
    <w:multiLevelType w:val="multilevel"/>
    <w:tmpl w:val="C79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865EAE"/>
    <w:multiLevelType w:val="hybridMultilevel"/>
    <w:tmpl w:val="9392D6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4B4D86"/>
    <w:multiLevelType w:val="multilevel"/>
    <w:tmpl w:val="C064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823F3C"/>
    <w:multiLevelType w:val="multilevel"/>
    <w:tmpl w:val="34B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667BF5"/>
    <w:multiLevelType w:val="multilevel"/>
    <w:tmpl w:val="62A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1FF62B7"/>
    <w:multiLevelType w:val="hybridMultilevel"/>
    <w:tmpl w:val="B5BC66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C475BD"/>
    <w:multiLevelType w:val="hybridMultilevel"/>
    <w:tmpl w:val="8B78F6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F22F36"/>
    <w:multiLevelType w:val="hybridMultilevel"/>
    <w:tmpl w:val="82A0D7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A319EE"/>
    <w:multiLevelType w:val="multilevel"/>
    <w:tmpl w:val="0160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0A6106"/>
    <w:multiLevelType w:val="hybridMultilevel"/>
    <w:tmpl w:val="5F9EC064"/>
    <w:lvl w:ilvl="0" w:tplc="D8F263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4274FE"/>
    <w:multiLevelType w:val="multilevel"/>
    <w:tmpl w:val="0052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D73986"/>
    <w:multiLevelType w:val="multilevel"/>
    <w:tmpl w:val="F670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A34A5C"/>
    <w:multiLevelType w:val="hybridMultilevel"/>
    <w:tmpl w:val="2E9A48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344F82"/>
    <w:multiLevelType w:val="multilevel"/>
    <w:tmpl w:val="C480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7B7165"/>
    <w:multiLevelType w:val="multilevel"/>
    <w:tmpl w:val="E12E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010BBC"/>
    <w:multiLevelType w:val="multilevel"/>
    <w:tmpl w:val="BCC4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0C01A1F"/>
    <w:multiLevelType w:val="multilevel"/>
    <w:tmpl w:val="79DE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DC6456"/>
    <w:multiLevelType w:val="hybridMultilevel"/>
    <w:tmpl w:val="2422A1B2"/>
    <w:lvl w:ilvl="0" w:tplc="D8F263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A06B63"/>
    <w:multiLevelType w:val="multilevel"/>
    <w:tmpl w:val="09C6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3C0B85"/>
    <w:multiLevelType w:val="hybridMultilevel"/>
    <w:tmpl w:val="694E5012"/>
    <w:lvl w:ilvl="0" w:tplc="50DC7848">
      <w:start w:val="1"/>
      <w:numFmt w:val="decimal"/>
      <w:pStyle w:val="h3pink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274490"/>
    <w:multiLevelType w:val="multilevel"/>
    <w:tmpl w:val="F62E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015727"/>
    <w:multiLevelType w:val="hybridMultilevel"/>
    <w:tmpl w:val="996ADC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1379CD"/>
    <w:multiLevelType w:val="hybridMultilevel"/>
    <w:tmpl w:val="48E633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A22563"/>
    <w:multiLevelType w:val="multilevel"/>
    <w:tmpl w:val="EE58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7902904"/>
    <w:multiLevelType w:val="multilevel"/>
    <w:tmpl w:val="6256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7CE6F04"/>
    <w:multiLevelType w:val="hybridMultilevel"/>
    <w:tmpl w:val="0C3E27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812479"/>
    <w:multiLevelType w:val="multilevel"/>
    <w:tmpl w:val="E0C21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24"/>
  </w:num>
  <w:num w:numId="5">
    <w:abstractNumId w:val="30"/>
  </w:num>
  <w:num w:numId="6">
    <w:abstractNumId w:val="28"/>
  </w:num>
  <w:num w:numId="7">
    <w:abstractNumId w:val="20"/>
  </w:num>
  <w:num w:numId="8">
    <w:abstractNumId w:val="2"/>
  </w:num>
  <w:num w:numId="9">
    <w:abstractNumId w:val="16"/>
  </w:num>
  <w:num w:numId="10">
    <w:abstractNumId w:val="13"/>
  </w:num>
  <w:num w:numId="11">
    <w:abstractNumId w:val="21"/>
  </w:num>
  <w:num w:numId="12">
    <w:abstractNumId w:val="31"/>
  </w:num>
  <w:num w:numId="13">
    <w:abstractNumId w:val="19"/>
  </w:num>
  <w:num w:numId="14">
    <w:abstractNumId w:val="7"/>
  </w:num>
  <w:num w:numId="15">
    <w:abstractNumId w:val="4"/>
  </w:num>
  <w:num w:numId="16">
    <w:abstractNumId w:val="29"/>
  </w:num>
  <w:num w:numId="17">
    <w:abstractNumId w:val="9"/>
  </w:num>
  <w:num w:numId="18">
    <w:abstractNumId w:val="0"/>
  </w:num>
  <w:num w:numId="19">
    <w:abstractNumId w:val="11"/>
  </w:num>
  <w:num w:numId="20">
    <w:abstractNumId w:val="27"/>
  </w:num>
  <w:num w:numId="21">
    <w:abstractNumId w:val="8"/>
  </w:num>
  <w:num w:numId="22">
    <w:abstractNumId w:val="17"/>
  </w:num>
  <w:num w:numId="23">
    <w:abstractNumId w:val="3"/>
  </w:num>
  <w:num w:numId="24">
    <w:abstractNumId w:val="14"/>
  </w:num>
  <w:num w:numId="25">
    <w:abstractNumId w:val="22"/>
  </w:num>
  <w:num w:numId="26">
    <w:abstractNumId w:val="26"/>
  </w:num>
  <w:num w:numId="27">
    <w:abstractNumId w:val="5"/>
  </w:num>
  <w:num w:numId="28">
    <w:abstractNumId w:val="1"/>
  </w:num>
  <w:num w:numId="29">
    <w:abstractNumId w:val="25"/>
  </w:num>
  <w:num w:numId="30">
    <w:abstractNumId w:val="23"/>
  </w:num>
  <w:num w:numId="31">
    <w:abstractNumId w:val="18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C47"/>
    <w:rsid w:val="00012F6E"/>
    <w:rsid w:val="00050F6A"/>
    <w:rsid w:val="00051BB0"/>
    <w:rsid w:val="00054FA1"/>
    <w:rsid w:val="00070C47"/>
    <w:rsid w:val="000979F3"/>
    <w:rsid w:val="001047DC"/>
    <w:rsid w:val="001105AE"/>
    <w:rsid w:val="00165E34"/>
    <w:rsid w:val="0019396D"/>
    <w:rsid w:val="001C670B"/>
    <w:rsid w:val="001E5FD8"/>
    <w:rsid w:val="001F314A"/>
    <w:rsid w:val="001F4AA6"/>
    <w:rsid w:val="001F65BE"/>
    <w:rsid w:val="00215AEB"/>
    <w:rsid w:val="002328ED"/>
    <w:rsid w:val="00236397"/>
    <w:rsid w:val="00252C70"/>
    <w:rsid w:val="00262EC1"/>
    <w:rsid w:val="00264AA0"/>
    <w:rsid w:val="002776A3"/>
    <w:rsid w:val="00284ACA"/>
    <w:rsid w:val="00287EB4"/>
    <w:rsid w:val="00291E22"/>
    <w:rsid w:val="002A36BD"/>
    <w:rsid w:val="002D0613"/>
    <w:rsid w:val="002D0FDD"/>
    <w:rsid w:val="002F20ED"/>
    <w:rsid w:val="003075B5"/>
    <w:rsid w:val="00315282"/>
    <w:rsid w:val="003208F1"/>
    <w:rsid w:val="0032181C"/>
    <w:rsid w:val="00331382"/>
    <w:rsid w:val="0035142F"/>
    <w:rsid w:val="00352EAA"/>
    <w:rsid w:val="0036672B"/>
    <w:rsid w:val="00382E56"/>
    <w:rsid w:val="003C31C1"/>
    <w:rsid w:val="003D232C"/>
    <w:rsid w:val="003D44B9"/>
    <w:rsid w:val="00404EEB"/>
    <w:rsid w:val="00412D67"/>
    <w:rsid w:val="004205EC"/>
    <w:rsid w:val="00420BD0"/>
    <w:rsid w:val="00421AE7"/>
    <w:rsid w:val="004248D6"/>
    <w:rsid w:val="00427BBA"/>
    <w:rsid w:val="0043247B"/>
    <w:rsid w:val="00434395"/>
    <w:rsid w:val="004358F1"/>
    <w:rsid w:val="00437727"/>
    <w:rsid w:val="00450A41"/>
    <w:rsid w:val="004625A8"/>
    <w:rsid w:val="00462C34"/>
    <w:rsid w:val="004671B8"/>
    <w:rsid w:val="004678C2"/>
    <w:rsid w:val="0047148F"/>
    <w:rsid w:val="0047452E"/>
    <w:rsid w:val="004822F7"/>
    <w:rsid w:val="00494190"/>
    <w:rsid w:val="004A4ECC"/>
    <w:rsid w:val="004B434C"/>
    <w:rsid w:val="0051090B"/>
    <w:rsid w:val="00511B48"/>
    <w:rsid w:val="005132B2"/>
    <w:rsid w:val="00522A0F"/>
    <w:rsid w:val="0054309C"/>
    <w:rsid w:val="005468A2"/>
    <w:rsid w:val="00554F01"/>
    <w:rsid w:val="005600EA"/>
    <w:rsid w:val="005602E6"/>
    <w:rsid w:val="00564293"/>
    <w:rsid w:val="00567085"/>
    <w:rsid w:val="00570445"/>
    <w:rsid w:val="005A617D"/>
    <w:rsid w:val="005B217F"/>
    <w:rsid w:val="005B7563"/>
    <w:rsid w:val="005C00C4"/>
    <w:rsid w:val="005C6D5B"/>
    <w:rsid w:val="005D2FD3"/>
    <w:rsid w:val="005F1EB7"/>
    <w:rsid w:val="005F4005"/>
    <w:rsid w:val="00617A67"/>
    <w:rsid w:val="00633A1B"/>
    <w:rsid w:val="00665665"/>
    <w:rsid w:val="00681200"/>
    <w:rsid w:val="00690082"/>
    <w:rsid w:val="006A0EFB"/>
    <w:rsid w:val="006B152C"/>
    <w:rsid w:val="006C2020"/>
    <w:rsid w:val="006D47EC"/>
    <w:rsid w:val="006E0660"/>
    <w:rsid w:val="006F1951"/>
    <w:rsid w:val="00707EC7"/>
    <w:rsid w:val="00711E09"/>
    <w:rsid w:val="00712970"/>
    <w:rsid w:val="0072333D"/>
    <w:rsid w:val="00723F6C"/>
    <w:rsid w:val="00724098"/>
    <w:rsid w:val="00724419"/>
    <w:rsid w:val="0074442B"/>
    <w:rsid w:val="00746837"/>
    <w:rsid w:val="00774EA5"/>
    <w:rsid w:val="00785722"/>
    <w:rsid w:val="007917B1"/>
    <w:rsid w:val="0079230F"/>
    <w:rsid w:val="007B64F1"/>
    <w:rsid w:val="007B680E"/>
    <w:rsid w:val="007C42DF"/>
    <w:rsid w:val="007C732E"/>
    <w:rsid w:val="007E4653"/>
    <w:rsid w:val="007F1D5F"/>
    <w:rsid w:val="007F277B"/>
    <w:rsid w:val="00811D1E"/>
    <w:rsid w:val="008473BF"/>
    <w:rsid w:val="00870394"/>
    <w:rsid w:val="00871D33"/>
    <w:rsid w:val="00886F9E"/>
    <w:rsid w:val="008A63D7"/>
    <w:rsid w:val="008E0124"/>
    <w:rsid w:val="0090047C"/>
    <w:rsid w:val="009007B9"/>
    <w:rsid w:val="00924415"/>
    <w:rsid w:val="0092606B"/>
    <w:rsid w:val="009272B0"/>
    <w:rsid w:val="00932258"/>
    <w:rsid w:val="0094571D"/>
    <w:rsid w:val="00947BDD"/>
    <w:rsid w:val="009A45B3"/>
    <w:rsid w:val="009A5380"/>
    <w:rsid w:val="009A5883"/>
    <w:rsid w:val="009A77D8"/>
    <w:rsid w:val="009C0D61"/>
    <w:rsid w:val="009E15CB"/>
    <w:rsid w:val="009E55BA"/>
    <w:rsid w:val="009F2A5B"/>
    <w:rsid w:val="009F6371"/>
    <w:rsid w:val="00A122D1"/>
    <w:rsid w:val="00A124BF"/>
    <w:rsid w:val="00A1564C"/>
    <w:rsid w:val="00A22178"/>
    <w:rsid w:val="00A456A0"/>
    <w:rsid w:val="00A505A4"/>
    <w:rsid w:val="00A51C8F"/>
    <w:rsid w:val="00A90534"/>
    <w:rsid w:val="00A93D3C"/>
    <w:rsid w:val="00AB117F"/>
    <w:rsid w:val="00AB2F40"/>
    <w:rsid w:val="00AD299D"/>
    <w:rsid w:val="00AD39FE"/>
    <w:rsid w:val="00AD49F9"/>
    <w:rsid w:val="00AE2CAE"/>
    <w:rsid w:val="00AF119C"/>
    <w:rsid w:val="00AF2207"/>
    <w:rsid w:val="00B03C45"/>
    <w:rsid w:val="00B250B9"/>
    <w:rsid w:val="00B42EDA"/>
    <w:rsid w:val="00B60046"/>
    <w:rsid w:val="00B760E1"/>
    <w:rsid w:val="00B8327B"/>
    <w:rsid w:val="00BA53C5"/>
    <w:rsid w:val="00BB08D6"/>
    <w:rsid w:val="00BC26A3"/>
    <w:rsid w:val="00BD2274"/>
    <w:rsid w:val="00BD4168"/>
    <w:rsid w:val="00BD454A"/>
    <w:rsid w:val="00BE6F11"/>
    <w:rsid w:val="00BF5BAA"/>
    <w:rsid w:val="00BF7B19"/>
    <w:rsid w:val="00C13D49"/>
    <w:rsid w:val="00C3259E"/>
    <w:rsid w:val="00C33273"/>
    <w:rsid w:val="00C3479A"/>
    <w:rsid w:val="00C42E1E"/>
    <w:rsid w:val="00C64F16"/>
    <w:rsid w:val="00C749F7"/>
    <w:rsid w:val="00C776E7"/>
    <w:rsid w:val="00C859C6"/>
    <w:rsid w:val="00C91930"/>
    <w:rsid w:val="00C972AD"/>
    <w:rsid w:val="00CA05FE"/>
    <w:rsid w:val="00CA59C8"/>
    <w:rsid w:val="00CB01B2"/>
    <w:rsid w:val="00CB0B2C"/>
    <w:rsid w:val="00CB0B3C"/>
    <w:rsid w:val="00CB0E4F"/>
    <w:rsid w:val="00CB4227"/>
    <w:rsid w:val="00CC44E4"/>
    <w:rsid w:val="00CC7D48"/>
    <w:rsid w:val="00CD64B6"/>
    <w:rsid w:val="00CE4FD8"/>
    <w:rsid w:val="00D0394E"/>
    <w:rsid w:val="00D27568"/>
    <w:rsid w:val="00D3101E"/>
    <w:rsid w:val="00D3638A"/>
    <w:rsid w:val="00D40575"/>
    <w:rsid w:val="00D41302"/>
    <w:rsid w:val="00D46531"/>
    <w:rsid w:val="00D470CC"/>
    <w:rsid w:val="00D7438A"/>
    <w:rsid w:val="00D97BED"/>
    <w:rsid w:val="00DB3F06"/>
    <w:rsid w:val="00DB55ED"/>
    <w:rsid w:val="00DD6969"/>
    <w:rsid w:val="00DE5C1A"/>
    <w:rsid w:val="00DE6C61"/>
    <w:rsid w:val="00DF2BAC"/>
    <w:rsid w:val="00E0173D"/>
    <w:rsid w:val="00E338D8"/>
    <w:rsid w:val="00E468C7"/>
    <w:rsid w:val="00E50A74"/>
    <w:rsid w:val="00E525C6"/>
    <w:rsid w:val="00E55CC6"/>
    <w:rsid w:val="00E754F0"/>
    <w:rsid w:val="00E847C6"/>
    <w:rsid w:val="00E871A8"/>
    <w:rsid w:val="00EB7AE9"/>
    <w:rsid w:val="00ED4ED3"/>
    <w:rsid w:val="00ED6050"/>
    <w:rsid w:val="00EE401B"/>
    <w:rsid w:val="00EE7322"/>
    <w:rsid w:val="00EF4A80"/>
    <w:rsid w:val="00F0058B"/>
    <w:rsid w:val="00F15C07"/>
    <w:rsid w:val="00F32000"/>
    <w:rsid w:val="00F33FA2"/>
    <w:rsid w:val="00F37048"/>
    <w:rsid w:val="00F46780"/>
    <w:rsid w:val="00F6111A"/>
    <w:rsid w:val="00F61575"/>
    <w:rsid w:val="00F7185F"/>
    <w:rsid w:val="00F81D40"/>
    <w:rsid w:val="00F96A77"/>
    <w:rsid w:val="00FA2389"/>
    <w:rsid w:val="00FB57B7"/>
    <w:rsid w:val="00FB7899"/>
    <w:rsid w:val="00FC23A6"/>
    <w:rsid w:val="00FC2D1E"/>
    <w:rsid w:val="00FD29DE"/>
    <w:rsid w:val="00FD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A31D6-4479-4642-A35D-E0297370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8D6"/>
    <w:rPr>
      <w:rFonts w:ascii="Bahnschrift SemiBold" w:hAnsi="Bahnschrift SemiBold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7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E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40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47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48D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04E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B01B2"/>
    <w:rPr>
      <w:b/>
      <w:bCs/>
    </w:rPr>
  </w:style>
  <w:style w:type="paragraph" w:styleId="NoSpacing">
    <w:name w:val="No Spacing"/>
    <w:uiPriority w:val="1"/>
    <w:qFormat/>
    <w:rsid w:val="00E0173D"/>
    <w:pPr>
      <w:spacing w:after="0" w:line="240" w:lineRule="auto"/>
    </w:pPr>
    <w:rPr>
      <w:rFonts w:ascii="Bahnschrift SemiBold" w:hAnsi="Bahnschrift SemiBold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409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NormalWeb">
    <w:name w:val="Normal (Web)"/>
    <w:basedOn w:val="Normal"/>
    <w:uiPriority w:val="99"/>
    <w:unhideWhenUsed/>
    <w:rsid w:val="00724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2409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40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4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409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724098"/>
  </w:style>
  <w:style w:type="character" w:customStyle="1" w:styleId="pun">
    <w:name w:val="pun"/>
    <w:basedOn w:val="DefaultParagraphFont"/>
    <w:rsid w:val="00724098"/>
  </w:style>
  <w:style w:type="character" w:customStyle="1" w:styleId="lit">
    <w:name w:val="lit"/>
    <w:basedOn w:val="DefaultParagraphFont"/>
    <w:rsid w:val="00724098"/>
  </w:style>
  <w:style w:type="character" w:customStyle="1" w:styleId="com">
    <w:name w:val="com"/>
    <w:basedOn w:val="DefaultParagraphFont"/>
    <w:rsid w:val="00724098"/>
  </w:style>
  <w:style w:type="character" w:customStyle="1" w:styleId="typ">
    <w:name w:val="typ"/>
    <w:basedOn w:val="DefaultParagraphFont"/>
    <w:rsid w:val="00724098"/>
  </w:style>
  <w:style w:type="character" w:customStyle="1" w:styleId="str">
    <w:name w:val="str"/>
    <w:basedOn w:val="DefaultParagraphFont"/>
    <w:rsid w:val="00724098"/>
  </w:style>
  <w:style w:type="paragraph" w:customStyle="1" w:styleId="1h2-viol">
    <w:name w:val="1.h2-viol"/>
    <w:basedOn w:val="Heading2"/>
    <w:link w:val="1h2-violChar"/>
    <w:qFormat/>
    <w:rsid w:val="00450A41"/>
    <w:rPr>
      <w:rFonts w:ascii="Forte" w:hAnsi="Forte"/>
      <w:color w:val="7030A0"/>
      <w:sz w:val="7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9260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h2-violChar">
    <w:name w:val="1.h2-viol Char"/>
    <w:basedOn w:val="Heading2Char"/>
    <w:link w:val="1h2-viol"/>
    <w:rsid w:val="00450A41"/>
    <w:rPr>
      <w:rFonts w:ascii="Forte" w:eastAsiaTheme="majorEastAsia" w:hAnsi="Forte" w:cstheme="majorBidi"/>
      <w:color w:val="7030A0"/>
      <w:sz w:val="72"/>
      <w:szCs w:val="26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4pink">
    <w:name w:val="h4.pink"/>
    <w:basedOn w:val="Heading4"/>
    <w:link w:val="h4pinkChar"/>
    <w:qFormat/>
    <w:rsid w:val="00FB57B7"/>
    <w:rPr>
      <w:rFonts w:ascii="MV Boli" w:hAnsi="MV Boli" w:cs="MV Boli"/>
      <w:b/>
      <w:i w:val="0"/>
      <w:color w:val="F33DD0"/>
      <w:sz w:val="5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h4pinkChar">
    <w:name w:val="h4.pink Char"/>
    <w:basedOn w:val="Heading4Char"/>
    <w:link w:val="h4pink"/>
    <w:rsid w:val="00FB57B7"/>
    <w:rPr>
      <w:rFonts w:ascii="MV Boli" w:eastAsiaTheme="majorEastAsia" w:hAnsi="MV Boli" w:cs="MV Boli"/>
      <w:b/>
      <w:i w:val="0"/>
      <w:iCs/>
      <w:color w:val="F33DD0"/>
      <w:sz w:val="5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h3pink">
    <w:name w:val="h3.pink"/>
    <w:basedOn w:val="Heading3"/>
    <w:link w:val="h3pinkChar"/>
    <w:qFormat/>
    <w:rsid w:val="007B64F1"/>
    <w:pPr>
      <w:numPr>
        <w:numId w:val="4"/>
      </w:numPr>
    </w:pPr>
    <w:rPr>
      <w:rFonts w:ascii="Copperplate Gothic Bold" w:hAnsi="Copperplate Gothic Bold"/>
      <w:color w:val="FF3399"/>
      <w:sz w:val="44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3pinkChar">
    <w:name w:val="h3.pink Char"/>
    <w:basedOn w:val="Heading3Char"/>
    <w:link w:val="h3pink"/>
    <w:rsid w:val="007B64F1"/>
    <w:rPr>
      <w:rFonts w:ascii="Copperplate Gothic Bold" w:eastAsiaTheme="majorEastAsia" w:hAnsi="Copperplate Gothic Bold" w:cstheme="majorBidi"/>
      <w:color w:val="FF3399"/>
      <w:sz w:val="44"/>
      <w:szCs w:val="24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pdq2pgselectionanchorcontainer">
    <w:name w:val="pdq2pg_selectionanchorcontainer"/>
    <w:basedOn w:val="Normal"/>
    <w:rsid w:val="005F1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o">
    <w:name w:val="ͼo"/>
    <w:basedOn w:val="DefaultParagraphFont"/>
    <w:rsid w:val="00C749F7"/>
  </w:style>
  <w:style w:type="character" w:customStyle="1" w:styleId="e">
    <w:name w:val="ͼe"/>
    <w:basedOn w:val="DefaultParagraphFont"/>
    <w:rsid w:val="00C74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7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2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3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1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9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7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05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2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5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2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36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5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9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93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8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6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1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2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2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52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7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03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8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8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1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9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5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6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8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13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5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39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2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5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9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9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6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0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5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29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54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6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7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8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0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6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9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55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5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2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6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1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6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5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8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8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84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4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8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16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28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44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7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64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60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35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22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846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9862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898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61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52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051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5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0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6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9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71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16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572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0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9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40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6561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8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1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5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8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48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06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0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4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29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9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9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1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9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4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0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5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0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32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8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1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03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07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1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9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8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6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0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3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9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1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3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2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2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1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2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2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4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1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2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2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83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9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4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56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79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8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9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0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5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0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3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0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5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4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8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9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3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9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05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5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70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3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2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2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4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8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3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52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4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3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9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9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9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74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2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2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3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4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5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5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63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019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30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82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461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1518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481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9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4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89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55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22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9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78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3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839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80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488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2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5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6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3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7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3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8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0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36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9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8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7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1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0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8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2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58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2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9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1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3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6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76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5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9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3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63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0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5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36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5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2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6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5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6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45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9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6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3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26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6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25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7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70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://localhost:8081" TargetMode="External"/><Relationship Id="rId26" Type="http://schemas.openxmlformats.org/officeDocument/2006/relationships/hyperlink" Target="https://cloud.spring.io/spring-cloud-gateway/reference/html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loud.spring.io/spring-cloud-gateway/reference/html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localhost:8081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cloud.spring.io/spring-cloud-gateway/reference/html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cloud.spring.io/spring-cloud-gateway/reference/html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weighlow.org/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hyperlink" Target="https://weighthigh.org/" TargetMode="External"/><Relationship Id="rId28" Type="http://schemas.openxmlformats.org/officeDocument/2006/relationships/image" Target="media/image11.png"/><Relationship Id="rId10" Type="http://schemas.openxmlformats.org/officeDocument/2006/relationships/hyperlink" Target="https://cloud.spring.io/spring-cloud-gateway/reference/html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Relationship Id="rId22" Type="http://schemas.openxmlformats.org/officeDocument/2006/relationships/hyperlink" Target="https://cloud.spring.io/spring-cloud-gateway/reference/html/" TargetMode="External"/><Relationship Id="rId27" Type="http://schemas.openxmlformats.org/officeDocument/2006/relationships/hyperlink" Target="https://cloud.spring.io/spring-cloud-gateway/reference/html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F07A-ADC6-40D0-8C8B-F72EDFB61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3815</TotalTime>
  <Pages>21</Pages>
  <Words>5027</Words>
  <Characters>28656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213</cp:revision>
  <dcterms:created xsi:type="dcterms:W3CDTF">2023-09-22T12:11:00Z</dcterms:created>
  <dcterms:modified xsi:type="dcterms:W3CDTF">2026-09-01T10:15:00Z</dcterms:modified>
</cp:coreProperties>
</file>