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66" w:rsidRDefault="00675966"/>
    <w:p w:rsidR="00DD4F35" w:rsidRDefault="00DD4F35" w:rsidP="00675966">
      <w:pPr>
        <w:pStyle w:val="2h2-green"/>
        <w:rPr>
          <w:lang w:val="en-US"/>
        </w:rPr>
      </w:pPr>
      <w:r>
        <w:rPr>
          <w:lang w:val="en-US"/>
        </w:rPr>
        <w:t>Reference links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8073"/>
      </w:tblGrid>
      <w:tr w:rsidR="00DD4F35" w:rsidTr="005E7B30">
        <w:tc>
          <w:tcPr>
            <w:tcW w:w="4957" w:type="dxa"/>
          </w:tcPr>
          <w:p w:rsidR="00DD4F35" w:rsidRDefault="00DD4F35" w:rsidP="00DD4F35">
            <w:pPr>
              <w:pStyle w:val="0normal-segoefont"/>
            </w:pPr>
            <w:r>
              <w:t>Connectors</w:t>
            </w:r>
          </w:p>
        </w:tc>
        <w:tc>
          <w:tcPr>
            <w:tcW w:w="18073" w:type="dxa"/>
          </w:tcPr>
          <w:p w:rsidR="00DD4F35" w:rsidRDefault="0005689F" w:rsidP="00DD4F35">
            <w:pPr>
              <w:pStyle w:val="0normal-segoefont"/>
            </w:pPr>
            <w:hyperlink r:id="rId6" w:history="1">
              <w:r w:rsidR="00DD4F35" w:rsidRPr="005B449F">
                <w:rPr>
                  <w:rStyle w:val="Hyperlink"/>
                </w:rPr>
                <w:t>https://docs.confluent.io/cloud/current/connectors/index.html</w:t>
              </w:r>
            </w:hyperlink>
          </w:p>
          <w:p w:rsidR="006E31E4" w:rsidRDefault="00DD4F35" w:rsidP="00DD4F35">
            <w:pPr>
              <w:pStyle w:val="0normal-segoefont"/>
            </w:pPr>
            <w:r>
              <w:t xml:space="preserve">oracle sink connector </w:t>
            </w:r>
            <w:hyperlink r:id="rId7" w:anchor="cc-oracle-db-sink" w:history="1">
              <w:r w:rsidR="006E31E4" w:rsidRPr="005B449F">
                <w:rPr>
                  <w:rStyle w:val="Hyperlink"/>
                </w:rPr>
                <w:t>https://docs.confluent.io/cloud/current/connectors/cc-oracle-db-sink.html#cc-oracle-db-sink</w:t>
              </w:r>
            </w:hyperlink>
          </w:p>
        </w:tc>
      </w:tr>
      <w:tr w:rsidR="00DD4F35" w:rsidTr="005E7B30">
        <w:tc>
          <w:tcPr>
            <w:tcW w:w="4957" w:type="dxa"/>
          </w:tcPr>
          <w:p w:rsidR="00DD4F35" w:rsidRDefault="00DD4F35" w:rsidP="00DD4F35">
            <w:pPr>
              <w:pStyle w:val="0normal-segoefont"/>
            </w:pPr>
          </w:p>
        </w:tc>
        <w:tc>
          <w:tcPr>
            <w:tcW w:w="18073" w:type="dxa"/>
          </w:tcPr>
          <w:p w:rsidR="00DD4F35" w:rsidRDefault="0005689F" w:rsidP="00DD4F35">
            <w:pPr>
              <w:pStyle w:val="0normal-segoefont"/>
            </w:pPr>
            <w:hyperlink r:id="rId8" w:history="1">
              <w:r w:rsidR="004E7C21" w:rsidRPr="005B449F">
                <w:rPr>
                  <w:rStyle w:val="Hyperlink"/>
                </w:rPr>
                <w:t>https://www.confluent.io/blog/fully-managed-connectors-make-apache-kafka-easier</w:t>
              </w:r>
            </w:hyperlink>
          </w:p>
        </w:tc>
      </w:tr>
      <w:tr w:rsidR="00DD4F35" w:rsidTr="005E7B30">
        <w:tc>
          <w:tcPr>
            <w:tcW w:w="4957" w:type="dxa"/>
          </w:tcPr>
          <w:p w:rsidR="00DD4F35" w:rsidRDefault="004E7C21" w:rsidP="00DD4F35">
            <w:pPr>
              <w:pStyle w:val="0normal-segoefont"/>
            </w:pPr>
            <w:r>
              <w:t>Sink connectors</w:t>
            </w:r>
          </w:p>
        </w:tc>
        <w:tc>
          <w:tcPr>
            <w:tcW w:w="18073" w:type="dxa"/>
          </w:tcPr>
          <w:p w:rsidR="00DD4F35" w:rsidRDefault="0005689F" w:rsidP="00DD4F35">
            <w:pPr>
              <w:pStyle w:val="0normal-segoefont"/>
            </w:pPr>
            <w:hyperlink r:id="rId9" w:anchor="mongodb-atlas-sink-connector-for-ccloud" w:history="1">
              <w:r w:rsidR="004E7C21" w:rsidRPr="005B449F">
                <w:rPr>
                  <w:rStyle w:val="Hyperlink"/>
                </w:rPr>
                <w:t>https://docs.confluent.io/cloud/current/connectors/cc-mongo-db-sink/cc-mongo-db-sink.html#mongodb-atlas-sink-connector-for-ccloud</w:t>
              </w:r>
            </w:hyperlink>
          </w:p>
        </w:tc>
      </w:tr>
      <w:tr w:rsidR="00DD4F35" w:rsidTr="005E7B30">
        <w:tc>
          <w:tcPr>
            <w:tcW w:w="4957" w:type="dxa"/>
          </w:tcPr>
          <w:p w:rsidR="00DD4F35" w:rsidRDefault="004A50EB" w:rsidP="00DD4F35">
            <w:pPr>
              <w:pStyle w:val="0normal-segoefont"/>
            </w:pPr>
            <w:r>
              <w:t>All examples</w:t>
            </w:r>
          </w:p>
        </w:tc>
        <w:tc>
          <w:tcPr>
            <w:tcW w:w="18073" w:type="dxa"/>
          </w:tcPr>
          <w:p w:rsidR="00DD4F35" w:rsidRDefault="0005689F" w:rsidP="00DD4F35">
            <w:pPr>
              <w:pStyle w:val="0normal-segoefont"/>
            </w:pPr>
            <w:hyperlink r:id="rId10" w:history="1">
              <w:r w:rsidR="004A50EB" w:rsidRPr="005B449F">
                <w:rPr>
                  <w:rStyle w:val="Hyperlink"/>
                </w:rPr>
                <w:t>https://github.com/confluentinc/demo-scene</w:t>
              </w:r>
            </w:hyperlink>
          </w:p>
        </w:tc>
      </w:tr>
      <w:tr w:rsidR="00DD4F35" w:rsidTr="005E7B30">
        <w:tc>
          <w:tcPr>
            <w:tcW w:w="4957" w:type="dxa"/>
          </w:tcPr>
          <w:p w:rsidR="00DD4F35" w:rsidRDefault="005E7B30" w:rsidP="00DD4F35">
            <w:pPr>
              <w:pStyle w:val="0normal-segoefont"/>
            </w:pPr>
            <w:r>
              <w:t xml:space="preserve">Download JDBC connector from here </w:t>
            </w:r>
          </w:p>
        </w:tc>
        <w:tc>
          <w:tcPr>
            <w:tcW w:w="18073" w:type="dxa"/>
          </w:tcPr>
          <w:p w:rsidR="00DD4F35" w:rsidRDefault="0005689F" w:rsidP="00DD4F35">
            <w:pPr>
              <w:pStyle w:val="0normal-segoefont"/>
            </w:pPr>
            <w:hyperlink r:id="rId11" w:history="1">
              <w:r w:rsidR="005E7B30" w:rsidRPr="005B449F">
                <w:rPr>
                  <w:rStyle w:val="Hyperlink"/>
                </w:rPr>
                <w:t>https://www.confluent.io/hub/confluentinc/kafka-connect-jdbc</w:t>
              </w:r>
            </w:hyperlink>
          </w:p>
        </w:tc>
      </w:tr>
      <w:tr w:rsidR="00DD4F35" w:rsidTr="005E7B30">
        <w:tc>
          <w:tcPr>
            <w:tcW w:w="4957" w:type="dxa"/>
          </w:tcPr>
          <w:p w:rsidR="00DD4F35" w:rsidRDefault="00B86AA3" w:rsidP="00DD4F35">
            <w:pPr>
              <w:pStyle w:val="0normal-segoefont"/>
            </w:pPr>
            <w:r>
              <w:t>Ref code for all connectors</w:t>
            </w:r>
          </w:p>
        </w:tc>
        <w:tc>
          <w:tcPr>
            <w:tcW w:w="18073" w:type="dxa"/>
          </w:tcPr>
          <w:p w:rsidR="00DD4F35" w:rsidRDefault="0005689F" w:rsidP="00DD4F35">
            <w:pPr>
              <w:pStyle w:val="0normal-segoefont"/>
            </w:pPr>
            <w:hyperlink r:id="rId12" w:history="1">
              <w:r w:rsidR="00B86AA3" w:rsidRPr="005B449F">
                <w:rPr>
                  <w:rStyle w:val="Hyperlink"/>
                </w:rPr>
                <w:t>https://github.com/confluentinc/demo-scene/tree/master/connect-jdbc</w:t>
              </w:r>
            </w:hyperlink>
          </w:p>
        </w:tc>
      </w:tr>
      <w:tr w:rsidR="00B86AA3" w:rsidTr="005E7B30">
        <w:tc>
          <w:tcPr>
            <w:tcW w:w="4957" w:type="dxa"/>
          </w:tcPr>
          <w:p w:rsidR="00B86AA3" w:rsidRDefault="002323CB" w:rsidP="00DD4F35">
            <w:pPr>
              <w:pStyle w:val="0normal-segoefont"/>
            </w:pPr>
            <w:r>
              <w:t>Monitor kafka connector</w:t>
            </w:r>
          </w:p>
        </w:tc>
        <w:tc>
          <w:tcPr>
            <w:tcW w:w="18073" w:type="dxa"/>
          </w:tcPr>
          <w:p w:rsidR="00B86AA3" w:rsidRDefault="002323CB" w:rsidP="00DD4F35">
            <w:pPr>
              <w:pStyle w:val="0normal-segoefont"/>
            </w:pPr>
            <w:hyperlink r:id="rId13" w:history="1">
              <w:r w:rsidRPr="00042475">
                <w:rPr>
                  <w:rStyle w:val="Hyperlink"/>
                </w:rPr>
                <w:t>https://docs.confluent.io/platform/current/connect/monitoring.html</w:t>
              </w:r>
            </w:hyperlink>
          </w:p>
        </w:tc>
      </w:tr>
      <w:tr w:rsidR="002323CB" w:rsidTr="005E7B30">
        <w:tc>
          <w:tcPr>
            <w:tcW w:w="4957" w:type="dxa"/>
          </w:tcPr>
          <w:p w:rsidR="002323CB" w:rsidRDefault="00444852" w:rsidP="00DD4F35">
            <w:pPr>
              <w:pStyle w:val="0normal-segoefont"/>
            </w:pPr>
            <w:r>
              <w:t>To add , delete, update a connector</w:t>
            </w:r>
          </w:p>
        </w:tc>
        <w:tc>
          <w:tcPr>
            <w:tcW w:w="18073" w:type="dxa"/>
          </w:tcPr>
          <w:p w:rsidR="002323CB" w:rsidRDefault="00A26BEF" w:rsidP="00DD4F35">
            <w:pPr>
              <w:pStyle w:val="0normal-segoefont"/>
            </w:pPr>
            <w:hyperlink r:id="rId14" w:history="1">
              <w:r w:rsidRPr="00042475">
                <w:rPr>
                  <w:rStyle w:val="Hyperlink"/>
                </w:rPr>
                <w:t>https://docs.confluent.io/platform/current/connect/references/restapi.html</w:t>
              </w:r>
            </w:hyperlink>
          </w:p>
        </w:tc>
      </w:tr>
      <w:tr w:rsidR="00A26BEF" w:rsidTr="005E7B30">
        <w:tc>
          <w:tcPr>
            <w:tcW w:w="4957" w:type="dxa"/>
          </w:tcPr>
          <w:p w:rsidR="00A26BEF" w:rsidRDefault="00A26BEF" w:rsidP="00DD4F35">
            <w:pPr>
              <w:pStyle w:val="0normal-segoefont"/>
            </w:pPr>
          </w:p>
        </w:tc>
        <w:tc>
          <w:tcPr>
            <w:tcW w:w="18073" w:type="dxa"/>
          </w:tcPr>
          <w:p w:rsidR="00A26BEF" w:rsidRDefault="00A26BEF" w:rsidP="00DD4F35">
            <w:pPr>
              <w:pStyle w:val="0normal-segoefont"/>
            </w:pPr>
          </w:p>
        </w:tc>
      </w:tr>
    </w:tbl>
    <w:p w:rsidR="00DD4F35" w:rsidRDefault="00DD4F35" w:rsidP="00DD4F35">
      <w:pPr>
        <w:pStyle w:val="0normal-segoefont"/>
      </w:pPr>
    </w:p>
    <w:p w:rsidR="00675966" w:rsidRDefault="00675966" w:rsidP="00675966">
      <w:pPr>
        <w:pStyle w:val="2h2-green"/>
        <w:rPr>
          <w:lang w:val="en-US"/>
        </w:rPr>
      </w:pPr>
      <w:r>
        <w:rPr>
          <w:lang w:val="en-US"/>
        </w:rPr>
        <w:t>Kafka Connect</w:t>
      </w:r>
    </w:p>
    <w:p w:rsidR="00675966" w:rsidRPr="00E06BBA" w:rsidRDefault="00AF221E" w:rsidP="00E06BBA">
      <w:pPr>
        <w:pStyle w:val="0normal-segoefont"/>
        <w:spacing w:line="240" w:lineRule="auto"/>
        <w:rPr>
          <w:rFonts w:eastAsia="Malgun Gothic"/>
        </w:rPr>
      </w:pPr>
      <w:proofErr w:type="gramStart"/>
      <w:r w:rsidRPr="00E06BBA">
        <w:rPr>
          <w:rFonts w:eastAsia="Malgun Gothic"/>
        </w:rPr>
        <w:t>Lets</w:t>
      </w:r>
      <w:proofErr w:type="gramEnd"/>
      <w:r w:rsidRPr="00E06BBA">
        <w:rPr>
          <w:rFonts w:eastAsia="Malgun Gothic"/>
        </w:rPr>
        <w:t xml:space="preserve"> say if u want to pump the data between 2 databases then use kafka connect </w:t>
      </w:r>
    </w:p>
    <w:p w:rsidR="00AF221E" w:rsidRPr="00E06BBA" w:rsidRDefault="00AF221E" w:rsidP="00E06BBA">
      <w:pPr>
        <w:spacing w:line="240" w:lineRule="auto"/>
        <w:rPr>
          <w:rFonts w:ascii="Malgun Gothic" w:eastAsia="Malgun Gothic" w:hAnsi="Malgun Gothic"/>
          <w:color w:val="7030A0"/>
          <w:sz w:val="24"/>
          <w:lang w:val="en-US"/>
        </w:rPr>
      </w:pPr>
      <w:r w:rsidRPr="00E06BBA">
        <w:rPr>
          <w:rFonts w:ascii="Malgun Gothic" w:eastAsia="Malgun Gothic" w:hAnsi="Malgun Gothic"/>
          <w:color w:val="7030A0"/>
          <w:sz w:val="24"/>
          <w:lang w:val="en-US"/>
        </w:rPr>
        <w:t xml:space="preserve">Or if u want to pump the data from 1 source app to many other </w:t>
      </w:r>
      <w:proofErr w:type="spellStart"/>
      <w:r w:rsidRPr="00E06BBA">
        <w:rPr>
          <w:rFonts w:ascii="Malgun Gothic" w:eastAsia="Malgun Gothic" w:hAnsi="Malgun Gothic"/>
          <w:color w:val="7030A0"/>
          <w:sz w:val="24"/>
          <w:lang w:val="en-US"/>
        </w:rPr>
        <w:t>appns</w:t>
      </w:r>
      <w:proofErr w:type="spellEnd"/>
      <w:r w:rsidRPr="00E06BBA">
        <w:rPr>
          <w:rFonts w:ascii="Malgun Gothic" w:eastAsia="Malgun Gothic" w:hAnsi="Malgun Gothic"/>
          <w:color w:val="7030A0"/>
          <w:sz w:val="24"/>
          <w:lang w:val="en-US"/>
        </w:rPr>
        <w:t xml:space="preserve"> then use </w:t>
      </w:r>
      <w:proofErr w:type="gramStart"/>
      <w:r w:rsidRPr="00E06BBA">
        <w:rPr>
          <w:rFonts w:ascii="Malgun Gothic" w:eastAsia="Malgun Gothic" w:hAnsi="Malgun Gothic"/>
          <w:color w:val="7030A0"/>
          <w:sz w:val="24"/>
          <w:lang w:val="en-US"/>
        </w:rPr>
        <w:t>kafka</w:t>
      </w:r>
      <w:proofErr w:type="gramEnd"/>
      <w:r w:rsidRPr="00E06BBA">
        <w:rPr>
          <w:rFonts w:ascii="Malgun Gothic" w:eastAsia="Malgun Gothic" w:hAnsi="Malgun Gothic"/>
          <w:color w:val="7030A0"/>
          <w:sz w:val="24"/>
          <w:lang w:val="en-US"/>
        </w:rPr>
        <w:t xml:space="preserve"> so that they will subscribed to same data stream</w:t>
      </w:r>
    </w:p>
    <w:p w:rsidR="00EA17AC" w:rsidRPr="00E06BBA" w:rsidRDefault="00EA17AC" w:rsidP="00E06BBA">
      <w:pPr>
        <w:spacing w:line="240" w:lineRule="auto"/>
        <w:rPr>
          <w:rFonts w:ascii="Malgun Gothic" w:eastAsia="Malgun Gothic" w:hAnsi="Malgun Gothic"/>
          <w:color w:val="7030A0"/>
          <w:sz w:val="24"/>
          <w:lang w:val="en-US"/>
        </w:rPr>
      </w:pPr>
      <w:r w:rsidRPr="00E06BBA">
        <w:rPr>
          <w:rFonts w:ascii="Malgun Gothic" w:eastAsia="Malgun Gothic" w:hAnsi="Malgun Gothic"/>
          <w:color w:val="7030A0"/>
          <w:sz w:val="24"/>
          <w:lang w:val="en-US"/>
        </w:rPr>
        <w:t>Most of the connectors instead of just dumping the data, u can even transform the data as well</w:t>
      </w:r>
    </w:p>
    <w:p w:rsidR="009203D2" w:rsidRDefault="000A7C6B" w:rsidP="009203D2">
      <w:pPr>
        <w:pStyle w:val="3h3-red"/>
      </w:pPr>
      <w:r>
        <w:t>With</w:t>
      </w:r>
      <w:r w:rsidR="009203D2">
        <w:t xml:space="preserve">out </w:t>
      </w:r>
      <w:proofErr w:type="gramStart"/>
      <w:r w:rsidR="009203D2">
        <w:t>kafka</w:t>
      </w:r>
      <w:proofErr w:type="gramEnd"/>
    </w:p>
    <w:p w:rsidR="0027770B" w:rsidRDefault="0027770B" w:rsidP="0027770B">
      <w:r>
        <w:t>Then load will be there on the source appn to send data to 4 consumers</w:t>
      </w:r>
    </w:p>
    <w:p w:rsidR="000A7C6B" w:rsidRDefault="000A7C6B" w:rsidP="0067596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5CE5C3" wp14:editId="4A709F14">
            <wp:extent cx="5731510" cy="2664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6" w:rsidRDefault="00675966"/>
    <w:p w:rsidR="00675966" w:rsidRDefault="00DC7942" w:rsidP="00DC7942">
      <w:pPr>
        <w:pStyle w:val="3h3-red"/>
      </w:pPr>
      <w:r>
        <w:t xml:space="preserve">With </w:t>
      </w:r>
      <w:proofErr w:type="gramStart"/>
      <w:r>
        <w:t>kafka</w:t>
      </w:r>
      <w:proofErr w:type="gramEnd"/>
    </w:p>
    <w:p w:rsidR="00120CCB" w:rsidRDefault="00120CCB" w:rsidP="00120CCB"/>
    <w:p w:rsidR="00DC7942" w:rsidRDefault="00DC7942">
      <w:r>
        <w:rPr>
          <w:noProof/>
          <w:lang w:eastAsia="en-IN"/>
        </w:rPr>
        <w:drawing>
          <wp:inline distT="0" distB="0" distL="0" distR="0" wp14:anchorId="7BEF6156" wp14:editId="3A3493B3">
            <wp:extent cx="5731510" cy="257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CB" w:rsidRDefault="00120CCB" w:rsidP="00E06BBA">
      <w:pPr>
        <w:pStyle w:val="0normal-segoefont"/>
      </w:pPr>
      <w:r>
        <w:t>If u have source code then open the appn then write embedded kafka producer API</w:t>
      </w:r>
      <w:r w:rsidR="001B61B4">
        <w:t xml:space="preserve"> in that </w:t>
      </w:r>
      <w:proofErr w:type="spellStart"/>
      <w:r w:rsidR="001B61B4">
        <w:t>appn</w:t>
      </w:r>
      <w:proofErr w:type="spellEnd"/>
      <w:r w:rsidR="00315CE5">
        <w:t xml:space="preserve"> same like </w:t>
      </w:r>
      <w:proofErr w:type="spellStart"/>
      <w:r w:rsidR="00315CE5">
        <w:t>yom</w:t>
      </w:r>
      <w:proofErr w:type="spellEnd"/>
      <w:r w:rsidR="00315CE5">
        <w:t xml:space="preserve">-Event processor </w:t>
      </w:r>
      <w:r w:rsidR="00A061F6">
        <w:t>appln where we wrote the kafka producer</w:t>
      </w:r>
      <w:r w:rsidR="00701386">
        <w:t xml:space="preserve"> which will send the data to kafka cluster</w:t>
      </w:r>
      <w:r w:rsidR="001B61B4">
        <w:t xml:space="preserve">, if u don’t have the source code? Then use </w:t>
      </w:r>
      <w:proofErr w:type="gramStart"/>
      <w:r w:rsidR="001B61B4">
        <w:t>kafka</w:t>
      </w:r>
      <w:proofErr w:type="gramEnd"/>
      <w:r w:rsidR="001B61B4">
        <w:t xml:space="preserve"> source connector api</w:t>
      </w:r>
      <w:r w:rsidR="00962A5E">
        <w:t xml:space="preserve"> which resides outside of appn and it’s a separate application</w:t>
      </w:r>
      <w:r w:rsidR="00EC5471">
        <w:t xml:space="preserve"> called source connector</w:t>
      </w:r>
    </w:p>
    <w:p w:rsidR="00625422" w:rsidRDefault="00625422">
      <w:r>
        <w:rPr>
          <w:noProof/>
          <w:lang w:eastAsia="en-IN"/>
        </w:rPr>
        <w:lastRenderedPageBreak/>
        <w:drawing>
          <wp:inline distT="0" distB="0" distL="0" distR="0">
            <wp:extent cx="57245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7D" w:rsidRDefault="00995A7D" w:rsidP="00995A7D">
      <w:pPr>
        <w:pStyle w:val="3h3-red"/>
      </w:pPr>
      <w:r>
        <w:t xml:space="preserve">Message transformation in </w:t>
      </w:r>
      <w:r w:rsidR="00284952">
        <w:t>Kafka</w:t>
      </w:r>
      <w:r>
        <w:t xml:space="preserve"> connect </w:t>
      </w:r>
      <w:proofErr w:type="gramStart"/>
      <w:r>
        <w:t>api</w:t>
      </w:r>
      <w:proofErr w:type="gramEnd"/>
    </w:p>
    <w:p w:rsidR="00762D26" w:rsidRDefault="00762D26" w:rsidP="00E06BBA">
      <w:pPr>
        <w:pStyle w:val="0normal-segoefont"/>
      </w:pPr>
      <w:r>
        <w:t xml:space="preserve">Not just reading from tables and putting into </w:t>
      </w:r>
      <w:r w:rsidR="00284952">
        <w:t>Kafka</w:t>
      </w:r>
      <w:r>
        <w:t xml:space="preserve"> cluster we can do some message transformations</w:t>
      </w:r>
    </w:p>
    <w:p w:rsidR="00907864" w:rsidRDefault="00677DE4">
      <w:r>
        <w:rPr>
          <w:noProof/>
          <w:lang w:eastAsia="en-IN"/>
        </w:rPr>
        <w:drawing>
          <wp:inline distT="0" distB="0" distL="0" distR="0" wp14:anchorId="051BA137" wp14:editId="7AC9D18A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7C" w:rsidRDefault="007D7F7C"/>
    <w:p w:rsidR="007D7F7C" w:rsidRDefault="007D7F7C"/>
    <w:p w:rsidR="007D7F7C" w:rsidRDefault="007D7F7C" w:rsidP="007D7F7C">
      <w:pPr>
        <w:pStyle w:val="2h2-green"/>
        <w:rPr>
          <w:color w:val="ED7D31" w:themeColor="accent2"/>
        </w:rPr>
      </w:pPr>
      <w:r w:rsidRPr="007D7F7C">
        <w:rPr>
          <w:color w:val="ED7D31" w:themeColor="accent2"/>
        </w:rPr>
        <w:t>Kafka connect</w:t>
      </w:r>
    </w:p>
    <w:p w:rsidR="00DF7621" w:rsidRDefault="00DF7621" w:rsidP="001B0F04">
      <w:pPr>
        <w:pStyle w:val="0normal-segoefont"/>
      </w:pPr>
      <w:r>
        <w:rPr>
          <w:noProof/>
          <w:lang w:eastAsia="en-IN"/>
        </w:rPr>
        <w:t>K</w:t>
      </w:r>
      <w:r w:rsidR="007D7F7C">
        <w:rPr>
          <w:noProof/>
          <w:lang w:eastAsia="en-IN"/>
        </w:rPr>
        <w:t>afka connect is a cluster uses one or more workers</w:t>
      </w:r>
      <w:r>
        <w:rPr>
          <w:noProof/>
          <w:lang w:eastAsia="en-IN"/>
        </w:rPr>
        <w:t xml:space="preserve"> these workers are fault tolerant and self managed</w:t>
      </w:r>
    </w:p>
    <w:p w:rsidR="007D75AE" w:rsidRDefault="001B0F04" w:rsidP="001B0F04">
      <w:pPr>
        <w:pStyle w:val="0normal-segoefont"/>
      </w:pPr>
      <w:r>
        <w:t xml:space="preserve">It is a component of </w:t>
      </w:r>
      <w:proofErr w:type="gramStart"/>
      <w:r>
        <w:t>kafka</w:t>
      </w:r>
      <w:proofErr w:type="gramEnd"/>
      <w:r>
        <w:t xml:space="preserve"> for connecting and moving data between kafka and external system</w:t>
      </w:r>
    </w:p>
    <w:p w:rsidR="007D7F7C" w:rsidRDefault="00E24BE9" w:rsidP="001B0F04">
      <w:pPr>
        <w:pStyle w:val="0normal-segoefont"/>
      </w:pPr>
      <w:r>
        <w:rPr>
          <w:noProof/>
          <w:lang w:val="en-IN" w:eastAsia="en-IN"/>
        </w:rPr>
        <w:lastRenderedPageBreak/>
        <w:drawing>
          <wp:inline distT="0" distB="0" distL="0" distR="0" wp14:anchorId="5EBCEAA5" wp14:editId="1082A718">
            <wp:extent cx="9992995" cy="22021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9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1B0F04" w:rsidTr="001B0F04">
        <w:tc>
          <w:tcPr>
            <w:tcW w:w="11515" w:type="dxa"/>
          </w:tcPr>
          <w:p w:rsidR="001B0F04" w:rsidRDefault="001B0F04" w:rsidP="001B0F04">
            <w:pPr>
              <w:pStyle w:val="0normal-segoefont"/>
            </w:pPr>
            <w:r>
              <w:t xml:space="preserve">Push data to cluster (From </w:t>
            </w:r>
            <w:r w:rsidRPr="001B0F04">
              <w:rPr>
                <w:b/>
              </w:rPr>
              <w:t xml:space="preserve">database </w:t>
            </w:r>
            <w:r w:rsidRPr="001B0F04">
              <w:rPr>
                <w:b/>
              </w:rPr>
              <w:sym w:font="Wingdings" w:char="F0E0"/>
            </w:r>
            <w:r w:rsidRPr="001B0F04">
              <w:rPr>
                <w:b/>
              </w:rPr>
              <w:t xml:space="preserve"> kafka broker</w:t>
            </w:r>
            <w:r>
              <w:t>)</w:t>
            </w:r>
          </w:p>
        </w:tc>
        <w:tc>
          <w:tcPr>
            <w:tcW w:w="11515" w:type="dxa"/>
          </w:tcPr>
          <w:p w:rsidR="001B0F04" w:rsidRDefault="001B0F04" w:rsidP="001B0F04">
            <w:pPr>
              <w:pStyle w:val="0normal-segoefont"/>
            </w:pPr>
            <w:r>
              <w:t xml:space="preserve">Data From kafka </w:t>
            </w:r>
            <w:r w:rsidRPr="001B0F04">
              <w:rPr>
                <w:b/>
              </w:rPr>
              <w:t>broker -&gt; database</w:t>
            </w:r>
          </w:p>
        </w:tc>
      </w:tr>
      <w:tr w:rsidR="001B0F04" w:rsidTr="001B0F04">
        <w:tc>
          <w:tcPr>
            <w:tcW w:w="11515" w:type="dxa"/>
          </w:tcPr>
          <w:p w:rsidR="001B0F04" w:rsidRDefault="001B0F04" w:rsidP="001B0F04">
            <w:pPr>
              <w:pStyle w:val="0normal-segoefont"/>
            </w:pPr>
            <w:r>
              <w:t xml:space="preserve">Use </w:t>
            </w:r>
            <w:r w:rsidRPr="001B0F04">
              <w:rPr>
                <w:b/>
              </w:rPr>
              <w:t>source connector</w:t>
            </w:r>
            <w:r>
              <w:t xml:space="preserve"> (to read data from database and insert data into broker)</w:t>
            </w:r>
          </w:p>
          <w:p w:rsidR="007D75AE" w:rsidRDefault="007D75AE" w:rsidP="007D75AE">
            <w:pPr>
              <w:pStyle w:val="0normal-segoefont"/>
            </w:pPr>
            <w:r>
              <w:t>Source connector will internally use Kafka producer api, because it will read from db and put to cluster</w:t>
            </w:r>
          </w:p>
          <w:p w:rsidR="007D75AE" w:rsidRDefault="007D75AE" w:rsidP="001B0F04">
            <w:pPr>
              <w:pStyle w:val="0normal-segoefont"/>
            </w:pPr>
          </w:p>
        </w:tc>
        <w:tc>
          <w:tcPr>
            <w:tcW w:w="11515" w:type="dxa"/>
          </w:tcPr>
          <w:p w:rsidR="001B0F04" w:rsidRDefault="001B0F04" w:rsidP="001B0F04">
            <w:pPr>
              <w:pStyle w:val="0normal-segoefont"/>
            </w:pPr>
            <w:r>
              <w:t xml:space="preserve">Use </w:t>
            </w:r>
            <w:r w:rsidRPr="001B0F04">
              <w:rPr>
                <w:b/>
              </w:rPr>
              <w:t>sink connector</w:t>
            </w:r>
            <w:r>
              <w:t xml:space="preserve"> to take data from kafka broker &amp; insert into database</w:t>
            </w:r>
          </w:p>
          <w:p w:rsidR="007D75AE" w:rsidRDefault="007D75AE" w:rsidP="001B0F04">
            <w:pPr>
              <w:pStyle w:val="0normal-segoefont"/>
            </w:pPr>
            <w:r>
              <w:t>Sink connector will internally use consumer api to consume data from broker</w:t>
            </w:r>
          </w:p>
        </w:tc>
      </w:tr>
    </w:tbl>
    <w:p w:rsidR="001B0F04" w:rsidRDefault="001B0F04" w:rsidP="001B0F04">
      <w:pPr>
        <w:pStyle w:val="0normal-segoefont"/>
      </w:pPr>
    </w:p>
    <w:p w:rsidR="00E24BE9" w:rsidRDefault="00E24BE9" w:rsidP="001B0F04">
      <w:pPr>
        <w:pStyle w:val="0normal-segoefon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7641590" cy="6036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122">
        <w:rPr>
          <w:noProof/>
          <w:lang w:val="en-IN" w:eastAsia="en-IN"/>
        </w:rPr>
        <w:drawing>
          <wp:inline distT="0" distB="0" distL="0" distR="0" wp14:anchorId="255E742F" wp14:editId="3B764D8A">
            <wp:extent cx="4819650" cy="1857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22" w:rsidRPr="007D7F7C" w:rsidRDefault="00CE5122" w:rsidP="001B0F04">
      <w:pPr>
        <w:pStyle w:val="0normal-segoefont"/>
      </w:pPr>
      <w:r>
        <w:t>We can create a Kafka connect cluster with the workers</w:t>
      </w:r>
    </w:p>
    <w:p w:rsidR="00A60BC3" w:rsidRDefault="004A5F60" w:rsidP="001B0F04">
      <w:pPr>
        <w:pStyle w:val="0normal-segoefont"/>
        <w:rPr>
          <w:noProof/>
          <w:lang w:eastAsia="en-IN"/>
        </w:rPr>
      </w:pPr>
      <w:r w:rsidRPr="004A5F60">
        <w:rPr>
          <w:noProof/>
          <w:lang w:eastAsia="en-IN"/>
        </w:rPr>
        <w:t xml:space="preserve"> </w:t>
      </w:r>
      <w:r w:rsidR="00886858">
        <w:rPr>
          <w:noProof/>
          <w:lang w:eastAsia="en-IN"/>
        </w:rPr>
        <w:t xml:space="preserve">We should run kafka connect as a jvm process which should run continosuly </w:t>
      </w:r>
      <w:r w:rsidR="00C60328">
        <w:rPr>
          <w:noProof/>
          <w:lang w:eastAsia="en-IN"/>
        </w:rPr>
        <w:t xml:space="preserve">(same like how kafka broker runs </w:t>
      </w:r>
      <w:r w:rsidR="006F5F2A" w:rsidRPr="006F5F2A">
        <w:rPr>
          <w:noProof/>
          <w:lang w:eastAsia="en-IN"/>
        </w:rPr>
        <w:t>continuously</w:t>
      </w:r>
      <w:r w:rsidR="00936DB2">
        <w:rPr>
          <w:noProof/>
          <w:lang w:eastAsia="en-IN"/>
        </w:rPr>
        <w:t xml:space="preserve">this also should run </w:t>
      </w:r>
      <w:r w:rsidR="006F5F2A" w:rsidRPr="006F5F2A">
        <w:rPr>
          <w:noProof/>
          <w:lang w:eastAsia="en-IN"/>
        </w:rPr>
        <w:t>continuously</w:t>
      </w:r>
      <w:r w:rsidR="00C60328">
        <w:rPr>
          <w:noProof/>
          <w:lang w:eastAsia="en-IN"/>
        </w:rPr>
        <w:t>)</w:t>
      </w:r>
    </w:p>
    <w:p w:rsidR="00876B95" w:rsidRDefault="00876B95" w:rsidP="001B0F04">
      <w:pPr>
        <w:pStyle w:val="0normal-segoefont"/>
      </w:pPr>
      <w:r>
        <w:t>LETS Assume kafka cluster runs with 3 workers</w:t>
      </w:r>
      <w:r w:rsidR="00D96B71">
        <w:t>, same like all consumers in a consumer group shares the work, similarly all workers in a worker group shares the work</w:t>
      </w:r>
    </w:p>
    <w:p w:rsidR="00767318" w:rsidRDefault="00767318"/>
    <w:p w:rsidR="00767318" w:rsidRDefault="002F1E8F">
      <w:r>
        <w:t xml:space="preserve">since cluster is self-managed, </w:t>
      </w:r>
      <w:r w:rsidR="00767318">
        <w:t xml:space="preserve">If a worker crashes the other workers will automatically shares the load by taking that died workers work, similarly, when a new worker joins the group then automatically the existing workers </w:t>
      </w:r>
      <w:r w:rsidR="005057A6">
        <w:t xml:space="preserve">re </w:t>
      </w:r>
      <w:proofErr w:type="gramStart"/>
      <w:r w:rsidR="005057A6">
        <w:t xml:space="preserve">assigns </w:t>
      </w:r>
      <w:r w:rsidR="00767318">
        <w:t xml:space="preserve"> the</w:t>
      </w:r>
      <w:proofErr w:type="gramEnd"/>
      <w:r w:rsidR="00767318">
        <w:t xml:space="preserve"> </w:t>
      </w:r>
      <w:r w:rsidR="005057A6">
        <w:t xml:space="preserve">tasks </w:t>
      </w:r>
      <w:r w:rsidR="00EE3321">
        <w:t xml:space="preserve">same like when new team member join the team , </w:t>
      </w:r>
      <w:r w:rsidR="00AF32CA">
        <w:t xml:space="preserve">other team members </w:t>
      </w:r>
      <w:r w:rsidR="00EE3321">
        <w:t xml:space="preserve"> will automatically </w:t>
      </w:r>
      <w:proofErr w:type="spellStart"/>
      <w:r w:rsidR="00AF32CA">
        <w:t>gives</w:t>
      </w:r>
      <w:proofErr w:type="spellEnd"/>
      <w:r w:rsidR="00AF32CA">
        <w:t xml:space="preserve"> some work to the </w:t>
      </w:r>
      <w:r w:rsidR="006418AE">
        <w:t>newly joined team member.</w:t>
      </w:r>
    </w:p>
    <w:p w:rsidR="0071749D" w:rsidRDefault="0071749D" w:rsidP="0071749D">
      <w:pPr>
        <w:pStyle w:val="3h3-red"/>
      </w:pPr>
      <w:r>
        <w:t>Kafka source connector</w:t>
      </w:r>
      <w:r w:rsidR="00E745E8">
        <w:t xml:space="preserve"> </w:t>
      </w:r>
    </w:p>
    <w:p w:rsidR="006C185C" w:rsidRDefault="00FC1266" w:rsidP="00F11DAB">
      <w:pPr>
        <w:pStyle w:val="0normal-segoefont"/>
      </w:pPr>
      <w:r>
        <w:t xml:space="preserve">Source connector means – this connector acts as a source to </w:t>
      </w:r>
      <w:r w:rsidR="00F11DAB">
        <w:t>Kafka</w:t>
      </w:r>
      <w:r>
        <w:t xml:space="preserve"> broker</w:t>
      </w:r>
      <w:r w:rsidR="00F11DAB">
        <w:t xml:space="preserve"> (database to cluster</w:t>
      </w:r>
      <w:r w:rsidR="001B0F04">
        <w:t>)</w:t>
      </w:r>
      <w:r>
        <w:t xml:space="preserve">, </w:t>
      </w:r>
      <w:r w:rsidR="00F11DAB">
        <w:t>these</w:t>
      </w:r>
      <w:r w:rsidR="006C185C">
        <w:t xml:space="preserve"> are to get the data from common data sources </w:t>
      </w:r>
      <w:r w:rsidR="001B0F04">
        <w:t>like data base and write data to cluster</w:t>
      </w:r>
    </w:p>
    <w:p w:rsidR="009926AE" w:rsidRPr="00F11DAB" w:rsidRDefault="009926AE" w:rsidP="00F11DAB">
      <w:pPr>
        <w:pStyle w:val="0normal-segoefont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11DA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926AE" w:rsidRPr="005B628E" w:rsidRDefault="009926AE" w:rsidP="00F11DAB">
      <w:pPr>
        <w:pStyle w:val="0normal-segoefont"/>
        <w:rPr>
          <w:rFonts w:ascii="Segoe UI" w:eastAsia="Times New Roman" w:hAnsi="Segoe UI" w:cs="Segoe UI"/>
          <w:szCs w:val="24"/>
          <w:lang w:eastAsia="en-IN"/>
        </w:rPr>
      </w:pPr>
      <w:r w:rsidRPr="00F11DAB">
        <w:rPr>
          <w:rFonts w:ascii="Segoe UI" w:eastAsia="Times New Roman" w:hAnsi="Segoe UI" w:cs="Segoe UI"/>
          <w:szCs w:val="24"/>
          <w:lang w:eastAsia="en-IN"/>
        </w:rPr>
        <w:t>To import data from external databases, I should use-kafka source connector</w:t>
      </w:r>
    </w:p>
    <w:p w:rsidR="009926AE" w:rsidRPr="005B628E" w:rsidRDefault="005B628E" w:rsidP="00F11DAB">
      <w:pPr>
        <w:pStyle w:val="0normal-segoefont"/>
        <w:rPr>
          <w:rFonts w:ascii="Segoe UI" w:eastAsia="Times New Roman" w:hAnsi="Segoe UI" w:cs="Segoe UI"/>
          <w:szCs w:val="24"/>
          <w:lang w:eastAsia="en-IN"/>
        </w:rPr>
      </w:pPr>
      <w:r>
        <w:rPr>
          <w:rFonts w:ascii="Segoe UI" w:eastAsia="Times New Roman" w:hAnsi="Segoe UI" w:cs="Segoe UI"/>
          <w:szCs w:val="24"/>
          <w:lang w:eastAsia="en-IN"/>
        </w:rPr>
        <w:lastRenderedPageBreak/>
        <w:t>Ex</w:t>
      </w:r>
      <w:proofErr w:type="gramStart"/>
      <w:r>
        <w:rPr>
          <w:rFonts w:ascii="Segoe UI" w:eastAsia="Times New Roman" w:hAnsi="Segoe UI" w:cs="Segoe UI"/>
          <w:szCs w:val="24"/>
          <w:lang w:eastAsia="en-IN"/>
        </w:rPr>
        <w:t>:-</w:t>
      </w:r>
      <w:proofErr w:type="gramEnd"/>
      <w:r>
        <w:rPr>
          <w:rFonts w:ascii="Segoe UI" w:eastAsia="Times New Roman" w:hAnsi="Segoe UI" w:cs="Segoe UI"/>
          <w:szCs w:val="24"/>
          <w:lang w:eastAsia="en-IN"/>
        </w:rPr>
        <w:t xml:space="preserve"> oracle JDBC source connector, this connector can read data from oracle db and pushes all the data to kafka cluster</w:t>
      </w:r>
    </w:p>
    <w:p w:rsidR="008561FC" w:rsidRDefault="008561FC" w:rsidP="00F11DAB">
      <w:pPr>
        <w:pStyle w:val="0normal-segoefont"/>
      </w:pPr>
      <w:r>
        <w:t xml:space="preserve">Here </w:t>
      </w:r>
      <w:proofErr w:type="spellStart"/>
      <w:r>
        <w:t>jdbc</w:t>
      </w:r>
      <w:proofErr w:type="spellEnd"/>
      <w:r>
        <w:t xml:space="preserve"> connector is the source connector </w:t>
      </w:r>
      <w:r w:rsidR="00E451D4">
        <w:t xml:space="preserve">which will pull data from jdbc database and push the data to </w:t>
      </w:r>
      <w:r w:rsidR="00F11DAB">
        <w:t>Kafka</w:t>
      </w:r>
      <w:r w:rsidR="00E451D4">
        <w:t xml:space="preserve"> cluster</w:t>
      </w:r>
    </w:p>
    <w:p w:rsidR="0071749D" w:rsidRDefault="0071749D" w:rsidP="0071749D">
      <w:r>
        <w:rPr>
          <w:noProof/>
          <w:lang w:eastAsia="en-IN"/>
        </w:rPr>
        <w:drawing>
          <wp:inline distT="0" distB="0" distL="0" distR="0" wp14:anchorId="0D81B215" wp14:editId="561101FC">
            <wp:extent cx="5731510" cy="2037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4A" w:rsidRDefault="00D7444A" w:rsidP="0071749D"/>
    <w:p w:rsidR="00D7444A" w:rsidRDefault="00D7444A" w:rsidP="00D7444A">
      <w:pPr>
        <w:pStyle w:val="3h3-red"/>
      </w:pPr>
      <w:r>
        <w:t>Kafka sink connector</w:t>
      </w:r>
    </w:p>
    <w:p w:rsidR="00A20A86" w:rsidRPr="00A20A86" w:rsidRDefault="00A20A86" w:rsidP="00A20A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0A8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20A86" w:rsidRPr="00A20A86" w:rsidRDefault="00A20A86" w:rsidP="00A20A86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20A8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continuously export data from Kafka into a target database, I should use</w:t>
      </w: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</w:p>
    <w:p w:rsidR="00A20A86" w:rsidRPr="00A20A86" w:rsidRDefault="00A20A86" w:rsidP="00A20A86">
      <w:pPr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A20A8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Kafka Sink</w:t>
      </w:r>
      <w:r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 </w:t>
      </w:r>
      <w:r w:rsidRPr="00A20A8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Connect</w:t>
      </w:r>
      <w:r w:rsidR="0066055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or</w:t>
      </w:r>
    </w:p>
    <w:p w:rsidR="001B0F04" w:rsidRDefault="001B0F04" w:rsidP="001B0F04">
      <w:pPr>
        <w:pStyle w:val="0normal-segoefont"/>
      </w:pPr>
      <w:r>
        <w:t xml:space="preserve">Sink connector is where it can read from cluster and put the data to database, it will internally use the consumer </w:t>
      </w:r>
      <w:proofErr w:type="gramStart"/>
      <w:r>
        <w:t>api</w:t>
      </w:r>
      <w:proofErr w:type="gramEnd"/>
    </w:p>
    <w:p w:rsidR="00A20A86" w:rsidRPr="00A20A86" w:rsidRDefault="00A20A86" w:rsidP="0048698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0A8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85419" w:rsidRDefault="00A85419" w:rsidP="00D7444A">
      <w:pPr>
        <w:pStyle w:val="0normal-segoefont"/>
      </w:pPr>
      <w:r>
        <w:t>These are to publish the data into common data stores</w:t>
      </w:r>
    </w:p>
    <w:p w:rsidR="00D0574A" w:rsidRDefault="00D0574A" w:rsidP="00D7444A">
      <w:pPr>
        <w:pStyle w:val="0normal-segoefont"/>
      </w:pPr>
      <w:r>
        <w:t>It is a part of ETL pipeline- extract transform load</w:t>
      </w:r>
    </w:p>
    <w:p w:rsidR="00D7444A" w:rsidRDefault="00D7444A" w:rsidP="00D7444A">
      <w:pPr>
        <w:pStyle w:val="0normal-segoefont"/>
      </w:pPr>
      <w:r>
        <w:t>Ex</w:t>
      </w:r>
      <w:proofErr w:type="gramStart"/>
      <w:r>
        <w:t>:-</w:t>
      </w:r>
      <w:proofErr w:type="gramEnd"/>
      <w:r>
        <w:t xml:space="preserve"> read the data from kafka and put the data into a sink</w:t>
      </w:r>
      <w:r w:rsidR="0048698B">
        <w:t>, the actual person who does that work is called worker thread</w:t>
      </w:r>
    </w:p>
    <w:p w:rsidR="00C86E91" w:rsidRDefault="00C86E91" w:rsidP="00D7444A">
      <w:pPr>
        <w:pStyle w:val="0normal-segoefont"/>
      </w:pPr>
      <w:r>
        <w:t xml:space="preserve">We should run the </w:t>
      </w:r>
      <w:r w:rsidR="00C253F3">
        <w:t>Kafka</w:t>
      </w:r>
      <w:r>
        <w:t xml:space="preserve"> connector then only it will </w:t>
      </w:r>
      <w:r w:rsidR="00384653">
        <w:t>start,</w:t>
      </w:r>
      <w:r w:rsidR="00CB1158">
        <w:t xml:space="preserve"> once we started </w:t>
      </w:r>
      <w:r w:rsidR="00CE5122">
        <w:t>Kafka</w:t>
      </w:r>
      <w:r w:rsidR="00CB1158">
        <w:t xml:space="preserve"> connect, worker will take data from broker and he will insert into database</w:t>
      </w:r>
    </w:p>
    <w:p w:rsidR="00CC6FA8" w:rsidRPr="00CC6FA8" w:rsidRDefault="00CC6FA8" w:rsidP="00CC6FA8">
      <w:pPr>
        <w:pStyle w:val="h3-violet"/>
      </w:pPr>
      <w:r w:rsidRPr="00CC6FA8">
        <w:t>Features of connectors</w:t>
      </w:r>
    </w:p>
    <w:p w:rsidR="00CC6FA8" w:rsidRDefault="00CC6FA8" w:rsidP="00CC6F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Confluent’s fully managed connectors also come with built-in productivity features like</w:t>
      </w:r>
    </w:p>
    <w:p w:rsidR="00CC6FA8" w:rsidRDefault="00CC6FA8" w:rsidP="00CC6F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hyperlink r:id="rId23" w:history="1">
        <w:proofErr w:type="gramStart"/>
        <w:r>
          <w:rPr>
            <w:rStyle w:val="Hyperlink"/>
            <w:rFonts w:ascii="Arial" w:hAnsi="Arial" w:cs="Arial"/>
            <w:color w:val="257BD7"/>
            <w:shd w:val="clear" w:color="auto" w:fill="FFFFFF"/>
          </w:rPr>
          <w:t>single</w:t>
        </w:r>
        <w:proofErr w:type="gramEnd"/>
        <w:r>
          <w:rPr>
            <w:rStyle w:val="Hyperlink"/>
            <w:rFonts w:ascii="Arial" w:hAnsi="Arial" w:cs="Arial"/>
            <w:color w:val="257BD7"/>
            <w:shd w:val="clear" w:color="auto" w:fill="FFFFFF"/>
          </w:rPr>
          <w:t xml:space="preserve"> message transforms (SMTs)</w:t>
        </w:r>
      </w:hyperlink>
      <w:r>
        <w:rPr>
          <w:rFonts w:ascii="Arial" w:hAnsi="Arial" w:cs="Arial"/>
          <w:color w:val="000000"/>
          <w:shd w:val="clear" w:color="auto" w:fill="FFFFFF"/>
        </w:rPr>
        <w:t>, </w:t>
      </w:r>
      <w:r w:rsidR="00ED0493">
        <w:rPr>
          <w:rFonts w:ascii="Arial" w:hAnsi="Arial" w:cs="Arial"/>
          <w:color w:val="000000"/>
          <w:shd w:val="clear" w:color="auto" w:fill="FFFFFF"/>
        </w:rPr>
        <w:t>(we can even write our own custom transformations)</w:t>
      </w:r>
    </w:p>
    <w:p w:rsidR="00CC6FA8" w:rsidRDefault="0005689F" w:rsidP="00CC6FA8">
      <w:pPr>
        <w:rPr>
          <w:rFonts w:ascii="Arial" w:hAnsi="Arial" w:cs="Arial"/>
          <w:color w:val="000000"/>
          <w:shd w:val="clear" w:color="auto" w:fill="FFFFFF"/>
        </w:rPr>
      </w:pPr>
      <w:hyperlink r:id="rId24" w:anchor="view-events-in-the-ccloud-console" w:history="1">
        <w:proofErr w:type="gramStart"/>
        <w:r w:rsidR="00CC6FA8">
          <w:rPr>
            <w:rStyle w:val="Hyperlink"/>
            <w:rFonts w:ascii="Arial" w:hAnsi="Arial" w:cs="Arial"/>
            <w:color w:val="257BD7"/>
            <w:shd w:val="clear" w:color="auto" w:fill="FFFFFF"/>
          </w:rPr>
          <w:t>exposed</w:t>
        </w:r>
        <w:proofErr w:type="gramEnd"/>
        <w:r w:rsidR="00CC6FA8">
          <w:rPr>
            <w:rStyle w:val="Hyperlink"/>
            <w:rFonts w:ascii="Arial" w:hAnsi="Arial" w:cs="Arial"/>
            <w:color w:val="257BD7"/>
            <w:shd w:val="clear" w:color="auto" w:fill="FFFFFF"/>
          </w:rPr>
          <w:t xml:space="preserve"> connect logs</w:t>
        </w:r>
      </w:hyperlink>
      <w:r w:rsidR="00CC6FA8">
        <w:rPr>
          <w:rFonts w:ascii="Arial" w:hAnsi="Arial" w:cs="Arial"/>
          <w:color w:val="000000"/>
          <w:shd w:val="clear" w:color="auto" w:fill="FFFFFF"/>
        </w:rPr>
        <w:t>, and </w:t>
      </w:r>
    </w:p>
    <w:p w:rsidR="00CC6FA8" w:rsidRDefault="0005689F" w:rsidP="00CC6FA8">
      <w:pPr>
        <w:rPr>
          <w:rFonts w:ascii="Arial" w:hAnsi="Arial" w:cs="Arial"/>
          <w:color w:val="000000"/>
          <w:shd w:val="clear" w:color="auto" w:fill="FFFFFF"/>
        </w:rPr>
      </w:pPr>
      <w:hyperlink r:id="rId25" w:history="1">
        <w:proofErr w:type="gramStart"/>
        <w:r w:rsidR="00CC6FA8">
          <w:rPr>
            <w:rStyle w:val="Hyperlink"/>
            <w:rFonts w:ascii="Arial" w:hAnsi="Arial" w:cs="Arial"/>
            <w:color w:val="257BD7"/>
            <w:shd w:val="clear" w:color="auto" w:fill="FFFFFF"/>
          </w:rPr>
          <w:t>data</w:t>
        </w:r>
        <w:proofErr w:type="gramEnd"/>
        <w:r w:rsidR="00CC6FA8">
          <w:rPr>
            <w:rStyle w:val="Hyperlink"/>
            <w:rFonts w:ascii="Arial" w:hAnsi="Arial" w:cs="Arial"/>
            <w:color w:val="257BD7"/>
            <w:shd w:val="clear" w:color="auto" w:fill="FFFFFF"/>
          </w:rPr>
          <w:t xml:space="preserve"> preview</w:t>
        </w:r>
      </w:hyperlink>
      <w:r w:rsidR="00CC6FA8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CC6FA8" w:rsidRDefault="00CC6FA8" w:rsidP="00CC6FA8">
      <w:r>
        <w:rPr>
          <w:rFonts w:ascii="Arial" w:hAnsi="Arial" w:cs="Arial"/>
          <w:color w:val="000000"/>
          <w:shd w:val="clear" w:color="auto" w:fill="FFFFFF"/>
        </w:rPr>
        <w:t xml:space="preserve">SMTs enable you to perform lightweight data transformations like </w:t>
      </w:r>
      <w:r w:rsidRPr="00CC6FA8">
        <w:rPr>
          <w:rFonts w:ascii="Arial" w:hAnsi="Arial" w:cs="Arial"/>
          <w:b/>
          <w:color w:val="000000"/>
          <w:u w:val="single"/>
          <w:shd w:val="clear" w:color="auto" w:fill="FFFFFF"/>
        </w:rPr>
        <w:t>masking</w:t>
      </w:r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r w:rsidRPr="00CC6FA8">
        <w:rPr>
          <w:rFonts w:ascii="Arial" w:hAnsi="Arial" w:cs="Arial"/>
          <w:b/>
          <w:color w:val="000000"/>
          <w:u w:val="single"/>
          <w:shd w:val="clear" w:color="auto" w:fill="FFFFFF"/>
        </w:rPr>
        <w:t>filtering in flight</w:t>
      </w:r>
      <w:r>
        <w:rPr>
          <w:rFonts w:ascii="Arial" w:hAnsi="Arial" w:cs="Arial"/>
          <w:color w:val="000000"/>
          <w:shd w:val="clear" w:color="auto" w:fill="FFFFFF"/>
        </w:rPr>
        <w:t xml:space="preserve"> within the connector itself and log events provide contextual information to simplify debugging and troubleshooting. Data preview, uniquely available with Confluent Cloud connectors, lets you test a source connector’s output prior to launching the connector. This helps with iterative testing so that you can confidently launch connectors into production. </w:t>
      </w:r>
    </w:p>
    <w:p w:rsidR="00A40CBE" w:rsidRDefault="00E77978" w:rsidP="00A40CBE">
      <w:pPr>
        <w:pStyle w:val="3h3-red"/>
      </w:pPr>
      <w:r>
        <w:t>S</w:t>
      </w:r>
      <w:r w:rsidR="00A40CBE">
        <w:t>caling</w:t>
      </w:r>
    </w:p>
    <w:p w:rsidR="000650A8" w:rsidRDefault="000650A8" w:rsidP="00E77978">
      <w:pPr>
        <w:pStyle w:val="0normal-segoefont"/>
      </w:pPr>
      <w:r>
        <w:t xml:space="preserve">You can happily scale </w:t>
      </w:r>
      <w:proofErr w:type="gramStart"/>
      <w:r>
        <w:t>kafka</w:t>
      </w:r>
      <w:proofErr w:type="gramEnd"/>
      <w:r>
        <w:t xml:space="preserve"> connect by adding more workers</w:t>
      </w:r>
    </w:p>
    <w:p w:rsidR="00E77978" w:rsidRDefault="00E77978" w:rsidP="00E77978">
      <w:pPr>
        <w:pStyle w:val="0normal-segoefont"/>
      </w:pPr>
      <w:r>
        <w:lastRenderedPageBreak/>
        <w:t>Like how we can scale producers to have more producers to put data into single topic</w:t>
      </w:r>
    </w:p>
    <w:p w:rsidR="00E77978" w:rsidRDefault="00E77978" w:rsidP="00E77978">
      <w:pPr>
        <w:pStyle w:val="0normal-segoefont"/>
      </w:pPr>
      <w:r>
        <w:t xml:space="preserve">And scaling consumers like we have more consumers in same consumer group to read data from multiple partitions similarly </w:t>
      </w:r>
    </w:p>
    <w:p w:rsidR="006C6962" w:rsidRDefault="006C6962" w:rsidP="006C6962">
      <w:pPr>
        <w:pStyle w:val="0normal-segoefont"/>
      </w:pPr>
      <w:r>
        <w:t>You ca</w:t>
      </w:r>
      <w:r w:rsidR="00516BB3">
        <w:t xml:space="preserve">n happily scale </w:t>
      </w:r>
      <w:proofErr w:type="gramStart"/>
      <w:r w:rsidR="00516BB3">
        <w:t>kafka</w:t>
      </w:r>
      <w:proofErr w:type="gramEnd"/>
      <w:r w:rsidR="00516BB3">
        <w:t xml:space="preserve"> connect, </w:t>
      </w:r>
      <w:r w:rsidR="00567B5B">
        <w:t xml:space="preserve">you can have 4 source connector workers </w:t>
      </w:r>
      <w:r>
        <w:t>pulling data from multiple tables and you can have 4 sink tasks where each can push to diff tables</w:t>
      </w:r>
    </w:p>
    <w:p w:rsidR="000C11C7" w:rsidRDefault="000C11C7" w:rsidP="006C6962">
      <w:pPr>
        <w:pStyle w:val="0normal-segoefont"/>
      </w:pPr>
      <w:r>
        <w:t xml:space="preserve">As per above image we can have multiple </w:t>
      </w:r>
      <w:proofErr w:type="gramStart"/>
      <w:r w:rsidR="008F69C7">
        <w:t>kafka</w:t>
      </w:r>
      <w:proofErr w:type="gramEnd"/>
      <w:r w:rsidR="008F69C7">
        <w:t xml:space="preserve"> </w:t>
      </w:r>
      <w:r>
        <w:t xml:space="preserve">connect workers in </w:t>
      </w:r>
    </w:p>
    <w:p w:rsidR="006C6962" w:rsidRPr="001E51EB" w:rsidRDefault="006C6962" w:rsidP="006C6962">
      <w:pPr>
        <w:pStyle w:val="0normal-segoefont"/>
      </w:pPr>
      <w:proofErr w:type="gramStart"/>
      <w:r>
        <w:t>we</w:t>
      </w:r>
      <w:proofErr w:type="gramEnd"/>
      <w:r>
        <w:t xml:space="preserve"> can have all of them in same cluster too </w:t>
      </w:r>
    </w:p>
    <w:p w:rsidR="006C6962" w:rsidRDefault="00DD469D" w:rsidP="0071749D">
      <w:r>
        <w:t xml:space="preserve">If u are using jdbc </w:t>
      </w:r>
      <w:proofErr w:type="gramStart"/>
      <w:r>
        <w:t>connector ,</w:t>
      </w:r>
      <w:proofErr w:type="gramEnd"/>
      <w:r>
        <w:t xml:space="preserve"> we have to analyse the parallelism means number of parallel tasks. </w:t>
      </w:r>
      <w:proofErr w:type="spellStart"/>
      <w:r>
        <w:t>Lets</w:t>
      </w:r>
      <w:proofErr w:type="spellEnd"/>
      <w:r>
        <w:t xml:space="preserve"> say we have to read data from 5 </w:t>
      </w:r>
      <w:proofErr w:type="gramStart"/>
      <w:r>
        <w:t>tables ,</w:t>
      </w:r>
      <w:proofErr w:type="gramEnd"/>
      <w:r>
        <w:t xml:space="preserve"> then parallelism should be 5</w:t>
      </w:r>
      <w:r w:rsidR="00141724">
        <w:t>, then connector will start 5 parallel tasks it may internally use 5 workers</w:t>
      </w:r>
    </w:p>
    <w:p w:rsidR="001A4F56" w:rsidRDefault="001A4F56" w:rsidP="0071749D">
      <w:r>
        <w:t>Connector will not copy the data, it will start 5 parallel tasks worker is the one who is actually do the work</w:t>
      </w:r>
      <w:r w:rsidR="007D03A2">
        <w:t xml:space="preserve">, </w:t>
      </w:r>
      <w:proofErr w:type="gramStart"/>
      <w:r w:rsidR="007D03A2">
        <w:t>here</w:t>
      </w:r>
      <w:proofErr w:type="gramEnd"/>
      <w:r w:rsidR="007D03A2">
        <w:t xml:space="preserve"> tasks list will be given to the workers </w:t>
      </w:r>
    </w:p>
    <w:p w:rsidR="00152A2A" w:rsidRPr="008E2733" w:rsidRDefault="00C47658" w:rsidP="00C47658">
      <w:pPr>
        <w:pStyle w:val="Heading3"/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proofErr w:type="spellStart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worker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Now the task is responsible for connecting to the source system, polling the data at a regular interval,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collecting</w:t>
      </w:r>
      <w:proofErr w:type="gramEnd"/>
      <w:r>
        <w:rPr>
          <w:rFonts w:ascii="Segoe UI" w:hAnsi="Segoe UI" w:cs="Segoe UI"/>
          <w:color w:val="1C1D1F"/>
        </w:rPr>
        <w:t xml:space="preserve"> the records, and handing over it to the worker. Yes, that's correct.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do not send the record to the Kafka Cluster.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task is only responsible for interacting with the external system.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This source task will </w:t>
      </w:r>
      <w:proofErr w:type="spellStart"/>
      <w:r>
        <w:rPr>
          <w:rFonts w:ascii="Segoe UI" w:hAnsi="Segoe UI" w:cs="Segoe UI"/>
          <w:color w:val="1C1D1F"/>
        </w:rPr>
        <w:t>handover</w:t>
      </w:r>
      <w:proofErr w:type="spellEnd"/>
      <w:r>
        <w:rPr>
          <w:rFonts w:ascii="Segoe UI" w:hAnsi="Segoe UI" w:cs="Segoe UI"/>
          <w:color w:val="1C1D1F"/>
        </w:rPr>
        <w:t xml:space="preserve"> the data to the worker, and the worker is responsible for sending it to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the</w:t>
      </w:r>
      <w:proofErr w:type="gramEnd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 xml:space="preserve"> Kafka.</w:t>
      </w:r>
    </w:p>
    <w:p w:rsidR="00152A2A" w:rsidRDefault="00152A2A" w:rsidP="0071749D"/>
    <w:p w:rsidR="00F3630F" w:rsidRDefault="00F3630F" w:rsidP="00F3630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</w:pPr>
      <w:r>
        <w:rPr>
          <w:rFonts w:ascii="Segoe UI" w:hAnsi="Segoe UI" w:cs="Segoe UI"/>
          <w:color w:val="1C1D1F"/>
        </w:rPr>
        <w:t>In the case of the Sink task, they get the Kafka record from the worker, and the task is only responsible</w:t>
      </w:r>
      <w:r w:rsidR="002C7FDB">
        <w:rPr>
          <w:rFonts w:ascii="Segoe UI" w:hAnsi="Segoe UI" w:cs="Segoe UI"/>
          <w:color w:val="1C1D1F"/>
        </w:rPr>
        <w:t xml:space="preserve"> </w:t>
      </w: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for inserting the record into the target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Why is it designed like this?</w:t>
      </w:r>
    </w:p>
    <w:p w:rsidR="00CF1466" w:rsidRDefault="00CF1466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Reading and writing data to a Kafka Cluster is a standard activity.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it is taken care of by the framework.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We have two things that are changing for different source and target systems.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How to split the input for parallel processing.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taken care of by the Connector class. How to interact with the external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also taken care of by the Task class. And these are the things that are connector</w:t>
      </w:r>
    </w:p>
    <w:p w:rsidR="00AF1069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developer</w:t>
      </w:r>
      <w:proofErr w:type="gramEnd"/>
      <w:r>
        <w:rPr>
          <w:rFonts w:ascii="Segoe UI" w:hAnsi="Segoe UI" w:cs="Segoe UI"/>
          <w:color w:val="1C1D1F"/>
        </w:rPr>
        <w:t xml:space="preserve"> needs to take care of. 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Most of the other stuff like interacting with Kafka, handling configurations,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errors</w:t>
      </w:r>
      <w:proofErr w:type="gramEnd"/>
      <w:r>
        <w:rPr>
          <w:rFonts w:ascii="Segoe UI" w:hAnsi="Segoe UI" w:cs="Segoe UI"/>
          <w:color w:val="1C1D1F"/>
        </w:rPr>
        <w:t>, monitoring connectors, and tasks, scaling up and down, and handling failures are standard things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are taken care of by the Kafka Connect Framework. Makes sense?</w:t>
      </w:r>
    </w:p>
    <w:p w:rsidR="005A6398" w:rsidRDefault="005A6398" w:rsidP="00F3630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F3630F" w:rsidRDefault="00F3630F" w:rsidP="0071749D"/>
    <w:p w:rsidR="00152A2A" w:rsidRDefault="00152A2A" w:rsidP="0071749D"/>
    <w:p w:rsidR="000523B3" w:rsidRDefault="000523B3" w:rsidP="0071749D">
      <w:r>
        <w:t>Configure it using below properties</w:t>
      </w:r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Source table list= T1, T2</w:t>
      </w:r>
      <w:proofErr w:type="gramStart"/>
      <w:r w:rsidRPr="000523B3">
        <w:rPr>
          <w:color w:val="FF0000"/>
        </w:rPr>
        <w:t>,T3,T4,T5</w:t>
      </w:r>
      <w:proofErr w:type="gramEnd"/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Maximum parallelism=5</w:t>
      </w:r>
    </w:p>
    <w:p w:rsidR="00EA5855" w:rsidRDefault="002D6178">
      <w:pPr>
        <w:rPr>
          <w:color w:val="FF0000"/>
        </w:rPr>
      </w:pPr>
      <w:r w:rsidRPr="00D165E2">
        <w:rPr>
          <w:color w:val="FF0000"/>
        </w:rPr>
        <w:lastRenderedPageBreak/>
        <w:t>Polling frequency= 5Min</w:t>
      </w:r>
    </w:p>
    <w:p w:rsidR="00B86AA3" w:rsidRDefault="00B86AA3" w:rsidP="00B86AA3">
      <w:pPr>
        <w:pStyle w:val="h3-violet"/>
      </w:pPr>
      <w:r>
        <w:t xml:space="preserve">Sample </w:t>
      </w:r>
      <w:r w:rsidR="003A6F7F">
        <w:t>Sink connector config</w:t>
      </w:r>
    </w:p>
    <w:p w:rsidR="003A6F7F" w:rsidRDefault="003A6F7F" w:rsidP="00B86AA3">
      <w:pPr>
        <w:pStyle w:val="0normal-segoefont"/>
      </w:pPr>
    </w:p>
    <w:p w:rsidR="00B86AA3" w:rsidRPr="00F016CF" w:rsidRDefault="00B86AA3" w:rsidP="003A6F7F">
      <w:pPr>
        <w:pStyle w:val="0normal-segoefont"/>
        <w:numPr>
          <w:ilvl w:val="0"/>
          <w:numId w:val="3"/>
        </w:numPr>
        <w:rPr>
          <w:rStyle w:val="Hyperlink"/>
          <w:color w:val="7030A0"/>
          <w:u w:val="none"/>
        </w:rPr>
      </w:pPr>
      <w:r>
        <w:t xml:space="preserve">Download JDBC connector from here </w:t>
      </w:r>
      <w:r w:rsidR="003A6F7F">
        <w:t xml:space="preserve"> </w:t>
      </w:r>
      <w:hyperlink r:id="rId26" w:history="1">
        <w:r w:rsidR="003A6F7F" w:rsidRPr="005B449F">
          <w:rPr>
            <w:rStyle w:val="Hyperlink"/>
          </w:rPr>
          <w:t>https://www.confluent.io/hub/confluentinc/kafka-connect-jdbc</w:t>
        </w:r>
      </w:hyperlink>
    </w:p>
    <w:p w:rsidR="00F016CF" w:rsidRDefault="00F016CF" w:rsidP="00F016CF">
      <w:pPr>
        <w:pStyle w:val="0normal-segoefont"/>
        <w:ind w:left="720"/>
      </w:pPr>
      <w:r>
        <w:t xml:space="preserve">This will download a jar with full list of connectors for all databases like oracle, MySQL, mongo, we should only keep relative jar file, </w:t>
      </w:r>
      <w:r w:rsidR="00CB5E15">
        <w:t>so here relative jar file is “kafka-connect-</w:t>
      </w:r>
      <w:proofErr w:type="spellStart"/>
      <w:r w:rsidR="00CB5E15">
        <w:t>jdbc</w:t>
      </w:r>
      <w:proofErr w:type="spellEnd"/>
      <w:r w:rsidR="00CB5E15">
        <w:t>”</w:t>
      </w:r>
    </w:p>
    <w:p w:rsidR="00F016CF" w:rsidRPr="00F016CF" w:rsidRDefault="00CB5E15" w:rsidP="00F016CF">
      <w:pPr>
        <w:pStyle w:val="0normal-segoefont"/>
        <w:ind w:left="720"/>
      </w:pPr>
      <w:r>
        <w:t>We should only keep this particular jar in the below folder, then only the Kafka will recognize</w:t>
      </w:r>
    </w:p>
    <w:p w:rsidR="00F016CF" w:rsidRDefault="00CB5E15" w:rsidP="00CB5E15">
      <w:pPr>
        <w:pStyle w:val="0normal-segoefont"/>
        <w:ind w:left="720"/>
      </w:pPr>
      <w:r>
        <w:rPr>
          <w:noProof/>
          <w:lang w:val="en-IN" w:eastAsia="en-IN"/>
        </w:rPr>
        <w:drawing>
          <wp:inline distT="0" distB="0" distL="0" distR="0">
            <wp:extent cx="11663045" cy="2584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0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A3" w:rsidRDefault="003A6F7F" w:rsidP="00B86AA3">
      <w:pPr>
        <w:pStyle w:val="0normal-segoefont"/>
      </w:pPr>
      <w:r>
        <w:t xml:space="preserve">U can read the document from here </w:t>
      </w:r>
      <w:hyperlink r:id="rId28" w:history="1">
        <w:r w:rsidR="00B86AA3" w:rsidRPr="005B449F">
          <w:rPr>
            <w:rStyle w:val="Hyperlink"/>
          </w:rPr>
          <w:t>https://github.com/confluentinc/demo-scene/tree/master/connect-jdbc</w:t>
        </w:r>
      </w:hyperlink>
    </w:p>
    <w:p w:rsidR="003A6F7F" w:rsidRDefault="003A6F7F" w:rsidP="00F016CF">
      <w:pPr>
        <w:pStyle w:val="0normal-segoefont"/>
        <w:numPr>
          <w:ilvl w:val="0"/>
          <w:numId w:val="3"/>
        </w:numPr>
      </w:pPr>
      <w:r>
        <w:t>Place that jar in this path (</w:t>
      </w:r>
      <w:proofErr w:type="spellStart"/>
      <w:r w:rsidRPr="003A6F7F">
        <w:t>plugin.path</w:t>
      </w:r>
      <w:proofErr w:type="spellEnd"/>
      <w:r w:rsidRPr="003A6F7F">
        <w:t>=/</w:t>
      </w:r>
      <w:proofErr w:type="spellStart"/>
      <w:r w:rsidRPr="003A6F7F">
        <w:t>usr</w:t>
      </w:r>
      <w:proofErr w:type="spellEnd"/>
      <w:r w:rsidRPr="003A6F7F">
        <w:t>/share/java</w:t>
      </w:r>
      <w:r>
        <w:t>) This path is mentioned in</w:t>
      </w:r>
      <w:r w:rsidR="00F016CF">
        <w:t xml:space="preserve"> “C:/</w:t>
      </w:r>
      <w:proofErr w:type="spellStart"/>
      <w:r w:rsidR="00F016CF" w:rsidRPr="00F016CF">
        <w:t>confluentkafka</w:t>
      </w:r>
      <w:proofErr w:type="spellEnd"/>
      <w:r w:rsidR="00F016CF">
        <w:t>/</w:t>
      </w:r>
      <w:proofErr w:type="spellStart"/>
      <w:r w:rsidR="00F016CF" w:rsidRPr="00F016CF">
        <w:t>etc</w:t>
      </w:r>
      <w:proofErr w:type="spellEnd"/>
      <w:r w:rsidR="00F016CF">
        <w:t>/</w:t>
      </w:r>
      <w:r w:rsidR="00F016CF" w:rsidRPr="00F016CF">
        <w:t>kafka</w:t>
      </w:r>
      <w:r w:rsidR="00F016CF">
        <w:t>/</w:t>
      </w:r>
      <w:r w:rsidR="00F016CF" w:rsidRPr="00F016CF">
        <w:t>connect-</w:t>
      </w:r>
      <w:proofErr w:type="spellStart"/>
      <w:r w:rsidR="00F016CF" w:rsidRPr="00F016CF">
        <w:t>standalone.properties</w:t>
      </w:r>
      <w:proofErr w:type="spellEnd"/>
      <w:r w:rsidR="00F016CF">
        <w:t>”</w:t>
      </w:r>
    </w:p>
    <w:p w:rsidR="00F016CF" w:rsidRDefault="00F016CF" w:rsidP="00F016CF">
      <w:pPr>
        <w:pStyle w:val="0normal-segoefont"/>
        <w:ind w:left="720"/>
      </w:pPr>
    </w:p>
    <w:p w:rsidR="00F016CF" w:rsidRDefault="00EA1894" w:rsidP="00F016CF">
      <w:pPr>
        <w:pStyle w:val="0normal-segoefont"/>
        <w:numPr>
          <w:ilvl w:val="0"/>
          <w:numId w:val="3"/>
        </w:numPr>
      </w:pPr>
      <w:r>
        <w:t xml:space="preserve">After placing that jar then </w:t>
      </w:r>
      <w:r w:rsidR="00E04BD8">
        <w:t xml:space="preserve">start </w:t>
      </w:r>
      <w:r w:rsidR="00E04BD8" w:rsidRPr="00181EC0">
        <w:rPr>
          <w:b/>
          <w:u w:val="single"/>
        </w:rPr>
        <w:t>kafka-connect server</w:t>
      </w:r>
      <w:r w:rsidR="00E04BD8">
        <w:t xml:space="preserve"> </w:t>
      </w:r>
      <w:r w:rsidR="003F2159">
        <w:t>with following command</w:t>
      </w:r>
    </w:p>
    <w:p w:rsidR="003F2159" w:rsidRDefault="003F2159" w:rsidP="003F2159">
      <w:pPr>
        <w:pStyle w:val="ListParagraph"/>
      </w:pPr>
      <w:r w:rsidRPr="003F2159">
        <w:t>.\bin\windows\connect-standalone.bat .\</w:t>
      </w:r>
      <w:proofErr w:type="spellStart"/>
      <w:r w:rsidRPr="003F2159">
        <w:t>etc</w:t>
      </w:r>
      <w:proofErr w:type="spellEnd"/>
      <w:r w:rsidRPr="003F2159">
        <w:t>\kafka\connect-</w:t>
      </w:r>
      <w:proofErr w:type="spellStart"/>
      <w:r w:rsidRPr="003F2159">
        <w:t>standalone.properties</w:t>
      </w:r>
      <w:proofErr w:type="spellEnd"/>
    </w:p>
    <w:p w:rsidR="003F2159" w:rsidRDefault="00724FE3" w:rsidP="00F016CF">
      <w:pPr>
        <w:pStyle w:val="0normal-segoefont"/>
        <w:numPr>
          <w:ilvl w:val="0"/>
          <w:numId w:val="3"/>
        </w:numPr>
      </w:pPr>
      <w:r>
        <w:t xml:space="preserve">Then we have to register our </w:t>
      </w:r>
      <w:proofErr w:type="spellStart"/>
      <w:r>
        <w:t>JDBCSource</w:t>
      </w:r>
      <w:proofErr w:type="spellEnd"/>
      <w:r>
        <w:t>/Sink connector with kafka-connect server</w:t>
      </w:r>
    </w:p>
    <w:p w:rsidR="00724FE3" w:rsidRPr="00724FE3" w:rsidRDefault="00724FE3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  <w:r w:rsidRPr="00724FE3"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>Hit endpoint</w:t>
      </w:r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 xml:space="preserve"> 8083 is where </w:t>
      </w:r>
      <w:proofErr w:type="gramStart"/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>kafka</w:t>
      </w:r>
      <w:proofErr w:type="gramEnd"/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 xml:space="preserve"> connect server is running</w:t>
      </w:r>
      <w:r w:rsidRPr="00724FE3"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 xml:space="preserve"> </w:t>
      </w:r>
    </w:p>
    <w:p w:rsidR="00724FE3" w:rsidRDefault="00724FE3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</w:p>
    <w:p w:rsidR="00F64694" w:rsidRDefault="00F64694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</w:p>
    <w:p w:rsidR="00F64694" w:rsidRDefault="00F64694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</w:p>
    <w:p w:rsidR="00F64694" w:rsidRDefault="00F64694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</w:p>
    <w:p w:rsidR="00F64694" w:rsidRDefault="00F64694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92"/>
        <w:gridCol w:w="11378"/>
      </w:tblGrid>
      <w:tr w:rsidR="001A5EA9" w:rsidTr="001A5EA9">
        <w:tc>
          <w:tcPr>
            <w:tcW w:w="11515" w:type="dxa"/>
          </w:tcPr>
          <w:p w:rsidR="001A5EA9" w:rsidRPr="00630F7B" w:rsidRDefault="001A5EA9" w:rsidP="00630F7B">
            <w:pPr>
              <w:pStyle w:val="ListParagraph"/>
              <w:numPr>
                <w:ilvl w:val="0"/>
                <w:numId w:val="4"/>
              </w:num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630F7B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lastRenderedPageBreak/>
              <w:t xml:space="preserve">To </w:t>
            </w: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see list of </w:t>
            </w:r>
            <w:r w:rsidR="00630F7B"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installed</w:t>
            </w:r>
            <w:r w:rsidR="00630F7B"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available connectors</w:t>
            </w:r>
            <w:r w:rsidRPr="00630F7B"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1A5EA9" w:rsidRDefault="001A5EA9" w:rsidP="00724FE3">
            <w:pPr>
              <w:spacing w:line="270" w:lineRule="atLeast"/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</w:pPr>
            <w:r w:rsidRPr="001A5EA9"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  <w:t>GET request</w:t>
            </w:r>
            <w:r w:rsidRPr="001A5EA9"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  <w:sym w:font="Wingdings" w:char="F0E0"/>
            </w:r>
            <w:r w:rsidRPr="001A5EA9"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  <w:t xml:space="preserve"> </w:t>
            </w:r>
            <w:hyperlink r:id="rId29" w:history="1">
              <w:r w:rsidRPr="001A5EA9">
                <w:rPr>
                  <w:rStyle w:val="Hyperlink"/>
                  <w:rFonts w:ascii="Segoe UI" w:hAnsi="Segoe UI" w:cs="Segoe UI"/>
                  <w:sz w:val="24"/>
                  <w:szCs w:val="18"/>
                  <w:shd w:val="clear" w:color="auto" w:fill="FFFFFF"/>
                </w:rPr>
                <w:t>http://localhost:8083/connector-plugins</w:t>
              </w:r>
            </w:hyperlink>
            <w:r w:rsidRPr="001A5EA9"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  <w:t xml:space="preserve"> </w:t>
            </w:r>
          </w:p>
          <w:p w:rsidR="00630F7B" w:rsidRPr="00630F7B" w:rsidRDefault="00630F7B" w:rsidP="00630F7B">
            <w:pPr>
              <w:pStyle w:val="ListParagraph"/>
              <w:numPr>
                <w:ilvl w:val="0"/>
                <w:numId w:val="4"/>
              </w:numPr>
              <w:spacing w:line="270" w:lineRule="atLeast"/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 Currently </w:t>
            </w:r>
            <w:r w:rsidR="005B77C8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available</w:t>
            </w: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connectors on a </w:t>
            </w:r>
            <w:r w:rsidR="007F26A7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kafka connect server</w:t>
            </w: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630F7B" w:rsidRDefault="00630F7B" w:rsidP="00630F7B">
            <w:pPr>
              <w:spacing w:line="270" w:lineRule="atLeast"/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GET request  </w:t>
            </w:r>
            <w:hyperlink r:id="rId30" w:history="1">
              <w:r w:rsidRPr="00042475">
                <w:rPr>
                  <w:rStyle w:val="Hyperlink"/>
                  <w:rFonts w:ascii="Segoe UI" w:hAnsi="Segoe UI" w:cs="Segoe UI"/>
                  <w:sz w:val="32"/>
                  <w:szCs w:val="18"/>
                  <w:shd w:val="clear" w:color="auto" w:fill="FFFFFF"/>
                </w:rPr>
                <w:t>http://localhost:8083/connectors</w:t>
              </w:r>
            </w:hyperlink>
          </w:p>
          <w:p w:rsidR="00630F7B" w:rsidRPr="00630F7B" w:rsidRDefault="00630F7B" w:rsidP="00630F7B">
            <w:pPr>
              <w:pStyle w:val="ListParagraph"/>
              <w:numPr>
                <w:ilvl w:val="0"/>
                <w:numId w:val="4"/>
              </w:numPr>
              <w:spacing w:line="270" w:lineRule="atLeast"/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Stop a  connector</w:t>
            </w:r>
            <w:r w:rsidR="002341F4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(PUT request)</w:t>
            </w:r>
          </w:p>
          <w:p w:rsidR="00630F7B" w:rsidRDefault="00630F7B" w:rsidP="00630F7B">
            <w:pPr>
              <w:spacing w:line="270" w:lineRule="atLeast"/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</w:pPr>
            <w:hyperlink r:id="rId31" w:history="1">
              <w:r w:rsidRPr="00D21677">
                <w:rPr>
                  <w:rStyle w:val="Hyperlink"/>
                  <w:rFonts w:ascii="Segoe UI" w:hAnsi="Segoe UI" w:cs="Segoe UI"/>
                  <w:sz w:val="24"/>
                  <w:szCs w:val="18"/>
                  <w:shd w:val="clear" w:color="auto" w:fill="FFFFFF"/>
                </w:rPr>
                <w:t>http://localhost:8083/connectors/my-jdbc-sink/stop</w:t>
              </w:r>
            </w:hyperlink>
          </w:p>
          <w:p w:rsidR="00D21677" w:rsidRPr="00D21677" w:rsidRDefault="00D21677" w:rsidP="00630F7B">
            <w:pPr>
              <w:spacing w:line="270" w:lineRule="atLeast"/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  <w:t>Note:- after stopping/ after any action u should see the status of the connector to check whether it is in running or which state</w:t>
            </w:r>
          </w:p>
          <w:p w:rsidR="00630F7B" w:rsidRPr="00630F7B" w:rsidRDefault="00630F7B" w:rsidP="00630F7B">
            <w:pPr>
              <w:pStyle w:val="ListParagraph"/>
              <w:numPr>
                <w:ilvl w:val="0"/>
                <w:numId w:val="4"/>
              </w:numPr>
              <w:spacing w:line="270" w:lineRule="atLeast"/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0F7B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see the status of a connector</w:t>
            </w:r>
            <w:r w:rsidR="002341F4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41050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(GET)</w:t>
            </w:r>
          </w:p>
          <w:p w:rsidR="00630F7B" w:rsidRDefault="00630F7B" w:rsidP="00630F7B">
            <w:pPr>
              <w:spacing w:line="270" w:lineRule="atLeast"/>
              <w:rPr>
                <w:rFonts w:ascii="Segoe UI" w:hAnsi="Segoe UI" w:cs="Segoe UI"/>
                <w:color w:val="212121"/>
                <w:sz w:val="24"/>
                <w:szCs w:val="18"/>
                <w:shd w:val="clear" w:color="auto" w:fill="FFFFFF"/>
              </w:rPr>
            </w:pPr>
            <w:hyperlink r:id="rId32" w:history="1">
              <w:r w:rsidRPr="00042475">
                <w:rPr>
                  <w:rStyle w:val="Hyperlink"/>
                  <w:rFonts w:ascii="Segoe UI" w:hAnsi="Segoe UI" w:cs="Segoe UI"/>
                  <w:sz w:val="24"/>
                  <w:szCs w:val="18"/>
                  <w:shd w:val="clear" w:color="auto" w:fill="FFFFFF"/>
                </w:rPr>
                <w:t>http://localhost:8083/connectors/my-jdbc-sink/status</w:t>
              </w:r>
            </w:hyperlink>
          </w:p>
          <w:p w:rsidR="00630F7B" w:rsidRDefault="00630F7B" w:rsidP="002341F4">
            <w:pPr>
              <w:pStyle w:val="ListParagraph"/>
              <w:spacing w:line="270" w:lineRule="atLeast"/>
              <w:rPr>
                <w:rFonts w:ascii="Segoe UI" w:hAnsi="Segoe UI" w:cs="Segoe UI"/>
                <w:color w:val="212121"/>
                <w:sz w:val="28"/>
                <w:szCs w:val="18"/>
                <w:shd w:val="clear" w:color="auto" w:fill="FFFFFF"/>
              </w:rPr>
            </w:pPr>
            <w:r w:rsidRPr="002323CB">
              <w:rPr>
                <w:rFonts w:ascii="Segoe UI" w:hAnsi="Segoe UI" w:cs="Segoe UI"/>
                <w:color w:val="212121"/>
                <w:sz w:val="28"/>
                <w:szCs w:val="18"/>
                <w:shd w:val="clear" w:color="auto" w:fill="FFFFFF"/>
              </w:rPr>
              <w:t>http://localhost:8083/connectors</w:t>
            </w:r>
            <w:r w:rsidRPr="007069F8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/&lt;your connector name&gt;</w:t>
            </w:r>
            <w:r w:rsidRPr="002323CB">
              <w:rPr>
                <w:rFonts w:ascii="Segoe UI" w:hAnsi="Segoe UI" w:cs="Segoe UI"/>
                <w:color w:val="212121"/>
                <w:sz w:val="28"/>
                <w:szCs w:val="18"/>
                <w:shd w:val="clear" w:color="auto" w:fill="FFFFFF"/>
              </w:rPr>
              <w:t>/status</w:t>
            </w:r>
          </w:p>
          <w:p w:rsidR="002341F4" w:rsidRPr="00293E09" w:rsidRDefault="00293E09" w:rsidP="002341F4">
            <w:pPr>
              <w:pStyle w:val="ListParagraph"/>
              <w:numPr>
                <w:ilvl w:val="0"/>
                <w:numId w:val="4"/>
              </w:numPr>
              <w:spacing w:line="270" w:lineRule="atLeast"/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3E09">
              <w:rPr>
                <w:rFonts w:ascii="Comic Sans MS" w:hAnsi="Comic Sans MS" w:cs="Arial"/>
                <w:color w:val="FF6699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pause a connector (PUT request)</w:t>
            </w:r>
          </w:p>
          <w:p w:rsidR="00293E09" w:rsidRPr="00293E09" w:rsidRDefault="00293E09" w:rsidP="00293E09">
            <w:pPr>
              <w:pStyle w:val="ListParagraph"/>
              <w:spacing w:line="270" w:lineRule="atLeast"/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</w:pPr>
            <w:r w:rsidRPr="00293E09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http://localhost:8083/connectors/my-jdbc-sink/pause</w:t>
            </w:r>
          </w:p>
          <w:p w:rsidR="002323CB" w:rsidRDefault="002323CB" w:rsidP="00724FE3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1A5EA9" w:rsidRDefault="001A5EA9" w:rsidP="00724FE3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 xml:space="preserve">To </w:t>
            </w:r>
            <w:r w:rsidR="001C55C9" w:rsidRPr="00886671"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register </w:t>
            </w:r>
            <w:r w:rsidRPr="00886671"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connector</w:t>
            </w:r>
            <w:r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C55C9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with below details</w:t>
            </w:r>
          </w:p>
          <w:p w:rsidR="001A5EA9" w:rsidRDefault="0005689F" w:rsidP="00724FE3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 xml:space="preserve">From postman fire a </w:t>
            </w:r>
            <w:bookmarkStart w:id="0" w:name="_GoBack"/>
            <w:bookmarkEnd w:id="0"/>
            <w:r w:rsidR="001A5EA9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 xml:space="preserve">POST request with below json data </w:t>
            </w:r>
            <w:hyperlink r:id="rId33" w:history="1">
              <w:r w:rsidR="001A5EA9" w:rsidRPr="00042475">
                <w:rPr>
                  <w:rStyle w:val="Hyperlink"/>
                  <w:rFonts w:ascii="Malgun Gothic" w:eastAsia="Malgun Gothic" w:hAnsi="Malgun Gothic" w:cs="Helvetica"/>
                  <w:b/>
                  <w:sz w:val="24"/>
                  <w:szCs w:val="24"/>
                  <w:shd w:val="clear" w:color="auto" w:fill="FFFFFF"/>
                </w:rPr>
                <w:t>http://localhost:8083/connectors</w:t>
              </w:r>
            </w:hyperlink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{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"name"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"my-</w:t>
            </w:r>
            <w:proofErr w:type="spellStart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jdbc</w:t>
            </w:r>
            <w:proofErr w:type="spellEnd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-sink"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"config"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{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"connector.class"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"io.confluent.connect.jdbc.JdbcSinkConnector"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"connection.url"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"jdbc:mysql://localhost:3306/sprbatch"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</w:t>
            </w:r>
            <w:proofErr w:type="spellStart"/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connection.user</w:t>
            </w:r>
            <w:proofErr w:type="spellEnd"/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</w:t>
            </w:r>
            <w:proofErr w:type="spellStart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mani</w:t>
            </w:r>
            <w:proofErr w:type="spellEnd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</w:t>
            </w:r>
            <w:proofErr w:type="spellStart"/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connection.password</w:t>
            </w:r>
            <w:proofErr w:type="spellEnd"/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</w:t>
            </w:r>
            <w:proofErr w:type="spellStart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mani</w:t>
            </w:r>
            <w:proofErr w:type="spellEnd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"table.name"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"student"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"topics"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</w:t>
            </w:r>
            <w:proofErr w:type="spellStart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accenture</w:t>
            </w:r>
            <w:proofErr w:type="spellEnd"/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"key.converter"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"org.apache.kafka.connect.json.JsonConverter"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,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    </w:t>
            </w:r>
            <w:r w:rsidRPr="00724FE3">
              <w:rPr>
                <w:rFonts w:ascii="Malgun Gothic" w:eastAsia="Malgun Gothic" w:hAnsi="Malgun Gothic" w:cs="Courier New"/>
                <w:color w:val="A31515"/>
                <w:sz w:val="24"/>
                <w:szCs w:val="24"/>
                <w:lang w:eastAsia="en-IN"/>
              </w:rPr>
              <w:t>"value.converter"</w:t>
            </w: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: </w:t>
            </w:r>
            <w:r w:rsidRPr="00724FE3">
              <w:rPr>
                <w:rFonts w:ascii="Malgun Gothic" w:eastAsia="Malgun Gothic" w:hAnsi="Malgun Gothic" w:cs="Courier New"/>
                <w:color w:val="0451A5"/>
                <w:sz w:val="24"/>
                <w:szCs w:val="24"/>
                <w:lang w:eastAsia="en-IN"/>
              </w:rPr>
              <w:t>"org.apache.kafka.connect.json.JsonConverter"</w:t>
            </w:r>
          </w:p>
          <w:p w:rsidR="001A5EA9" w:rsidRPr="00724FE3" w:rsidRDefault="001A5EA9" w:rsidP="001A5EA9">
            <w:pPr>
              <w:shd w:val="clear" w:color="auto" w:fill="FFFFFE"/>
              <w:spacing w:line="270" w:lineRule="atLeast"/>
              <w:ind w:left="360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    }</w:t>
            </w:r>
          </w:p>
          <w:p w:rsidR="001A5EA9" w:rsidRDefault="001A5EA9" w:rsidP="001A5EA9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24FE3"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1A5EA9" w:rsidTr="001A5EA9">
        <w:tc>
          <w:tcPr>
            <w:tcW w:w="11515" w:type="dxa"/>
          </w:tcPr>
          <w:p w:rsidR="00DD2028" w:rsidRDefault="00DD2028" w:rsidP="00630F7B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2323CB" w:rsidRDefault="002323CB" w:rsidP="007069F8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</w:p>
        </w:tc>
      </w:tr>
      <w:tr w:rsidR="00431B6C" w:rsidTr="001A5EA9">
        <w:tc>
          <w:tcPr>
            <w:tcW w:w="11515" w:type="dxa"/>
          </w:tcPr>
          <w:p w:rsidR="00431B6C" w:rsidRPr="00886671" w:rsidRDefault="00431B6C" w:rsidP="00724FE3">
            <w:pPr>
              <w:spacing w:line="270" w:lineRule="atLeast"/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6671"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all tasks of a connector</w:t>
            </w:r>
          </w:p>
          <w:p w:rsidR="00431B6C" w:rsidRDefault="00431B6C" w:rsidP="00233C4F">
            <w:pPr>
              <w:spacing w:line="270" w:lineRule="atLeast"/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</w:pPr>
            <w:r w:rsidRPr="00431B6C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localhost:8083/connectors/</w:t>
            </w:r>
            <w:r w:rsidRPr="007069F8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&lt;your connector name&gt;</w:t>
            </w:r>
            <w:r w:rsidRPr="00431B6C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/tasks</w:t>
            </w:r>
          </w:p>
          <w:p w:rsidR="00886671" w:rsidRDefault="00886671" w:rsidP="00233C4F">
            <w:pPr>
              <w:spacing w:line="270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86671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http://localhost:8083/connectors/my-jdbc-sink/tasks</w:t>
            </w:r>
          </w:p>
        </w:tc>
        <w:tc>
          <w:tcPr>
            <w:tcW w:w="11515" w:type="dxa"/>
          </w:tcPr>
          <w:p w:rsidR="002323CB" w:rsidRPr="00886671" w:rsidRDefault="002323CB" w:rsidP="002323CB">
            <w:pPr>
              <w:spacing w:line="270" w:lineRule="atLeast"/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6671">
              <w:rPr>
                <w:rFonts w:ascii="Arial" w:hAnsi="Arial" w:cs="Arial"/>
                <w:color w:val="00B050"/>
                <w:sz w:val="32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restart a connector</w:t>
            </w:r>
          </w:p>
          <w:p w:rsidR="00431B6C" w:rsidRDefault="002323CB" w:rsidP="002323CB">
            <w:pPr>
              <w:spacing w:line="270" w:lineRule="atLeast"/>
              <w:rPr>
                <w:rFonts w:ascii="Malgun Gothic" w:eastAsia="Malgun Gothic" w:hAnsi="Malgun Gothic" w:cs="Courier New"/>
                <w:color w:val="000000"/>
                <w:sz w:val="24"/>
                <w:szCs w:val="24"/>
                <w:lang w:eastAsia="en-IN"/>
              </w:rPr>
            </w:pPr>
            <w:r w:rsidRPr="007069F8">
              <w:rPr>
                <w:rFonts w:ascii="Segoe UI" w:hAnsi="Segoe UI" w:cs="Segoe UI"/>
                <w:color w:val="212121"/>
                <w:sz w:val="32"/>
                <w:szCs w:val="18"/>
                <w:shd w:val="clear" w:color="auto" w:fill="FFFFFF"/>
              </w:rPr>
              <w:t>localhost:8083/connectors/&lt;your connector name&gt;/restart</w:t>
            </w:r>
          </w:p>
        </w:tc>
      </w:tr>
    </w:tbl>
    <w:p w:rsidR="001A5EA9" w:rsidRDefault="001A5EA9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</w:p>
    <w:p w:rsidR="00E41050" w:rsidRDefault="00E41050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>To see the status of a connector</w:t>
      </w:r>
    </w:p>
    <w:p w:rsidR="00A72FEB" w:rsidRDefault="00A72FEB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218ED7A" wp14:editId="015CEDC0">
            <wp:extent cx="40481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EB" w:rsidRDefault="00A72FEB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>Here Once sink connector is started it should consume data from broker and insert into database, currently I am facing some issues here even</w:t>
      </w:r>
      <w:r w:rsidR="00181EC0"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 xml:space="preserve">though connector thread is running </w:t>
      </w:r>
    </w:p>
    <w:p w:rsidR="00A72FEB" w:rsidRPr="00724FE3" w:rsidRDefault="00A72FEB" w:rsidP="00724FE3">
      <w:pPr>
        <w:shd w:val="clear" w:color="auto" w:fill="FFFFFE"/>
        <w:spacing w:after="0" w:line="270" w:lineRule="atLeast"/>
        <w:ind w:left="360"/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</w:pPr>
      <w:r>
        <w:rPr>
          <w:rFonts w:ascii="Malgun Gothic" w:eastAsia="Malgun Gothic" w:hAnsi="Malgun Gothic" w:cs="Courier New"/>
          <w:color w:val="000000"/>
          <w:sz w:val="24"/>
          <w:szCs w:val="24"/>
          <w:lang w:eastAsia="en-IN"/>
        </w:rPr>
        <w:t>Data from topic is not being pushed to database, better refer book “kafka connect”</w:t>
      </w:r>
    </w:p>
    <w:p w:rsidR="003A6F7F" w:rsidRDefault="003A6F7F" w:rsidP="00B86AA3">
      <w:pPr>
        <w:pStyle w:val="0normal-segoefont"/>
      </w:pPr>
    </w:p>
    <w:p w:rsidR="00E41050" w:rsidRDefault="00E41050" w:rsidP="00B86AA3">
      <w:pPr>
        <w:pStyle w:val="0normal-segoefont"/>
      </w:pPr>
    </w:p>
    <w:p w:rsidR="00B86AA3" w:rsidRDefault="00B86AA3" w:rsidP="00B86AA3">
      <w:pPr>
        <w:pStyle w:val="0normal-segoefont"/>
      </w:pPr>
    </w:p>
    <w:p w:rsidR="000523B3" w:rsidRDefault="000523B3">
      <w:r>
        <w:br w:type="page"/>
      </w:r>
    </w:p>
    <w:p w:rsidR="000523B3" w:rsidRDefault="000523B3" w:rsidP="0071749D"/>
    <w:sectPr w:rsidR="000523B3" w:rsidSect="00E745E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094F"/>
    <w:multiLevelType w:val="hybridMultilevel"/>
    <w:tmpl w:val="80A4B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CA5"/>
    <w:multiLevelType w:val="multilevel"/>
    <w:tmpl w:val="59D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42980"/>
    <w:multiLevelType w:val="hybridMultilevel"/>
    <w:tmpl w:val="32844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2676"/>
    <w:multiLevelType w:val="hybridMultilevel"/>
    <w:tmpl w:val="32844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B6040"/>
    <w:multiLevelType w:val="multilevel"/>
    <w:tmpl w:val="9AA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E"/>
    <w:rsid w:val="0000528E"/>
    <w:rsid w:val="00015505"/>
    <w:rsid w:val="000264FD"/>
    <w:rsid w:val="000523B3"/>
    <w:rsid w:val="0005689F"/>
    <w:rsid w:val="000650A8"/>
    <w:rsid w:val="0008617B"/>
    <w:rsid w:val="000A7C6B"/>
    <w:rsid w:val="000C11C7"/>
    <w:rsid w:val="00120CCB"/>
    <w:rsid w:val="00141724"/>
    <w:rsid w:val="00152A2A"/>
    <w:rsid w:val="00181EC0"/>
    <w:rsid w:val="001A4F56"/>
    <w:rsid w:val="001A5EA9"/>
    <w:rsid w:val="001B0F04"/>
    <w:rsid w:val="001B61B4"/>
    <w:rsid w:val="001C55C9"/>
    <w:rsid w:val="001D0F2C"/>
    <w:rsid w:val="001F6EF1"/>
    <w:rsid w:val="00217BFB"/>
    <w:rsid w:val="002323CB"/>
    <w:rsid w:val="00233C4F"/>
    <w:rsid w:val="002341F4"/>
    <w:rsid w:val="0027770B"/>
    <w:rsid w:val="00284952"/>
    <w:rsid w:val="00293E09"/>
    <w:rsid w:val="002C7FDB"/>
    <w:rsid w:val="002D4958"/>
    <w:rsid w:val="002D6178"/>
    <w:rsid w:val="002F1E8F"/>
    <w:rsid w:val="00315CE5"/>
    <w:rsid w:val="00384653"/>
    <w:rsid w:val="003A6F7F"/>
    <w:rsid w:val="003F2159"/>
    <w:rsid w:val="00401B13"/>
    <w:rsid w:val="004165DC"/>
    <w:rsid w:val="00431B6C"/>
    <w:rsid w:val="00444852"/>
    <w:rsid w:val="0048698B"/>
    <w:rsid w:val="004A50EB"/>
    <w:rsid w:val="004A5F60"/>
    <w:rsid w:val="004E7C21"/>
    <w:rsid w:val="004F5EB1"/>
    <w:rsid w:val="005057A6"/>
    <w:rsid w:val="00516BB3"/>
    <w:rsid w:val="00567B5B"/>
    <w:rsid w:val="005A2AF0"/>
    <w:rsid w:val="005A6398"/>
    <w:rsid w:val="005B628E"/>
    <w:rsid w:val="005B77C8"/>
    <w:rsid w:val="005E7B30"/>
    <w:rsid w:val="00625422"/>
    <w:rsid w:val="00630F7B"/>
    <w:rsid w:val="006418AE"/>
    <w:rsid w:val="00660559"/>
    <w:rsid w:val="00665D41"/>
    <w:rsid w:val="00675966"/>
    <w:rsid w:val="00675A53"/>
    <w:rsid w:val="00677DE4"/>
    <w:rsid w:val="006C185C"/>
    <w:rsid w:val="006C6962"/>
    <w:rsid w:val="006E31E4"/>
    <w:rsid w:val="006F5F2A"/>
    <w:rsid w:val="00701386"/>
    <w:rsid w:val="007069F8"/>
    <w:rsid w:val="0071749D"/>
    <w:rsid w:val="00724FE3"/>
    <w:rsid w:val="00762D26"/>
    <w:rsid w:val="00764CE5"/>
    <w:rsid w:val="00767318"/>
    <w:rsid w:val="00784088"/>
    <w:rsid w:val="007D03A2"/>
    <w:rsid w:val="007D75AE"/>
    <w:rsid w:val="007D7F7C"/>
    <w:rsid w:val="007F26A7"/>
    <w:rsid w:val="008561FC"/>
    <w:rsid w:val="00876B95"/>
    <w:rsid w:val="00886671"/>
    <w:rsid w:val="00886858"/>
    <w:rsid w:val="008E2410"/>
    <w:rsid w:val="008E2733"/>
    <w:rsid w:val="008F69C7"/>
    <w:rsid w:val="00907864"/>
    <w:rsid w:val="009203D2"/>
    <w:rsid w:val="00936DB2"/>
    <w:rsid w:val="00962A5E"/>
    <w:rsid w:val="009926AE"/>
    <w:rsid w:val="00995A7D"/>
    <w:rsid w:val="00A061F6"/>
    <w:rsid w:val="00A20A86"/>
    <w:rsid w:val="00A26BEF"/>
    <w:rsid w:val="00A40CBE"/>
    <w:rsid w:val="00A60BC3"/>
    <w:rsid w:val="00A72FEB"/>
    <w:rsid w:val="00A85419"/>
    <w:rsid w:val="00AB1613"/>
    <w:rsid w:val="00AF1069"/>
    <w:rsid w:val="00AF221E"/>
    <w:rsid w:val="00AF32CA"/>
    <w:rsid w:val="00B603F0"/>
    <w:rsid w:val="00B86AA3"/>
    <w:rsid w:val="00BD7D32"/>
    <w:rsid w:val="00C253F3"/>
    <w:rsid w:val="00C46888"/>
    <w:rsid w:val="00C47658"/>
    <w:rsid w:val="00C56152"/>
    <w:rsid w:val="00C60328"/>
    <w:rsid w:val="00C86E91"/>
    <w:rsid w:val="00CB1158"/>
    <w:rsid w:val="00CB5E15"/>
    <w:rsid w:val="00CC6FA8"/>
    <w:rsid w:val="00CE2478"/>
    <w:rsid w:val="00CE5122"/>
    <w:rsid w:val="00CF1466"/>
    <w:rsid w:val="00D0574A"/>
    <w:rsid w:val="00D165E2"/>
    <w:rsid w:val="00D21677"/>
    <w:rsid w:val="00D7444A"/>
    <w:rsid w:val="00D96B71"/>
    <w:rsid w:val="00DC7942"/>
    <w:rsid w:val="00DD2028"/>
    <w:rsid w:val="00DD469D"/>
    <w:rsid w:val="00DD4F35"/>
    <w:rsid w:val="00DF7621"/>
    <w:rsid w:val="00E04BD8"/>
    <w:rsid w:val="00E06BBA"/>
    <w:rsid w:val="00E24BE9"/>
    <w:rsid w:val="00E41050"/>
    <w:rsid w:val="00E451D4"/>
    <w:rsid w:val="00E745E8"/>
    <w:rsid w:val="00E77978"/>
    <w:rsid w:val="00EA17AC"/>
    <w:rsid w:val="00EA1894"/>
    <w:rsid w:val="00EA5855"/>
    <w:rsid w:val="00EC5471"/>
    <w:rsid w:val="00ED0493"/>
    <w:rsid w:val="00ED7924"/>
    <w:rsid w:val="00EE3321"/>
    <w:rsid w:val="00F016CF"/>
    <w:rsid w:val="00F11DAB"/>
    <w:rsid w:val="00F3630F"/>
    <w:rsid w:val="00F42A99"/>
    <w:rsid w:val="00F64694"/>
    <w:rsid w:val="00F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AA4CC-06F2-4E77-8583-066F9ED7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andara"/>
    <w:qFormat/>
    <w:rsid w:val="00767318"/>
    <w:rPr>
      <w:rFonts w:ascii="Candara" w:hAnsi="Candara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2-green">
    <w:name w:val="2.h2- green"/>
    <w:basedOn w:val="Heading2"/>
    <w:link w:val="2h2-greenChar"/>
    <w:qFormat/>
    <w:rsid w:val="00675966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675966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red">
    <w:name w:val="3.h3-red"/>
    <w:basedOn w:val="Heading3"/>
    <w:link w:val="3h3-redChar"/>
    <w:qFormat/>
    <w:rsid w:val="009203D2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3-redChar">
    <w:name w:val="3.h3-red Char"/>
    <w:basedOn w:val="Heading3Char"/>
    <w:link w:val="3h3-red"/>
    <w:rsid w:val="009203D2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920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normal-segoefont">
    <w:name w:val="0.normal-segoe font"/>
    <w:basedOn w:val="Normal"/>
    <w:link w:val="0normal-segoefontChar"/>
    <w:qFormat/>
    <w:rsid w:val="00E06BBA"/>
    <w:rPr>
      <w:rFonts w:ascii="Malgun Gothic" w:hAnsi="Malgun Gothic"/>
      <w:color w:val="7030A0"/>
      <w:sz w:val="24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E06BBA"/>
    <w:rPr>
      <w:rFonts w:ascii="Malgun Gothic" w:hAnsi="Malgun Gothic"/>
      <w:color w:val="7030A0"/>
      <w:sz w:val="24"/>
      <w:lang w:val="en-US"/>
    </w:rPr>
  </w:style>
  <w:style w:type="paragraph" w:customStyle="1" w:styleId="transcript--underline-cue--3osdw">
    <w:name w:val="transcript--underline-cue--3osdw"/>
    <w:basedOn w:val="Normal"/>
    <w:rsid w:val="001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52A2A"/>
  </w:style>
  <w:style w:type="paragraph" w:customStyle="1" w:styleId="h4">
    <w:name w:val="h4"/>
    <w:basedOn w:val="Normal"/>
    <w:next w:val="Heading4"/>
    <w:link w:val="h4Char"/>
    <w:qFormat/>
    <w:rsid w:val="00C47658"/>
  </w:style>
  <w:style w:type="character" w:customStyle="1" w:styleId="Heading4Char">
    <w:name w:val="Heading 4 Char"/>
    <w:basedOn w:val="DefaultParagraphFont"/>
    <w:link w:val="Heading4"/>
    <w:uiPriority w:val="9"/>
    <w:semiHidden/>
    <w:rsid w:val="00C47658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4Char">
    <w:name w:val="h4 Char"/>
    <w:basedOn w:val="DefaultParagraphFont"/>
    <w:link w:val="h4"/>
    <w:rsid w:val="00C47658"/>
    <w:rPr>
      <w:rFonts w:ascii="Candara" w:hAnsi="Candara"/>
      <w:sz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6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6A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6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6AE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DD4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F35"/>
    <w:rPr>
      <w:color w:val="0563C1" w:themeColor="hyperlink"/>
      <w:u w:val="single"/>
    </w:rPr>
  </w:style>
  <w:style w:type="paragraph" w:customStyle="1" w:styleId="h3-violet">
    <w:name w:val="h3-violet"/>
    <w:basedOn w:val="3h3-red"/>
    <w:link w:val="h3-violetChar"/>
    <w:qFormat/>
    <w:rsid w:val="00CC6FA8"/>
    <w:rPr>
      <w:rFonts w:ascii="Forte" w:hAnsi="Forte"/>
      <w:color w:val="7030A0"/>
      <w:sz w:val="56"/>
      <w:szCs w:val="52"/>
      <w14:glow w14:rad="139700">
        <w14:schemeClr w14:val="accent5">
          <w14:alpha w14:val="60000"/>
          <w14:satMod w14:val="175000"/>
        </w14:schemeClr>
      </w14:glow>
      <w14:shadow w14:blurRad="0" w14:dist="0" w14:dir="0" w14:sx="0" w14:sy="0" w14:kx="0" w14:ky="0" w14:algn="none">
        <w14:srgbClr w14:val="000000"/>
      </w14:shadow>
    </w:rPr>
  </w:style>
  <w:style w:type="character" w:customStyle="1" w:styleId="h3-violetChar">
    <w:name w:val="h3-violet Char"/>
    <w:basedOn w:val="3h3-redChar"/>
    <w:link w:val="h3-violet"/>
    <w:rsid w:val="00CC6FA8"/>
    <w:rPr>
      <w:rFonts w:ascii="Forte" w:eastAsiaTheme="majorEastAsia" w:hAnsi="Forte" w:cstheme="majorBidi"/>
      <w:color w:val="7030A0"/>
      <w:sz w:val="56"/>
      <w:szCs w:val="52"/>
      <w:lang w:val="en-US"/>
      <w14:glow w14:rad="139700">
        <w14:schemeClr w14:val="accent5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3F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4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0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4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onfluent.io/platform/current/connect/monitoring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confluent.io/hub/confluentinc/kafka-connect-jdbc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0.png"/><Relationship Id="rId7" Type="http://schemas.openxmlformats.org/officeDocument/2006/relationships/hyperlink" Target="https://docs.confluent.io/cloud/current/connectors/cc-oracle-db-sink.html" TargetMode="External"/><Relationship Id="rId12" Type="http://schemas.openxmlformats.org/officeDocument/2006/relationships/hyperlink" Target="https://github.com/confluentinc/demo-scene/tree/master/connect-jdbc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confluent.io/cloud/current/connectors/data-preview.html" TargetMode="External"/><Relationship Id="rId33" Type="http://schemas.openxmlformats.org/officeDocument/2006/relationships/hyperlink" Target="http://localhost:8083/connect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localhost:8083/connector-plugi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loud/current/connectors/index.html" TargetMode="External"/><Relationship Id="rId11" Type="http://schemas.openxmlformats.org/officeDocument/2006/relationships/hyperlink" Target="https://www.confluent.io/hub/confluentinc/kafka-connect-jdbc" TargetMode="External"/><Relationship Id="rId24" Type="http://schemas.openxmlformats.org/officeDocument/2006/relationships/hyperlink" Target="https://docs.confluent.io/cloud/current/connectors/logging-cloud-connectors.html" TargetMode="External"/><Relationship Id="rId32" Type="http://schemas.openxmlformats.org/officeDocument/2006/relationships/hyperlink" Target="http://localhost:8083/connectors/my-jdbc-sink/stat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ocs.confluent.io/cloud/current/connectors/single-message-transforms.html?_ga=2.124480650.1247261532.1721975960-667539689.1719662201&amp;_gac=1.81978852.1721977404.CjwKCAjw74e1BhBnEiwAbqOAjNNZX730ILXFu21FH3JiNm_XTcfg3ip8tPZBJvNIW397nLl43JXMjBoCXT8QAvD_BwE&amp;_gl=1*ofcq2c*_gcl_aw*R0NMLjE3MjE5Nzc0MDQuQ2p3S0NBanc3NGUxQmhCbkVpd0FicU9Bak5OWlg3MzBJTFhGdTIxRkgzSmlObV9YVGNmZzNpcDh0UFpCSnZOSVczOTduTGw0M0pYTWpCb0NYVDhRQXZEX0J3RQ..*_gcl_au*OTEzMjAxOTU1LjE3MTk2NjIyMDE.*_ga*NjY3NTM5Njg5LjE3MTk2NjIyMDE.*_ga_D2D3EGKSGD*MTcyMTk3NTk1OS4xMi4xLjE3MjE5Nzc1MjIuMzcuMC4w" TargetMode="External"/><Relationship Id="rId28" Type="http://schemas.openxmlformats.org/officeDocument/2006/relationships/hyperlink" Target="https://github.com/confluentinc/demo-scene/tree/master/connect-jdb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confluentinc/demo-scene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localhost:8083/connectors/my-jdbc-sink/s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loud/current/connectors/cc-mongo-db-sink/cc-mongo-db-sink.html" TargetMode="External"/><Relationship Id="rId14" Type="http://schemas.openxmlformats.org/officeDocument/2006/relationships/hyperlink" Target="https://docs.confluent.io/platform/current/connect/references/restapi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hyperlink" Target="http://localhost:8083/connector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nfluent.io/blog/fully-managed-connectors-make-apache-kafka-eas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1889-F678-4164-981D-81FBDBA4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11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24</cp:revision>
  <dcterms:created xsi:type="dcterms:W3CDTF">2022-12-14T11:12:00Z</dcterms:created>
  <dcterms:modified xsi:type="dcterms:W3CDTF">2024-07-27T13:34:00Z</dcterms:modified>
</cp:coreProperties>
</file>