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89" w:rsidRDefault="009C1FD7">
      <w:pPr>
        <w:rPr>
          <w:lang w:val="en-US"/>
        </w:rPr>
      </w:pPr>
      <w:r>
        <w:rPr>
          <w:lang w:val="en-US"/>
        </w:rPr>
        <w:t xml:space="preserve">Apache arrow is a cross language in-memory data format designed to </w:t>
      </w:r>
    </w:p>
    <w:p w:rsidR="009C1FD7" w:rsidRDefault="009C1FD7">
      <w:pPr>
        <w:rPr>
          <w:lang w:val="en-US"/>
        </w:rPr>
      </w:pPr>
      <w:r>
        <w:rPr>
          <w:lang w:val="en-US"/>
        </w:rPr>
        <w:t xml:space="preserve">The way how it </w:t>
      </w:r>
    </w:p>
    <w:p w:rsidR="009C1FD7" w:rsidRDefault="009C1FD7">
      <w:pPr>
        <w:rPr>
          <w:lang w:val="en-US"/>
        </w:rPr>
      </w:pPr>
      <w:r>
        <w:rPr>
          <w:lang w:val="en-US"/>
        </w:rPr>
        <w:t xml:space="preserve">Every framework will hit the data and fetch from db, but </w:t>
      </w:r>
    </w:p>
    <w:p w:rsidR="009C1FD7" w:rsidRDefault="009C1FD7">
      <w:pPr>
        <w:rPr>
          <w:lang w:val="en-US"/>
        </w:rPr>
      </w:pPr>
      <w:r>
        <w:rPr>
          <w:lang w:val="en-US"/>
        </w:rPr>
        <w:t xml:space="preserve">Here the way how apache </w:t>
      </w:r>
      <w:r w:rsidR="00AC69D2">
        <w:rPr>
          <w:lang w:val="en-US"/>
        </w:rPr>
        <w:t>arrow fetches</w:t>
      </w:r>
      <w:r>
        <w:rPr>
          <w:lang w:val="en-US"/>
        </w:rPr>
        <w:t xml:space="preserve"> and stores in RAM is different than other frameworks as below</w:t>
      </w:r>
    </w:p>
    <w:p w:rsidR="00F02A47" w:rsidRDefault="00F02A47">
      <w:pPr>
        <w:rPr>
          <w:lang w:val="en-US"/>
        </w:rPr>
      </w:pPr>
      <w:r>
        <w:rPr>
          <w:lang w:val="en-US"/>
        </w:rPr>
        <w:t>Language agnostic standard for columnar memory</w:t>
      </w:r>
    </w:p>
    <w:p w:rsidR="00F02A47" w:rsidRDefault="00F02A47">
      <w:pPr>
        <w:rPr>
          <w:lang w:val="en-US"/>
        </w:rPr>
      </w:pPr>
      <w:r>
        <w:rPr>
          <w:lang w:val="en-US"/>
        </w:rPr>
        <w:t xml:space="preserve">Efficient for running large analytical workloads on modern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 xml:space="preserve"> </w:t>
      </w:r>
      <w:r w:rsidR="00A17091">
        <w:rPr>
          <w:lang w:val="en-US"/>
        </w:rPr>
        <w:t>architecture</w:t>
      </w:r>
    </w:p>
    <w:p w:rsidR="00A17091" w:rsidRDefault="00A17091">
      <w:pPr>
        <w:rPr>
          <w:lang w:val="en-US"/>
        </w:rPr>
      </w:pPr>
      <w:r>
        <w:rPr>
          <w:lang w:val="en-US"/>
        </w:rPr>
        <w:t>Querying the large data sets</w:t>
      </w:r>
    </w:p>
    <w:p w:rsidR="009C1FD7" w:rsidRDefault="009C1FD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3A4046" wp14:editId="40ABECEC">
            <wp:extent cx="61341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B9" w:rsidRDefault="00054EB9">
      <w:pPr>
        <w:rPr>
          <w:lang w:val="en-US"/>
        </w:rPr>
      </w:pPr>
      <w:r>
        <w:rPr>
          <w:lang w:val="en-US"/>
        </w:rPr>
        <w:t xml:space="preserve">Apache arrow is a new client server protocol developed by apache </w:t>
      </w:r>
      <w:proofErr w:type="gramStart"/>
      <w:r>
        <w:rPr>
          <w:lang w:val="en-US"/>
        </w:rPr>
        <w:t>( which</w:t>
      </w:r>
      <w:proofErr w:type="gramEnd"/>
      <w:r>
        <w:rPr>
          <w:lang w:val="en-US"/>
        </w:rPr>
        <w:t xml:space="preserve"> internally uses arrow in-memory columnar format )</w:t>
      </w:r>
    </w:p>
    <w:p w:rsidR="00054EB9" w:rsidRDefault="00054EB9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interacting with SQL databases </w:t>
      </w:r>
    </w:p>
    <w:p w:rsidR="00054EB9" w:rsidRDefault="00054EB9">
      <w:pPr>
        <w:rPr>
          <w:lang w:val="en-US"/>
        </w:rPr>
      </w:pPr>
    </w:p>
    <w:p w:rsidR="008B6D09" w:rsidRDefault="008B6D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10795"/>
      </w:tblGrid>
      <w:tr w:rsidR="008B6D09" w:rsidTr="008B6D09">
        <w:tc>
          <w:tcPr>
            <w:tcW w:w="10795" w:type="dxa"/>
          </w:tcPr>
          <w:p w:rsidR="008B6D09" w:rsidRDefault="008B6D09" w:rsidP="008B6D09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Arrow flight</w:t>
            </w:r>
          </w:p>
          <w:p w:rsidR="008B6D09" w:rsidRPr="00054EB9" w:rsidRDefault="008B6D09" w:rsidP="008B6D09">
            <w:pPr>
              <w:rPr>
                <w:b/>
                <w:lang w:val="en-US"/>
              </w:rPr>
            </w:pPr>
            <w:r w:rsidRPr="00054EB9">
              <w:rPr>
                <w:b/>
                <w:u w:val="single"/>
                <w:lang w:val="en-US"/>
              </w:rPr>
              <w:t>to transfer high volume</w:t>
            </w:r>
            <w:r w:rsidRPr="00054EB9">
              <w:rPr>
                <w:b/>
                <w:lang w:val="en-US"/>
              </w:rPr>
              <w:t xml:space="preserve"> of columnar data</w:t>
            </w:r>
          </w:p>
          <w:p w:rsidR="008B6D09" w:rsidRDefault="008B6D09">
            <w:pPr>
              <w:rPr>
                <w:lang w:val="en-US"/>
              </w:rPr>
            </w:pPr>
            <w:r>
              <w:rPr>
                <w:lang w:val="en-US"/>
              </w:rPr>
              <w:t>good for distributed computing and analytics</w:t>
            </w:r>
          </w:p>
        </w:tc>
        <w:tc>
          <w:tcPr>
            <w:tcW w:w="10795" w:type="dxa"/>
          </w:tcPr>
          <w:p w:rsidR="008B6D09" w:rsidRDefault="008B6D09">
            <w:pPr>
              <w:rPr>
                <w:lang w:val="en-US"/>
              </w:rPr>
            </w:pPr>
            <w:r>
              <w:rPr>
                <w:lang w:val="en-US"/>
              </w:rPr>
              <w:t>Arrow flight SQL</w:t>
            </w:r>
          </w:p>
          <w:p w:rsidR="008B6D09" w:rsidRDefault="008B6D09">
            <w:pPr>
              <w:rPr>
                <w:lang w:val="en-US"/>
              </w:rPr>
            </w:pPr>
            <w:r>
              <w:rPr>
                <w:lang w:val="en-US"/>
              </w:rPr>
              <w:t>Provides SQL interface for arrow flight</w:t>
            </w:r>
          </w:p>
          <w:p w:rsidR="008B6D09" w:rsidRDefault="008B6D09">
            <w:pPr>
              <w:rPr>
                <w:lang w:val="en-US"/>
              </w:rPr>
            </w:pPr>
            <w:r>
              <w:rPr>
                <w:lang w:val="en-US"/>
              </w:rPr>
              <w:t>Exec  query and returns columnar format</w:t>
            </w:r>
            <w:bookmarkStart w:id="0" w:name="_GoBack"/>
            <w:bookmarkEnd w:id="0"/>
          </w:p>
        </w:tc>
      </w:tr>
      <w:tr w:rsidR="008B6D09" w:rsidTr="008B6D09">
        <w:tc>
          <w:tcPr>
            <w:tcW w:w="10795" w:type="dxa"/>
          </w:tcPr>
          <w:p w:rsidR="008B6D09" w:rsidRDefault="008B6D09" w:rsidP="008B6D09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10795" w:type="dxa"/>
          </w:tcPr>
          <w:p w:rsidR="008B6D09" w:rsidRDefault="008B6D09">
            <w:pPr>
              <w:rPr>
                <w:lang w:val="en-US"/>
              </w:rPr>
            </w:pPr>
          </w:p>
        </w:tc>
      </w:tr>
    </w:tbl>
    <w:p w:rsidR="00F1219C" w:rsidRDefault="00F1219C">
      <w:pPr>
        <w:rPr>
          <w:lang w:val="en-US"/>
        </w:rPr>
      </w:pPr>
    </w:p>
    <w:p w:rsidR="00054EB9" w:rsidRPr="009C1FD7" w:rsidRDefault="00054EB9">
      <w:pPr>
        <w:rPr>
          <w:lang w:val="en-US"/>
        </w:rPr>
      </w:pPr>
    </w:p>
    <w:sectPr w:rsidR="00054EB9" w:rsidRPr="009C1FD7" w:rsidSect="009C1FD7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10"/>
    <w:rsid w:val="00054EB9"/>
    <w:rsid w:val="000A2889"/>
    <w:rsid w:val="008B6D09"/>
    <w:rsid w:val="009C1FD7"/>
    <w:rsid w:val="00A17091"/>
    <w:rsid w:val="00A56910"/>
    <w:rsid w:val="00AC69D2"/>
    <w:rsid w:val="00F02A47"/>
    <w:rsid w:val="00F1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AE12B-7CDE-4012-88A7-90596359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D7"/>
    <w:rPr>
      <w:rFonts w:ascii="Bahnschrift" w:hAnsi="Bahnschrif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2024-12-02T14:30:00Z</dcterms:created>
  <dcterms:modified xsi:type="dcterms:W3CDTF">2024-12-02T16:21:00Z</dcterms:modified>
</cp:coreProperties>
</file>