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70" w:rsidRPr="00D24170" w:rsidRDefault="00D24170" w:rsidP="00D2417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bookmarkStart w:id="0" w:name="_GoBack"/>
      <w:bookmarkEnd w:id="0"/>
      <w:r w:rsidRPr="00D24170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Docker Desktop's Kubernetes Setup and Installation - Windows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2-22-2021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These instructions are for using Docker Desktop's built-in Kubernetes instead of </w:t>
      </w:r>
      <w:proofErr w:type="spellStart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Minikube</w:t>
      </w:r>
      <w:proofErr w:type="spellEnd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on Windows.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This is currently the best-supported and most recommended solution for running Kubernetes on Windows.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Note - It is assumed that Docker Desktop has already been installed and is in a working state.</w:t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Click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upward-facing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arrow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on the right side of the Windows System Tray, then click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Docker icon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>
            <wp:extent cx="2419350" cy="1657350"/>
            <wp:effectExtent l="0" t="0" r="0" b="0"/>
            <wp:docPr id="9" name="Picture 9" descr="https://img-c.udemycdn.com/redactor/raw/article_lecture/2021-02-24_01-07-42-896554912d1689b48087959e98be8f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article_lecture/2021-02-24_01-07-42-896554912d1689b48087959e98be8f8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Click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Gear icon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 the top menu bar of the Docker Desktop application.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17030700" cy="9286875"/>
            <wp:effectExtent l="0" t="0" r="0" b="9525"/>
            <wp:docPr id="8" name="Picture 8" descr="https://img-c.udemycdn.com/redactor/raw/article_lecture/2021-02-24_01-11-20-3bc89b2717ff871c467a081b1ce11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c.udemycdn.com/redactor/raw/article_lecture/2021-02-24_01-11-20-3bc89b2717ff871c467a081b1ce114f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0" cy="92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lastRenderedPageBreak/>
        <w:t>In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General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settings section, make sure that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Use WSL 2 based engine box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is checked. This assumes that WSL2 is supported by your OS and has already been installed and enabled. If not, please see the WSL2 setup instructions </w:t>
      </w:r>
      <w:hyperlink r:id="rId7" w:tgtFrame="_blank" w:history="1">
        <w:r w:rsidRPr="00D24170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here</w:t>
        </w:r>
      </w:hyperlink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>
            <wp:extent cx="15230475" cy="5724525"/>
            <wp:effectExtent l="0" t="0" r="9525" b="9525"/>
            <wp:docPr id="7" name="Picture 7" descr="https://img-c.udemycdn.com/redactor/raw/article_lecture/2021-02-24_01-16-24-5f7fb957e66489d6026ab7b20ec1fe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c.udemycdn.com/redactor/raw/article_lecture/2021-02-24_01-16-24-5f7fb957e66489d6026ab7b20ec1fe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4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Click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Kubernetes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 the left side menu.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3009900" cy="2781300"/>
            <wp:effectExtent l="0" t="0" r="0" b="0"/>
            <wp:docPr id="6" name="Picture 6" descr="https://img-c.udemycdn.com/redactor/raw/article_lecture/2021-02-24_01-18-15-02455a47201ea1fb7466935a0e22c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c.udemycdn.com/redactor/raw/article_lecture/2021-02-24_01-18-15-02455a47201ea1fb7466935a0e22c5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Check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Enable Kubernetes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box and then click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Apply &amp; Restart 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button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13811250" cy="6724650"/>
            <wp:effectExtent l="0" t="0" r="0" b="0"/>
            <wp:docPr id="5" name="Picture 5" descr="https://img-c.udemycdn.com/redactor/raw/article_lecture/2021-02-24_01-21-12-8c758e91e81b4341d2a944487e208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c.udemycdn.com/redactor/raw/article_lecture/2021-02-24_01-21-12-8c758e91e81b4341d2a944487e2084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14277975" cy="10287000"/>
            <wp:effectExtent l="0" t="0" r="9525" b="0"/>
            <wp:docPr id="4" name="Picture 4" descr="https://img-c.udemycdn.com/redactor/raw/article_lecture/2021-02-24_01-22-09-3ef8e3424e565c814d8bec8f68174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c.udemycdn.com/redactor/raw/article_lecture/2021-02-24_01-22-09-3ef8e3424e565c814d8bec8f68174e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lastRenderedPageBreak/>
        <w:t>Click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Install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allow the cluster installation.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>
            <wp:extent cx="9963150" cy="3429000"/>
            <wp:effectExtent l="0" t="0" r="0" b="0"/>
            <wp:docPr id="3" name="Picture 3" descr="https://img-c.udemycdn.com/redactor/raw/article_lecture/2021-02-24_01-23-51-939cdfad5abbdaba4479d2a7b5786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c.udemycdn.com/redactor/raw/article_lecture/2021-02-24_01-23-51-939cdfad5abbdaba4479d2a7b5786b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After the installation dialog disappears, look at the bottom left side of the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General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Settings page and make sure there is a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green Kubernetes icon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If you click it, it should display a 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RUNNING</w:t>
      </w: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tooltip.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>
            <wp:extent cx="3133725" cy="1733550"/>
            <wp:effectExtent l="0" t="0" r="9525" b="0"/>
            <wp:docPr id="2" name="Picture 2" descr="https://img-c.udemycdn.com/redactor/raw/article_lecture/2021-02-24_01-48-32-febb4f9c565721fa8d583e2212bf6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c.udemycdn.com/redactor/raw/article_lecture/2021-02-24_01-48-32-febb4f9c565721fa8d583e2212bf68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Finally, open up your terminal of choice and make sure that you can run </w:t>
      </w:r>
      <w:r w:rsidRPr="00D2417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kubectl version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5810250" cy="1790700"/>
            <wp:effectExtent l="0" t="0" r="0" b="0"/>
            <wp:docPr id="1" name="Picture 1" descr="https://img-c.udemycdn.com/redactor/raw/article_lecture/2021-02-24_01-36-46-5cb275723906e7a47902e77897f81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c.udemycdn.com/redactor/raw/article_lecture/2021-02-24_01-36-46-5cb275723906e7a47902e77897f81e5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Note - the client and server can be off by one minor version without error or issue.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Usage</w:t>
      </w:r>
    </w:p>
    <w:p w:rsidR="00D24170" w:rsidRPr="00D24170" w:rsidRDefault="00D24170" w:rsidP="00D2417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  <w:t xml:space="preserve">Going forward, any </w:t>
      </w:r>
      <w:proofErr w:type="spellStart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minikube</w:t>
      </w:r>
      <w:proofErr w:type="spellEnd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commands run in the lecture videos can be ignored. Also, you will be using </w:t>
      </w:r>
      <w:proofErr w:type="spellStart"/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localhost</w:t>
      </w:r>
      <w:proofErr w:type="spellEnd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to access the services running in your cluster instead of the </w:t>
      </w:r>
      <w:proofErr w:type="spellStart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minikube</w:t>
      </w:r>
      <w:proofErr w:type="spellEnd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IP address.</w:t>
      </w:r>
    </w:p>
    <w:p w:rsidR="00D24170" w:rsidRPr="00D24170" w:rsidRDefault="00D24170" w:rsidP="00D24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For example, in the first project where we deploy our simple React app, using </w:t>
      </w:r>
      <w:proofErr w:type="spellStart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minikube</w:t>
      </w:r>
      <w:proofErr w:type="spellEnd"/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 would visit:</w:t>
      </w:r>
    </w:p>
    <w:p w:rsidR="00D24170" w:rsidRPr="00D24170" w:rsidRDefault="00D24170" w:rsidP="00D24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192.168.99.101:31515</w:t>
      </w:r>
    </w:p>
    <w:p w:rsidR="00D24170" w:rsidRPr="00D24170" w:rsidRDefault="00D24170" w:rsidP="00D241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24170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Instead, when using Docker Desktop's Kubernetes, we would visit:</w:t>
      </w:r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 localhost</w:t>
      </w:r>
      <w:proofErr w:type="gramStart"/>
      <w:r w:rsidRPr="00D2417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:31515</w:t>
      </w:r>
      <w:proofErr w:type="gramEnd"/>
    </w:p>
    <w:p w:rsidR="000458B6" w:rsidRDefault="000458B6"/>
    <w:sectPr w:rsidR="0004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B3E1F"/>
    <w:multiLevelType w:val="multilevel"/>
    <w:tmpl w:val="F8D6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C7"/>
    <w:rsid w:val="000458B6"/>
    <w:rsid w:val="009168C7"/>
    <w:rsid w:val="00D2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749BE-FD76-48D5-BBA0-87F0718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41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24170"/>
    <w:rPr>
      <w:i/>
      <w:iCs/>
    </w:rPr>
  </w:style>
  <w:style w:type="character" w:styleId="Strong">
    <w:name w:val="Strong"/>
    <w:basedOn w:val="DefaultParagraphFont"/>
    <w:uiPriority w:val="22"/>
    <w:qFormat/>
    <w:rsid w:val="00D241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4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4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2023-07-04T15:39:00Z</dcterms:created>
  <dcterms:modified xsi:type="dcterms:W3CDTF">2023-07-04T15:39:00Z</dcterms:modified>
</cp:coreProperties>
</file>