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442E0" w:rsidRDefault="004442E0" w:rsidP="00B34928">
      <w:r>
        <w:t xml:space="preserve">Udemy course </w:t>
      </w:r>
    </w:p>
    <w:p w:rsidR="004442E0" w:rsidRDefault="00A9763C" w:rsidP="00B34928">
      <w:hyperlink r:id="rId6" w:anchor="overview" w:history="1">
        <w:r w:rsidR="004442E0" w:rsidRPr="000F3919">
          <w:rPr>
            <w:rStyle w:val="Hyperlink"/>
          </w:rPr>
          <w:t>https://tcsglobal.udemy.com/course/oracle-sql-12c-become-an-sql-developer-with-subtitle/learn/lecture/18019649#overview</w:t>
        </w:r>
      </w:hyperlink>
      <w:r w:rsidR="004442E0">
        <w:t xml:space="preserve"> </w:t>
      </w:r>
    </w:p>
    <w:p w:rsidR="00DB7FD1" w:rsidRDefault="00A736F7" w:rsidP="00B34928">
      <w:r w:rsidRPr="00B34928">
        <w:t xml:space="preserve"> </w:t>
      </w:r>
    </w:p>
    <w:p w:rsidR="006F7121" w:rsidRDefault="006F7121" w:rsidP="00B34928">
      <w:r>
        <w:t>Ppt page-33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18625"/>
      </w:tblGrid>
      <w:tr w:rsidR="00AB442B" w:rsidTr="00AB442B">
        <w:tc>
          <w:tcPr>
            <w:tcW w:w="4405" w:type="dxa"/>
          </w:tcPr>
          <w:p w:rsidR="00AB442B" w:rsidRDefault="00AB442B" w:rsidP="00B34928">
            <w:r>
              <w:t>To practice oracle sql queries</w:t>
            </w:r>
            <w:r w:rsidR="00C009CC">
              <w:t xml:space="preserve"> online</w:t>
            </w:r>
          </w:p>
        </w:tc>
        <w:tc>
          <w:tcPr>
            <w:tcW w:w="18625" w:type="dxa"/>
          </w:tcPr>
          <w:p w:rsidR="00AB442B" w:rsidRDefault="00A9763C" w:rsidP="00B34928">
            <w:hyperlink r:id="rId7" w:history="1">
              <w:r w:rsidR="00AB442B" w:rsidRPr="000F3919">
                <w:rPr>
                  <w:rStyle w:val="Hyperlink"/>
                </w:rPr>
                <w:t>https://freesql.com/</w:t>
              </w:r>
            </w:hyperlink>
            <w:r w:rsidR="00AB442B">
              <w:t xml:space="preserve"> or live sql so that without installing oracle u can practice oracle queries online</w:t>
            </w:r>
          </w:p>
        </w:tc>
      </w:tr>
    </w:tbl>
    <w:p w:rsidR="00AB442B" w:rsidRDefault="00AB442B" w:rsidP="00B34928"/>
    <w:p w:rsidR="0096466B" w:rsidRDefault="0096466B" w:rsidP="00D4584E">
      <w:pPr>
        <w:pStyle w:val="h3-blue"/>
      </w:pPr>
      <w:r>
        <w:t>Shortcuts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6466B" w:rsidTr="0096466B">
        <w:tc>
          <w:tcPr>
            <w:tcW w:w="11515" w:type="dxa"/>
          </w:tcPr>
          <w:p w:rsidR="0096466B" w:rsidRDefault="0096466B" w:rsidP="0096466B">
            <w:pPr>
              <w:pStyle w:val="blue"/>
            </w:pPr>
            <w:r>
              <w:t xml:space="preserve">to run specific query in sql file in </w:t>
            </w:r>
            <w:r w:rsidR="009F1D05">
              <w:t>freeSQL web site- select Query,press Ctrl+Enter</w:t>
            </w:r>
          </w:p>
        </w:tc>
        <w:tc>
          <w:tcPr>
            <w:tcW w:w="11515" w:type="dxa"/>
          </w:tcPr>
          <w:p w:rsidR="0096466B" w:rsidRDefault="0096466B" w:rsidP="0096466B">
            <w:pPr>
              <w:pStyle w:val="blue"/>
            </w:pPr>
          </w:p>
        </w:tc>
      </w:tr>
      <w:tr w:rsidR="0096466B" w:rsidTr="0096466B">
        <w:tc>
          <w:tcPr>
            <w:tcW w:w="11515" w:type="dxa"/>
          </w:tcPr>
          <w:p w:rsidR="0096466B" w:rsidRDefault="0096466B" w:rsidP="0096466B">
            <w:pPr>
              <w:pStyle w:val="blue"/>
            </w:pPr>
          </w:p>
        </w:tc>
        <w:tc>
          <w:tcPr>
            <w:tcW w:w="11515" w:type="dxa"/>
          </w:tcPr>
          <w:p w:rsidR="0096466B" w:rsidRDefault="0096466B" w:rsidP="0096466B">
            <w:pPr>
              <w:pStyle w:val="blue"/>
            </w:pPr>
          </w:p>
        </w:tc>
      </w:tr>
      <w:tr w:rsidR="0096466B" w:rsidTr="0096466B">
        <w:tc>
          <w:tcPr>
            <w:tcW w:w="11515" w:type="dxa"/>
          </w:tcPr>
          <w:p w:rsidR="0096466B" w:rsidRDefault="0096466B" w:rsidP="0096466B">
            <w:pPr>
              <w:pStyle w:val="blue"/>
            </w:pPr>
          </w:p>
        </w:tc>
        <w:tc>
          <w:tcPr>
            <w:tcW w:w="11515" w:type="dxa"/>
          </w:tcPr>
          <w:p w:rsidR="0096466B" w:rsidRDefault="0096466B" w:rsidP="0096466B">
            <w:pPr>
              <w:pStyle w:val="blue"/>
            </w:pPr>
          </w:p>
        </w:tc>
      </w:tr>
    </w:tbl>
    <w:p w:rsidR="0096466B" w:rsidRDefault="0096466B" w:rsidP="0096466B">
      <w:pPr>
        <w:pStyle w:val="blue"/>
      </w:pPr>
    </w:p>
    <w:p w:rsidR="00BE4144" w:rsidRDefault="00BE4144" w:rsidP="00D4584E">
      <w:pPr>
        <w:pStyle w:val="h3-blue"/>
      </w:pPr>
      <w:r>
        <w:t>Terminologies</w:t>
      </w:r>
    </w:p>
    <w:p w:rsidR="00556977" w:rsidRDefault="00556977" w:rsidP="00B34928">
      <w:r>
        <w:t>To install oracle 3 ways- 1</w:t>
      </w:r>
      <w:r w:rsidRPr="00556977">
        <w:rPr>
          <w:vertAlign w:val="superscript"/>
        </w:rPr>
        <w:t>st</w:t>
      </w:r>
      <w:r>
        <w:t xml:space="preserve"> easy way is use online oracle live sql, 2</w:t>
      </w:r>
      <w:r w:rsidRPr="00556977">
        <w:rPr>
          <w:vertAlign w:val="superscript"/>
        </w:rPr>
        <w:t>nd</w:t>
      </w:r>
      <w:r>
        <w:t xml:space="preserve"> install virtual box, 3</w:t>
      </w:r>
      <w:r w:rsidRPr="00556977">
        <w:rPr>
          <w:vertAlign w:val="superscript"/>
        </w:rPr>
        <w:t>rd</w:t>
      </w:r>
      <w:r>
        <w:t xml:space="preserve"> is installing entire db</w:t>
      </w:r>
    </w:p>
    <w:p w:rsidR="00030C81" w:rsidRDefault="00BA46B4" w:rsidP="00B34928">
      <w:r>
        <w:t>Entity = a smallest unit containing meaningful set of data = means tables also</w:t>
      </w:r>
    </w:p>
    <w:p w:rsidR="00BE4144" w:rsidRDefault="00BE4144" w:rsidP="00B34928">
      <w:r>
        <w:t>Pluggable</w:t>
      </w:r>
      <w:r w:rsidR="00D4584E">
        <w:t xml:space="preserve"> database/multi tenant </w:t>
      </w:r>
      <w:r w:rsidR="00E3388B">
        <w:t xml:space="preserve">= this is same like docker container, 1 hardware multiple isolated os, here also same 1 oracle instance inside it we have many isolated dbs inside it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5"/>
        <w:gridCol w:w="4950"/>
        <w:gridCol w:w="5024"/>
        <w:gridCol w:w="5771"/>
      </w:tblGrid>
      <w:tr w:rsidR="00524063" w:rsidTr="00FB0D58">
        <w:tc>
          <w:tcPr>
            <w:tcW w:w="7285" w:type="dxa"/>
          </w:tcPr>
          <w:p w:rsidR="00524063" w:rsidRPr="00D4584E" w:rsidRDefault="00524063" w:rsidP="00D4584E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A </w:t>
            </w:r>
            <w:r w:rsidRPr="00E235AF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Pluggable Database (PDB)</w:t>
            </w: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is a </w:t>
            </w:r>
            <w:r w:rsidRPr="00E235AF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portable, self-contained database</w:t>
            </w: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that runs inside a </w:t>
            </w:r>
            <w:r w:rsidRPr="00E235AF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Container Database (CDB)</w:t>
            </w: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>.</w:t>
            </w:r>
          </w:p>
          <w:p w:rsidR="00524063" w:rsidRPr="00D4584E" w:rsidRDefault="00524063" w:rsidP="00D4584E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>Think of it like this:</w:t>
            </w:r>
          </w:p>
          <w:p w:rsidR="00524063" w:rsidRPr="00D4584E" w:rsidRDefault="00524063" w:rsidP="00D4584E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E235AF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Container Database (CDB)</w:t>
            </w: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= Apartment Building </w:t>
            </w:r>
            <w:r w:rsidRPr="00D4584E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🏢</w:t>
            </w: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524063" w:rsidRPr="00D4584E" w:rsidRDefault="00524063" w:rsidP="00D4584E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E235AF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Pluggable Databases (PDBs)</w:t>
            </w: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= Individual Apartments </w:t>
            </w:r>
            <w:r w:rsidRPr="00D4584E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🏠</w:t>
            </w: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524063" w:rsidRPr="00D4584E" w:rsidRDefault="00524063" w:rsidP="00E235AF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>The building provides:</w:t>
            </w:r>
          </w:p>
          <w:p w:rsidR="00524063" w:rsidRPr="00D4584E" w:rsidRDefault="00524063" w:rsidP="00E235AF">
            <w:pPr>
              <w:numPr>
                <w:ilvl w:val="0"/>
                <w:numId w:val="1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Electricity </w:t>
            </w:r>
          </w:p>
          <w:p w:rsidR="00524063" w:rsidRPr="00D4584E" w:rsidRDefault="00524063" w:rsidP="00E235AF">
            <w:pPr>
              <w:numPr>
                <w:ilvl w:val="0"/>
                <w:numId w:val="1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Water </w:t>
            </w:r>
          </w:p>
          <w:p w:rsidR="00524063" w:rsidRPr="00D4584E" w:rsidRDefault="00524063" w:rsidP="00E235AF">
            <w:pPr>
              <w:numPr>
                <w:ilvl w:val="0"/>
                <w:numId w:val="1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Security </w:t>
            </w:r>
          </w:p>
          <w:p w:rsidR="00524063" w:rsidRPr="00D4584E" w:rsidRDefault="00524063" w:rsidP="00E235AF">
            <w:pPr>
              <w:numPr>
                <w:ilvl w:val="0"/>
                <w:numId w:val="14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Elevators </w:t>
            </w:r>
          </w:p>
          <w:p w:rsidR="00524063" w:rsidRPr="00D4584E" w:rsidRDefault="00524063" w:rsidP="00E235AF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>Each apartment has:</w:t>
            </w:r>
          </w:p>
          <w:p w:rsidR="00524063" w:rsidRPr="00D4584E" w:rsidRDefault="00524063" w:rsidP="00E235AF">
            <w:pPr>
              <w:numPr>
                <w:ilvl w:val="0"/>
                <w:numId w:val="15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Its own furniture </w:t>
            </w:r>
          </w:p>
          <w:p w:rsidR="00524063" w:rsidRPr="00D4584E" w:rsidRDefault="00524063" w:rsidP="00E235AF">
            <w:pPr>
              <w:numPr>
                <w:ilvl w:val="0"/>
                <w:numId w:val="15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Its own residents </w:t>
            </w:r>
          </w:p>
          <w:p w:rsidR="00524063" w:rsidRPr="00D4584E" w:rsidRDefault="00524063" w:rsidP="00E235AF">
            <w:pPr>
              <w:numPr>
                <w:ilvl w:val="0"/>
                <w:numId w:val="15"/>
              </w:num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Its own kitchen </w:t>
            </w:r>
          </w:p>
          <w:p w:rsidR="00524063" w:rsidRPr="00D4584E" w:rsidRDefault="00524063" w:rsidP="00D4584E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>Similarly:</w:t>
            </w:r>
          </w:p>
          <w:p w:rsidR="00524063" w:rsidRPr="00D4584E" w:rsidRDefault="00524063" w:rsidP="00D4584E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E235AF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lastRenderedPageBreak/>
              <w:t>CDB</w:t>
            </w: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provides Oracle background processes, memory, and database engine. </w:t>
            </w:r>
          </w:p>
          <w:p w:rsidR="00524063" w:rsidRPr="00D4584E" w:rsidRDefault="00524063" w:rsidP="00D4584E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E235AF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Each PDB</w:t>
            </w:r>
            <w:r w:rsidRPr="00D4584E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has its own tables, users, indexes, procedures, and data.</w:t>
            </w:r>
          </w:p>
          <w:p w:rsidR="00524063" w:rsidRDefault="00524063" w:rsidP="00B34928"/>
        </w:tc>
        <w:tc>
          <w:tcPr>
            <w:tcW w:w="4950" w:type="dxa"/>
          </w:tcPr>
          <w:p w:rsidR="00524063" w:rsidRDefault="00524063" w:rsidP="00524063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>Oracle 12c onwards</w:t>
            </w:r>
          </w:p>
          <w:p w:rsidR="00524063" w:rsidRDefault="00524063" w:rsidP="00524063">
            <w:pPr>
              <w:pStyle w:val="NormalWeb"/>
            </w:pPr>
            <w:r>
              <w:t>Before Oracle 12c: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One Oracle Instance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|</w:t>
            </w:r>
          </w:p>
          <w:p w:rsidR="00524063" w:rsidRDefault="00524063" w:rsidP="00524063">
            <w:pPr>
              <w:pStyle w:val="HTMLPreformatted"/>
            </w:pPr>
            <w:r>
              <w:rPr>
                <w:rStyle w:val="HTMLCode"/>
              </w:rPr>
              <w:t xml:space="preserve">    One Database</w:t>
            </w:r>
          </w:p>
          <w:p w:rsidR="00524063" w:rsidRDefault="00524063" w:rsidP="00524063">
            <w:pPr>
              <w:pStyle w:val="NormalWeb"/>
            </w:pPr>
            <w:r>
              <w:t>After Oracle 12c: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Oracle Instance</w:t>
            </w:r>
          </w:p>
          <w:p w:rsidR="00524063" w:rsidRDefault="00BC640E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</w:t>
            </w:r>
            <w:r w:rsidR="00524063">
              <w:rPr>
                <w:rStyle w:val="HTMLCode"/>
              </w:rPr>
              <w:t xml:space="preserve">           |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-------------------------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|          |           |</w:t>
            </w:r>
          </w:p>
          <w:p w:rsidR="00524063" w:rsidRDefault="00524063" w:rsidP="00524063">
            <w:pPr>
              <w:pStyle w:val="HTMLPreformatted"/>
            </w:pPr>
            <w:r>
              <w:rPr>
                <w:rStyle w:val="HTMLCode"/>
              </w:rPr>
              <w:t xml:space="preserve">  PDB1       PDB2       PDB3</w:t>
            </w:r>
          </w:p>
          <w:p w:rsidR="00524063" w:rsidRDefault="00524063" w:rsidP="00524063">
            <w:pPr>
              <w:pStyle w:val="NormalWeb"/>
            </w:pPr>
            <w:r>
              <w:t>One Oracle instance can manage multiple databases.</w:t>
            </w:r>
          </w:p>
          <w:p w:rsidR="00524063" w:rsidRDefault="00524063" w:rsidP="00B34928"/>
        </w:tc>
        <w:tc>
          <w:tcPr>
            <w:tcW w:w="5024" w:type="dxa"/>
          </w:tcPr>
          <w:p w:rsidR="00524063" w:rsidRDefault="00524063" w:rsidP="00524063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Why Oracle introduced PDB?</w:t>
            </w:r>
          </w:p>
          <w:p w:rsidR="00524063" w:rsidRDefault="00524063" w:rsidP="00524063">
            <w:pPr>
              <w:pStyle w:val="NormalWeb"/>
            </w:pPr>
            <w:r>
              <w:t>Earlier, if a company needed 10 databases: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DB1 -&gt; Separate memory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DB2 -&gt; Separate memory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DB3 -&gt; Separate memory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...</w:t>
            </w:r>
          </w:p>
          <w:p w:rsidR="00524063" w:rsidRDefault="00524063" w:rsidP="00524063">
            <w:pPr>
              <w:pStyle w:val="HTMLPreformatted"/>
            </w:pPr>
            <w:r>
              <w:rPr>
                <w:rStyle w:val="HTMLCode"/>
              </w:rPr>
              <w:t>DB10</w:t>
            </w:r>
          </w:p>
          <w:p w:rsidR="00524063" w:rsidRDefault="00524063" w:rsidP="00524063">
            <w:pPr>
              <w:pStyle w:val="NormalWeb"/>
            </w:pPr>
            <w:r>
              <w:t>Each database consumed:</w:t>
            </w:r>
          </w:p>
          <w:p w:rsidR="00524063" w:rsidRDefault="00524063" w:rsidP="00524063">
            <w:pPr>
              <w:numPr>
                <w:ilvl w:val="0"/>
                <w:numId w:val="17"/>
              </w:numPr>
              <w:spacing w:before="100" w:beforeAutospacing="1" w:after="100" w:afterAutospacing="1"/>
            </w:pPr>
            <w:r>
              <w:t xml:space="preserve">RAM </w:t>
            </w:r>
          </w:p>
          <w:p w:rsidR="00524063" w:rsidRDefault="00524063" w:rsidP="00524063">
            <w:pPr>
              <w:numPr>
                <w:ilvl w:val="0"/>
                <w:numId w:val="17"/>
              </w:numPr>
              <w:spacing w:before="100" w:beforeAutospacing="1" w:after="100" w:afterAutospacing="1"/>
            </w:pPr>
            <w:r>
              <w:t xml:space="preserve">CPU </w:t>
            </w:r>
          </w:p>
          <w:p w:rsidR="00524063" w:rsidRDefault="00524063" w:rsidP="00524063">
            <w:pPr>
              <w:numPr>
                <w:ilvl w:val="0"/>
                <w:numId w:val="17"/>
              </w:numPr>
              <w:spacing w:before="100" w:beforeAutospacing="1" w:after="100" w:afterAutospacing="1"/>
            </w:pPr>
            <w:r>
              <w:t xml:space="preserve">Background processes </w:t>
            </w:r>
          </w:p>
          <w:p w:rsidR="00524063" w:rsidRDefault="00524063" w:rsidP="00524063">
            <w:pPr>
              <w:pStyle w:val="NormalWeb"/>
            </w:pPr>
            <w:r>
              <w:t>This wasted resources.</w:t>
            </w:r>
          </w:p>
          <w:p w:rsidR="00524063" w:rsidRDefault="00524063" w:rsidP="00524063">
            <w:pPr>
              <w:pStyle w:val="NormalWeb"/>
            </w:pPr>
            <w:r>
              <w:t>Now: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One Oracle Instance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|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--------------------------</w:t>
            </w:r>
          </w:p>
          <w:p w:rsidR="00524063" w:rsidRDefault="00524063" w:rsidP="0052406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|      |      |      |</w:t>
            </w:r>
          </w:p>
          <w:p w:rsidR="00524063" w:rsidRDefault="00524063" w:rsidP="00524063">
            <w:pPr>
              <w:pStyle w:val="HTMLPreformatted"/>
            </w:pPr>
            <w:r>
              <w:rPr>
                <w:rStyle w:val="HTMLCode"/>
              </w:rPr>
              <w:lastRenderedPageBreak/>
              <w:t>PDB1   PDB2   PDB3   PDB4</w:t>
            </w:r>
          </w:p>
          <w:p w:rsidR="00524063" w:rsidRDefault="00524063" w:rsidP="00524063">
            <w:pPr>
              <w:pStyle w:val="NormalWeb"/>
            </w:pPr>
            <w:r>
              <w:t>All PDBs share:</w:t>
            </w:r>
          </w:p>
          <w:p w:rsidR="00524063" w:rsidRDefault="00524063" w:rsidP="00524063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Memory </w:t>
            </w:r>
          </w:p>
          <w:p w:rsidR="00524063" w:rsidRDefault="00524063" w:rsidP="00524063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Processes </w:t>
            </w:r>
          </w:p>
          <w:p w:rsidR="00524063" w:rsidRDefault="00524063" w:rsidP="00524063">
            <w:pPr>
              <w:numPr>
                <w:ilvl w:val="0"/>
                <w:numId w:val="18"/>
              </w:numPr>
              <w:spacing w:before="100" w:beforeAutospacing="1" w:after="100" w:afterAutospacing="1"/>
            </w:pPr>
            <w:r>
              <w:t xml:space="preserve">Oracle software </w:t>
            </w:r>
          </w:p>
          <w:p w:rsidR="00524063" w:rsidRDefault="00524063" w:rsidP="00524063">
            <w:pPr>
              <w:pStyle w:val="NormalWeb"/>
            </w:pPr>
            <w:r>
              <w:t>This saves hardware and administration effort.</w:t>
            </w:r>
          </w:p>
          <w:p w:rsidR="00524063" w:rsidRDefault="00524063" w:rsidP="00B34928"/>
        </w:tc>
        <w:tc>
          <w:tcPr>
            <w:tcW w:w="5771" w:type="dxa"/>
          </w:tcPr>
          <w:p w:rsidR="00747C50" w:rsidRDefault="00747C50" w:rsidP="00747C50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>Example</w:t>
            </w:r>
          </w:p>
          <w:p w:rsidR="00747C50" w:rsidRDefault="00747C50" w:rsidP="00747C50">
            <w:pPr>
              <w:pStyle w:val="NormalWeb"/>
            </w:pPr>
            <w:r>
              <w:t>Suppose TCS hosts databases for different clients.</w:t>
            </w:r>
          </w:p>
          <w:p w:rsidR="00747C50" w:rsidRDefault="00747C50" w:rsidP="00747C50">
            <w:pPr>
              <w:pStyle w:val="NormalWeb"/>
            </w:pPr>
            <w:r>
              <w:t>Without PDB:</w:t>
            </w:r>
          </w:p>
          <w:p w:rsidR="00747C50" w:rsidRDefault="00747C50" w:rsidP="00747C5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Oracle Database for SBI</w:t>
            </w:r>
          </w:p>
          <w:p w:rsidR="00747C50" w:rsidRDefault="00747C50" w:rsidP="00747C5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Oracle Database for HDFC</w:t>
            </w:r>
          </w:p>
          <w:p w:rsidR="00747C50" w:rsidRDefault="00747C50" w:rsidP="00747C50">
            <w:pPr>
              <w:pStyle w:val="HTMLPreformatted"/>
            </w:pPr>
            <w:r>
              <w:rPr>
                <w:rStyle w:val="HTMLCode"/>
              </w:rPr>
              <w:t>Oracle Database for ICICI</w:t>
            </w:r>
          </w:p>
          <w:p w:rsidR="00747C50" w:rsidRDefault="00747C50" w:rsidP="00747C50">
            <w:pPr>
              <w:spacing w:before="100" w:beforeAutospacing="1" w:after="100" w:afterAutospacing="1"/>
            </w:pPr>
            <w:r>
              <w:t>Three separate Oracle databases.</w:t>
            </w:r>
          </w:p>
          <w:p w:rsidR="00747C50" w:rsidRDefault="00747C50" w:rsidP="00747C50">
            <w:pPr>
              <w:pStyle w:val="NormalWeb"/>
            </w:pPr>
            <w:r>
              <w:t>With PDB:</w:t>
            </w:r>
          </w:p>
          <w:p w:rsidR="00747C50" w:rsidRDefault="00747C50" w:rsidP="00747C5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Container Database (CDB)</w:t>
            </w:r>
          </w:p>
          <w:p w:rsidR="00747C50" w:rsidRDefault="00747C50" w:rsidP="00747C5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|</w:t>
            </w:r>
          </w:p>
          <w:p w:rsidR="00747C50" w:rsidRDefault="00747C50" w:rsidP="00747C5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-----------------------------</w:t>
            </w:r>
          </w:p>
          <w:p w:rsidR="00747C50" w:rsidRDefault="00747C50" w:rsidP="00747C5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|         |          |</w:t>
            </w:r>
          </w:p>
          <w:p w:rsidR="00747C50" w:rsidRDefault="00747C50" w:rsidP="00747C50">
            <w:pPr>
              <w:pStyle w:val="HTMLPreformatted"/>
            </w:pPr>
            <w:r>
              <w:rPr>
                <w:rStyle w:val="HTMLCode"/>
              </w:rPr>
              <w:t>SBI_PDB  HDFC_PDB  ICICI_PDB</w:t>
            </w:r>
          </w:p>
          <w:p w:rsidR="00747C50" w:rsidRDefault="00747C50" w:rsidP="00747C50">
            <w:pPr>
              <w:pStyle w:val="NormalWeb"/>
            </w:pPr>
            <w:r>
              <w:t>Each bank gets its own isolated database, while Oracle runs only one database instance.</w:t>
            </w:r>
          </w:p>
          <w:p w:rsidR="00524063" w:rsidRDefault="00524063" w:rsidP="00524063">
            <w:pPr>
              <w:pStyle w:val="Heading2"/>
              <w:outlineLvl w:val="1"/>
            </w:pPr>
          </w:p>
        </w:tc>
      </w:tr>
    </w:tbl>
    <w:p w:rsidR="00D4584E" w:rsidRDefault="00D4584E" w:rsidP="00B34928"/>
    <w:p w:rsidR="00BE1CCB" w:rsidRDefault="00BE1CCB" w:rsidP="00D77F1D"/>
    <w:p w:rsidR="00D77F1D" w:rsidRDefault="00D77F1D" w:rsidP="00D77F1D">
      <w:r>
        <w:t xml:space="preserve"> </w:t>
      </w:r>
      <w:r w:rsidR="00BE1CCB">
        <w:t>Database objects</w:t>
      </w:r>
      <w:r w:rsidR="003279E3">
        <w:t>, generally all these db objects are kept in a schema</w:t>
      </w:r>
      <w:r w:rsidR="001D5B36">
        <w:t>, like in java we have objs, in db also we have obje, below all are objects only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20695"/>
      </w:tblGrid>
      <w:tr w:rsidR="00BE1CCB" w:rsidTr="00D738B4">
        <w:tc>
          <w:tcPr>
            <w:tcW w:w="2335" w:type="dxa"/>
          </w:tcPr>
          <w:p w:rsidR="00BE1CCB" w:rsidRDefault="00BE1CCB" w:rsidP="00D77F1D">
            <w:r>
              <w:t>Schema</w:t>
            </w:r>
            <w:r w:rsidR="00D738B4">
              <w:t xml:space="preserve"> like folder</w:t>
            </w:r>
          </w:p>
        </w:tc>
        <w:tc>
          <w:tcPr>
            <w:tcW w:w="20695" w:type="dxa"/>
          </w:tcPr>
          <w:p w:rsidR="00BE1CCB" w:rsidRDefault="00120FDB" w:rsidP="00120FDB">
            <w:r>
              <w:t xml:space="preserve">coll of db objects </w:t>
            </w:r>
            <w:r w:rsidR="004E0C5B">
              <w:t xml:space="preserve">for an user </w:t>
            </w:r>
            <w:r>
              <w:t xml:space="preserve">/ </w:t>
            </w:r>
            <w:r w:rsidR="00BE1CCB">
              <w:t xml:space="preserve">coll of logical structures of data or </w:t>
            </w:r>
            <w:r w:rsidR="003A48FD">
              <w:t>ex:- collection of tables, view, constraints, index,seq,synonyms, mat view</w:t>
            </w:r>
          </w:p>
        </w:tc>
      </w:tr>
      <w:tr w:rsidR="00D77F1D" w:rsidTr="00D738B4">
        <w:tc>
          <w:tcPr>
            <w:tcW w:w="2335" w:type="dxa"/>
          </w:tcPr>
          <w:p w:rsidR="00D77F1D" w:rsidRDefault="00D77F1D" w:rsidP="00D77F1D">
            <w:r>
              <w:t>table</w:t>
            </w:r>
          </w:p>
        </w:tc>
        <w:tc>
          <w:tcPr>
            <w:tcW w:w="20695" w:type="dxa"/>
          </w:tcPr>
          <w:p w:rsidR="00D77F1D" w:rsidRDefault="00D77F1D" w:rsidP="00D77F1D">
            <w:r>
              <w:t xml:space="preserve">A table is the base unit of the database to store data, formatted with columns and rows. </w:t>
            </w:r>
          </w:p>
        </w:tc>
      </w:tr>
      <w:tr w:rsidR="00D77F1D" w:rsidTr="00D738B4">
        <w:tc>
          <w:tcPr>
            <w:tcW w:w="2335" w:type="dxa"/>
          </w:tcPr>
          <w:p w:rsidR="00D77F1D" w:rsidRDefault="00D77F1D" w:rsidP="00D77F1D">
            <w:r>
              <w:t>view</w:t>
            </w:r>
          </w:p>
        </w:tc>
        <w:tc>
          <w:tcPr>
            <w:tcW w:w="20695" w:type="dxa"/>
          </w:tcPr>
          <w:p w:rsidR="00D77F1D" w:rsidRDefault="00D77F1D" w:rsidP="00D77F1D">
            <w:r>
              <w:t>A view is a virtual table that provides access to a subset of columns or some restricted rows from one or more tables</w:t>
            </w:r>
          </w:p>
          <w:p w:rsidR="00010419" w:rsidRDefault="00010419" w:rsidP="00010419">
            <w:r>
              <w:t>view = some sql query, view doesn’t occupy a space in db, when u run the view ,internally query will be exec and it will return results</w:t>
            </w:r>
          </w:p>
          <w:p w:rsidR="0053112B" w:rsidRDefault="0053112B" w:rsidP="0053112B">
            <w:r>
              <w:t>ex- for some confidential data, instead of giving full access to table, just exec the view</w:t>
            </w:r>
          </w:p>
        </w:tc>
      </w:tr>
      <w:tr w:rsidR="00D77F1D" w:rsidTr="00D738B4">
        <w:tc>
          <w:tcPr>
            <w:tcW w:w="2335" w:type="dxa"/>
          </w:tcPr>
          <w:p w:rsidR="00D77F1D" w:rsidRDefault="00D77F1D" w:rsidP="00D77F1D">
            <w:r>
              <w:t>Constraint</w:t>
            </w:r>
          </w:p>
        </w:tc>
        <w:tc>
          <w:tcPr>
            <w:tcW w:w="20695" w:type="dxa"/>
          </w:tcPr>
          <w:p w:rsidR="00D77F1D" w:rsidRDefault="00D77F1D" w:rsidP="00D77F1D">
            <w:r>
              <w:t>Constraints are the rules for restricting invalid data entry into tables.</w:t>
            </w:r>
          </w:p>
        </w:tc>
      </w:tr>
      <w:tr w:rsidR="00D77F1D" w:rsidTr="00D738B4">
        <w:tc>
          <w:tcPr>
            <w:tcW w:w="2335" w:type="dxa"/>
          </w:tcPr>
          <w:p w:rsidR="00D77F1D" w:rsidRDefault="00D77F1D" w:rsidP="00D77F1D">
            <w:r>
              <w:t>Index</w:t>
            </w:r>
          </w:p>
        </w:tc>
        <w:tc>
          <w:tcPr>
            <w:tcW w:w="20695" w:type="dxa"/>
          </w:tcPr>
          <w:p w:rsidR="00D77F1D" w:rsidRDefault="00D77F1D" w:rsidP="00D77F1D">
            <w:r>
              <w:t>. Indexes are used for improving speed of data retrieval from tables.</w:t>
            </w:r>
          </w:p>
        </w:tc>
      </w:tr>
      <w:tr w:rsidR="00D77F1D" w:rsidTr="00D738B4">
        <w:tc>
          <w:tcPr>
            <w:tcW w:w="2335" w:type="dxa"/>
          </w:tcPr>
          <w:p w:rsidR="00D77F1D" w:rsidRDefault="00D77F1D" w:rsidP="00D77F1D">
            <w:r>
              <w:t>Sequence</w:t>
            </w:r>
          </w:p>
        </w:tc>
        <w:tc>
          <w:tcPr>
            <w:tcW w:w="20695" w:type="dxa"/>
          </w:tcPr>
          <w:p w:rsidR="00D77F1D" w:rsidRDefault="00D77F1D" w:rsidP="00D77F1D">
            <w:r>
              <w:t>Sequences are the database objects which generate unique integers</w:t>
            </w:r>
          </w:p>
        </w:tc>
      </w:tr>
      <w:tr w:rsidR="00D77F1D" w:rsidTr="00D738B4">
        <w:tc>
          <w:tcPr>
            <w:tcW w:w="2335" w:type="dxa"/>
          </w:tcPr>
          <w:p w:rsidR="00D77F1D" w:rsidRDefault="00D77F1D" w:rsidP="00D77F1D">
            <w:r>
              <w:t>Synonym</w:t>
            </w:r>
          </w:p>
        </w:tc>
        <w:tc>
          <w:tcPr>
            <w:tcW w:w="20695" w:type="dxa"/>
          </w:tcPr>
          <w:p w:rsidR="00D77F1D" w:rsidRDefault="00D77F1D" w:rsidP="00D77F1D">
            <w:r>
              <w:t>A synonym is an alternative name (alias) for the database objects.</w:t>
            </w:r>
          </w:p>
        </w:tc>
      </w:tr>
      <w:tr w:rsidR="00D77F1D" w:rsidTr="00D738B4">
        <w:tc>
          <w:tcPr>
            <w:tcW w:w="2335" w:type="dxa"/>
          </w:tcPr>
          <w:p w:rsidR="00D77F1D" w:rsidRDefault="00D77F1D" w:rsidP="00D77F1D">
            <w:r>
              <w:t>Materialized View</w:t>
            </w:r>
          </w:p>
        </w:tc>
        <w:tc>
          <w:tcPr>
            <w:tcW w:w="20695" w:type="dxa"/>
          </w:tcPr>
          <w:p w:rsidR="00D77F1D" w:rsidRDefault="00D77F1D" w:rsidP="00D77F1D">
            <w:r>
              <w:t>A materialized view has a real table filled by an SQL query unlike the views. The real table is truncated and refilled with a specificied time frequency.</w:t>
            </w:r>
          </w:p>
        </w:tc>
      </w:tr>
    </w:tbl>
    <w:p w:rsidR="00E77633" w:rsidRDefault="00E7763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0875"/>
      </w:tblGrid>
      <w:tr w:rsidR="003E7061" w:rsidTr="00D77F1D">
        <w:tc>
          <w:tcPr>
            <w:tcW w:w="2155" w:type="dxa"/>
          </w:tcPr>
          <w:p w:rsidR="003E7061" w:rsidRDefault="003E7061" w:rsidP="003E7061">
            <w:r>
              <w:t>Functions and Procedures</w:t>
            </w:r>
          </w:p>
        </w:tc>
        <w:tc>
          <w:tcPr>
            <w:tcW w:w="20875" w:type="dxa"/>
          </w:tcPr>
          <w:p w:rsidR="003E7061" w:rsidRDefault="003E7061" w:rsidP="00D77F1D">
            <w:r>
              <w:t>Functions return some value, but procedures return nothing.</w:t>
            </w:r>
          </w:p>
        </w:tc>
      </w:tr>
      <w:tr w:rsidR="003E7061" w:rsidTr="00D77F1D">
        <w:tc>
          <w:tcPr>
            <w:tcW w:w="2155" w:type="dxa"/>
          </w:tcPr>
          <w:p w:rsidR="003E7061" w:rsidRDefault="003E7061" w:rsidP="00D77F1D">
            <w:r>
              <w:t>Triggers</w:t>
            </w:r>
          </w:p>
        </w:tc>
        <w:tc>
          <w:tcPr>
            <w:tcW w:w="20875" w:type="dxa"/>
          </w:tcPr>
          <w:p w:rsidR="003E7061" w:rsidRDefault="003E7061" w:rsidP="00D77F1D">
            <w:r>
              <w:t>Triggers are compiled program units stored in the database and executed with a specific event ORACLE</w:t>
            </w:r>
          </w:p>
        </w:tc>
      </w:tr>
      <w:tr w:rsidR="003E7061" w:rsidTr="00D77F1D">
        <w:tc>
          <w:tcPr>
            <w:tcW w:w="2155" w:type="dxa"/>
          </w:tcPr>
          <w:p w:rsidR="003E7061" w:rsidRDefault="003E7061" w:rsidP="00D77F1D">
            <w:r>
              <w:t>Packages</w:t>
            </w:r>
          </w:p>
        </w:tc>
        <w:tc>
          <w:tcPr>
            <w:tcW w:w="20875" w:type="dxa"/>
          </w:tcPr>
          <w:p w:rsidR="003E7061" w:rsidRDefault="003E7061" w:rsidP="00D77F1D">
            <w:r>
              <w:t>Packages are the schema objects that compiled and stored in the database. Packages are consist of SQL - PL/SQL codes, variables, cursors, etc. to perform one or more than one operation by using functions and procedure</w:t>
            </w:r>
          </w:p>
        </w:tc>
      </w:tr>
      <w:tr w:rsidR="003E7061" w:rsidTr="00D77F1D">
        <w:tc>
          <w:tcPr>
            <w:tcW w:w="2155" w:type="dxa"/>
          </w:tcPr>
          <w:p w:rsidR="003E7061" w:rsidRDefault="003E7061" w:rsidP="00D77F1D">
            <w:r>
              <w:t>Database Links</w:t>
            </w:r>
          </w:p>
        </w:tc>
        <w:tc>
          <w:tcPr>
            <w:tcW w:w="20875" w:type="dxa"/>
          </w:tcPr>
          <w:p w:rsidR="003E7061" w:rsidRDefault="003E7061" w:rsidP="00D77F1D">
            <w:r>
              <w:t>Database links are the connections between two physical database servers.</w:t>
            </w:r>
          </w:p>
        </w:tc>
      </w:tr>
    </w:tbl>
    <w:p w:rsidR="00D77F1D" w:rsidRDefault="00D77F1D" w:rsidP="00D77F1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01822" w:rsidTr="00D01822">
        <w:tc>
          <w:tcPr>
            <w:tcW w:w="11515" w:type="dxa"/>
          </w:tcPr>
          <w:p w:rsidR="00D01822" w:rsidRDefault="00D01822" w:rsidP="00D77F1D">
            <w:r>
              <w:t>Oracle's optimizer decides how the query is actually executed.</w:t>
            </w:r>
          </w:p>
        </w:tc>
        <w:tc>
          <w:tcPr>
            <w:tcW w:w="11515" w:type="dxa"/>
          </w:tcPr>
          <w:p w:rsidR="00D01822" w:rsidRDefault="00D01822" w:rsidP="00D77F1D"/>
        </w:tc>
      </w:tr>
    </w:tbl>
    <w:p w:rsidR="00D01822" w:rsidRDefault="00D01822" w:rsidP="00D77F1D"/>
    <w:p w:rsidR="00155809" w:rsidRDefault="006F7121" w:rsidP="006F7121">
      <w:pPr>
        <w:pStyle w:val="h3-blue"/>
      </w:pPr>
      <w:r>
        <w:t>Datatypes</w:t>
      </w:r>
    </w:p>
    <w:p w:rsidR="006F7121" w:rsidRDefault="006F7121" w:rsidP="00D77F1D">
      <w:r>
        <w:t>Oracle says don’t use LONG,RAW dataypes, instead use BLOB</w:t>
      </w:r>
      <w:r w:rsidR="00D53586">
        <w:t xml:space="preserve"> 8-128 TB</w:t>
      </w:r>
      <w:r>
        <w:t xml:space="preserve">,CLOB </w:t>
      </w:r>
      <w:r w:rsidR="004C7CF9">
        <w:t>4G</w:t>
      </w:r>
      <w:r w:rsidR="00B64E4F">
        <w:t>b</w:t>
      </w:r>
      <w:r>
        <w:t>dataytpes</w:t>
      </w:r>
    </w:p>
    <w:p w:rsidR="00B64E4F" w:rsidRDefault="00B64E4F" w:rsidP="00D77F1D">
      <w:r>
        <w:t>BFILE= read only data type</w:t>
      </w:r>
    </w:p>
    <w:p w:rsidR="00B64E4F" w:rsidRDefault="0039677A" w:rsidP="00D77F1D">
      <w:r>
        <w:lastRenderedPageBreak/>
        <w:t xml:space="preserve">ROWID = this is a data type, stores hexa decimal data like used to store rownum </w:t>
      </w:r>
    </w:p>
    <w:p w:rsidR="007D1030" w:rsidRDefault="007D1030" w:rsidP="00556977">
      <w:pPr>
        <w:tabs>
          <w:tab w:val="left" w:pos="4185"/>
        </w:tabs>
      </w:pPr>
    </w:p>
    <w:p w:rsidR="004C4DB9" w:rsidRDefault="004C4DB9" w:rsidP="007D1030">
      <w:pPr>
        <w:pStyle w:val="h2-yel"/>
      </w:pPr>
      <w:r>
        <w:t xml:space="preserve">Most </w:t>
      </w:r>
      <w:r w:rsidR="0097227F">
        <w:t>imp</w:t>
      </w:r>
      <w:r>
        <w:t xml:space="preserve"> concepts</w:t>
      </w:r>
      <w:r w:rsidR="007542E7">
        <w:t>, Best practices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4C4DB9" w:rsidTr="004C4DB9">
        <w:tc>
          <w:tcPr>
            <w:tcW w:w="11515" w:type="dxa"/>
          </w:tcPr>
          <w:p w:rsidR="004C4DB9" w:rsidRDefault="004C4DB9" w:rsidP="000E13CF">
            <w:pPr>
              <w:pStyle w:val="blue"/>
              <w:numPr>
                <w:ilvl w:val="1"/>
                <w:numId w:val="15"/>
              </w:numPr>
              <w:ind w:left="607"/>
            </w:pPr>
            <w:r>
              <w:t>to skip rows use- offset keyword</w:t>
            </w:r>
          </w:p>
          <w:p w:rsidR="000E13CF" w:rsidRDefault="000E13CF" w:rsidP="000E13CF">
            <w:pPr>
              <w:pStyle w:val="blue"/>
              <w:numPr>
                <w:ilvl w:val="1"/>
                <w:numId w:val="15"/>
              </w:numPr>
              <w:ind w:left="607"/>
            </w:pPr>
            <w:r>
              <w:t>write triggers for tables for validations and u should never use pseudo col while creating a check constraints</w:t>
            </w:r>
            <w:r w:rsidR="00766FE5">
              <w:t xml:space="preserve"> </w:t>
            </w:r>
          </w:p>
          <w:p w:rsidR="00751924" w:rsidRDefault="00751924" w:rsidP="000E13CF">
            <w:pPr>
              <w:pStyle w:val="blue"/>
              <w:numPr>
                <w:ilvl w:val="1"/>
                <w:numId w:val="15"/>
              </w:numPr>
              <w:ind w:left="607"/>
            </w:pPr>
            <w:r>
              <w:t>while writing queries consider- joins, sub queries,in line view</w:t>
            </w:r>
          </w:p>
          <w:p w:rsidR="00EF38DA" w:rsidRDefault="00EF38DA" w:rsidP="000E13CF">
            <w:pPr>
              <w:pStyle w:val="blue"/>
              <w:numPr>
                <w:ilvl w:val="1"/>
                <w:numId w:val="15"/>
              </w:numPr>
              <w:ind w:left="607"/>
            </w:pPr>
            <w:r>
              <w:t xml:space="preserve">use with clause when ever </w:t>
            </w:r>
            <w:r w:rsidR="007542E7">
              <w:t>necessary</w:t>
            </w:r>
            <w:r w:rsidR="00A16CE0">
              <w:t>, so that u can refer that in memory table</w:t>
            </w:r>
          </w:p>
          <w:p w:rsidR="007542E7" w:rsidRDefault="007542E7" w:rsidP="007542E7">
            <w:pPr>
              <w:pStyle w:val="blue"/>
              <w:numPr>
                <w:ilvl w:val="1"/>
                <w:numId w:val="15"/>
              </w:numPr>
              <w:ind w:left="607"/>
            </w:pPr>
            <w:r>
              <w:t>instead of always writing join queries, create a view and from java execute the view</w:t>
            </w:r>
            <w:r w:rsidR="002D0BF8">
              <w:t xml:space="preserve"> and instead of giving access to the table, DBA can give access to view for secure tables</w:t>
            </w:r>
          </w:p>
          <w:p w:rsidR="007542E7" w:rsidRDefault="007542E7" w:rsidP="007542E7">
            <w:pPr>
              <w:pStyle w:val="blue"/>
              <w:numPr>
                <w:ilvl w:val="1"/>
                <w:numId w:val="15"/>
              </w:numPr>
              <w:ind w:left="607"/>
            </w:pPr>
            <w:r>
              <w:t xml:space="preserve">Never read a big table twice instead create a temp table using “with clause” and store results in that table and use that </w:t>
            </w:r>
          </w:p>
          <w:p w:rsidR="007542E7" w:rsidRPr="00DB60E3" w:rsidRDefault="007542E7" w:rsidP="007542E7">
            <w:pPr>
              <w:pStyle w:val="blue"/>
              <w:rPr>
                <w:lang w:val="en-IN"/>
              </w:rPr>
            </w:pPr>
            <w:r w:rsidRPr="00DB60E3">
              <w:rPr>
                <w:bCs/>
                <w:lang w:val="en-IN"/>
              </w:rPr>
              <w:t xml:space="preserve">Its like </w:t>
            </w:r>
            <w:r w:rsidRPr="00DB60E3">
              <w:rPr>
                <w:b/>
                <w:bCs/>
                <w:lang w:val="en-IN"/>
              </w:rPr>
              <w:t xml:space="preserve">First create a temporary result </w:t>
            </w:r>
            <w:r w:rsidRPr="00DB60E3">
              <w:rPr>
                <w:rFonts w:ascii="Times New Roman" w:hAnsi="Times New Roman" w:cs="Times New Roman"/>
                <w:b/>
                <w:bCs/>
                <w:lang w:val="en-IN"/>
              </w:rPr>
              <w:t>→</w:t>
            </w:r>
            <w:r w:rsidRPr="00DB60E3">
              <w:rPr>
                <w:b/>
                <w:bCs/>
                <w:lang w:val="en-IN"/>
              </w:rPr>
              <w:t xml:space="preserve"> then use that result in your main query.</w:t>
            </w:r>
          </w:p>
          <w:p w:rsidR="007542E7" w:rsidRDefault="007542E7" w:rsidP="007542E7">
            <w:pPr>
              <w:pStyle w:val="blue"/>
              <w:numPr>
                <w:ilvl w:val="1"/>
                <w:numId w:val="15"/>
              </w:numPr>
              <w:ind w:left="607"/>
            </w:pPr>
          </w:p>
        </w:tc>
        <w:tc>
          <w:tcPr>
            <w:tcW w:w="11515" w:type="dxa"/>
          </w:tcPr>
          <w:p w:rsidR="004C4DB9" w:rsidRDefault="004C4DB9" w:rsidP="004C4DB9">
            <w:pPr>
              <w:pStyle w:val="blue"/>
            </w:pPr>
          </w:p>
        </w:tc>
      </w:tr>
    </w:tbl>
    <w:p w:rsidR="004C4DB9" w:rsidRDefault="004C4DB9" w:rsidP="004C4DB9">
      <w:pPr>
        <w:pStyle w:val="blue"/>
      </w:pPr>
    </w:p>
    <w:p w:rsidR="0039677A" w:rsidRDefault="007D1030" w:rsidP="007D1030">
      <w:pPr>
        <w:pStyle w:val="h2-yel"/>
      </w:pPr>
      <w:r>
        <w:t>syntaxes</w:t>
      </w:r>
      <w:r w:rsidR="00556977">
        <w:tab/>
      </w:r>
    </w:p>
    <w:p w:rsidR="00054145" w:rsidRDefault="00054145" w:rsidP="00054145">
      <w:pPr>
        <w:pStyle w:val="blue"/>
      </w:pPr>
    </w:p>
    <w:p w:rsidR="00054145" w:rsidRDefault="00054145" w:rsidP="00054145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D1030" w:rsidTr="007D1030">
        <w:tc>
          <w:tcPr>
            <w:tcW w:w="11515" w:type="dxa"/>
          </w:tcPr>
          <w:p w:rsidR="007D1030" w:rsidRDefault="00867A16" w:rsidP="00D77F1D">
            <w:r>
              <w:t>SQL is</w:t>
            </w:r>
            <w:r w:rsidR="00AC4B2E">
              <w:t xml:space="preserve"> not case- sensitive</w:t>
            </w:r>
          </w:p>
          <w:p w:rsidR="00867A16" w:rsidRDefault="00867A16" w:rsidP="00D77F1D"/>
        </w:tc>
        <w:tc>
          <w:tcPr>
            <w:tcW w:w="11515" w:type="dxa"/>
          </w:tcPr>
          <w:p w:rsidR="007D1030" w:rsidRDefault="00867A16" w:rsidP="00D77F1D">
            <w:r>
              <w:t>keywords can not be split into multiple lines</w:t>
            </w:r>
            <w:r w:rsidR="00B21FEF">
              <w:t xml:space="preserve"> and they no abrevations allowed for them</w:t>
            </w:r>
          </w:p>
          <w:p w:rsidR="00867A16" w:rsidRDefault="00867A16" w:rsidP="00D77F1D">
            <w:r>
              <w:t>sel</w:t>
            </w:r>
          </w:p>
          <w:p w:rsidR="00867A16" w:rsidRDefault="00867A16" w:rsidP="00D77F1D">
            <w:r>
              <w:t xml:space="preserve">ect* from employees, </w:t>
            </w:r>
            <w:r w:rsidR="008E6E95">
              <w:t>//this wont work as keywords must be in single line</w:t>
            </w:r>
          </w:p>
        </w:tc>
      </w:tr>
      <w:tr w:rsidR="0055533A" w:rsidTr="007D1030">
        <w:tc>
          <w:tcPr>
            <w:tcW w:w="11515" w:type="dxa"/>
          </w:tcPr>
          <w:p w:rsidR="0055533A" w:rsidRDefault="0055533A" w:rsidP="0016028E">
            <w:r>
              <w:t>in sql dev</w:t>
            </w:r>
            <w:r w:rsidR="00ED5D16">
              <w:t>loper</w:t>
            </w:r>
            <w:r>
              <w:t xml:space="preserve"> every query must be seperated by </w:t>
            </w:r>
            <w:r w:rsidR="0016028E">
              <w:t>semi colon</w:t>
            </w:r>
          </w:p>
        </w:tc>
        <w:tc>
          <w:tcPr>
            <w:tcW w:w="11515" w:type="dxa"/>
          </w:tcPr>
          <w:p w:rsidR="0055533A" w:rsidRDefault="00D125B9" w:rsidP="00D77F1D">
            <w:r>
              <w:t>if anything is havind paranthesis then its function, - like decode functions</w:t>
            </w:r>
          </w:p>
          <w:p w:rsidR="00D125B9" w:rsidRDefault="00D125B9" w:rsidP="00D77F1D">
            <w:r>
              <w:t>if no () paranthesis then its called keyword like case, end</w:t>
            </w:r>
          </w:p>
        </w:tc>
      </w:tr>
    </w:tbl>
    <w:p w:rsidR="006F7121" w:rsidRDefault="006F7121" w:rsidP="00D77F1D"/>
    <w:p w:rsidR="006F7121" w:rsidRDefault="00F56AB3" w:rsidP="00E161AE">
      <w:pPr>
        <w:pStyle w:val="h2-yel"/>
      </w:pPr>
      <w:r>
        <w:t>Operators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20425"/>
      </w:tblGrid>
      <w:tr w:rsidR="00F56AB3" w:rsidTr="00F56AB3">
        <w:tc>
          <w:tcPr>
            <w:tcW w:w="2605" w:type="dxa"/>
          </w:tcPr>
          <w:p w:rsidR="00F56AB3" w:rsidRDefault="00F56AB3" w:rsidP="00F56AB3">
            <w:pPr>
              <w:pStyle w:val="blue"/>
            </w:pPr>
            <w:r>
              <w:t>|| - concat operator</w:t>
            </w:r>
          </w:p>
        </w:tc>
        <w:tc>
          <w:tcPr>
            <w:tcW w:w="20425" w:type="dxa"/>
          </w:tcPr>
          <w:p w:rsidR="00003493" w:rsidRPr="00003493" w:rsidRDefault="00003493" w:rsidP="00003493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00349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00349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3493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'mani'</w:t>
            </w:r>
            <w:r w:rsidRPr="0000349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3493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||</w:t>
            </w:r>
            <w:r w:rsidRPr="0000349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349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null</w:t>
            </w:r>
            <w:r w:rsidRPr="0000349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3493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||</w:t>
            </w:r>
            <w:r w:rsidRPr="0000349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 </w:t>
            </w:r>
            <w:r w:rsidRPr="00003493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'deep'</w:t>
            </w:r>
            <w:r w:rsidRPr="0000349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349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as</w:t>
            </w:r>
            <w:r w:rsidRPr="0000349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349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result</w:t>
            </w:r>
            <w:r w:rsidRPr="0000349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349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00349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 ;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 manideep</w:t>
            </w:r>
            <w:r w:rsidR="001278E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, here since null means nothing that null was ignored </w:t>
            </w:r>
          </w:p>
          <w:p w:rsidR="00F56AB3" w:rsidRDefault="002B72AD" w:rsidP="00F56AB3">
            <w:pPr>
              <w:pStyle w:val="blue"/>
            </w:pPr>
            <w:r>
              <w:t>instead of this u can use concat() function also</w:t>
            </w:r>
            <w:r w:rsidR="00EB4172">
              <w:t>, but issue with concat is it accepts only 2 args</w:t>
            </w:r>
            <w:r w:rsidR="002414C6">
              <w:t>, hence everyone uses || this concat operator</w:t>
            </w:r>
          </w:p>
          <w:p w:rsidR="00EB4172" w:rsidRDefault="002414C6" w:rsidP="00F56AB3">
            <w:pPr>
              <w:pStyle w:val="blue"/>
            </w:pPr>
            <w:r>
              <w:t xml:space="preserve">in latest oracle 23ai this concat allows multiple params -- </w:t>
            </w:r>
            <w:r>
              <w:rPr>
                <w:rStyle w:val="g"/>
                <w:rFonts w:eastAsiaTheme="majorEastAsia"/>
              </w:rPr>
              <w:t>SELECT</w:t>
            </w:r>
            <w:r>
              <w:t xml:space="preserve"> CONCAT(</w:t>
            </w:r>
            <w:r>
              <w:rPr>
                <w:rStyle w:val="k"/>
              </w:rPr>
              <w:t>'mani'</w:t>
            </w:r>
            <w:r>
              <w:t xml:space="preserve">, </w:t>
            </w:r>
            <w:r>
              <w:rPr>
                <w:rStyle w:val="k"/>
              </w:rPr>
              <w:t>'deep'</w:t>
            </w:r>
            <w:r>
              <w:t xml:space="preserve">, </w:t>
            </w:r>
            <w:r>
              <w:rPr>
                <w:rStyle w:val="k"/>
              </w:rPr>
              <w:t>'a'</w:t>
            </w:r>
            <w:r>
              <w:t xml:space="preserve">, </w:t>
            </w:r>
            <w:r>
              <w:rPr>
                <w:rStyle w:val="k"/>
              </w:rPr>
              <w:t>'aaa'</w:t>
            </w:r>
            <w:r>
              <w:t xml:space="preserve">) </w:t>
            </w:r>
            <w:r>
              <w:rPr>
                <w:rStyle w:val="g"/>
                <w:rFonts w:eastAsiaTheme="majorEastAsia"/>
              </w:rPr>
              <w:t>FROM</w:t>
            </w:r>
            <w:r>
              <w:t xml:space="preserve"> DUAL; - this will work</w:t>
            </w:r>
          </w:p>
        </w:tc>
      </w:tr>
      <w:tr w:rsidR="00F56AB3" w:rsidTr="00F56AB3">
        <w:tc>
          <w:tcPr>
            <w:tcW w:w="2605" w:type="dxa"/>
          </w:tcPr>
          <w:p w:rsidR="00F56AB3" w:rsidRDefault="00937682" w:rsidP="00F56AB3">
            <w:pPr>
              <w:pStyle w:val="blue"/>
            </w:pPr>
            <w:r>
              <w:t>union</w:t>
            </w:r>
          </w:p>
        </w:tc>
        <w:tc>
          <w:tcPr>
            <w:tcW w:w="20425" w:type="dxa"/>
          </w:tcPr>
          <w:p w:rsidR="0097427C" w:rsidRDefault="0097427C" w:rsidP="00F56AB3">
            <w:pPr>
              <w:pStyle w:val="blue"/>
            </w:pPr>
            <w:r>
              <w:t>//all below are called set operators , set operators are used to combine similar type of data from 2 or more tables</w:t>
            </w:r>
          </w:p>
          <w:p w:rsidR="0097427C" w:rsidRDefault="0097427C" w:rsidP="00F56AB3">
            <w:pPr>
              <w:pStyle w:val="blue"/>
            </w:pPr>
            <w:r>
              <w:lastRenderedPageBreak/>
              <w:t xml:space="preserve">joins is used </w:t>
            </w:r>
            <w:r w:rsidR="00B35024">
              <w:t>to</w:t>
            </w:r>
            <w:r>
              <w:t xml:space="preserve"> select columns from 2 or more tables based on logical rel b/n 2 tables</w:t>
            </w:r>
          </w:p>
          <w:p w:rsidR="00F56AB3" w:rsidRDefault="00937682" w:rsidP="00B35024">
            <w:pPr>
              <w:pStyle w:val="blue"/>
            </w:pPr>
            <w:r>
              <w:t>returns rows of 1</w:t>
            </w:r>
            <w:r w:rsidRPr="00937682">
              <w:rPr>
                <w:vertAlign w:val="superscript"/>
              </w:rPr>
              <w:t>st</w:t>
            </w:r>
            <w:r>
              <w:t xml:space="preserve"> query+ rows of 2nd query – </w:t>
            </w:r>
            <w:r w:rsidR="00B35024">
              <w:t>removes</w:t>
            </w:r>
            <w:r>
              <w:t xml:space="preserve"> duplicate rows</w:t>
            </w:r>
          </w:p>
        </w:tc>
      </w:tr>
      <w:tr w:rsidR="00F56AB3" w:rsidTr="00F56AB3">
        <w:tc>
          <w:tcPr>
            <w:tcW w:w="2605" w:type="dxa"/>
          </w:tcPr>
          <w:p w:rsidR="00F56AB3" w:rsidRDefault="00937682" w:rsidP="00F56AB3">
            <w:pPr>
              <w:pStyle w:val="blue"/>
            </w:pPr>
            <w:r>
              <w:lastRenderedPageBreak/>
              <w:t xml:space="preserve">union all </w:t>
            </w:r>
          </w:p>
        </w:tc>
        <w:tc>
          <w:tcPr>
            <w:tcW w:w="20425" w:type="dxa"/>
          </w:tcPr>
          <w:p w:rsidR="00F56AB3" w:rsidRDefault="00937682" w:rsidP="00F56AB3">
            <w:pPr>
              <w:pStyle w:val="blue"/>
            </w:pPr>
            <w:r>
              <w:t xml:space="preserve">it returns rows of both queries including duplicate rows </w:t>
            </w:r>
          </w:p>
        </w:tc>
      </w:tr>
      <w:tr w:rsidR="00F56AB3" w:rsidTr="00F56AB3">
        <w:tc>
          <w:tcPr>
            <w:tcW w:w="2605" w:type="dxa"/>
          </w:tcPr>
          <w:p w:rsidR="00F56AB3" w:rsidRDefault="00937682" w:rsidP="00F56AB3">
            <w:pPr>
              <w:pStyle w:val="blue"/>
            </w:pPr>
            <w:r>
              <w:t>minus</w:t>
            </w:r>
          </w:p>
        </w:tc>
        <w:tc>
          <w:tcPr>
            <w:tcW w:w="20425" w:type="dxa"/>
          </w:tcPr>
          <w:p w:rsidR="00F56AB3" w:rsidRDefault="003F3229" w:rsidP="00F56AB3">
            <w:pPr>
              <w:pStyle w:val="blue"/>
            </w:pPr>
            <w:r>
              <w:t>returns rows that are unique for 1</w:t>
            </w:r>
            <w:r w:rsidRPr="003F3229">
              <w:rPr>
                <w:vertAlign w:val="superscript"/>
              </w:rPr>
              <w:t>st</w:t>
            </w:r>
            <w:r>
              <w:t xml:space="preserve"> query , here no common rows </w:t>
            </w:r>
          </w:p>
        </w:tc>
      </w:tr>
      <w:tr w:rsidR="00F56AB3" w:rsidTr="00F56AB3">
        <w:tc>
          <w:tcPr>
            <w:tcW w:w="2605" w:type="dxa"/>
          </w:tcPr>
          <w:p w:rsidR="00F56AB3" w:rsidRDefault="00937682" w:rsidP="00F56AB3">
            <w:pPr>
              <w:pStyle w:val="blue"/>
            </w:pPr>
            <w:r>
              <w:t>intersect</w:t>
            </w:r>
          </w:p>
        </w:tc>
        <w:tc>
          <w:tcPr>
            <w:tcW w:w="20425" w:type="dxa"/>
          </w:tcPr>
          <w:p w:rsidR="00F56AB3" w:rsidRDefault="003F3229" w:rsidP="00F56AB3">
            <w:pPr>
              <w:pStyle w:val="blue"/>
            </w:pPr>
            <w:r>
              <w:t xml:space="preserve">only common rows from both queries </w:t>
            </w:r>
          </w:p>
        </w:tc>
      </w:tr>
      <w:tr w:rsidR="00F56AB3" w:rsidTr="00F56AB3">
        <w:tc>
          <w:tcPr>
            <w:tcW w:w="2605" w:type="dxa"/>
          </w:tcPr>
          <w:p w:rsidR="00F56AB3" w:rsidRDefault="00F56AB3" w:rsidP="00F56AB3">
            <w:pPr>
              <w:pStyle w:val="blue"/>
            </w:pPr>
          </w:p>
        </w:tc>
        <w:tc>
          <w:tcPr>
            <w:tcW w:w="20425" w:type="dxa"/>
          </w:tcPr>
          <w:p w:rsidR="00F56AB3" w:rsidRDefault="00F56AB3" w:rsidP="00F56AB3">
            <w:pPr>
              <w:pStyle w:val="blue"/>
            </w:pPr>
          </w:p>
        </w:tc>
      </w:tr>
      <w:tr w:rsidR="00F56AB3" w:rsidTr="00F56AB3">
        <w:tc>
          <w:tcPr>
            <w:tcW w:w="2605" w:type="dxa"/>
          </w:tcPr>
          <w:p w:rsidR="00F56AB3" w:rsidRDefault="00F56AB3" w:rsidP="00F56AB3">
            <w:pPr>
              <w:pStyle w:val="blue"/>
            </w:pPr>
          </w:p>
        </w:tc>
        <w:tc>
          <w:tcPr>
            <w:tcW w:w="20425" w:type="dxa"/>
          </w:tcPr>
          <w:p w:rsidR="00F56AB3" w:rsidRDefault="00F56AB3" w:rsidP="00F56AB3">
            <w:pPr>
              <w:pStyle w:val="blue"/>
            </w:pPr>
          </w:p>
        </w:tc>
      </w:tr>
      <w:tr w:rsidR="00F56AB3" w:rsidTr="00F56AB3">
        <w:tc>
          <w:tcPr>
            <w:tcW w:w="2605" w:type="dxa"/>
          </w:tcPr>
          <w:p w:rsidR="00F56AB3" w:rsidRDefault="00F56AB3" w:rsidP="00F56AB3">
            <w:pPr>
              <w:pStyle w:val="blue"/>
            </w:pPr>
          </w:p>
        </w:tc>
        <w:tc>
          <w:tcPr>
            <w:tcW w:w="20425" w:type="dxa"/>
          </w:tcPr>
          <w:p w:rsidR="00F56AB3" w:rsidRDefault="00F56AB3" w:rsidP="00F56AB3">
            <w:pPr>
              <w:pStyle w:val="blue"/>
            </w:pPr>
          </w:p>
        </w:tc>
      </w:tr>
    </w:tbl>
    <w:p w:rsidR="00F56AB3" w:rsidRDefault="00F56AB3" w:rsidP="00F56AB3">
      <w:pPr>
        <w:pStyle w:val="blue"/>
      </w:pPr>
    </w:p>
    <w:p w:rsidR="008622EA" w:rsidRDefault="008622EA" w:rsidP="00F56AB3">
      <w:pPr>
        <w:pStyle w:val="blue"/>
      </w:pPr>
    </w:p>
    <w:p w:rsidR="008622EA" w:rsidRDefault="008622EA" w:rsidP="00F56AB3">
      <w:pPr>
        <w:pStyle w:val="blue"/>
      </w:pPr>
    </w:p>
    <w:p w:rsidR="008622EA" w:rsidRDefault="008622EA" w:rsidP="00F56AB3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622EA" w:rsidTr="008622EA">
        <w:tc>
          <w:tcPr>
            <w:tcW w:w="11515" w:type="dxa"/>
          </w:tcPr>
          <w:p w:rsidR="00425BB0" w:rsidRDefault="00016912" w:rsidP="00F56AB3">
            <w:pPr>
              <w:pStyle w:val="blue"/>
            </w:pPr>
            <w:r>
              <w:t xml:space="preserve">union – this will not give duplicate rows, </w:t>
            </w:r>
          </w:p>
          <w:p w:rsidR="008622EA" w:rsidRDefault="00016912" w:rsidP="00F56AB3">
            <w:pPr>
              <w:pStyle w:val="blue"/>
            </w:pPr>
            <w:r>
              <w:t xml:space="preserve">while applying union operator both </w:t>
            </w:r>
            <w:r w:rsidR="00D831A1">
              <w:t xml:space="preserve">queries should return equals num of col, and their </w:t>
            </w:r>
            <w:r>
              <w:t>data types must be same</w:t>
            </w:r>
            <w:r w:rsidR="00E4000C">
              <w:t xml:space="preserve"> </w:t>
            </w:r>
          </w:p>
          <w:p w:rsidR="00016912" w:rsidRDefault="00016912" w:rsidP="00016912">
            <w:pPr>
              <w:pStyle w:val="blue"/>
            </w:pPr>
            <w:r>
              <w:t xml:space="preserve">SELECT empno, </w:t>
            </w:r>
            <w:r w:rsidRPr="00016912">
              <w:rPr>
                <w:rStyle w:val="2orangeChar"/>
                <w:b/>
              </w:rPr>
              <w:t>ename</w:t>
            </w:r>
            <w:r>
              <w:t xml:space="preserve"> </w:t>
            </w:r>
            <w:r>
              <w:t>FROM scott.emp</w:t>
            </w:r>
          </w:p>
          <w:p w:rsidR="00016912" w:rsidRDefault="00016912" w:rsidP="00016912">
            <w:pPr>
              <w:pStyle w:val="blue"/>
            </w:pPr>
            <w:r>
              <w:t>UNION</w:t>
            </w:r>
          </w:p>
          <w:p w:rsidR="00016912" w:rsidRDefault="00016912" w:rsidP="00016912">
            <w:pPr>
              <w:pStyle w:val="blue"/>
            </w:pPr>
            <w:r>
              <w:t xml:space="preserve">SELECT deptno, </w:t>
            </w:r>
            <w:r w:rsidRPr="00016912">
              <w:rPr>
                <w:rStyle w:val="2orangeChar"/>
                <w:b/>
              </w:rPr>
              <w:t>dname</w:t>
            </w:r>
            <w:r>
              <w:t xml:space="preserve"> </w:t>
            </w:r>
            <w:r>
              <w:t>FROM scott.dept;</w:t>
            </w:r>
          </w:p>
          <w:p w:rsidR="00016912" w:rsidRPr="00016912" w:rsidRDefault="00E4000C" w:rsidP="000169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Here in above both queries </w:t>
            </w:r>
            <w:r w:rsidR="0062201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returns 2 </w:t>
            </w:r>
            <w:r w:rsidR="00D831A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cols</w:t>
            </w:r>
            <w:r w:rsidR="0062201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and col dataypes must match</w:t>
            </w:r>
          </w:p>
          <w:p w:rsidR="00016912" w:rsidRPr="00016912" w:rsidRDefault="00016912" w:rsidP="000169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1691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EMP.EMPNO   → NUMBER</w:t>
            </w:r>
          </w:p>
          <w:p w:rsidR="00016912" w:rsidRPr="00016912" w:rsidRDefault="00016912" w:rsidP="000169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1691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DEPT.DEPTNO  → NUMBER</w:t>
            </w:r>
          </w:p>
          <w:p w:rsidR="00016912" w:rsidRPr="00016912" w:rsidRDefault="00016912" w:rsidP="000169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016912" w:rsidRPr="00016912" w:rsidRDefault="00016912" w:rsidP="000169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1691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EMP.ENAME   → VARCHAR2</w:t>
            </w:r>
          </w:p>
          <w:p w:rsidR="00016912" w:rsidRPr="00016912" w:rsidRDefault="00016912" w:rsidP="000169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1691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DEPT.DNAME   → VARCHAR2</w:t>
            </w:r>
          </w:p>
          <w:p w:rsidR="00016912" w:rsidRPr="00016912" w:rsidRDefault="00016912" w:rsidP="0001691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16912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01691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Compatible, so this works.</w:t>
            </w:r>
            <w:r w:rsidR="00AC007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[incompatible data types wont work]</w:t>
            </w:r>
          </w:p>
          <w:p w:rsidR="0062201C" w:rsidRDefault="0062201C" w:rsidP="0062201C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62201C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62201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7415F1">
              <w:rPr>
                <w:rStyle w:val="2orangeChar"/>
                <w:rFonts w:eastAsiaTheme="minorHAnsi"/>
                <w:b/>
              </w:rPr>
              <w:t>EMPNO</w:t>
            </w:r>
            <w:r w:rsidRPr="0062201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,ENAME  </w:t>
            </w:r>
            <w:r w:rsidRPr="0062201C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62201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emp </w:t>
            </w:r>
            <w:r w:rsidRPr="0062201C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union</w:t>
            </w:r>
            <w:r w:rsidRPr="0062201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</w:p>
          <w:p w:rsidR="0062201C" w:rsidRPr="00C15028" w:rsidRDefault="0062201C" w:rsidP="0062201C">
            <w:pPr>
              <w:shd w:val="clear" w:color="auto" w:fill="FFFFFE"/>
              <w:spacing w:line="240" w:lineRule="atLeast"/>
              <w:rPr>
                <w:rStyle w:val="blueChar"/>
                <w:rFonts w:ascii="Comic Sans MS" w:eastAsiaTheme="minorHAnsi" w:hAnsi="Comic Sans MS"/>
              </w:rPr>
            </w:pPr>
            <w:r w:rsidRPr="0062201C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62201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7415F1">
              <w:rPr>
                <w:rStyle w:val="2orangeChar"/>
                <w:rFonts w:eastAsiaTheme="minorHAnsi"/>
                <w:b/>
              </w:rPr>
              <w:t>dname</w:t>
            </w:r>
            <w:r w:rsidRPr="0062201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,deptno </w:t>
            </w:r>
            <w:r w:rsidRPr="0062201C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62201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SCOTT.dept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; // </w:t>
            </w:r>
            <w:r w:rsidRPr="00C15028">
              <w:rPr>
                <w:rStyle w:val="blueChar"/>
                <w:rFonts w:ascii="Comic Sans MS" w:hAnsi="Comic Sans MS"/>
              </w:rPr>
              <w:t>this also wont work bec 1st query 1st col dataype is not matching with 2nd query 1st col data</w:t>
            </w:r>
            <w:r w:rsidR="00452A7C">
              <w:rPr>
                <w:rStyle w:val="blueChar"/>
                <w:rFonts w:ascii="Comic Sans MS" w:eastAsiaTheme="minorHAnsi" w:hAnsi="Comic Sans MS"/>
              </w:rPr>
              <w:t xml:space="preserve"> type</w:t>
            </w:r>
          </w:p>
          <w:p w:rsidR="00016912" w:rsidRDefault="00016912" w:rsidP="00016912">
            <w:pPr>
              <w:pStyle w:val="blue"/>
            </w:pPr>
          </w:p>
        </w:tc>
        <w:tc>
          <w:tcPr>
            <w:tcW w:w="11515" w:type="dxa"/>
          </w:tcPr>
          <w:p w:rsidR="008622EA" w:rsidRDefault="008622EA" w:rsidP="00F56AB3">
            <w:pPr>
              <w:pStyle w:val="blue"/>
            </w:pPr>
          </w:p>
        </w:tc>
      </w:tr>
    </w:tbl>
    <w:p w:rsidR="008622EA" w:rsidRDefault="008622EA" w:rsidP="00F56AB3">
      <w:pPr>
        <w:pStyle w:val="blue"/>
      </w:pPr>
    </w:p>
    <w:p w:rsidR="00ED5D16" w:rsidRDefault="008430C2" w:rsidP="008430C2">
      <w:pPr>
        <w:pStyle w:val="h2-orGrad"/>
      </w:pPr>
      <w:r>
        <w:t xml:space="preserve">Retriving data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35"/>
        <w:gridCol w:w="12595"/>
      </w:tblGrid>
      <w:tr w:rsidR="001F1844" w:rsidTr="005E2DDB">
        <w:tc>
          <w:tcPr>
            <w:tcW w:w="10435" w:type="dxa"/>
          </w:tcPr>
          <w:p w:rsidR="001F1844" w:rsidRDefault="001F1844" w:rsidP="008C3CA7">
            <w:pPr>
              <w:pStyle w:val="blue"/>
            </w:pPr>
            <w:r>
              <w:t xml:space="preserve">we can use aliases for both columns , tables –here  using AS keyword is optional </w:t>
            </w:r>
          </w:p>
          <w:p w:rsidR="009D1D6F" w:rsidRDefault="009D1D6F" w:rsidP="009D1D6F">
            <w:pPr>
              <w:pStyle w:val="blue"/>
            </w:pPr>
            <w:r>
              <w:t>for column aliases</w:t>
            </w:r>
          </w:p>
          <w:p w:rsidR="009D1D6F" w:rsidRPr="000638B1" w:rsidRDefault="009D1D6F" w:rsidP="009D1D6F">
            <w:pPr>
              <w:pStyle w:val="blue"/>
              <w:numPr>
                <w:ilvl w:val="0"/>
                <w:numId w:val="19"/>
              </w:numPr>
              <w:rPr>
                <w:lang w:val="en-IN"/>
              </w:rPr>
            </w:pPr>
            <w:r>
              <w:t>Without aliasing  -</w:t>
            </w:r>
            <w:r w:rsidRPr="000638B1">
              <w:rPr>
                <w:lang w:val="en-IN"/>
              </w:rPr>
              <w:t>SElect country_id from HR.COUNTRIES</w:t>
            </w:r>
          </w:p>
          <w:p w:rsidR="009D1D6F" w:rsidRDefault="009D1D6F" w:rsidP="009D1D6F">
            <w:pPr>
              <w:pStyle w:val="blue"/>
              <w:numPr>
                <w:ilvl w:val="0"/>
                <w:numId w:val="19"/>
              </w:numPr>
            </w:pPr>
            <w:r>
              <w:t xml:space="preserve">Using As Keyword- </w:t>
            </w:r>
            <w:r w:rsidRPr="000638B1">
              <w:t xml:space="preserve">SElect country_id </w:t>
            </w:r>
            <w:r w:rsidRPr="00D32438">
              <w:rPr>
                <w:rStyle w:val="2orangChar"/>
                <w:b/>
                <w:sz w:val="28"/>
                <w:szCs w:val="28"/>
              </w:rPr>
              <w:t>as cid</w:t>
            </w:r>
            <w:r w:rsidRPr="000638B1">
              <w:t xml:space="preserve"> from HR.COUNTRIES</w:t>
            </w:r>
          </w:p>
          <w:p w:rsidR="009D1D6F" w:rsidRPr="004937AC" w:rsidRDefault="009D1D6F" w:rsidP="009D1D6F">
            <w:pPr>
              <w:pStyle w:val="ListParagraph"/>
              <w:numPr>
                <w:ilvl w:val="0"/>
                <w:numId w:val="19"/>
              </w:num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>
              <w:t>AS keyword with double quotes -</w:t>
            </w:r>
            <w:r w:rsidRPr="004937AC">
              <w:rPr>
                <w:rFonts w:ascii="Courier New" w:hAnsi="Courier New"/>
                <w:color w:val="0000FF"/>
                <w:sz w:val="18"/>
                <w:szCs w:val="18"/>
              </w:rPr>
              <w:t xml:space="preserve"> </w:t>
            </w:r>
            <w:r w:rsidRPr="004937AC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4937A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country_id </w:t>
            </w:r>
            <w:r w:rsidRPr="004937AC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as</w:t>
            </w:r>
            <w:r w:rsidRPr="004937A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4937AC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"c---   id"</w:t>
            </w:r>
            <w:r w:rsidRPr="004937A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4937AC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4937A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4937AC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HR</w:t>
            </w:r>
            <w:r w:rsidRPr="004937AC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.COUNTRIES</w:t>
            </w:r>
          </w:p>
          <w:p w:rsidR="009D1D6F" w:rsidRDefault="00C729BF" w:rsidP="008C3CA7">
            <w:pPr>
              <w:pStyle w:val="blue"/>
            </w:pPr>
            <w:r>
              <w:t>here only double quotes are allowed, not single quotes</w:t>
            </w:r>
          </w:p>
        </w:tc>
        <w:tc>
          <w:tcPr>
            <w:tcW w:w="12595" w:type="dxa"/>
          </w:tcPr>
          <w:p w:rsidR="00D66AD3" w:rsidRPr="005E2DDB" w:rsidRDefault="00D66AD3" w:rsidP="005E2DDB">
            <w:pPr>
              <w:pStyle w:val="2orange"/>
              <w:rPr>
                <w:color w:val="auto"/>
                <w:sz w:val="40"/>
                <w:szCs w:val="32"/>
                <w14:glow w14:rad="63500">
                  <w14:schemeClr w14:val="accent2">
                    <w14:alpha w14:val="60000"/>
                    <w14:satMod w14:val="175000"/>
                  </w14:schemeClr>
                </w14:glow>
              </w:rPr>
            </w:pPr>
            <w:r w:rsidRPr="005E2DDB">
              <w:rPr>
                <w:sz w:val="32"/>
                <w14:glow w14:rad="63500">
                  <w14:schemeClr w14:val="accent2">
                    <w14:alpha w14:val="60000"/>
                    <w14:satMod w14:val="175000"/>
                  </w14:schemeClr>
                </w14:glow>
              </w:rPr>
              <w:t>How Oracle Executes the Query</w:t>
            </w:r>
            <w:r w:rsidR="005E2DDB" w:rsidRPr="005E2DDB">
              <w:rPr>
                <w:sz w:val="32"/>
                <w14:glow w14:rad="63500">
                  <w14:schemeClr w14:val="accent2">
                    <w14:alpha w14:val="60000"/>
                    <w14:satMod w14:val="175000"/>
                  </w14:schemeClr>
                </w14:glow>
              </w:rPr>
              <w:t xml:space="preserve"> &amp; when a row num will be assigned to a row</w:t>
            </w:r>
          </w:p>
          <w:p w:rsidR="00D66AD3" w:rsidRDefault="00D66AD3" w:rsidP="00D66AD3">
            <w:pPr>
              <w:pStyle w:val="NormalWeb"/>
            </w:pPr>
            <w:r>
              <w:t xml:space="preserve">Oracle does </w:t>
            </w:r>
            <w:r>
              <w:rPr>
                <w:rStyle w:val="Strong"/>
                <w:rFonts w:eastAsiaTheme="majorEastAsia"/>
              </w:rPr>
              <w:t>not</w:t>
            </w:r>
            <w:r>
              <w:t xml:space="preserve"> execute SQL in the order you write it.</w:t>
            </w:r>
          </w:p>
          <w:p w:rsidR="00D66AD3" w:rsidRDefault="00D66AD3" w:rsidP="00D66AD3">
            <w:pPr>
              <w:pStyle w:val="NormalWeb"/>
            </w:pPr>
            <w:r>
              <w:t>The logical order is roughly:</w:t>
            </w:r>
          </w:p>
          <w:p w:rsidR="00393CF6" w:rsidRPr="00393CF6" w:rsidRDefault="00393CF6" w:rsidP="00D66AD3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Style w:val="HTMLCode"/>
                <w:rFonts w:ascii="Comic Sans MS" w:eastAsiaTheme="minorHAnsi" w:hAnsi="Comic Sans MS"/>
                <w:sz w:val="24"/>
              </w:rPr>
            </w:pPr>
            <w:r>
              <w:rPr>
                <w:rStyle w:val="HTMLCode"/>
                <w:rFonts w:ascii="Comic Sans MS" w:eastAsiaTheme="minorHAnsi" w:hAnsi="Comic Sans MS"/>
                <w:sz w:val="24"/>
              </w:rPr>
              <w:lastRenderedPageBreak/>
              <w:t>Inner query will be executed 1</w:t>
            </w:r>
            <w:r w:rsidRPr="00393CF6">
              <w:rPr>
                <w:rStyle w:val="HTMLCode"/>
                <w:rFonts w:ascii="Comic Sans MS" w:eastAsiaTheme="minorHAnsi" w:hAnsi="Comic Sans MS"/>
                <w:sz w:val="24"/>
                <w:vertAlign w:val="superscript"/>
              </w:rPr>
              <w:t>st</w:t>
            </w:r>
            <w:r>
              <w:rPr>
                <w:rStyle w:val="HTMLCode"/>
                <w:rFonts w:ascii="Comic Sans MS" w:eastAsiaTheme="minorHAnsi" w:hAnsi="Comic Sans MS"/>
                <w:sz w:val="24"/>
              </w:rPr>
              <w:t xml:space="preserve"> then only outer query </w:t>
            </w:r>
          </w:p>
          <w:p w:rsidR="00D66AD3" w:rsidRDefault="00D66AD3" w:rsidP="00D66AD3">
            <w:pPr>
              <w:numPr>
                <w:ilvl w:val="0"/>
                <w:numId w:val="23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FROM</w:t>
            </w:r>
            <w:r>
              <w:t xml:space="preserve"> </w:t>
            </w:r>
          </w:p>
          <w:p w:rsidR="00D66AD3" w:rsidRDefault="00D66AD3" w:rsidP="00D66AD3">
            <w:pPr>
              <w:numPr>
                <w:ilvl w:val="0"/>
                <w:numId w:val="23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WHERE</w:t>
            </w:r>
            <w:r>
              <w:t xml:space="preserve"> </w:t>
            </w:r>
            <w:r w:rsidR="00501666">
              <w:t xml:space="preserve"> //means 1</w:t>
            </w:r>
            <w:r w:rsidR="00501666" w:rsidRPr="00501666">
              <w:rPr>
                <w:vertAlign w:val="superscript"/>
              </w:rPr>
              <w:t>st</w:t>
            </w:r>
            <w:r w:rsidR="00501666">
              <w:t xml:space="preserve"> filtering after that only assining row num</w:t>
            </w:r>
          </w:p>
          <w:p w:rsidR="00D66AD3" w:rsidRDefault="00D66AD3" w:rsidP="00D66AD3">
            <w:pPr>
              <w:numPr>
                <w:ilvl w:val="0"/>
                <w:numId w:val="23"/>
              </w:numPr>
              <w:spacing w:before="100" w:beforeAutospacing="1" w:after="100" w:afterAutospacing="1"/>
            </w:pPr>
            <w:r>
              <w:rPr>
                <w:rStyle w:val="Strong"/>
              </w:rPr>
              <w:t>Assign ROWNUM</w:t>
            </w:r>
            <w:r>
              <w:t xml:space="preserve"> </w:t>
            </w:r>
          </w:p>
          <w:p w:rsidR="00D66AD3" w:rsidRDefault="00D66AD3" w:rsidP="00D66AD3">
            <w:pPr>
              <w:numPr>
                <w:ilvl w:val="0"/>
                <w:numId w:val="23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SELECT</w:t>
            </w:r>
            <w:r>
              <w:t xml:space="preserve"> </w:t>
            </w:r>
          </w:p>
          <w:p w:rsidR="00D66AD3" w:rsidRDefault="00D66AD3" w:rsidP="00D66AD3">
            <w:pPr>
              <w:numPr>
                <w:ilvl w:val="0"/>
                <w:numId w:val="23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ORDER BY</w:t>
            </w:r>
            <w:r>
              <w:t xml:space="preserve"> </w:t>
            </w:r>
          </w:p>
          <w:p w:rsidR="00D66AD3" w:rsidRDefault="00D66AD3" w:rsidP="00D66AD3">
            <w:pPr>
              <w:pStyle w:val="NormalWeb"/>
            </w:pPr>
            <w:r>
              <w:t xml:space="preserve">Notice that </w:t>
            </w:r>
            <w:r>
              <w:rPr>
                <w:rStyle w:val="Strong"/>
                <w:rFonts w:eastAsiaTheme="majorEastAsia"/>
              </w:rPr>
              <w:t xml:space="preserve">ROWNUM </w:t>
            </w:r>
            <w:r w:rsidR="006E393A">
              <w:rPr>
                <w:rStyle w:val="Strong"/>
                <w:rFonts w:eastAsiaTheme="majorEastAsia"/>
              </w:rPr>
              <w:t xml:space="preserve">will be assigned to rows after executing where clause bec its better to assign </w:t>
            </w:r>
            <w:r w:rsidR="00017C68">
              <w:rPr>
                <w:rStyle w:val="Strong"/>
                <w:rFonts w:eastAsiaTheme="majorEastAsia"/>
              </w:rPr>
              <w:t xml:space="preserve">number to a row </w:t>
            </w:r>
            <w:r w:rsidR="006E393A">
              <w:rPr>
                <w:rStyle w:val="Strong"/>
                <w:rFonts w:eastAsiaTheme="majorEastAsia"/>
              </w:rPr>
              <w:t xml:space="preserve">after filtering the records, hence oracle assign rownum only after filtering and </w:t>
            </w:r>
            <w:r>
              <w:rPr>
                <w:rStyle w:val="Strong"/>
                <w:rFonts w:eastAsiaTheme="majorEastAsia"/>
              </w:rPr>
              <w:t>is assigned before ORDER BY</w:t>
            </w:r>
            <w:r>
              <w:t>.</w:t>
            </w:r>
          </w:p>
          <w:p w:rsidR="00E0400A" w:rsidRDefault="00E0400A" w:rsidP="00A30135">
            <w:pPr>
              <w:pStyle w:val="blue"/>
            </w:pPr>
            <w:r>
              <w:t>assume  u have total 500 rec after filtering u will get only 10 rec, so its better to assing rownum to those 10 rec na instead of assigning rownum to all 500 rec</w:t>
            </w:r>
            <w:r w:rsidR="001B5797">
              <w:t>, hence oracle assigns rownum after filtering /after Where clause is exec</w:t>
            </w:r>
          </w:p>
          <w:p w:rsidR="001F1844" w:rsidRDefault="001F1844" w:rsidP="00D66AD3">
            <w:pPr>
              <w:pStyle w:val="blue"/>
            </w:pPr>
          </w:p>
        </w:tc>
      </w:tr>
    </w:tbl>
    <w:p w:rsidR="001F1844" w:rsidRDefault="001F1844"/>
    <w:p w:rsidR="00D66AD3" w:rsidRDefault="00D66AD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8C3CA7" w:rsidTr="008C3CA7">
        <w:tc>
          <w:tcPr>
            <w:tcW w:w="23030" w:type="dxa"/>
          </w:tcPr>
          <w:p w:rsidR="008C3CA7" w:rsidRDefault="008C3CA7" w:rsidP="008430C2">
            <w:pPr>
              <w:pStyle w:val="blue"/>
            </w:pPr>
          </w:p>
        </w:tc>
      </w:tr>
    </w:tbl>
    <w:p w:rsidR="008430C2" w:rsidRDefault="008430C2" w:rsidP="008430C2">
      <w:pPr>
        <w:pStyle w:val="blue"/>
      </w:pPr>
    </w:p>
    <w:p w:rsidR="0008321E" w:rsidRDefault="0008321E" w:rsidP="008430C2">
      <w:pPr>
        <w:pStyle w:val="blue"/>
      </w:pPr>
    </w:p>
    <w:p w:rsidR="0008321E" w:rsidRDefault="0008321E" w:rsidP="0008321E">
      <w:pPr>
        <w:pStyle w:val="h3-blue"/>
      </w:pPr>
      <w:r>
        <w:t>Sub query</w:t>
      </w:r>
      <w:r w:rsidR="003E43B7">
        <w:t xml:space="preserve"> vs inline view</w:t>
      </w:r>
    </w:p>
    <w:p w:rsidR="003E43B7" w:rsidRDefault="003E43B7" w:rsidP="003E43B7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82EF7" w:rsidTr="00F82EF7">
        <w:tc>
          <w:tcPr>
            <w:tcW w:w="11515" w:type="dxa"/>
          </w:tcPr>
          <w:p w:rsidR="00F82EF7" w:rsidRDefault="00F82EF7" w:rsidP="00F82EF7">
            <w:pPr>
              <w:pStyle w:val="blue"/>
            </w:pPr>
            <w:r w:rsidRPr="009272BF">
              <w:rPr>
                <w:lang w:val="en-IN"/>
              </w:rPr>
              <w:t xml:space="preserve">A </w:t>
            </w:r>
            <w:r w:rsidRPr="009272BF">
              <w:rPr>
                <w:b/>
                <w:bCs/>
                <w:lang w:val="en-IN"/>
              </w:rPr>
              <w:t>subquery</w:t>
            </w:r>
            <w:r w:rsidRPr="009272BF">
              <w:rPr>
                <w:lang w:val="en-IN"/>
              </w:rPr>
              <w:t xml:space="preserve"> is a query written </w:t>
            </w:r>
            <w:r w:rsidRPr="009272BF">
              <w:rPr>
                <w:b/>
                <w:bCs/>
                <w:lang w:val="en-IN"/>
              </w:rPr>
              <w:t>inside another query</w:t>
            </w:r>
            <w:r w:rsidRPr="009272BF">
              <w:rPr>
                <w:lang w:val="en-IN"/>
              </w:rPr>
              <w:t>.</w:t>
            </w:r>
            <w:r>
              <w:t>Note always sub query will be executed 1</w:t>
            </w:r>
            <w:r w:rsidRPr="00C63DB5">
              <w:rPr>
                <w:vertAlign w:val="superscript"/>
              </w:rPr>
              <w:t>st</w:t>
            </w:r>
            <w:r>
              <w:t xml:space="preserve"> , once done then only outer query will be executed</w:t>
            </w:r>
          </w:p>
          <w:p w:rsidR="00F82EF7" w:rsidRDefault="00F82EF7" w:rsidP="00F82EF7">
            <w:pPr>
              <w:pStyle w:val="blue"/>
            </w:pPr>
          </w:p>
          <w:p w:rsidR="00F82EF7" w:rsidRDefault="00F82EF7" w:rsidP="00F82EF7">
            <w:pPr>
              <w:pStyle w:val="blue"/>
            </w:pPr>
            <w:r>
              <w:t>SELECT ename, sal</w:t>
            </w:r>
            <w:r>
              <w:t xml:space="preserve"> </w:t>
            </w:r>
            <w:r>
              <w:t>FROM scott.emp</w:t>
            </w:r>
          </w:p>
          <w:p w:rsidR="00F82EF7" w:rsidRDefault="00F82EF7" w:rsidP="00F82EF7">
            <w:pPr>
              <w:pStyle w:val="blue"/>
            </w:pPr>
            <w:r>
              <w:t>WHERE sal &gt; (SELECT AVG(sal)</w:t>
            </w:r>
            <w:r>
              <w:t xml:space="preserve"> </w:t>
            </w:r>
            <w:r>
              <w:t>FROM scott.emp);</w:t>
            </w:r>
          </w:p>
          <w:p w:rsidR="00F82EF7" w:rsidRDefault="00F82EF7" w:rsidP="00F82EF7">
            <w:pPr>
              <w:pStyle w:val="blue"/>
            </w:pPr>
          </w:p>
          <w:p w:rsidR="009F3A6B" w:rsidRPr="009F3A6B" w:rsidRDefault="009F3A6B" w:rsidP="009F3A6B">
            <w:pPr>
              <w:pStyle w:val="blue"/>
              <w:rPr>
                <w:lang w:val="en-IN"/>
              </w:rPr>
            </w:pPr>
            <w:r w:rsidRPr="009F3A6B">
              <w:rPr>
                <w:lang w:val="en-IN"/>
              </w:rPr>
              <w:t xml:space="preserve">The </w:t>
            </w:r>
            <w:r w:rsidRPr="009F3A6B">
              <w:rPr>
                <w:b/>
                <w:bCs/>
                <w:lang w:val="en-IN"/>
              </w:rPr>
              <w:t>subquery executes first</w:t>
            </w:r>
            <w:r w:rsidRPr="009F3A6B">
              <w:rPr>
                <w:lang w:val="en-IN"/>
              </w:rPr>
              <w:t>, produces one value, and the main query uses that value.</w:t>
            </w:r>
          </w:p>
          <w:p w:rsidR="009F3A6B" w:rsidRDefault="009F3A6B" w:rsidP="00F82EF7">
            <w:pPr>
              <w:pStyle w:val="blue"/>
            </w:pPr>
          </w:p>
          <w:p w:rsidR="00723E09" w:rsidRPr="00723E09" w:rsidRDefault="00723E09" w:rsidP="00723E09">
            <w:pPr>
              <w:pStyle w:val="blue"/>
              <w:rPr>
                <w:b/>
                <w:bCs/>
                <w:lang w:val="en-IN"/>
              </w:rPr>
            </w:pPr>
            <w:r w:rsidRPr="00723E09">
              <w:rPr>
                <w:b/>
                <w:bCs/>
                <w:lang w:val="en-IN"/>
              </w:rPr>
              <w:t>Another common example</w:t>
            </w:r>
          </w:p>
          <w:p w:rsidR="00723E09" w:rsidRPr="00723E09" w:rsidRDefault="00723E09" w:rsidP="00723E09">
            <w:pPr>
              <w:pStyle w:val="blue"/>
              <w:rPr>
                <w:lang w:val="en-IN"/>
              </w:rPr>
            </w:pPr>
            <w:r w:rsidRPr="00723E09">
              <w:rPr>
                <w:lang w:val="en-IN"/>
              </w:rPr>
              <w:t xml:space="preserve">Find employees who work in the </w:t>
            </w:r>
            <w:r w:rsidRPr="00723E09">
              <w:rPr>
                <w:b/>
                <w:bCs/>
                <w:lang w:val="en-IN"/>
              </w:rPr>
              <w:t>same department as KING</w:t>
            </w:r>
            <w:r w:rsidRPr="00723E09">
              <w:rPr>
                <w:lang w:val="en-IN"/>
              </w:rPr>
              <w:t>:</w:t>
            </w:r>
          </w:p>
          <w:p w:rsidR="005C5714" w:rsidRPr="005C5714" w:rsidRDefault="005C5714" w:rsidP="005C5714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5C5714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5C5714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5C5714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*</w:t>
            </w:r>
            <w:r w:rsidRPr="005C5714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5C5714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5C5714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emp </w:t>
            </w:r>
            <w:r w:rsidRPr="005C5714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where</w:t>
            </w:r>
            <w:r w:rsidRPr="005C5714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deptno </w:t>
            </w:r>
            <w:r w:rsidRPr="005C5714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in</w:t>
            </w:r>
            <w:r w:rsidRPr="005C5714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(</w:t>
            </w:r>
            <w:r w:rsidRPr="005C5714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5C5714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deptno </w:t>
            </w:r>
            <w:r w:rsidRPr="005C5714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5C5714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emp </w:t>
            </w:r>
            <w:r w:rsidRPr="005C5714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where</w:t>
            </w:r>
            <w:r w:rsidRPr="005C5714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ename </w:t>
            </w:r>
            <w:r w:rsidRPr="005C5714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=</w:t>
            </w:r>
            <w:r w:rsidRPr="005C5714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'KING'</w:t>
            </w:r>
            <w:r w:rsidRPr="005C5714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)</w:t>
            </w:r>
          </w:p>
          <w:p w:rsidR="00723E09" w:rsidRDefault="006270B6" w:rsidP="006270B6">
            <w:pPr>
              <w:pStyle w:val="blue"/>
            </w:pPr>
            <w:r>
              <w:t>HERE 1</w:t>
            </w:r>
            <w:r w:rsidRPr="006270B6">
              <w:rPr>
                <w:vertAlign w:val="superscript"/>
              </w:rPr>
              <w:t>st</w:t>
            </w:r>
            <w:r>
              <w:t xml:space="preserve"> inner/sub query  will be executed and then it will pass on that value to main query</w:t>
            </w:r>
          </w:p>
        </w:tc>
        <w:tc>
          <w:tcPr>
            <w:tcW w:w="11515" w:type="dxa"/>
          </w:tcPr>
          <w:p w:rsidR="00FB2BFA" w:rsidRDefault="00FB2BFA" w:rsidP="00FB2BFA">
            <w:pPr>
              <w:pStyle w:val="blue"/>
            </w:pPr>
            <w:r>
              <w:t xml:space="preserve">Inline view- if the subquery is in </w:t>
            </w:r>
            <w:r w:rsidRPr="00281FE0">
              <w:rPr>
                <w:rStyle w:val="2orangeChar"/>
                <w:b/>
              </w:rPr>
              <w:t>from clause</w:t>
            </w:r>
            <w:r>
              <w:t xml:space="preserve"> then its called inline view</w:t>
            </w:r>
          </w:p>
          <w:p w:rsidR="00976E9C" w:rsidRDefault="00976E9C" w:rsidP="00FB2BFA">
            <w:pPr>
              <w:pStyle w:val="blue"/>
              <w:rPr>
                <w:color w:val="ED7D31" w:themeColor="accent2"/>
              </w:rPr>
            </w:pPr>
            <w:r>
              <w:t xml:space="preserve">this is like </w:t>
            </w:r>
            <w:r w:rsidRPr="00976E9C">
              <w:rPr>
                <w:color w:val="ED7D31" w:themeColor="accent2"/>
              </w:rPr>
              <w:t>First create a temporary result table, then query that result</w:t>
            </w:r>
            <w:r w:rsidR="00751924">
              <w:rPr>
                <w:color w:val="ED7D31" w:themeColor="accent2"/>
              </w:rPr>
              <w:t>\</w:t>
            </w:r>
          </w:p>
          <w:p w:rsidR="00751924" w:rsidRPr="00976E9C" w:rsidRDefault="00751924" w:rsidP="00FB2BFA">
            <w:pPr>
              <w:pStyle w:val="blue"/>
              <w:rPr>
                <w:color w:val="ED7D31" w:themeColor="accent2"/>
              </w:rPr>
            </w:pPr>
            <w:r>
              <w:t xml:space="preserve">Find the </w:t>
            </w:r>
            <w:r>
              <w:rPr>
                <w:rStyle w:val="Strong"/>
                <w:rFonts w:eastAsiaTheme="majorEastAsia"/>
              </w:rPr>
              <w:t>highest-paid employee in each department</w:t>
            </w:r>
            <w:r>
              <w:t>:</w:t>
            </w:r>
            <w:r>
              <w:t xml:space="preserve"> and filter – for this we can use having clause also</w:t>
            </w:r>
          </w:p>
          <w:p w:rsidR="004732BF" w:rsidRPr="004732BF" w:rsidRDefault="004732BF" w:rsidP="004732BF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4732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4732BF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*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4732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(</w:t>
            </w:r>
            <w:r w:rsidRPr="004732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deptno,</w:t>
            </w:r>
            <w:r w:rsidRPr="004732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max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(sal) </w:t>
            </w:r>
            <w:r w:rsidRPr="004732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as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max_sal </w:t>
            </w:r>
            <w:r w:rsidRPr="004732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emp </w:t>
            </w:r>
            <w:r w:rsidRPr="004732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group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4732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by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deptno) </w:t>
            </w:r>
            <w:r w:rsidRPr="004732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where</w:t>
            </w:r>
            <w:r w:rsidRPr="004732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max_sal</w:t>
            </w:r>
            <w:r w:rsidRPr="004732BF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&gt;=</w:t>
            </w:r>
            <w:r w:rsidRPr="004732BF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2850</w:t>
            </w:r>
          </w:p>
          <w:p w:rsidR="00F82EF7" w:rsidRDefault="00F82EF7" w:rsidP="003E43B7">
            <w:pPr>
              <w:pStyle w:val="blue"/>
            </w:pPr>
          </w:p>
          <w:p w:rsidR="00AC49BD" w:rsidRPr="00B61F33" w:rsidRDefault="00AC49BD" w:rsidP="00AC49BD">
            <w:pPr>
              <w:pStyle w:val="blue"/>
              <w:rPr>
                <w:lang w:val="en-IN"/>
              </w:rPr>
            </w:pPr>
            <w:r w:rsidRPr="00B61F33">
              <w:rPr>
                <w:lang w:val="en-IN"/>
              </w:rPr>
              <w:t>Remember this table:</w:t>
            </w:r>
          </w:p>
          <w:tbl>
            <w:tblPr>
              <w:tblW w:w="0" w:type="auto"/>
              <w:tblCellSpacing w:w="15" w:type="dxa"/>
              <w:tblBorders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92"/>
              <w:gridCol w:w="4155"/>
              <w:gridCol w:w="3887"/>
            </w:tblGrid>
            <w:tr w:rsidR="00AC49BD" w:rsidRPr="00B61F33" w:rsidTr="00893A0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b/>
                      <w:bCs/>
                      <w:lang w:val="en-IN"/>
                    </w:rPr>
                  </w:pPr>
                  <w:r w:rsidRPr="00B61F33">
                    <w:rPr>
                      <w:b/>
                      <w:bCs/>
                      <w:lang w:val="en-IN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b/>
                      <w:bCs/>
                      <w:lang w:val="en-IN"/>
                    </w:rPr>
                  </w:pPr>
                  <w:r w:rsidRPr="00B61F33">
                    <w:rPr>
                      <w:b/>
                      <w:bCs/>
                      <w:lang w:val="en-IN"/>
                    </w:rPr>
                    <w:t>Where is the subquery?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b/>
                      <w:bCs/>
                      <w:lang w:val="en-IN"/>
                    </w:rPr>
                  </w:pPr>
                  <w:r w:rsidRPr="00B61F33">
                    <w:rPr>
                      <w:b/>
                      <w:bCs/>
                      <w:lang w:val="en-IN"/>
                    </w:rPr>
                    <w:t>What does it return?</w:t>
                  </w:r>
                </w:p>
              </w:tc>
            </w:tr>
            <w:tr w:rsidR="00AC49BD" w:rsidRPr="00B61F33" w:rsidTr="00893A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lang w:val="en-IN"/>
                    </w:rPr>
                  </w:pPr>
                  <w:r w:rsidRPr="00B61F33">
                    <w:rPr>
                      <w:b/>
                      <w:bCs/>
                      <w:lang w:val="en-IN"/>
                    </w:rPr>
                    <w:t>Subquery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lang w:val="en-IN"/>
                    </w:rPr>
                  </w:pPr>
                  <w:r w:rsidRPr="00B61F33">
                    <w:rPr>
                      <w:lang w:val="en-IN"/>
                    </w:rPr>
                    <w:t>WHERE, HAVING, etc.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lang w:val="en-IN"/>
                    </w:rPr>
                  </w:pPr>
                  <w:r w:rsidRPr="00B61F33">
                    <w:rPr>
                      <w:lang w:val="en-IN"/>
                    </w:rPr>
                    <w:t>Can return one or multiple rows</w:t>
                  </w:r>
                </w:p>
              </w:tc>
            </w:tr>
            <w:tr w:rsidR="00AC49BD" w:rsidRPr="00B61F33" w:rsidTr="00893A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lang w:val="en-IN"/>
                    </w:rPr>
                  </w:pPr>
                  <w:r w:rsidRPr="00B61F33">
                    <w:rPr>
                      <w:b/>
                      <w:bCs/>
                      <w:lang w:val="en-IN"/>
                    </w:rPr>
                    <w:t>Inline View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lang w:val="en-IN"/>
                    </w:rPr>
                  </w:pPr>
                  <w:r w:rsidRPr="00B61F33">
                    <w:rPr>
                      <w:lang w:val="en-IN"/>
                    </w:rPr>
                    <w:t>FROM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lang w:val="en-IN"/>
                    </w:rPr>
                  </w:pPr>
                  <w:r w:rsidRPr="00B61F33">
                    <w:rPr>
                      <w:lang w:val="en-IN"/>
                    </w:rPr>
                    <w:t>Multiple rows/columns like a table</w:t>
                  </w:r>
                </w:p>
              </w:tc>
            </w:tr>
            <w:tr w:rsidR="00AC49BD" w:rsidRPr="00B61F33" w:rsidTr="00893A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lang w:val="en-IN"/>
                    </w:rPr>
                  </w:pPr>
                  <w:r w:rsidRPr="00B61F33">
                    <w:rPr>
                      <w:b/>
                      <w:bCs/>
                      <w:lang w:val="en-IN"/>
                    </w:rPr>
                    <w:t>Scalar Subquery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lang w:val="en-IN"/>
                    </w:rPr>
                  </w:pPr>
                  <w:r w:rsidRPr="00B61F33">
                    <w:rPr>
                      <w:lang w:val="en-IN"/>
                    </w:rPr>
                    <w:t>Anywhere an expression can be used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49BD" w:rsidRPr="00B61F33" w:rsidRDefault="00AC49BD" w:rsidP="00AC49BD">
                  <w:pPr>
                    <w:pStyle w:val="blue"/>
                    <w:rPr>
                      <w:lang w:val="en-IN"/>
                    </w:rPr>
                  </w:pPr>
                  <w:r w:rsidRPr="00B61F33">
                    <w:rPr>
                      <w:b/>
                      <w:bCs/>
                      <w:lang w:val="en-IN"/>
                    </w:rPr>
                    <w:t>Exactly one value</w:t>
                  </w:r>
                </w:p>
              </w:tc>
            </w:tr>
          </w:tbl>
          <w:p w:rsidR="00BD3995" w:rsidRDefault="00BD3995" w:rsidP="003E43B7">
            <w:pPr>
              <w:pStyle w:val="blue"/>
            </w:pPr>
          </w:p>
        </w:tc>
      </w:tr>
    </w:tbl>
    <w:p w:rsidR="002053C6" w:rsidRDefault="002053C6" w:rsidP="003E43B7">
      <w:pPr>
        <w:pStyle w:val="blue"/>
      </w:pPr>
    </w:p>
    <w:p w:rsidR="00281FE0" w:rsidRDefault="00281FE0" w:rsidP="003E43B7">
      <w:pPr>
        <w:pStyle w:val="blue"/>
      </w:pPr>
      <w:r>
        <w:t xml:space="preserve">Scalar sub query- means a sub query which appears in </w:t>
      </w:r>
      <w:r w:rsidRPr="00281FE0">
        <w:rPr>
          <w:rStyle w:val="grey-graChar"/>
        </w:rPr>
        <w:t>select clause</w:t>
      </w:r>
      <w:r>
        <w:t xml:space="preserve"> </w:t>
      </w:r>
      <w:r w:rsidR="007820D9">
        <w:t>– this must return only 1 col and 1 row</w:t>
      </w:r>
      <w:r w:rsidR="00C31F18">
        <w:t>, if this scalar query returns more than 1 row then oracle will throw an errors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A5B5F" w:rsidTr="00AB0E13">
        <w:tc>
          <w:tcPr>
            <w:tcW w:w="11515" w:type="dxa"/>
          </w:tcPr>
          <w:p w:rsidR="006A5B5F" w:rsidRDefault="006A5B5F" w:rsidP="006A5B5F">
            <w:pPr>
              <w:pStyle w:val="blue"/>
            </w:pPr>
            <w:r>
              <w:t>SELECT ename,</w:t>
            </w:r>
          </w:p>
          <w:p w:rsidR="006A5B5F" w:rsidRDefault="006A5B5F" w:rsidP="006A5B5F">
            <w:pPr>
              <w:pStyle w:val="blue"/>
            </w:pPr>
            <w:r>
              <w:t xml:space="preserve">       sal,</w:t>
            </w:r>
          </w:p>
          <w:p w:rsidR="006A5B5F" w:rsidRDefault="006A5B5F" w:rsidP="006A5B5F">
            <w:pPr>
              <w:pStyle w:val="blue"/>
            </w:pPr>
            <w:r>
              <w:t xml:space="preserve">       (SELECT AVG(sal)</w:t>
            </w:r>
            <w:r w:rsidR="0031043A">
              <w:t xml:space="preserve"> </w:t>
            </w:r>
            <w:r>
              <w:t>FROM scott.emp) AS avg_salary</w:t>
            </w:r>
          </w:p>
          <w:p w:rsidR="006A5B5F" w:rsidRDefault="006A5B5F" w:rsidP="006A5B5F">
            <w:pPr>
              <w:pStyle w:val="blue"/>
            </w:pPr>
            <w:r>
              <w:t>FROM scott.emp;</w:t>
            </w:r>
          </w:p>
          <w:p w:rsidR="0031043A" w:rsidRDefault="0031043A" w:rsidP="006A5B5F">
            <w:pPr>
              <w:pStyle w:val="blue"/>
            </w:pPr>
            <w:r>
              <w:t xml:space="preserve">here the subquery </w:t>
            </w:r>
            <w:r>
              <w:t xml:space="preserve">returns </w:t>
            </w:r>
            <w:r>
              <w:rPr>
                <w:rStyle w:val="Strong"/>
                <w:rFonts w:eastAsiaTheme="majorEastAsia"/>
              </w:rPr>
              <w:t>one value</w:t>
            </w:r>
            <w:r>
              <w:t>, for example:</w:t>
            </w:r>
          </w:p>
        </w:tc>
        <w:tc>
          <w:tcPr>
            <w:tcW w:w="11515" w:type="dxa"/>
          </w:tcPr>
          <w:p w:rsidR="006A5B5F" w:rsidRDefault="006A5B5F" w:rsidP="003E43B7">
            <w:pPr>
              <w:pStyle w:val="blue"/>
            </w:pPr>
          </w:p>
        </w:tc>
      </w:tr>
    </w:tbl>
    <w:p w:rsidR="006D2227" w:rsidRDefault="006D2227" w:rsidP="006D2227">
      <w:pPr>
        <w:pStyle w:val="blue"/>
        <w:rPr>
          <w:lang w:val="en-IN"/>
        </w:rPr>
      </w:pPr>
    </w:p>
    <w:p w:rsidR="006A5B5F" w:rsidRDefault="006A5B5F" w:rsidP="003E43B7">
      <w:pPr>
        <w:pStyle w:val="blue"/>
      </w:pPr>
    </w:p>
    <w:p w:rsidR="006D2227" w:rsidRDefault="006D2227" w:rsidP="003E43B7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D2227" w:rsidTr="006D2227">
        <w:tc>
          <w:tcPr>
            <w:tcW w:w="11515" w:type="dxa"/>
          </w:tcPr>
          <w:p w:rsidR="006D2227" w:rsidRDefault="006D2227" w:rsidP="0008321E">
            <w:pPr>
              <w:pStyle w:val="blue"/>
            </w:pPr>
          </w:p>
        </w:tc>
        <w:tc>
          <w:tcPr>
            <w:tcW w:w="11515" w:type="dxa"/>
          </w:tcPr>
          <w:p w:rsidR="006D2227" w:rsidRDefault="006D2227" w:rsidP="0008321E">
            <w:pPr>
              <w:pStyle w:val="blue"/>
            </w:pPr>
          </w:p>
        </w:tc>
      </w:tr>
    </w:tbl>
    <w:p w:rsidR="0008321E" w:rsidRDefault="006D2227" w:rsidP="0008321E">
      <w:pPr>
        <w:pStyle w:val="blue"/>
      </w:pPr>
      <w:r>
        <w:tab/>
      </w:r>
    </w:p>
    <w:p w:rsidR="0083455A" w:rsidRDefault="0083455A" w:rsidP="0083455A">
      <w:pPr>
        <w:pStyle w:val="h3-blue"/>
      </w:pPr>
      <w:r>
        <w:t>Co-Related sub query vs sub query</w:t>
      </w:r>
    </w:p>
    <w:p w:rsidR="00393079" w:rsidRPr="00393079" w:rsidRDefault="00393079" w:rsidP="00671576">
      <w:pPr>
        <w:pStyle w:val="2pink"/>
      </w:pPr>
      <w:r w:rsidRPr="00393079">
        <w:t xml:space="preserve">A normal subquery is generally </w:t>
      </w:r>
      <w:r w:rsidRPr="00393079">
        <w:rPr>
          <w:b/>
          <w:bCs/>
        </w:rPr>
        <w:t>independent of the outer query</w:t>
      </w:r>
      <w:r w:rsidRPr="00393079">
        <w:t>.</w:t>
      </w:r>
      <w:r w:rsidR="00A05575">
        <w:t>in normal sub query since inner query is independent it will be executed only once</w:t>
      </w:r>
      <w:bookmarkStart w:id="0" w:name="_GoBack"/>
      <w:bookmarkEnd w:id="0"/>
    </w:p>
    <w:p w:rsidR="0083455A" w:rsidRDefault="006E5606" w:rsidP="00671576">
      <w:pPr>
        <w:pStyle w:val="2pink"/>
      </w:pPr>
      <w:r>
        <w:t xml:space="preserve">Co-related sub query means –subquery is </w:t>
      </w:r>
      <w:r w:rsidR="00790EC7">
        <w:t xml:space="preserve">dependent on outer </w:t>
      </w:r>
      <w:r>
        <w:t xml:space="preserve">query </w:t>
      </w:r>
      <w:r w:rsidR="00A05575">
        <w:t xml:space="preserve">, and if outer query has 10 rows, that many times inner query will be executed,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E5606" w:rsidTr="006E5606">
        <w:tc>
          <w:tcPr>
            <w:tcW w:w="11515" w:type="dxa"/>
          </w:tcPr>
          <w:p w:rsidR="00393079" w:rsidRDefault="00393079" w:rsidP="00393079">
            <w:pPr>
              <w:pStyle w:val="Heading2"/>
              <w:rPr>
                <w:color w:val="auto"/>
                <w:sz w:val="36"/>
              </w:rPr>
            </w:pPr>
            <w:r>
              <w:t>1. Normal subquery</w:t>
            </w:r>
          </w:p>
          <w:p w:rsidR="00393079" w:rsidRDefault="00393079" w:rsidP="00393079">
            <w:pPr>
              <w:spacing w:before="100" w:beforeAutospacing="1" w:after="100" w:afterAutospacing="1"/>
            </w:pPr>
            <w:r>
              <w:t xml:space="preserve">A normal subquery is generally </w:t>
            </w:r>
            <w:r>
              <w:rPr>
                <w:rStyle w:val="Strong"/>
              </w:rPr>
              <w:t>independent of the outer query</w:t>
            </w:r>
            <w:r>
              <w:t>.</w:t>
            </w:r>
          </w:p>
          <w:p w:rsidR="00393079" w:rsidRDefault="00393079" w:rsidP="00393079">
            <w:pPr>
              <w:pStyle w:val="NormalWeb"/>
            </w:pPr>
            <w:r>
              <w:t>Example:</w:t>
            </w:r>
          </w:p>
          <w:p w:rsidR="00393079" w:rsidRDefault="00393079" w:rsidP="00393079">
            <w:pPr>
              <w:spacing w:before="100" w:beforeAutospacing="1" w:after="100" w:afterAutospacing="1"/>
            </w:pPr>
            <w:r>
              <w:rPr>
                <w:rStyle w:val="Strong"/>
              </w:rPr>
              <w:t>Find employees earning more than the average salary.</w:t>
            </w:r>
          </w:p>
          <w:p w:rsidR="00393079" w:rsidRDefault="00393079" w:rsidP="003930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ename, sal</w:t>
            </w:r>
          </w:p>
          <w:p w:rsidR="00393079" w:rsidRDefault="00393079" w:rsidP="003930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scott.emp</w:t>
            </w:r>
          </w:p>
          <w:p w:rsidR="00393079" w:rsidRDefault="00393079" w:rsidP="003930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WHERE</w:t>
            </w:r>
            <w:r>
              <w:rPr>
                <w:rStyle w:val="HTMLCode"/>
                <w:rFonts w:eastAsiaTheme="majorEastAsia"/>
              </w:rPr>
              <w:t xml:space="preserve"> sal </w:t>
            </w:r>
            <w:r>
              <w:rPr>
                <w:rStyle w:val="g"/>
              </w:rPr>
              <w:t>&gt;</w:t>
            </w:r>
            <w:r>
              <w:rPr>
                <w:rStyle w:val="HTMLCode"/>
                <w:rFonts w:eastAsiaTheme="majorEastAsia"/>
              </w:rPr>
              <w:t xml:space="preserve"> (</w:t>
            </w:r>
          </w:p>
          <w:p w:rsidR="00393079" w:rsidRDefault="00393079" w:rsidP="003930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AVG(sal)</w:t>
            </w:r>
          </w:p>
          <w:p w:rsidR="00393079" w:rsidRDefault="00393079" w:rsidP="003930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scott.emp</w:t>
            </w:r>
          </w:p>
          <w:p w:rsidR="00393079" w:rsidRDefault="00393079" w:rsidP="00393079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);</w:t>
            </w:r>
          </w:p>
          <w:p w:rsidR="00393079" w:rsidRDefault="00393079" w:rsidP="00393079">
            <w:pPr>
              <w:pStyle w:val="NormalWeb"/>
            </w:pPr>
            <w:r>
              <w:t>The inner query:</w:t>
            </w:r>
          </w:p>
          <w:p w:rsidR="00393079" w:rsidRDefault="00393079" w:rsidP="003930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AVG(sal)</w:t>
            </w:r>
          </w:p>
          <w:p w:rsidR="00393079" w:rsidRDefault="00393079" w:rsidP="00393079">
            <w:pPr>
              <w:pStyle w:val="HTMLPreformatted"/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scott.emp</w:t>
            </w:r>
          </w:p>
          <w:p w:rsidR="00393079" w:rsidRDefault="00393079" w:rsidP="00393079">
            <w:pPr>
              <w:spacing w:before="100" w:beforeAutospacing="1" w:after="100" w:afterAutospacing="1"/>
            </w:pPr>
            <w:r>
              <w:t>doesn't need anything from the outer query.</w:t>
            </w:r>
          </w:p>
          <w:p w:rsidR="00790EC7" w:rsidRDefault="00790EC7" w:rsidP="00393079">
            <w:pPr>
              <w:spacing w:before="100" w:beforeAutospacing="1" w:after="100" w:afterAutospacing="1"/>
            </w:pPr>
            <w:r>
              <w:t xml:space="preserve">Normal subquery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inner query is independent of outer query.</w:t>
            </w:r>
          </w:p>
          <w:p w:rsidR="006E5606" w:rsidRDefault="00464A1D" w:rsidP="00671576">
            <w:pPr>
              <w:pStyle w:val="2pink"/>
            </w:pPr>
            <w:r>
              <w:t xml:space="preserve">here in most cases subquery will be executed only once, </w:t>
            </w:r>
          </w:p>
          <w:p w:rsidR="00DF78BB" w:rsidRPr="00DF78BB" w:rsidRDefault="00DF78BB" w:rsidP="00671576">
            <w:pPr>
              <w:pStyle w:val="2pink"/>
            </w:pPr>
            <w:r w:rsidRPr="00DF78BB">
              <w:t>3. Main difference</w:t>
            </w:r>
          </w:p>
          <w:p w:rsidR="00DF78BB" w:rsidRPr="00671576" w:rsidRDefault="00DF78BB" w:rsidP="00671576">
            <w:pPr>
              <w:pStyle w:val="2pink"/>
            </w:pPr>
            <w:r w:rsidRPr="00671576">
              <w:t>This is the key thing to remember: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59"/>
              <w:gridCol w:w="5782"/>
            </w:tblGrid>
            <w:tr w:rsidR="00DF78BB" w:rsidRPr="00DF78BB" w:rsidTr="00DF78BB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Normal Subquery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Correlated Subquery</w:t>
                  </w:r>
                </w:p>
              </w:tc>
            </w:tr>
            <w:tr w:rsidR="00DF78BB" w:rsidRPr="00DF78BB" w:rsidTr="00DF78BB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Inner query is independent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Inner query depends on outer query</w:t>
                  </w:r>
                </w:p>
              </w:tc>
            </w:tr>
            <w:tr w:rsidR="00DF78BB" w:rsidRPr="00DF78BB" w:rsidTr="00DF78BB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Doesn't refer to outer query columns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Refers to outer query column(s)</w:t>
                  </w:r>
                </w:p>
              </w:tc>
            </w:tr>
            <w:tr w:rsidR="00DF78BB" w:rsidRPr="00DF78BB" w:rsidTr="00DF78BB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Conceptually can execute independently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Conceptually evaluated for outer rows</w:t>
                  </w:r>
                </w:p>
              </w:tc>
            </w:tr>
            <w:tr w:rsidR="00DF78BB" w:rsidRPr="00DF78BB" w:rsidTr="00DF78BB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Example: average salary of entire company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DF78BB" w:rsidRPr="00DF78BB" w:rsidRDefault="00DF78BB" w:rsidP="00671576">
                  <w:pPr>
                    <w:pStyle w:val="2pink"/>
                  </w:pPr>
                  <w:r w:rsidRPr="00DF78BB">
                    <w:t>Example: average salary of employee's department</w:t>
                  </w:r>
                </w:p>
              </w:tc>
            </w:tr>
          </w:tbl>
          <w:p w:rsidR="00464A1D" w:rsidRDefault="00464A1D" w:rsidP="00671576">
            <w:pPr>
              <w:pStyle w:val="2pink"/>
            </w:pPr>
          </w:p>
        </w:tc>
        <w:tc>
          <w:tcPr>
            <w:tcW w:w="11515" w:type="dxa"/>
          </w:tcPr>
          <w:p w:rsidR="00790EC7" w:rsidRDefault="00790EC7" w:rsidP="00790EC7">
            <w:pPr>
              <w:pStyle w:val="Heading1"/>
              <w:rPr>
                <w:color w:val="auto"/>
                <w:sz w:val="48"/>
              </w:rPr>
            </w:pPr>
            <w:r>
              <w:t>2. Correlated subquery</w:t>
            </w:r>
            <w:r w:rsidR="001A5222">
              <w:t xml:space="preserve"> [</w:t>
            </w:r>
            <w:r w:rsidR="001A5222">
              <w:t xml:space="preserve">the inner query is </w:t>
            </w:r>
            <w:r w:rsidR="001A5222">
              <w:rPr>
                <w:rStyle w:val="Strong"/>
              </w:rPr>
              <w:t>dependent on the outer query</w:t>
            </w:r>
            <w:r w:rsidR="001A5222">
              <w:t>.</w:t>
            </w:r>
            <w:r w:rsidR="001A5222">
              <w:t>]</w:t>
            </w:r>
          </w:p>
          <w:p w:rsidR="00790EC7" w:rsidRDefault="00790EC7" w:rsidP="00790EC7">
            <w:pPr>
              <w:pStyle w:val="NormalWeb"/>
              <w:spacing w:before="0" w:beforeAutospacing="0" w:after="240" w:afterAutospacing="0"/>
            </w:pPr>
            <w:r>
              <w:t>Now let's say:</w:t>
            </w:r>
          </w:p>
          <w:p w:rsidR="00790EC7" w:rsidRDefault="00790EC7" w:rsidP="00B855B9">
            <w:r>
              <w:rPr>
                <w:rStyle w:val="Strong"/>
              </w:rPr>
              <w:t>Find employees whose salary is greater than the average salary of their own department.</w:t>
            </w:r>
          </w:p>
          <w:p w:rsidR="00790EC7" w:rsidRDefault="00790EC7" w:rsidP="00B855B9">
            <w:pPr>
              <w:pStyle w:val="NormalWeb"/>
              <w:spacing w:before="0" w:beforeAutospacing="0" w:after="0" w:afterAutospacing="0"/>
            </w:pPr>
            <w:r>
              <w:t>That's different.</w:t>
            </w:r>
          </w:p>
          <w:p w:rsidR="00790EC7" w:rsidRDefault="00790EC7" w:rsidP="00B855B9">
            <w:pPr>
              <w:pStyle w:val="NormalWeb"/>
              <w:spacing w:before="0" w:beforeAutospacing="0" w:after="0" w:afterAutospacing="0"/>
            </w:pPr>
            <w:r>
              <w:t>For example: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33"/>
              <w:gridCol w:w="609"/>
              <w:gridCol w:w="822"/>
            </w:tblGrid>
            <w:tr w:rsidR="00790EC7" w:rsidTr="00790EC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90EC7" w:rsidRDefault="00790EC7" w:rsidP="00B855B9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Employee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90EC7" w:rsidRDefault="00790EC7" w:rsidP="00B855B9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Dept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90EC7" w:rsidRDefault="00790EC7" w:rsidP="00B855B9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Salary</w:t>
                  </w:r>
                </w:p>
              </w:tc>
            </w:tr>
            <w:tr w:rsidR="00790EC7" w:rsidTr="00790E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90EC7" w:rsidRDefault="00790EC7" w:rsidP="00B855B9">
                  <w:pPr>
                    <w:spacing w:after="0"/>
                  </w:pPr>
                  <w:r>
                    <w:t>SMITH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90EC7" w:rsidRDefault="00790EC7" w:rsidP="00B855B9">
                  <w:pPr>
                    <w:spacing w:after="0"/>
                  </w:pPr>
                  <w:r>
                    <w:t>20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90EC7" w:rsidRDefault="00790EC7" w:rsidP="00B855B9">
                  <w:pPr>
                    <w:spacing w:after="0"/>
                  </w:pPr>
                  <w:r>
                    <w:t>800</w:t>
                  </w:r>
                </w:p>
              </w:tc>
            </w:tr>
            <w:tr w:rsidR="00790EC7" w:rsidTr="00790E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90EC7" w:rsidRDefault="00790EC7" w:rsidP="00B855B9">
                  <w:pPr>
                    <w:spacing w:after="0"/>
                  </w:pPr>
                  <w:r>
                    <w:t>JONES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90EC7" w:rsidRDefault="00790EC7" w:rsidP="00B855B9">
                  <w:pPr>
                    <w:spacing w:after="0"/>
                  </w:pPr>
                  <w:r>
                    <w:t>20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90EC7" w:rsidRDefault="00790EC7" w:rsidP="00B855B9">
                  <w:pPr>
                    <w:spacing w:after="0"/>
                  </w:pPr>
                  <w:r>
                    <w:t>2975</w:t>
                  </w:r>
                </w:p>
              </w:tc>
            </w:tr>
          </w:tbl>
          <w:p w:rsidR="00851E1C" w:rsidRPr="00851E1C" w:rsidRDefault="00851E1C" w:rsidP="00851E1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851E1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We need to compare each employee's salary with </w:t>
            </w:r>
            <w:r w:rsidRPr="00851E1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their department's average salary</w:t>
            </w:r>
            <w:r w:rsidRPr="00851E1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851E1C" w:rsidRPr="00851E1C" w:rsidRDefault="00851E1C" w:rsidP="00851E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851E1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SELECT e.ename, e.deptno, e.sal</w:t>
            </w:r>
          </w:p>
          <w:p w:rsidR="00851E1C" w:rsidRPr="00851E1C" w:rsidRDefault="00851E1C" w:rsidP="00851E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851E1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FROM scott.emp e</w:t>
            </w:r>
          </w:p>
          <w:p w:rsidR="00851E1C" w:rsidRPr="00851E1C" w:rsidRDefault="00851E1C" w:rsidP="00851E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851E1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WHERE e.sal &gt; (</w:t>
            </w:r>
          </w:p>
          <w:p w:rsidR="00851E1C" w:rsidRPr="00851E1C" w:rsidRDefault="00851E1C" w:rsidP="00851E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851E1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SELECT AVG(e2.sal)</w:t>
            </w:r>
          </w:p>
          <w:p w:rsidR="00851E1C" w:rsidRPr="00851E1C" w:rsidRDefault="00851E1C" w:rsidP="00851E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851E1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FROM scott.emp e2</w:t>
            </w:r>
          </w:p>
          <w:p w:rsidR="00851E1C" w:rsidRPr="00851E1C" w:rsidRDefault="00851E1C" w:rsidP="00851E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851E1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WHERE e2.deptno = e.deptno</w:t>
            </w:r>
          </w:p>
          <w:p w:rsidR="00851E1C" w:rsidRPr="00851E1C" w:rsidRDefault="00851E1C" w:rsidP="00851E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851E1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);</w:t>
            </w:r>
          </w:p>
          <w:p w:rsidR="00851E1C" w:rsidRPr="00851E1C" w:rsidRDefault="00851E1C" w:rsidP="00851E1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851E1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Look carefully at this part:</w:t>
            </w:r>
          </w:p>
          <w:p w:rsidR="00851E1C" w:rsidRPr="00851E1C" w:rsidRDefault="00851E1C" w:rsidP="00851E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851E1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WHERE e2.deptno = e.deptno</w:t>
            </w:r>
          </w:p>
          <w:p w:rsidR="00851E1C" w:rsidRPr="00851E1C" w:rsidRDefault="00851E1C" w:rsidP="00851E1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851E1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e.deptno</w:t>
            </w:r>
            <w:r w:rsidRPr="00851E1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belongs to the </w:t>
            </w:r>
            <w:r w:rsidRPr="00851E1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outer query</w:t>
            </w:r>
            <w:r w:rsidRPr="00851E1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851E1C" w:rsidRPr="00851E1C" w:rsidRDefault="00851E1C" w:rsidP="00851E1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851E1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That's what makes it </w:t>
            </w:r>
            <w:r w:rsidRPr="00851E1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correlated</w:t>
            </w:r>
            <w:r w:rsidRPr="00851E1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6E5606" w:rsidRDefault="00464A1D" w:rsidP="00671576">
            <w:pPr>
              <w:pStyle w:val="2pink"/>
            </w:pPr>
            <w:r>
              <w:t>here subquery will be executed multiple times based on parent query input</w:t>
            </w:r>
          </w:p>
          <w:p w:rsidR="00B855B9" w:rsidRPr="00B855B9" w:rsidRDefault="00B855B9" w:rsidP="00B855B9">
            <w:pPr>
              <w:pStyle w:val="2pink"/>
            </w:pPr>
            <w:r w:rsidRPr="00B855B9">
              <w:t>And the easiest way to identify one is:</w:t>
            </w:r>
          </w:p>
          <w:p w:rsidR="00B855B9" w:rsidRPr="00B855B9" w:rsidRDefault="00B855B9" w:rsidP="00B855B9">
            <w:pPr>
              <w:pStyle w:val="2pink"/>
            </w:pPr>
            <w:r w:rsidRPr="00B855B9">
              <w:rPr>
                <w:b/>
                <w:bCs/>
              </w:rPr>
              <w:t>Look inside the subquery. If it references a column from the outer query, it's correlated.</w:t>
            </w:r>
          </w:p>
          <w:p w:rsidR="00B855B9" w:rsidRDefault="00B855B9" w:rsidP="00671576">
            <w:pPr>
              <w:pStyle w:val="2pink"/>
            </w:pPr>
          </w:p>
        </w:tc>
      </w:tr>
    </w:tbl>
    <w:p w:rsidR="006E5606" w:rsidRPr="0083455A" w:rsidRDefault="006E5606" w:rsidP="00671576">
      <w:pPr>
        <w:pStyle w:val="2pink"/>
      </w:pPr>
    </w:p>
    <w:p w:rsidR="00C729BF" w:rsidRDefault="00C729BF" w:rsidP="00C729BF">
      <w:pPr>
        <w:pStyle w:val="h2-yel"/>
      </w:pPr>
      <w:r>
        <w:lastRenderedPageBreak/>
        <w:t xml:space="preserve">Functions </w:t>
      </w:r>
    </w:p>
    <w:p w:rsidR="00C729BF" w:rsidRDefault="00C729BF" w:rsidP="00C729BF">
      <w:pPr>
        <w:pStyle w:val="blue"/>
        <w:rPr>
          <w:rFonts w:eastAsiaTheme="majorEastAsia"/>
        </w:rPr>
      </w:pPr>
    </w:p>
    <w:p w:rsidR="002B72AD" w:rsidRPr="00C729BF" w:rsidRDefault="002B72AD" w:rsidP="00C729BF">
      <w:pPr>
        <w:pStyle w:val="blue"/>
        <w:rPr>
          <w:rFonts w:eastAsiaTheme="majorEastAsia"/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4765"/>
        <w:gridCol w:w="4860"/>
        <w:gridCol w:w="13405"/>
      </w:tblGrid>
      <w:tr w:rsidR="00C729BF" w:rsidRPr="00C729BF" w:rsidTr="00A57135">
        <w:tc>
          <w:tcPr>
            <w:tcW w:w="4765" w:type="dxa"/>
          </w:tcPr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ASCIISTR</w:t>
            </w:r>
          </w:p>
          <w:p w:rsid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BIN_TO_NUM</w:t>
            </w:r>
          </w:p>
          <w:p w:rsidR="00925386" w:rsidRDefault="00925386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UPPER()</w:t>
            </w:r>
          </w:p>
          <w:p w:rsidR="00925386" w:rsidRDefault="00925386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LOWER</w:t>
            </w:r>
            <w:r w:rsidR="00C76B74">
              <w:rPr>
                <w:rFonts w:eastAsia="Times New Roman"/>
                <w:color w:val="00B0F0"/>
                <w:lang w:val="en-US"/>
              </w:rPr>
              <w:t>()</w:t>
            </w:r>
          </w:p>
          <w:p w:rsidR="00C76B74" w:rsidRDefault="00C76B74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 xml:space="preserve">Round() </w:t>
            </w:r>
          </w:p>
          <w:p w:rsidR="00095AF3" w:rsidRDefault="00095AF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Trunc()</w:t>
            </w:r>
          </w:p>
          <w:p w:rsidR="00C76B74" w:rsidRDefault="00C76B74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2B72AD" w:rsidRPr="00C729BF" w:rsidRDefault="002B72AD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concat()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CAST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CHARTOROWID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COMPOSE</w:t>
            </w:r>
          </w:p>
          <w:p w:rsid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CONVERT</w:t>
            </w:r>
          </w:p>
          <w:p w:rsidR="00D125B9" w:rsidRDefault="00A3076D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t>DENSE_RANK()</w:t>
            </w:r>
          </w:p>
          <w:p w:rsidR="00D125B9" w:rsidRPr="00C729BF" w:rsidRDefault="00D125B9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DECODE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DECOMPOSE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HEXTORAW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NUMTODSINTERVAL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NUMTOYMINTERVAL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RAWTOHEX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RAWTONHEX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ROWIDTOCHAR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ROWIDTONCHAR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SCN_TO_TIMESTAMP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TIMESTAMP_TO_SCN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TO_BINARY_DOUBLE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TO_BINARY_FLOAT</w:t>
            </w:r>
          </w:p>
          <w:p w:rsidR="00003493" w:rsidRDefault="0000349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TO_CHAR (character)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TO_CHAR (datetime)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TO_CHAR (number)</w:t>
            </w:r>
          </w:p>
          <w:p w:rsidR="00BD575A" w:rsidRPr="00C729BF" w:rsidRDefault="00BD575A" w:rsidP="00BD57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TO_NCHAR (character)</w:t>
            </w:r>
          </w:p>
          <w:p w:rsidR="00BD575A" w:rsidRPr="00C729BF" w:rsidRDefault="00BD575A" w:rsidP="00BD57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TO_NCHAR (datetime)</w:t>
            </w:r>
          </w:p>
          <w:p w:rsidR="00BD575A" w:rsidRPr="00C729BF" w:rsidRDefault="00BD575A" w:rsidP="00BD57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TO_NCHAR (number)</w:t>
            </w:r>
          </w:p>
          <w:p w:rsidR="00C729BF" w:rsidRDefault="0000349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Trim()</w:t>
            </w:r>
          </w:p>
          <w:p w:rsidR="00095AF3" w:rsidRPr="00C729BF" w:rsidRDefault="00095AF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substr()</w:t>
            </w:r>
          </w:p>
        </w:tc>
        <w:tc>
          <w:tcPr>
            <w:tcW w:w="4860" w:type="dxa"/>
          </w:tcPr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TO_CLOB</w:t>
            </w:r>
          </w:p>
          <w:p w:rsidR="00BD575A" w:rsidRDefault="00BD575A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TO_DATE</w:t>
            </w:r>
          </w:p>
          <w:p w:rsidR="00BD575A" w:rsidRDefault="00BD575A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MONTHS_BETWEEN</w:t>
            </w:r>
          </w:p>
          <w:p w:rsidR="00BD575A" w:rsidRDefault="00BD575A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LAST_DAY</w:t>
            </w:r>
          </w:p>
          <w:p w:rsidR="00BD575A" w:rsidRDefault="00BD575A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NEXT_DAY</w:t>
            </w:r>
          </w:p>
          <w:p w:rsidR="00BD575A" w:rsidRDefault="00BD575A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ADD_MONTHS</w:t>
            </w:r>
          </w:p>
          <w:p w:rsidR="00BD575A" w:rsidRDefault="00BD575A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EXTRACT</w:t>
            </w:r>
          </w:p>
          <w:p w:rsidR="00BD575A" w:rsidRDefault="00BD575A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251FA0" w:rsidRPr="00C729BF" w:rsidRDefault="00251FA0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t>MOD(EMP_ID,</w:t>
            </w:r>
            <w:r>
              <w:rPr>
                <w:rStyle w:val="j"/>
              </w:rPr>
              <w:t>2</w:t>
            </w:r>
            <w:r>
              <w:t>)</w:t>
            </w:r>
            <w:r>
              <w:rPr>
                <w:rStyle w:val="g"/>
              </w:rPr>
              <w:t>=</w:t>
            </w:r>
            <w:r>
              <w:rPr>
                <w:rStyle w:val="j"/>
              </w:rPr>
              <w:t>0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TO_DSINTERVAL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TO_LOB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TO_MULTI_BYTE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TO_NCLOB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TO_NUMBER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TO_DSINTERVAL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TO_SINGLE_BYTE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TO_TIMESTAMP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TO_TIMESTAMP_TZ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TO_YMINTERVAL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TO_YMINTERVAL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TRANSLATE ... USING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UNISTR</w:t>
            </w:r>
          </w:p>
          <w:p w:rsidR="00C729BF" w:rsidRP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LPAD() –left pad</w:t>
            </w:r>
            <w:r w:rsidR="0045756C">
              <w:rPr>
                <w:rFonts w:eastAsia="Times New Roman"/>
                <w:color w:val="00B0F0"/>
                <w:lang w:val="en-US"/>
              </w:rPr>
              <w:t xml:space="preserve"> –it will add spaces</w:t>
            </w:r>
          </w:p>
          <w:p w:rsidR="00C729BF" w:rsidRDefault="00C729BF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 xml:space="preserve">RPAD() – right pad, these are used to </w:t>
            </w:r>
          </w:p>
          <w:p w:rsidR="003742EB" w:rsidRDefault="003742EB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3742EB" w:rsidRDefault="003742EB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Length()</w:t>
            </w:r>
          </w:p>
          <w:p w:rsidR="003742EB" w:rsidRDefault="003742EB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 xml:space="preserve">upper() </w:t>
            </w:r>
          </w:p>
          <w:p w:rsidR="003742EB" w:rsidRPr="00C729BF" w:rsidRDefault="003742EB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lower()</w:t>
            </w:r>
          </w:p>
        </w:tc>
        <w:tc>
          <w:tcPr>
            <w:tcW w:w="13405" w:type="dxa"/>
          </w:tcPr>
          <w:p w:rsidR="007233E6" w:rsidRDefault="007233E6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nvl</w:t>
            </w:r>
            <w:r w:rsidR="00992D3F">
              <w:rPr>
                <w:rFonts w:eastAsia="Times New Roman"/>
                <w:color w:val="00B0F0"/>
                <w:lang w:val="en-US"/>
              </w:rPr>
              <w:t>()</w:t>
            </w:r>
            <w:r>
              <w:rPr>
                <w:rFonts w:eastAsia="Times New Roman"/>
                <w:color w:val="00B0F0"/>
                <w:lang w:val="en-US"/>
              </w:rPr>
              <w:t xml:space="preserve">, nvl2, null if </w:t>
            </w:r>
          </w:p>
          <w:p w:rsidR="007233E6" w:rsidRDefault="003D266B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coalEsce(</w:t>
            </w:r>
            <w:r w:rsidR="004B45C1">
              <w:rPr>
                <w:rFonts w:eastAsia="Times New Roman"/>
                <w:color w:val="00B0F0"/>
                <w:lang w:val="en-US"/>
              </w:rPr>
              <w:t>null,a,b</w:t>
            </w:r>
            <w:r>
              <w:rPr>
                <w:rFonts w:eastAsia="Times New Roman"/>
                <w:color w:val="00B0F0"/>
                <w:lang w:val="en-US"/>
              </w:rPr>
              <w:t>)</w:t>
            </w:r>
          </w:p>
          <w:p w:rsidR="00567879" w:rsidRDefault="00095AF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Decode()</w:t>
            </w:r>
          </w:p>
          <w:p w:rsidR="00095AF3" w:rsidRDefault="00095AF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095AF3" w:rsidRDefault="00095AF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567879" w:rsidRDefault="00567879" w:rsidP="005678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below seems like pseudo columns but they are functions</w:t>
            </w:r>
          </w:p>
          <w:p w:rsidR="00783D64" w:rsidRDefault="00783D64" w:rsidP="005678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but oracle lets us to call without()</w:t>
            </w:r>
          </w:p>
          <w:p w:rsidR="00567879" w:rsidRPr="00AC32E6" w:rsidRDefault="00567879" w:rsidP="005678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AC32E6">
              <w:rPr>
                <w:rFonts w:eastAsia="Times New Roman"/>
                <w:color w:val="00B0F0"/>
                <w:lang w:val="en-US"/>
              </w:rPr>
              <w:t>SYSDATE</w:t>
            </w:r>
            <w:r w:rsidRPr="00AC32E6">
              <w:rPr>
                <w:rFonts w:eastAsia="Times New Roman"/>
                <w:color w:val="00B0F0"/>
                <w:lang w:val="en-US"/>
              </w:rPr>
              <w:tab/>
              <w:t xml:space="preserve"> </w:t>
            </w:r>
          </w:p>
          <w:p w:rsidR="00567879" w:rsidRPr="00AC32E6" w:rsidRDefault="00567879" w:rsidP="005678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AC32E6">
              <w:rPr>
                <w:rFonts w:eastAsia="Times New Roman"/>
                <w:color w:val="00B0F0"/>
                <w:lang w:val="en-US"/>
              </w:rPr>
              <w:t>SYSTIMESTAMP</w:t>
            </w:r>
            <w:r w:rsidRPr="00AC32E6">
              <w:rPr>
                <w:rFonts w:eastAsia="Times New Roman"/>
                <w:color w:val="00B0F0"/>
                <w:lang w:val="en-US"/>
              </w:rPr>
              <w:tab/>
              <w:t xml:space="preserve"> </w:t>
            </w:r>
          </w:p>
          <w:p w:rsidR="00567879" w:rsidRPr="00AC32E6" w:rsidRDefault="00567879" w:rsidP="005678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AC32E6">
              <w:rPr>
                <w:rFonts w:eastAsia="Times New Roman"/>
                <w:color w:val="00B0F0"/>
                <w:lang w:val="en-US"/>
              </w:rPr>
              <w:t>USER</w:t>
            </w:r>
            <w:r w:rsidRPr="00AC32E6">
              <w:rPr>
                <w:rFonts w:eastAsia="Times New Roman"/>
                <w:color w:val="00B0F0"/>
                <w:lang w:val="en-US"/>
              </w:rPr>
              <w:tab/>
              <w:t xml:space="preserve"> </w:t>
            </w:r>
          </w:p>
          <w:p w:rsidR="00567879" w:rsidRPr="00AC32E6" w:rsidRDefault="00567879" w:rsidP="005678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AC32E6">
              <w:rPr>
                <w:rFonts w:eastAsia="Times New Roman"/>
                <w:color w:val="00B0F0"/>
                <w:lang w:val="en-US"/>
              </w:rPr>
              <w:t>UID</w:t>
            </w:r>
            <w:r w:rsidRPr="00AC32E6">
              <w:rPr>
                <w:rFonts w:eastAsia="Times New Roman"/>
                <w:color w:val="00B0F0"/>
                <w:lang w:val="en-US"/>
              </w:rPr>
              <w:tab/>
              <w:t xml:space="preserve"> </w:t>
            </w:r>
          </w:p>
          <w:p w:rsidR="00567879" w:rsidRPr="00AC32E6" w:rsidRDefault="00567879" w:rsidP="005678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AC32E6">
              <w:rPr>
                <w:rFonts w:eastAsia="Times New Roman"/>
                <w:color w:val="00B0F0"/>
                <w:lang w:val="en-US"/>
              </w:rPr>
              <w:t>CURRENT_DATE</w:t>
            </w:r>
            <w:r w:rsidRPr="00AC32E6">
              <w:rPr>
                <w:rFonts w:eastAsia="Times New Roman"/>
                <w:color w:val="00B0F0"/>
                <w:lang w:val="en-US"/>
              </w:rPr>
              <w:tab/>
              <w:t xml:space="preserve"> </w:t>
            </w:r>
          </w:p>
          <w:p w:rsidR="007233E6" w:rsidRPr="00C729BF" w:rsidRDefault="00567879" w:rsidP="005678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AC32E6">
              <w:rPr>
                <w:rFonts w:eastAsia="Times New Roman"/>
                <w:color w:val="00B0F0"/>
                <w:lang w:val="en-US"/>
              </w:rPr>
              <w:t>CURRENT_TIMESTAMP</w:t>
            </w:r>
            <w:r w:rsidRPr="00AC32E6">
              <w:rPr>
                <w:rFonts w:eastAsia="Times New Roman"/>
                <w:color w:val="00B0F0"/>
                <w:lang w:val="en-US"/>
              </w:rPr>
              <w:tab/>
            </w:r>
          </w:p>
        </w:tc>
      </w:tr>
    </w:tbl>
    <w:p w:rsidR="00C729BF" w:rsidRDefault="00C729BF" w:rsidP="00C729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B0F0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7348"/>
        <w:gridCol w:w="7677"/>
      </w:tblGrid>
      <w:tr w:rsidR="007233E6" w:rsidTr="007233E6">
        <w:tc>
          <w:tcPr>
            <w:tcW w:w="8005" w:type="dxa"/>
          </w:tcPr>
          <w:p w:rsidR="007233E6" w:rsidRPr="00C729BF" w:rsidRDefault="007233E6" w:rsidP="007233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lastRenderedPageBreak/>
              <w:t>single row function will take single row as input</w:t>
            </w:r>
          </w:p>
          <w:p w:rsidR="007233E6" w:rsidRDefault="007233E6" w:rsidP="007233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C729BF">
              <w:rPr>
                <w:rFonts w:eastAsia="Times New Roman"/>
                <w:color w:val="00B0F0"/>
                <w:lang w:val="en-US"/>
              </w:rPr>
              <w:t>multi row function will take multiple rows as input</w:t>
            </w:r>
          </w:p>
          <w:p w:rsidR="007233E6" w:rsidRDefault="007233E6" w:rsidP="007233E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7233E6" w:rsidRPr="00C729BF" w:rsidRDefault="007233E6" w:rsidP="007233E6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C729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C729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729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to_char</w:t>
            </w:r>
            <w:r w:rsidRPr="00C729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C729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sysdate</w:t>
            </w:r>
            <w:r w:rsidRPr="00C729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C729BF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'YYYY'</w:t>
            </w:r>
            <w:r w:rsidRPr="00C729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  <w:r w:rsidRPr="00C729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as</w:t>
            </w:r>
            <w:r w:rsidRPr="00C729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729BF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"DateAsStr"</w:t>
            </w:r>
            <w:r w:rsidRPr="00C729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729B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C729B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 2026</w:t>
            </w:r>
          </w:p>
          <w:p w:rsidR="007233E6" w:rsidRDefault="007233E6" w:rsidP="007233E6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A5713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A5713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A5713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to_char</w:t>
            </w:r>
            <w:r w:rsidRPr="00A5713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A5713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sysdate</w:t>
            </w:r>
            <w:r w:rsidRPr="00A5713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A57135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'DD MONTH YYYY'</w:t>
            </w:r>
            <w:r w:rsidRPr="00A5713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  <w:r w:rsidRPr="00A5713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as</w:t>
            </w:r>
            <w:r w:rsidRPr="00A5713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A57135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"DateAsStr"</w:t>
            </w:r>
            <w:r w:rsidRPr="00A5713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A5713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A5713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//03 August 2026</w:t>
            </w:r>
          </w:p>
          <w:p w:rsidR="007233E6" w:rsidRDefault="007233E6" w:rsidP="007233E6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C201F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C201F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201F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to_char</w:t>
            </w:r>
            <w:r w:rsidRPr="00C201F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C201F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ADD_MONTHS</w:t>
            </w:r>
            <w:r w:rsidRPr="00C201F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C201F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sysdate</w:t>
            </w:r>
            <w:r w:rsidRPr="00C201F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C201F1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1</w:t>
            </w:r>
            <w:r w:rsidRPr="00C201F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),</w:t>
            </w:r>
            <w:r w:rsidRPr="00C201F1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'MONTH'</w:t>
            </w:r>
            <w:r w:rsidRPr="00C201F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)  </w:t>
            </w:r>
            <w:r w:rsidRPr="00C201F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C201F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 SEPTEMBER</w:t>
            </w:r>
          </w:p>
          <w:p w:rsidR="007233E6" w:rsidRPr="00C201F1" w:rsidRDefault="007233E6" w:rsidP="007233E6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</w:p>
          <w:p w:rsidR="007233E6" w:rsidRDefault="00EB4172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//concat -</w:t>
            </w:r>
            <w:r>
              <w:t xml:space="preserve"> accepts </w:t>
            </w:r>
            <w:r>
              <w:rPr>
                <w:rStyle w:val="Strong"/>
              </w:rPr>
              <w:t>only two arguments</w:t>
            </w:r>
            <w:r>
              <w:t>.</w:t>
            </w:r>
          </w:p>
          <w:p w:rsidR="00EB4172" w:rsidRDefault="00EB4172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t xml:space="preserve">CONCAT(FIRST_NAME, </w:t>
            </w:r>
            <w:r>
              <w:rPr>
                <w:rStyle w:val="k"/>
              </w:rPr>
              <w:t>' '</w:t>
            </w:r>
            <w:r>
              <w:t xml:space="preserve">, LAST_NAME) 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Invalid </w:t>
            </w:r>
          </w:p>
        </w:tc>
        <w:tc>
          <w:tcPr>
            <w:tcW w:w="7348" w:type="dxa"/>
          </w:tcPr>
          <w:p w:rsidR="00215EA8" w:rsidRDefault="00215EA8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nvl,nvl2, nullif() functions</w:t>
            </w:r>
          </w:p>
          <w:p w:rsidR="007233E6" w:rsidRDefault="00500EE1" w:rsidP="00215EA8">
            <w:pPr>
              <w:pStyle w:val="2orang"/>
            </w:pPr>
            <w:r>
              <w:t>NVL(expression, replacement_value)</w:t>
            </w:r>
          </w:p>
          <w:p w:rsidR="00500EE1" w:rsidRDefault="00500EE1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If </w:t>
            </w:r>
            <w:r>
              <w:rPr>
                <w:rStyle w:val="HTMLCode"/>
                <w:rFonts w:eastAsiaTheme="majorEastAsia"/>
              </w:rPr>
              <w:t>expression</w:t>
            </w:r>
            <w:r>
              <w:t xml:space="preserve"> is NULL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returns </w:t>
            </w:r>
            <w:r>
              <w:rPr>
                <w:rStyle w:val="HTMLCode"/>
                <w:rFonts w:eastAsiaTheme="majorEastAsia"/>
              </w:rPr>
              <w:t>replacement_value</w:t>
            </w:r>
            <w:r>
              <w:t>.</w:t>
            </w:r>
          </w:p>
          <w:p w:rsidR="00500EE1" w:rsidRPr="00500EE1" w:rsidRDefault="00500EE1" w:rsidP="00500EE1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500EE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500EE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nvl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500EE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null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500EE1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'any def value'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  <w:r w:rsidRPr="00500EE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//any def val</w:t>
            </w:r>
          </w:p>
          <w:p w:rsidR="00500EE1" w:rsidRDefault="00500EE1" w:rsidP="00500EE1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500EE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500EE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nvl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500EE1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123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500EE1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44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  <w:r w:rsidRPr="00500EE1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500EE1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//123</w:t>
            </w:r>
          </w:p>
          <w:p w:rsidR="00417ADE" w:rsidRDefault="00AB5E97" w:rsidP="00500EE1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>
              <w:t xml:space="preserve">easy trick – if NULL ? </w:t>
            </w:r>
            <w:r>
              <w:rPr>
                <w:rFonts w:ascii="Times New Roman" w:hAnsi="Times New Roman" w:cs="Times New Roman"/>
              </w:rPr>
              <w:t>↓</w:t>
            </w:r>
            <w:r>
              <w:t xml:space="preserve"> Replace it or use another value, else use same value as it is</w:t>
            </w:r>
          </w:p>
          <w:p w:rsidR="00500EE1" w:rsidRDefault="00417ADE" w:rsidP="00215EA8">
            <w:pPr>
              <w:pStyle w:val="2orang"/>
            </w:pPr>
            <w:r>
              <w:t>NVL2(expression, value_if_not_null, value_if_null)</w:t>
            </w:r>
          </w:p>
          <w:p w:rsidR="00417ADE" w:rsidRDefault="00417ADE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if exp is not null then return 1</w:t>
            </w:r>
            <w:r w:rsidRPr="00417ADE">
              <w:rPr>
                <w:vertAlign w:val="superscript"/>
              </w:rPr>
              <w:t>st</w:t>
            </w:r>
            <w:r>
              <w:t xml:space="preserve"> arg</w:t>
            </w:r>
          </w:p>
          <w:p w:rsidR="00417ADE" w:rsidRDefault="00417ADE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if null then return 2</w:t>
            </w:r>
            <w:r w:rsidRPr="00417ADE">
              <w:rPr>
                <w:vertAlign w:val="superscript"/>
              </w:rPr>
              <w:t>nd</w:t>
            </w:r>
            <w:r>
              <w:t xml:space="preserve"> arg</w:t>
            </w:r>
          </w:p>
          <w:p w:rsidR="009033F9" w:rsidRDefault="009033F9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9033F9" w:rsidRPr="009033F9" w:rsidRDefault="009033F9" w:rsidP="009033F9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9033F9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9033F9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nvl2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9033F9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1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9033F9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2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9033F9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3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  <w:r w:rsidRPr="009033F9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dual;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//2</w:t>
            </w:r>
          </w:p>
          <w:p w:rsidR="009033F9" w:rsidRPr="009033F9" w:rsidRDefault="009033F9" w:rsidP="009033F9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9033F9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9033F9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nvl2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9033F9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null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9033F9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2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9033F9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3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  <w:r w:rsidRPr="009033F9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9033F9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//3</w:t>
            </w:r>
          </w:p>
          <w:p w:rsidR="00570AAA" w:rsidRPr="00570AAA" w:rsidRDefault="00570AAA" w:rsidP="00570AA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570AAA">
              <w:rPr>
                <w:rFonts w:eastAsia="Times New Roman"/>
                <w:color w:val="00B0F0"/>
                <w:lang w:val="en-US"/>
              </w:rPr>
              <w:t>NULL?</w:t>
            </w:r>
          </w:p>
          <w:p w:rsidR="00570AAA" w:rsidRPr="00570AAA" w:rsidRDefault="00570AAA" w:rsidP="00570AA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570AAA">
              <w:rPr>
                <w:rFonts w:eastAsia="Times New Roman"/>
                <w:color w:val="00B0F0"/>
                <w:lang w:val="en-US"/>
              </w:rPr>
              <w:t xml:space="preserve">   No -----&gt; Second parameter</w:t>
            </w:r>
          </w:p>
          <w:p w:rsidR="009033F9" w:rsidRDefault="00570AAA" w:rsidP="00570AA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570AAA">
              <w:rPr>
                <w:rFonts w:eastAsia="Times New Roman"/>
                <w:color w:val="00B0F0"/>
                <w:lang w:val="en-US"/>
              </w:rPr>
              <w:t xml:space="preserve">   Yes ----&gt; Third parameter</w:t>
            </w:r>
          </w:p>
          <w:p w:rsidR="00215EA8" w:rsidRDefault="00215EA8" w:rsidP="003D266B">
            <w:pPr>
              <w:pStyle w:val="2orang"/>
              <w:rPr>
                <w:lang w:val="en-US"/>
              </w:rPr>
            </w:pPr>
            <w:r>
              <w:rPr>
                <w:lang w:val="en-US"/>
              </w:rPr>
              <w:t>nullif()</w:t>
            </w:r>
          </w:p>
          <w:p w:rsidR="00215EA8" w:rsidRPr="00215EA8" w:rsidRDefault="00215EA8" w:rsidP="00215EA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</w:rPr>
            </w:pPr>
            <w:r w:rsidRPr="00215EA8">
              <w:rPr>
                <w:rFonts w:eastAsia="Times New Roman"/>
                <w:color w:val="00B0F0"/>
              </w:rPr>
              <w:t>NULLIF(expr1, expr2)</w:t>
            </w:r>
          </w:p>
          <w:p w:rsidR="00215EA8" w:rsidRPr="00215EA8" w:rsidRDefault="00215EA8" w:rsidP="00215EA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</w:rPr>
            </w:pPr>
            <w:r w:rsidRPr="00215EA8">
              <w:rPr>
                <w:rFonts w:eastAsia="Times New Roman"/>
                <w:color w:val="00B0F0"/>
              </w:rPr>
              <w:t>If both expressions are equal</w:t>
            </w:r>
            <w:r>
              <w:rPr>
                <w:rFonts w:eastAsia="Times New Roman"/>
                <w:color w:val="00B0F0"/>
              </w:rPr>
              <w:t xml:space="preserve"> </w:t>
            </w:r>
            <w:r w:rsidRPr="00215EA8">
              <w:rPr>
                <w:rFonts w:ascii="Times New Roman" w:eastAsia="Times New Roman" w:hAnsi="Times New Roman" w:cs="Times New Roman"/>
                <w:color w:val="00B0F0"/>
              </w:rPr>
              <w:t>→</w:t>
            </w:r>
            <w:r w:rsidRPr="00215EA8">
              <w:rPr>
                <w:rFonts w:eastAsia="Times New Roman"/>
                <w:color w:val="00B0F0"/>
              </w:rPr>
              <w:t xml:space="preserve"> returns NULL</w:t>
            </w:r>
          </w:p>
          <w:p w:rsidR="00215EA8" w:rsidRPr="00215EA8" w:rsidRDefault="00215EA8" w:rsidP="00215EA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</w:rPr>
            </w:pPr>
            <w:r w:rsidRPr="00215EA8">
              <w:rPr>
                <w:rFonts w:eastAsia="Times New Roman"/>
                <w:color w:val="00B0F0"/>
              </w:rPr>
              <w:t>Otherwise</w:t>
            </w:r>
            <w:r>
              <w:rPr>
                <w:rFonts w:eastAsia="Times New Roman"/>
                <w:color w:val="00B0F0"/>
              </w:rPr>
              <w:t xml:space="preserve"> </w:t>
            </w:r>
            <w:r w:rsidRPr="00215EA8">
              <w:rPr>
                <w:rFonts w:ascii="Times New Roman" w:eastAsia="Times New Roman" w:hAnsi="Times New Roman" w:cs="Times New Roman"/>
                <w:color w:val="00B0F0"/>
              </w:rPr>
              <w:t>→</w:t>
            </w:r>
            <w:r w:rsidRPr="00215EA8">
              <w:rPr>
                <w:rFonts w:eastAsia="Times New Roman"/>
                <w:color w:val="00B0F0"/>
              </w:rPr>
              <w:t xml:space="preserve"> returns expr1</w:t>
            </w:r>
          </w:p>
          <w:p w:rsidR="00424197" w:rsidRDefault="00424197" w:rsidP="00424197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424197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424197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nullif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424197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'a'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424197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'a'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  <w:r w:rsidRPr="00424197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//null</w:t>
            </w:r>
          </w:p>
          <w:p w:rsidR="00424197" w:rsidRPr="00424197" w:rsidRDefault="00424197" w:rsidP="00424197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424197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424197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nullif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424197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'a'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424197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'b'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  <w:r w:rsidRPr="00424197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424197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 a</w:t>
            </w:r>
          </w:p>
          <w:p w:rsidR="00572D99" w:rsidRPr="00572D99" w:rsidRDefault="00572D99" w:rsidP="00572D99">
            <w:pPr>
              <w:pStyle w:val="blue"/>
              <w:rPr>
                <w:lang w:eastAsia="en-IN"/>
              </w:rPr>
            </w:pPr>
            <w:r w:rsidRPr="00572D99">
              <w:rPr>
                <w:lang w:eastAsia="en-IN"/>
              </w:rPr>
              <w:t>Equal?</w:t>
            </w:r>
          </w:p>
          <w:p w:rsidR="00572D99" w:rsidRPr="00572D99" w:rsidRDefault="00572D99" w:rsidP="00572D99">
            <w:pPr>
              <w:pStyle w:val="blue"/>
              <w:rPr>
                <w:lang w:eastAsia="en-IN"/>
              </w:rPr>
            </w:pPr>
            <w:r w:rsidRPr="00572D99">
              <w:rPr>
                <w:lang w:eastAsia="en-IN"/>
              </w:rPr>
              <w:t xml:space="preserve">  Yes --&gt; NULL</w:t>
            </w:r>
          </w:p>
          <w:p w:rsidR="00424197" w:rsidRPr="00424197" w:rsidRDefault="00572D99" w:rsidP="00572D99">
            <w:pPr>
              <w:pStyle w:val="blue"/>
              <w:rPr>
                <w:lang w:eastAsia="en-IN"/>
              </w:rPr>
            </w:pPr>
            <w:r w:rsidRPr="00572D99">
              <w:rPr>
                <w:lang w:eastAsia="en-IN"/>
              </w:rPr>
              <w:t xml:space="preserve">  No  --&gt; First value</w:t>
            </w:r>
          </w:p>
          <w:p w:rsidR="00424197" w:rsidRDefault="00424197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</w:tc>
        <w:tc>
          <w:tcPr>
            <w:tcW w:w="7677" w:type="dxa"/>
          </w:tcPr>
          <w:p w:rsidR="007233E6" w:rsidRDefault="00EF165A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coalesce()</w:t>
            </w:r>
            <w:r w:rsidR="00335357">
              <w:rPr>
                <w:rFonts w:eastAsia="Times New Roman"/>
                <w:color w:val="00B0F0"/>
                <w:lang w:val="en-US"/>
              </w:rPr>
              <w:t xml:space="preserve"> – this will returns the 1</w:t>
            </w:r>
            <w:r w:rsidR="00335357" w:rsidRPr="00335357">
              <w:rPr>
                <w:rFonts w:eastAsia="Times New Roman"/>
                <w:color w:val="00B0F0"/>
                <w:vertAlign w:val="superscript"/>
                <w:lang w:val="en-US"/>
              </w:rPr>
              <w:t>st</w:t>
            </w:r>
            <w:r w:rsidR="00335357">
              <w:rPr>
                <w:rFonts w:eastAsia="Times New Roman"/>
                <w:color w:val="00B0F0"/>
                <w:lang w:val="en-US"/>
              </w:rPr>
              <w:t xml:space="preserve"> non null value</w:t>
            </w:r>
          </w:p>
          <w:p w:rsidR="00715852" w:rsidRDefault="00715852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It is also an </w:t>
            </w:r>
            <w:r>
              <w:rPr>
                <w:rStyle w:val="Strong"/>
              </w:rPr>
              <w:t>ANSI SQL standard</w:t>
            </w:r>
            <w:r>
              <w:t xml:space="preserve"> function, so it works in Oracle, MySQL, PostgreSQL, SQL Server, etc.</w:t>
            </w:r>
          </w:p>
          <w:p w:rsidR="00335357" w:rsidRPr="00335357" w:rsidRDefault="00335357" w:rsidP="0033535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</w:rPr>
            </w:pPr>
            <w:r w:rsidRPr="00335357">
              <w:rPr>
                <w:rFonts w:eastAsia="Times New Roman"/>
                <w:color w:val="00B0F0"/>
              </w:rPr>
              <w:t>COALESCE(expr1, expr2, expr3, ...)</w:t>
            </w:r>
            <w:r w:rsidR="002034DE">
              <w:rPr>
                <w:rFonts w:eastAsia="Times New Roman"/>
                <w:color w:val="00B0F0"/>
              </w:rPr>
              <w:t xml:space="preserve"> this will returns the 1</w:t>
            </w:r>
            <w:r w:rsidR="002034DE" w:rsidRPr="002034DE">
              <w:rPr>
                <w:rFonts w:eastAsia="Times New Roman"/>
                <w:color w:val="00B0F0"/>
                <w:vertAlign w:val="superscript"/>
              </w:rPr>
              <w:t>st</w:t>
            </w:r>
            <w:r w:rsidR="002034DE">
              <w:rPr>
                <w:rFonts w:eastAsia="Times New Roman"/>
                <w:color w:val="00B0F0"/>
              </w:rPr>
              <w:t xml:space="preserve"> non null value</w:t>
            </w:r>
          </w:p>
          <w:p w:rsidR="00335357" w:rsidRDefault="00335357" w:rsidP="0033535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</w:rPr>
            </w:pPr>
          </w:p>
          <w:p w:rsidR="00335357" w:rsidRPr="00335357" w:rsidRDefault="00335357" w:rsidP="0033535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</w:rPr>
            </w:pPr>
            <w:r w:rsidRPr="00335357">
              <w:rPr>
                <w:rFonts w:eastAsia="Times New Roman"/>
                <w:color w:val="00B0F0"/>
              </w:rPr>
              <w:t xml:space="preserve">Oracle checks the expressions </w:t>
            </w:r>
            <w:r w:rsidRPr="00335357">
              <w:rPr>
                <w:rFonts w:eastAsia="Times New Roman"/>
                <w:b/>
                <w:bCs/>
                <w:color w:val="00B0F0"/>
              </w:rPr>
              <w:t>from left to right</w:t>
            </w:r>
            <w:r w:rsidRPr="00335357">
              <w:rPr>
                <w:rFonts w:eastAsia="Times New Roman"/>
                <w:color w:val="00B0F0"/>
              </w:rPr>
              <w:t>:</w:t>
            </w:r>
          </w:p>
          <w:p w:rsidR="00335357" w:rsidRPr="00335357" w:rsidRDefault="00335357" w:rsidP="00335357">
            <w:pPr>
              <w:numPr>
                <w:ilvl w:val="0"/>
                <w:numId w:val="20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</w:rPr>
            </w:pPr>
            <w:r w:rsidRPr="00335357">
              <w:rPr>
                <w:rFonts w:eastAsia="Times New Roman"/>
                <w:color w:val="00B0F0"/>
              </w:rPr>
              <w:t xml:space="preserve">If expr1 is NOT NULL </w:t>
            </w:r>
            <w:r w:rsidRPr="00335357">
              <w:rPr>
                <w:rFonts w:ascii="Times New Roman" w:eastAsia="Times New Roman" w:hAnsi="Times New Roman" w:cs="Times New Roman"/>
                <w:color w:val="00B0F0"/>
              </w:rPr>
              <w:t>→</w:t>
            </w:r>
            <w:r w:rsidRPr="00335357">
              <w:rPr>
                <w:rFonts w:eastAsia="Times New Roman"/>
                <w:color w:val="00B0F0"/>
              </w:rPr>
              <w:t xml:space="preserve"> return expr1 </w:t>
            </w:r>
          </w:p>
          <w:p w:rsidR="00335357" w:rsidRPr="00335357" w:rsidRDefault="00335357" w:rsidP="00335357">
            <w:pPr>
              <w:numPr>
                <w:ilvl w:val="0"/>
                <w:numId w:val="20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</w:rPr>
            </w:pPr>
            <w:r w:rsidRPr="00335357">
              <w:rPr>
                <w:rFonts w:eastAsia="Times New Roman"/>
                <w:color w:val="00B0F0"/>
              </w:rPr>
              <w:t xml:space="preserve">Else check expr2 </w:t>
            </w:r>
          </w:p>
          <w:p w:rsidR="00335357" w:rsidRPr="00335357" w:rsidRDefault="00335357" w:rsidP="00335357">
            <w:pPr>
              <w:numPr>
                <w:ilvl w:val="0"/>
                <w:numId w:val="20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</w:rPr>
            </w:pPr>
            <w:r w:rsidRPr="00335357">
              <w:rPr>
                <w:rFonts w:eastAsia="Times New Roman"/>
                <w:color w:val="00B0F0"/>
              </w:rPr>
              <w:t xml:space="preserve">If expr2 is NOT NULL </w:t>
            </w:r>
            <w:r w:rsidRPr="00335357">
              <w:rPr>
                <w:rFonts w:ascii="Times New Roman" w:eastAsia="Times New Roman" w:hAnsi="Times New Roman" w:cs="Times New Roman"/>
                <w:color w:val="00B0F0"/>
              </w:rPr>
              <w:t>→</w:t>
            </w:r>
            <w:r w:rsidRPr="00335357">
              <w:rPr>
                <w:rFonts w:eastAsia="Times New Roman"/>
                <w:color w:val="00B0F0"/>
              </w:rPr>
              <w:t xml:space="preserve"> return expr2 </w:t>
            </w:r>
          </w:p>
          <w:p w:rsidR="00335357" w:rsidRPr="00171297" w:rsidRDefault="00335357" w:rsidP="00335357">
            <w:pPr>
              <w:numPr>
                <w:ilvl w:val="0"/>
                <w:numId w:val="20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sz w:val="22"/>
              </w:rPr>
            </w:pPr>
            <w:r w:rsidRPr="00335357">
              <w:rPr>
                <w:rFonts w:eastAsia="Times New Roman"/>
                <w:color w:val="00B0F0"/>
              </w:rPr>
              <w:t>Continue until it finds a non-NULL value.</w:t>
            </w:r>
          </w:p>
          <w:p w:rsidR="00335357" w:rsidRDefault="00171297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2"/>
              </w:rPr>
            </w:pPr>
            <w:r w:rsidRPr="00171297">
              <w:rPr>
                <w:rStyle w:val="g"/>
                <w:sz w:val="22"/>
              </w:rPr>
              <w:t>SELECT</w:t>
            </w:r>
            <w:r w:rsidRPr="00171297">
              <w:rPr>
                <w:sz w:val="22"/>
              </w:rPr>
              <w:t xml:space="preserve"> COALESCE(</w:t>
            </w:r>
            <w:r w:rsidRPr="00171297">
              <w:rPr>
                <w:rStyle w:val="j"/>
                <w:sz w:val="22"/>
              </w:rPr>
              <w:t>NULL</w:t>
            </w:r>
            <w:r w:rsidRPr="00171297">
              <w:rPr>
                <w:sz w:val="22"/>
              </w:rPr>
              <w:t xml:space="preserve">, </w:t>
            </w:r>
            <w:r w:rsidRPr="00171297">
              <w:rPr>
                <w:rStyle w:val="j"/>
                <w:sz w:val="22"/>
              </w:rPr>
              <w:t>NULL</w:t>
            </w:r>
            <w:r w:rsidRPr="00171297">
              <w:rPr>
                <w:sz w:val="22"/>
              </w:rPr>
              <w:t xml:space="preserve">, </w:t>
            </w:r>
            <w:r w:rsidRPr="00171297">
              <w:rPr>
                <w:rStyle w:val="k"/>
                <w:sz w:val="22"/>
              </w:rPr>
              <w:t>'Oracle'</w:t>
            </w:r>
            <w:r w:rsidRPr="00171297">
              <w:rPr>
                <w:sz w:val="22"/>
              </w:rPr>
              <w:t xml:space="preserve">, </w:t>
            </w:r>
            <w:r w:rsidRPr="00171297">
              <w:rPr>
                <w:rStyle w:val="k"/>
                <w:sz w:val="22"/>
              </w:rPr>
              <w:t>'Java'</w:t>
            </w:r>
            <w:r w:rsidRPr="00171297">
              <w:rPr>
                <w:sz w:val="22"/>
              </w:rPr>
              <w:t xml:space="preserve">) </w:t>
            </w:r>
            <w:r w:rsidRPr="00171297">
              <w:rPr>
                <w:rStyle w:val="g"/>
                <w:sz w:val="22"/>
              </w:rPr>
              <w:t>FROM</w:t>
            </w:r>
            <w:r w:rsidRPr="00171297">
              <w:rPr>
                <w:sz w:val="22"/>
              </w:rPr>
              <w:t xml:space="preserve"> DUAL;</w:t>
            </w:r>
            <w:r>
              <w:rPr>
                <w:sz w:val="22"/>
              </w:rPr>
              <w:t xml:space="preserve"> //oracle</w:t>
            </w:r>
          </w:p>
          <w:p w:rsidR="003317C4" w:rsidRPr="003317C4" w:rsidRDefault="003317C4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3317C4" w:rsidRDefault="003317C4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3317C4">
              <w:t xml:space="preserve">nvl takes only </w:t>
            </w:r>
            <w:r>
              <w:t>2 params , this coalesce takes multiple params</w:t>
            </w:r>
          </w:p>
        </w:tc>
      </w:tr>
    </w:tbl>
    <w:p w:rsidR="007233E6" w:rsidRDefault="007233E6" w:rsidP="00C729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B0F0"/>
          <w:lang w:val="en-US"/>
        </w:rPr>
      </w:pPr>
    </w:p>
    <w:p w:rsidR="00C729BF" w:rsidRDefault="001E4B90" w:rsidP="001E4B90">
      <w:pPr>
        <w:pStyle w:val="h2-yel"/>
        <w:rPr>
          <w:rFonts w:eastAsia="Times New Roman"/>
        </w:rPr>
      </w:pPr>
      <w:r>
        <w:rPr>
          <w:rFonts w:eastAsia="Times New Roman"/>
        </w:rPr>
        <w:t>Keywords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FA661D" w:rsidTr="00FA661D">
        <w:tc>
          <w:tcPr>
            <w:tcW w:w="7676" w:type="dxa"/>
          </w:tcPr>
          <w:p w:rsidR="00FA661D" w:rsidRDefault="00FA661D" w:rsidP="00FA661D">
            <w:pPr>
              <w:pStyle w:val="blue"/>
            </w:pPr>
            <w:r>
              <w:t>SELECT</w:t>
            </w:r>
          </w:p>
          <w:p w:rsidR="00FA661D" w:rsidRDefault="00FA661D" w:rsidP="00FA661D">
            <w:pPr>
              <w:pStyle w:val="blue"/>
            </w:pPr>
            <w:r>
              <w:t>FROM</w:t>
            </w:r>
          </w:p>
          <w:p w:rsidR="00FA661D" w:rsidRDefault="00FA661D" w:rsidP="00FA661D">
            <w:pPr>
              <w:pStyle w:val="blue"/>
            </w:pPr>
            <w:r>
              <w:t>WHERE</w:t>
            </w:r>
          </w:p>
          <w:p w:rsidR="00FA661D" w:rsidRDefault="00FA661D" w:rsidP="00FA661D">
            <w:pPr>
              <w:pStyle w:val="blue"/>
            </w:pPr>
            <w:r>
              <w:t>ORDER BY</w:t>
            </w:r>
          </w:p>
          <w:p w:rsidR="00FA661D" w:rsidRDefault="00FA661D" w:rsidP="00FA661D">
            <w:pPr>
              <w:pStyle w:val="blue"/>
            </w:pPr>
            <w:r>
              <w:t>GROUP BY</w:t>
            </w:r>
          </w:p>
          <w:p w:rsidR="00FA661D" w:rsidRDefault="00FA661D" w:rsidP="00FA661D">
            <w:pPr>
              <w:pStyle w:val="blue"/>
            </w:pPr>
            <w:r>
              <w:t>OFFSET</w:t>
            </w:r>
            <w:r w:rsidR="003823A5">
              <w:t xml:space="preserve"> means skip</w:t>
            </w:r>
          </w:p>
          <w:p w:rsidR="00FA661D" w:rsidRDefault="00FA661D" w:rsidP="00FA661D">
            <w:pPr>
              <w:pStyle w:val="blue"/>
            </w:pPr>
            <w:r>
              <w:t>FETCH</w:t>
            </w:r>
          </w:p>
          <w:p w:rsidR="00FA661D" w:rsidRDefault="00FA661D" w:rsidP="00FA661D">
            <w:pPr>
              <w:pStyle w:val="blue"/>
            </w:pPr>
            <w:r>
              <w:t>NEXT</w:t>
            </w:r>
          </w:p>
          <w:p w:rsidR="00FA661D" w:rsidRDefault="00FA661D" w:rsidP="00FA661D">
            <w:pPr>
              <w:pStyle w:val="blue"/>
            </w:pPr>
            <w:r>
              <w:t>FIRST</w:t>
            </w:r>
          </w:p>
          <w:p w:rsidR="00FA661D" w:rsidRDefault="00FA661D" w:rsidP="00FA661D">
            <w:pPr>
              <w:pStyle w:val="blue"/>
            </w:pPr>
            <w:r>
              <w:t>ONLY</w:t>
            </w:r>
          </w:p>
        </w:tc>
        <w:tc>
          <w:tcPr>
            <w:tcW w:w="7677" w:type="dxa"/>
          </w:tcPr>
          <w:p w:rsidR="00FA661D" w:rsidRDefault="000E7787" w:rsidP="00BB747F">
            <w:pPr>
              <w:pStyle w:val="blue"/>
            </w:pPr>
            <w:r>
              <w:t>WITH</w:t>
            </w:r>
          </w:p>
        </w:tc>
        <w:tc>
          <w:tcPr>
            <w:tcW w:w="7677" w:type="dxa"/>
          </w:tcPr>
          <w:p w:rsidR="00FA661D" w:rsidRDefault="00FA661D" w:rsidP="00BB747F">
            <w:pPr>
              <w:pStyle w:val="blue"/>
            </w:pPr>
          </w:p>
        </w:tc>
      </w:tr>
    </w:tbl>
    <w:p w:rsidR="00BB747F" w:rsidRDefault="00BB747F" w:rsidP="00BB747F">
      <w:pPr>
        <w:pStyle w:val="blue"/>
      </w:pPr>
    </w:p>
    <w:p w:rsidR="00FA661D" w:rsidRDefault="00FA661D" w:rsidP="00BB747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B747F" w:rsidTr="002414C6">
        <w:tc>
          <w:tcPr>
            <w:tcW w:w="11515" w:type="dxa"/>
          </w:tcPr>
          <w:p w:rsidR="00BB747F" w:rsidRDefault="00BB747F" w:rsidP="002414C6">
            <w:pPr>
              <w:pStyle w:val="green"/>
            </w:pPr>
            <w:r>
              <w:lastRenderedPageBreak/>
              <w:t>Describe &lt;table or view name&gt;</w:t>
            </w:r>
          </w:p>
          <w:p w:rsidR="00BB747F" w:rsidRDefault="00BB747F" w:rsidP="002414C6">
            <w:pPr>
              <w:pStyle w:val="blue"/>
            </w:pPr>
            <w:r>
              <w:t>or DESC &lt;table or view name&gt;</w:t>
            </w:r>
          </w:p>
          <w:p w:rsidR="00BB747F" w:rsidRDefault="00BB747F" w:rsidP="002414C6">
            <w:pPr>
              <w:pStyle w:val="blue"/>
            </w:pPr>
            <w:r>
              <w:t xml:space="preserve">to see  more detailedly select this and click shift+F4 – to see all this info in pop-up    </w:t>
            </w:r>
          </w:p>
          <w:p w:rsidR="00BB747F" w:rsidRDefault="00BB747F" w:rsidP="002414C6">
            <w:pPr>
              <w:pStyle w:val="green"/>
            </w:pPr>
            <w:r>
              <w:t>INFO</w:t>
            </w:r>
          </w:p>
          <w:p w:rsidR="00BB747F" w:rsidRDefault="00BB747F" w:rsidP="002414C6">
            <w:pPr>
              <w:pStyle w:val="blue"/>
            </w:pPr>
            <w:r>
              <w:t xml:space="preserve">to know more information use ‘info &lt;table or view name&gt;’ here u will details like when table created, indexes..how many records , ref to other table.. all the entire info of a table u will get </w:t>
            </w:r>
          </w:p>
          <w:p w:rsidR="00BB747F" w:rsidRDefault="00BB747F" w:rsidP="002414C6">
            <w:pPr>
              <w:pStyle w:val="2orang"/>
            </w:pPr>
            <w:r>
              <w:t>INFO+</w:t>
            </w:r>
          </w:p>
          <w:p w:rsidR="00BB747F" w:rsidRDefault="00BB747F" w:rsidP="002414C6">
            <w:pPr>
              <w:pStyle w:val="blue"/>
            </w:pPr>
            <w:r>
              <w:t>with this u will get even more info</w:t>
            </w:r>
          </w:p>
          <w:p w:rsidR="00BB747F" w:rsidRPr="006354E5" w:rsidRDefault="00BB747F" w:rsidP="002414C6">
            <w:pPr>
              <w:pStyle w:val="blue"/>
              <w:rPr>
                <w:lang w:val="en-IN"/>
              </w:rPr>
            </w:pPr>
            <w:r w:rsidRPr="006354E5">
              <w:rPr>
                <w:lang w:val="en-IN"/>
              </w:rPr>
              <w:t xml:space="preserve">info+ </w:t>
            </w:r>
            <w:r>
              <w:rPr>
                <w:lang w:val="en-IN"/>
              </w:rPr>
              <w:t>&lt;Table or view name&gt;</w:t>
            </w:r>
          </w:p>
          <w:p w:rsidR="00BB747F" w:rsidRDefault="00BB747F" w:rsidP="002414C6">
            <w:pPr>
              <w:pStyle w:val="blue"/>
            </w:pPr>
          </w:p>
        </w:tc>
        <w:tc>
          <w:tcPr>
            <w:tcW w:w="11515" w:type="dxa"/>
          </w:tcPr>
          <w:p w:rsidR="00BB747F" w:rsidRDefault="00BB747F" w:rsidP="002414C6">
            <w:pPr>
              <w:pStyle w:val="blue"/>
            </w:pPr>
            <w:r>
              <w:t>case, Decode</w:t>
            </w:r>
          </w:p>
          <w:p w:rsidR="0024471B" w:rsidRDefault="0024471B" w:rsidP="002414C6">
            <w:pPr>
              <w:pStyle w:val="blue"/>
            </w:pPr>
            <w:r w:rsidRPr="00AB0E5F">
              <w:rPr>
                <w:rStyle w:val="2orangChar"/>
                <w:b/>
                <w:u w:val="single"/>
              </w:rPr>
              <w:t>null</w:t>
            </w:r>
            <w:r>
              <w:t xml:space="preserve"> ,</w:t>
            </w:r>
            <w:r w:rsidR="00441674">
              <w:t>null generally means nothing</w:t>
            </w:r>
            <w:r>
              <w:t xml:space="preserve"> - any operation performed on null keyword is null </w:t>
            </w:r>
          </w:p>
          <w:p w:rsidR="0024471B" w:rsidRDefault="0024471B" w:rsidP="002414C6">
            <w:pPr>
              <w:pStyle w:val="blue"/>
            </w:pPr>
            <w:r>
              <w:t>like select 1+null from dual – its result is null</w:t>
            </w:r>
          </w:p>
          <w:p w:rsidR="00AB0E5F" w:rsidRDefault="00AB0E5F" w:rsidP="002414C6">
            <w:pPr>
              <w:pStyle w:val="blue"/>
            </w:pPr>
            <w:r>
              <w:t>for null comparision, use keyword null , don’t use = operator</w:t>
            </w:r>
          </w:p>
          <w:p w:rsidR="00AB0E5F" w:rsidRPr="00AB0E5F" w:rsidRDefault="00AB0E5F" w:rsidP="00AB0E5F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AB0E5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AB0E5F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*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AB0E5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scott.emp </w:t>
            </w:r>
            <w:r w:rsidRPr="00AB0E5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where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mgr </w:t>
            </w:r>
            <w:r w:rsidRPr="00AB0E5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is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AB0E5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null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;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 its works </w:t>
            </w:r>
          </w:p>
          <w:p w:rsidR="00AB0E5F" w:rsidRPr="00AB0E5F" w:rsidRDefault="00AB0E5F" w:rsidP="00AB0E5F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AB0E5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AB0E5F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*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AB0E5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scott.emp </w:t>
            </w:r>
            <w:r w:rsidRPr="00AB0E5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where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mgr </w:t>
            </w:r>
            <w:r w:rsidRPr="00AB0E5F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=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AB0E5F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null</w:t>
            </w:r>
            <w:r w:rsidRPr="00AB0E5F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;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//this wont give any rec</w:t>
            </w:r>
          </w:p>
          <w:p w:rsidR="00AB0E5F" w:rsidRDefault="00C05BFD" w:rsidP="002414C6">
            <w:pPr>
              <w:pStyle w:val="blue"/>
            </w:pPr>
            <w:r>
              <w:t>but concat with null words differently</w:t>
            </w:r>
          </w:p>
          <w:p w:rsidR="00C05BFD" w:rsidRPr="00C05BFD" w:rsidRDefault="00C05BFD" w:rsidP="00C05BFD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C05BFD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C05BFD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05BFD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'mani'</w:t>
            </w:r>
            <w:r w:rsidRPr="00C05BFD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05BFD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||</w:t>
            </w:r>
            <w:r w:rsidRPr="00C05BFD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05BFD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null</w:t>
            </w:r>
            <w:r w:rsidRPr="00C05BFD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05BFD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||</w:t>
            </w:r>
            <w:r w:rsidRPr="00C05BFD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 </w:t>
            </w:r>
            <w:r w:rsidRPr="00C05BFD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'deep'</w:t>
            </w:r>
            <w:r w:rsidRPr="00C05BFD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05BFD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as</w:t>
            </w:r>
            <w:r w:rsidRPr="00C05BFD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05BFD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result</w:t>
            </w:r>
            <w:r w:rsidRPr="00C05BFD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C05BFD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C05BFD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 ;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//manideep</w:t>
            </w:r>
          </w:p>
          <w:p w:rsidR="00C05BFD" w:rsidRDefault="00BD5BA3" w:rsidP="002414C6">
            <w:pPr>
              <w:pStyle w:val="blue"/>
            </w:pPr>
            <w:r>
              <w:t>all datatypes allows null values except if we apply not null constraint  on col</w:t>
            </w:r>
          </w:p>
          <w:p w:rsidR="00AB0E5F" w:rsidRDefault="00AB0E5F" w:rsidP="002414C6">
            <w:pPr>
              <w:pStyle w:val="blue"/>
            </w:pPr>
          </w:p>
        </w:tc>
      </w:tr>
    </w:tbl>
    <w:p w:rsidR="00BB747F" w:rsidRDefault="00BB747F" w:rsidP="00BB747F">
      <w:pPr>
        <w:pStyle w:val="blue"/>
      </w:pPr>
    </w:p>
    <w:p w:rsidR="00BB747F" w:rsidRDefault="00BB747F" w:rsidP="00BB747F">
      <w:pPr>
        <w:pStyle w:val="blue"/>
      </w:pPr>
    </w:p>
    <w:p w:rsidR="001E4B90" w:rsidRDefault="001E4B90" w:rsidP="001E4B90">
      <w:pPr>
        <w:pStyle w:val="blue"/>
      </w:pPr>
      <w:r>
        <w:t xml:space="preserve">Case vs decode  -here case is a keyword, decode is a function -- </w:t>
      </w:r>
      <w:r>
        <w:rPr>
          <w:rStyle w:val="HTMLCode"/>
          <w:rFonts w:eastAsiaTheme="majorEastAsia"/>
        </w:rPr>
        <w:t>CASE</w:t>
      </w:r>
      <w:r>
        <w:t xml:space="preserve"> and </w:t>
      </w:r>
      <w:r>
        <w:rPr>
          <w:rStyle w:val="HTMLCode"/>
          <w:rFonts w:eastAsiaTheme="majorEastAsia"/>
        </w:rPr>
        <w:t>DECODE</w:t>
      </w:r>
      <w:r>
        <w:t xml:space="preserve"> are both used to implement </w:t>
      </w:r>
      <w:r>
        <w:rPr>
          <w:rStyle w:val="Strong"/>
        </w:rPr>
        <w:t>conditional logic</w:t>
      </w:r>
      <w:r>
        <w:t xml:space="preserve"> in Oracle SQL. Think of them as Oracle's version of Java's </w:t>
      </w:r>
      <w:r>
        <w:rPr>
          <w:rStyle w:val="HTMLCode"/>
          <w:rFonts w:eastAsiaTheme="majorEastAsia"/>
        </w:rPr>
        <w:t>if-else</w:t>
      </w:r>
      <w:r>
        <w:t xml:space="preserve"> or </w:t>
      </w:r>
      <w:r>
        <w:rPr>
          <w:rStyle w:val="HTMLCode"/>
          <w:rFonts w:eastAsiaTheme="majorEastAsia"/>
        </w:rPr>
        <w:t>switch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98"/>
        <w:gridCol w:w="6597"/>
        <w:gridCol w:w="9535"/>
      </w:tblGrid>
      <w:tr w:rsidR="00590C33" w:rsidTr="00590C33">
        <w:tc>
          <w:tcPr>
            <w:tcW w:w="6898" w:type="dxa"/>
          </w:tcPr>
          <w:p w:rsidR="00590C33" w:rsidRDefault="00590C33" w:rsidP="00140C69">
            <w:pPr>
              <w:pStyle w:val="blue"/>
              <w:rPr>
                <w:color w:val="auto"/>
              </w:rPr>
            </w:pPr>
            <w:r>
              <w:rPr>
                <w:rStyle w:val="HTMLCode"/>
              </w:rPr>
              <w:t>CASE</w:t>
            </w:r>
            <w:r>
              <w:t xml:space="preserve"> is the ANSI SQL standard and is the </w:t>
            </w:r>
            <w:r>
              <w:rPr>
                <w:rStyle w:val="Strong"/>
              </w:rPr>
              <w:t>recommended</w:t>
            </w:r>
            <w:r>
              <w:t xml:space="preserve"> approach in modern Oracle.</w:t>
            </w:r>
            <w:r w:rsidR="00140C69">
              <w:t xml:space="preserve"> This case can be used In both sql, plsql</w:t>
            </w:r>
          </w:p>
          <w:p w:rsidR="00590C33" w:rsidRDefault="00590C33" w:rsidP="000743FB">
            <w:pPr>
              <w:pStyle w:val="Heading2"/>
              <w:outlineLvl w:val="1"/>
            </w:pPr>
            <w:r>
              <w:t>Syntax (Simple CASE)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CASE</w:t>
            </w:r>
            <w:r>
              <w:rPr>
                <w:rStyle w:val="HTMLCode"/>
              </w:rPr>
              <w:t xml:space="preserve"> expression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WHEN</w:t>
            </w:r>
            <w:r>
              <w:rPr>
                <w:rStyle w:val="HTMLCode"/>
              </w:rPr>
              <w:t xml:space="preserve"> </w:t>
            </w:r>
            <w:r w:rsidRPr="00FF2233">
              <w:rPr>
                <w:rStyle w:val="HTMLCode"/>
                <w:color w:val="ED7D31" w:themeColor="accent2"/>
              </w:rPr>
              <w:t xml:space="preserve">value1 </w:t>
            </w:r>
            <w:r>
              <w:rPr>
                <w:rStyle w:val="g"/>
              </w:rPr>
              <w:t>THEN</w:t>
            </w:r>
            <w:r>
              <w:rPr>
                <w:rStyle w:val="HTMLCode"/>
              </w:rPr>
              <w:t xml:space="preserve"> result1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WHEN</w:t>
            </w:r>
            <w:r>
              <w:rPr>
                <w:rStyle w:val="HTMLCode"/>
              </w:rPr>
              <w:t xml:space="preserve"> value2 </w:t>
            </w:r>
            <w:r>
              <w:rPr>
                <w:rStyle w:val="g"/>
              </w:rPr>
              <w:t>THEN</w:t>
            </w:r>
            <w:r>
              <w:rPr>
                <w:rStyle w:val="HTMLCode"/>
              </w:rPr>
              <w:t xml:space="preserve"> result2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ELSE</w:t>
            </w:r>
            <w:r>
              <w:rPr>
                <w:rStyle w:val="HTMLCode"/>
              </w:rPr>
              <w:t xml:space="preserve"> default_result</w:t>
            </w:r>
          </w:p>
          <w:p w:rsidR="00590C33" w:rsidRDefault="00590C33" w:rsidP="000743FB">
            <w:pPr>
              <w:pStyle w:val="HTMLPreformatted"/>
            </w:pPr>
            <w:r>
              <w:rPr>
                <w:rStyle w:val="g"/>
              </w:rPr>
              <w:t>END</w:t>
            </w:r>
          </w:p>
          <w:p w:rsidR="00590C33" w:rsidRDefault="00590C33" w:rsidP="000743FB">
            <w:pPr>
              <w:pStyle w:val="Heading3"/>
              <w:outlineLvl w:val="2"/>
            </w:pPr>
            <w:r>
              <w:t>Example</w:t>
            </w:r>
          </w:p>
          <w:p w:rsidR="00590C33" w:rsidRDefault="00590C33" w:rsidP="000743FB">
            <w:pPr>
              <w:pStyle w:val="NormalWeb"/>
            </w:pPr>
            <w:r>
              <w:t>Suppose you have:</w:t>
            </w:r>
          </w:p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1"/>
              <w:gridCol w:w="1161"/>
            </w:tblGrid>
            <w:tr w:rsidR="00590C33" w:rsidRPr="006437CA" w:rsidTr="006437C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Pr="006437CA" w:rsidRDefault="00590C33" w:rsidP="006437CA">
                  <w:pPr>
                    <w:spacing w:after="0"/>
                  </w:pPr>
                  <w:r w:rsidRPr="006437CA">
                    <w:t>EMP_NAME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Pr="006437CA" w:rsidRDefault="00590C33" w:rsidP="006437CA">
                  <w:pPr>
                    <w:spacing w:after="0"/>
                  </w:pPr>
                  <w:r w:rsidRPr="006437CA">
                    <w:t>DEPT_ID</w:t>
                  </w:r>
                </w:p>
              </w:tc>
            </w:tr>
            <w:tr w:rsidR="00590C33" w:rsidRPr="006437CA" w:rsidTr="006437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Ram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10</w:t>
                  </w:r>
                </w:p>
              </w:tc>
            </w:tr>
            <w:tr w:rsidR="00590C33" w:rsidRPr="006437CA" w:rsidTr="006437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Ravi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20</w:t>
                  </w:r>
                </w:p>
              </w:tc>
            </w:tr>
            <w:tr w:rsidR="00590C33" w:rsidRPr="006437CA" w:rsidTr="006437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Krishna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30</w:t>
                  </w:r>
                </w:p>
              </w:tc>
            </w:tr>
          </w:tbl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</w:rPr>
              <w:t xml:space="preserve"> EMP_NAME,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</w:t>
            </w:r>
            <w:r>
              <w:rPr>
                <w:rStyle w:val="g"/>
              </w:rPr>
              <w:t>CASE</w:t>
            </w:r>
            <w:r>
              <w:rPr>
                <w:rStyle w:val="HTMLCode"/>
              </w:rPr>
              <w:t xml:space="preserve"> DEPT_ID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</w:t>
            </w:r>
            <w:r>
              <w:rPr>
                <w:rStyle w:val="g"/>
              </w:rPr>
              <w:t>WHEN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10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THEN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'HR'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</w:t>
            </w:r>
            <w:r>
              <w:rPr>
                <w:rStyle w:val="g"/>
              </w:rPr>
              <w:t>WHEN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20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THEN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'IT'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</w:t>
            </w:r>
            <w:r>
              <w:rPr>
                <w:rStyle w:val="g"/>
              </w:rPr>
              <w:t>WHEN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30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THEN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'Finance'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</w:t>
            </w:r>
            <w:r>
              <w:rPr>
                <w:rStyle w:val="g"/>
              </w:rPr>
              <w:t>ELSE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'Unknown'</w:t>
            </w:r>
          </w:p>
          <w:p w:rsidR="00590C33" w:rsidRDefault="00590C33" w:rsidP="000743F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</w:t>
            </w:r>
            <w:r>
              <w:rPr>
                <w:rStyle w:val="g"/>
              </w:rPr>
              <w:t>END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AS</w:t>
            </w:r>
            <w:r>
              <w:rPr>
                <w:rStyle w:val="HTMLCode"/>
              </w:rPr>
              <w:t xml:space="preserve"> DEPARTMENT</w:t>
            </w:r>
          </w:p>
          <w:p w:rsidR="00590C33" w:rsidRDefault="00590C33" w:rsidP="000743FB">
            <w:pPr>
              <w:pStyle w:val="HTMLPreformatted"/>
            </w:pP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EMPLOYEE;</w:t>
            </w:r>
          </w:p>
          <w:p w:rsidR="00590C33" w:rsidRDefault="00590C33" w:rsidP="000743FB">
            <w:pPr>
              <w:pStyle w:val="NormalWeb"/>
            </w:pPr>
            <w:r>
              <w:t>Output: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8"/>
              <w:gridCol w:w="1746"/>
            </w:tblGrid>
            <w:tr w:rsidR="00590C33" w:rsidTr="000743FB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0743FB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EMP_NAME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0743FB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DEPARTMENT</w:t>
                  </w:r>
                </w:p>
              </w:tc>
            </w:tr>
            <w:tr w:rsidR="00590C33" w:rsidRPr="00EA30E0" w:rsidTr="00EA30E0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590C33" w:rsidRDefault="00590C33" w:rsidP="00EA30E0">
                  <w:pPr>
                    <w:spacing w:after="0"/>
                  </w:pPr>
                  <w:r>
                    <w:t>Ram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590C33" w:rsidRDefault="00590C33" w:rsidP="00EA30E0">
                  <w:pPr>
                    <w:spacing w:after="0"/>
                  </w:pPr>
                  <w:r>
                    <w:t>HR</w:t>
                  </w:r>
                </w:p>
              </w:tc>
            </w:tr>
            <w:tr w:rsidR="00590C33" w:rsidRPr="00EA30E0" w:rsidTr="00EA30E0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590C33" w:rsidRDefault="00590C33" w:rsidP="00EA30E0">
                  <w:pPr>
                    <w:spacing w:after="0"/>
                  </w:pPr>
                  <w:r>
                    <w:t>Ravi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590C33" w:rsidRDefault="00590C33" w:rsidP="00EA30E0">
                  <w:pPr>
                    <w:spacing w:after="0"/>
                  </w:pPr>
                  <w:r>
                    <w:t>IT</w:t>
                  </w:r>
                </w:p>
              </w:tc>
            </w:tr>
            <w:tr w:rsidR="00590C33" w:rsidRPr="00EA30E0" w:rsidTr="00EA30E0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590C33" w:rsidRDefault="00590C33" w:rsidP="00EA30E0">
                  <w:pPr>
                    <w:spacing w:after="0"/>
                  </w:pPr>
                  <w:r>
                    <w:lastRenderedPageBreak/>
                    <w:t>Krishna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590C33" w:rsidRDefault="00590C33" w:rsidP="00EA30E0">
                  <w:pPr>
                    <w:spacing w:after="0"/>
                  </w:pPr>
                  <w:r>
                    <w:t>Finance</w:t>
                  </w:r>
                </w:p>
              </w:tc>
            </w:tr>
          </w:tbl>
          <w:p w:rsidR="00590C33" w:rsidRDefault="00590C3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570E63" w:rsidRDefault="00570E6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case with expression examples</w:t>
            </w:r>
          </w:p>
          <w:p w:rsidR="00570E63" w:rsidRPr="00570E63" w:rsidRDefault="00570E63" w:rsidP="00570E63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570E6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empno, </w:t>
            </w:r>
          </w:p>
          <w:p w:rsidR="00570E63" w:rsidRPr="00570E63" w:rsidRDefault="00570E63" w:rsidP="00570E63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570E6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case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</w:p>
          <w:p w:rsidR="00570E63" w:rsidRPr="00570E63" w:rsidRDefault="00570E63" w:rsidP="00570E63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    </w:t>
            </w:r>
            <w:r w:rsidRPr="00570E6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when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570E6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mod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(EMPNO,</w:t>
            </w:r>
            <w:r w:rsidRPr="00570E63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2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)</w:t>
            </w:r>
            <w:r w:rsidRPr="00570E63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=</w:t>
            </w:r>
            <w:r w:rsidRPr="00570E63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0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570E6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then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570E63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'Even'</w:t>
            </w:r>
          </w:p>
          <w:p w:rsidR="00570E63" w:rsidRPr="00570E63" w:rsidRDefault="00570E63" w:rsidP="00570E63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    </w:t>
            </w:r>
            <w:r w:rsidRPr="00570E6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else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570E63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'Odd'</w:t>
            </w:r>
          </w:p>
          <w:p w:rsidR="00570E63" w:rsidRPr="00570E63" w:rsidRDefault="00570E63" w:rsidP="00570E63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    </w:t>
            </w:r>
            <w:r w:rsidRPr="00570E6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end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570E6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as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Even_odd </w:t>
            </w:r>
            <w:r w:rsidRPr="00570E63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570E63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SCOTT.emp</w:t>
            </w:r>
          </w:p>
          <w:p w:rsidR="00570E63" w:rsidRDefault="00570E63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</w:tc>
        <w:tc>
          <w:tcPr>
            <w:tcW w:w="6597" w:type="dxa"/>
          </w:tcPr>
          <w:p w:rsidR="00590C33" w:rsidRDefault="00590C33" w:rsidP="000743FB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>Searched CASE</w:t>
            </w:r>
          </w:p>
          <w:p w:rsidR="00590C33" w:rsidRDefault="00590C33" w:rsidP="000743FB">
            <w:pPr>
              <w:spacing w:before="100" w:beforeAutospacing="1" w:after="100" w:afterAutospacing="1"/>
            </w:pPr>
            <w:r>
              <w:t>This is more powerful because you can use conditions.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CASE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WHEN</w:t>
            </w:r>
            <w:r>
              <w:rPr>
                <w:rStyle w:val="HTMLCode"/>
                <w:rFonts w:eastAsiaTheme="majorEastAsia"/>
              </w:rPr>
              <w:t xml:space="preserve"> </w:t>
            </w:r>
            <w:r w:rsidRPr="00FF2233">
              <w:rPr>
                <w:rStyle w:val="HTMLCode"/>
                <w:rFonts w:eastAsiaTheme="majorEastAsia"/>
                <w:color w:val="ED7D31" w:themeColor="accent2"/>
              </w:rPr>
              <w:t xml:space="preserve">condition1 </w:t>
            </w:r>
            <w:r>
              <w:rPr>
                <w:rStyle w:val="g"/>
              </w:rPr>
              <w:t>THEN</w:t>
            </w:r>
            <w:r>
              <w:rPr>
                <w:rStyle w:val="HTMLCode"/>
                <w:rFonts w:eastAsiaTheme="majorEastAsia"/>
              </w:rPr>
              <w:t xml:space="preserve"> result1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WHEN</w:t>
            </w:r>
            <w:r>
              <w:rPr>
                <w:rStyle w:val="HTMLCode"/>
                <w:rFonts w:eastAsiaTheme="majorEastAsia"/>
              </w:rPr>
              <w:t xml:space="preserve"> condition2 </w:t>
            </w:r>
            <w:r>
              <w:rPr>
                <w:rStyle w:val="g"/>
              </w:rPr>
              <w:t>THEN</w:t>
            </w:r>
            <w:r>
              <w:rPr>
                <w:rStyle w:val="HTMLCode"/>
                <w:rFonts w:eastAsiaTheme="majorEastAsia"/>
              </w:rPr>
              <w:t xml:space="preserve"> result2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ELSE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result</w:t>
            </w:r>
          </w:p>
          <w:p w:rsidR="00590C33" w:rsidRDefault="00590C33" w:rsidP="000743FB">
            <w:pPr>
              <w:pStyle w:val="HTMLPreformatted"/>
            </w:pPr>
            <w:r>
              <w:rPr>
                <w:rStyle w:val="g"/>
              </w:rPr>
              <w:t>END</w:t>
            </w:r>
          </w:p>
          <w:p w:rsidR="00590C33" w:rsidRDefault="00590C33" w:rsidP="000743FB">
            <w:pPr>
              <w:pStyle w:val="Heading3"/>
              <w:outlineLvl w:val="2"/>
            </w:pPr>
            <w:r>
              <w:t>Example</w:t>
            </w:r>
          </w:p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9"/>
              <w:gridCol w:w="1048"/>
            </w:tblGrid>
            <w:tr w:rsidR="00590C33" w:rsidRPr="006437CA" w:rsidTr="006437C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Pr="006437CA" w:rsidRDefault="00590C33" w:rsidP="006437CA">
                  <w:pPr>
                    <w:spacing w:after="0"/>
                  </w:pPr>
                  <w:r w:rsidRPr="006437CA"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Pr="006437CA" w:rsidRDefault="00590C33" w:rsidP="006437CA">
                  <w:pPr>
                    <w:spacing w:after="0"/>
                  </w:pPr>
                  <w:r w:rsidRPr="006437CA">
                    <w:t>SALARY</w:t>
                  </w:r>
                </w:p>
              </w:tc>
            </w:tr>
            <w:tr w:rsidR="00590C33" w:rsidRPr="006437CA" w:rsidTr="006437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Ram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30000</w:t>
                  </w:r>
                </w:p>
              </w:tc>
            </w:tr>
            <w:tr w:rsidR="00590C33" w:rsidRPr="006437CA" w:rsidTr="006437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Ravi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70000</w:t>
                  </w:r>
                </w:p>
              </w:tc>
            </w:tr>
            <w:tr w:rsidR="00590C33" w:rsidRPr="006437CA" w:rsidTr="006437C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Krishna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6437CA">
                  <w:pPr>
                    <w:spacing w:after="0"/>
                  </w:pPr>
                  <w:r>
                    <w:t>120000</w:t>
                  </w:r>
                </w:p>
              </w:tc>
            </w:tr>
          </w:tbl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NAME,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SALARY,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</w:t>
            </w:r>
            <w:r>
              <w:rPr>
                <w:rStyle w:val="g"/>
              </w:rPr>
              <w:t>CASE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</w:t>
            </w:r>
            <w:r>
              <w:rPr>
                <w:rStyle w:val="g"/>
              </w:rPr>
              <w:t>WHEN</w:t>
            </w:r>
            <w:r>
              <w:rPr>
                <w:rStyle w:val="HTMLCode"/>
                <w:rFonts w:eastAsiaTheme="majorEastAsia"/>
              </w:rPr>
              <w:t xml:space="preserve"> SALARY </w:t>
            </w:r>
            <w:r>
              <w:rPr>
                <w:rStyle w:val="g"/>
              </w:rPr>
              <w:t>&gt;=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j"/>
              </w:rPr>
              <w:t>100000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THEN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  <w:rFonts w:eastAsiaTheme="majorEastAsia"/>
              </w:rPr>
              <w:t>'HIGH'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</w:t>
            </w:r>
            <w:r>
              <w:rPr>
                <w:rStyle w:val="g"/>
              </w:rPr>
              <w:t>WHEN</w:t>
            </w:r>
            <w:r>
              <w:rPr>
                <w:rStyle w:val="HTMLCode"/>
                <w:rFonts w:eastAsiaTheme="majorEastAsia"/>
              </w:rPr>
              <w:t xml:space="preserve"> SALARY </w:t>
            </w:r>
            <w:r>
              <w:rPr>
                <w:rStyle w:val="g"/>
              </w:rPr>
              <w:t>&gt;=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j"/>
              </w:rPr>
              <w:t>50000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THEN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  <w:rFonts w:eastAsiaTheme="majorEastAsia"/>
              </w:rPr>
              <w:t>'MEDIUM'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</w:t>
            </w:r>
            <w:r>
              <w:rPr>
                <w:rStyle w:val="g"/>
              </w:rPr>
              <w:t>ELSE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  <w:rFonts w:eastAsiaTheme="majorEastAsia"/>
              </w:rPr>
              <w:t>'LOW'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</w:t>
            </w:r>
            <w:r>
              <w:rPr>
                <w:rStyle w:val="g"/>
              </w:rPr>
              <w:t>END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AS</w:t>
            </w:r>
            <w:r>
              <w:rPr>
                <w:rStyle w:val="HTMLCode"/>
                <w:rFonts w:eastAsiaTheme="majorEastAsia"/>
              </w:rPr>
              <w:t xml:space="preserve"> GRADE</w:t>
            </w:r>
          </w:p>
          <w:p w:rsidR="00590C33" w:rsidRDefault="00590C33" w:rsidP="000743FB">
            <w:pPr>
              <w:pStyle w:val="HTMLPreformatted"/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EMPLOYEE;</w:t>
            </w:r>
          </w:p>
          <w:p w:rsidR="00590C33" w:rsidRDefault="00590C33" w:rsidP="000743FB">
            <w:pPr>
              <w:pStyle w:val="NormalWeb"/>
            </w:pPr>
            <w:r>
              <w:t>Output</w:t>
            </w:r>
          </w:p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9"/>
              <w:gridCol w:w="1150"/>
            </w:tblGrid>
            <w:tr w:rsidR="00590C33" w:rsidTr="001850C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1850C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1850C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GRADE</w:t>
                  </w:r>
                </w:p>
              </w:tc>
            </w:tr>
            <w:tr w:rsidR="00590C33" w:rsidTr="001850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1850C2">
                  <w:pPr>
                    <w:spacing w:after="0"/>
                  </w:pPr>
                  <w:r>
                    <w:t>Ram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1850C2">
                  <w:pPr>
                    <w:spacing w:after="0"/>
                  </w:pPr>
                  <w:r>
                    <w:t>LOW</w:t>
                  </w:r>
                </w:p>
              </w:tc>
            </w:tr>
            <w:tr w:rsidR="00590C33" w:rsidTr="001850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1850C2">
                  <w:pPr>
                    <w:spacing w:after="0"/>
                  </w:pPr>
                  <w:r>
                    <w:t>Ravi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1850C2">
                  <w:pPr>
                    <w:spacing w:after="0"/>
                  </w:pPr>
                  <w:r>
                    <w:t>MEDIUM</w:t>
                  </w:r>
                </w:p>
              </w:tc>
            </w:tr>
            <w:tr w:rsidR="00590C33" w:rsidTr="001850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1850C2">
                  <w:pPr>
                    <w:spacing w:after="0"/>
                  </w:pPr>
                  <w:r>
                    <w:t>Krishna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1850C2">
                  <w:pPr>
                    <w:spacing w:after="0"/>
                  </w:pPr>
                  <w:r>
                    <w:t>HIGH</w:t>
                  </w:r>
                </w:p>
              </w:tc>
            </w:tr>
          </w:tbl>
          <w:p w:rsidR="00590C33" w:rsidRDefault="00590C33" w:rsidP="000743FB">
            <w:pPr>
              <w:pStyle w:val="NormalWeb"/>
            </w:pPr>
            <w:r>
              <w:t>This is very similar to Java: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lastRenderedPageBreak/>
              <w:t>if</w:t>
            </w:r>
            <w:r>
              <w:rPr>
                <w:rStyle w:val="HTMLCode"/>
                <w:rFonts w:eastAsiaTheme="majorEastAsia"/>
              </w:rPr>
              <w:t xml:space="preserve"> (</w:t>
            </w:r>
            <w:r>
              <w:rPr>
                <w:rStyle w:val="m"/>
              </w:rPr>
              <w:t>salary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&gt;=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j"/>
              </w:rPr>
              <w:t>100000</w:t>
            </w:r>
            <w:r>
              <w:rPr>
                <w:rStyle w:val="HTMLCode"/>
                <w:rFonts w:eastAsiaTheme="majorEastAsia"/>
              </w:rPr>
              <w:t>)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</w:rPr>
              <w:t>grade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  <w:rFonts w:eastAsiaTheme="majorEastAsia"/>
              </w:rPr>
              <w:t>"HIGH"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else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if</w:t>
            </w:r>
            <w:r>
              <w:rPr>
                <w:rStyle w:val="HTMLCode"/>
                <w:rFonts w:eastAsiaTheme="majorEastAsia"/>
              </w:rPr>
              <w:t xml:space="preserve"> (</w:t>
            </w:r>
            <w:r>
              <w:rPr>
                <w:rStyle w:val="m"/>
              </w:rPr>
              <w:t>salary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&gt;=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j"/>
              </w:rPr>
              <w:t>50000</w:t>
            </w:r>
            <w:r>
              <w:rPr>
                <w:rStyle w:val="HTMLCode"/>
                <w:rFonts w:eastAsiaTheme="majorEastAsia"/>
              </w:rPr>
              <w:t>)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</w:rPr>
              <w:t>grade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  <w:rFonts w:eastAsiaTheme="majorEastAsia"/>
              </w:rPr>
              <w:t>"MEDIUM"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590C33" w:rsidRDefault="00590C33" w:rsidP="000743F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else</w:t>
            </w:r>
          </w:p>
          <w:p w:rsidR="00590C33" w:rsidRDefault="00590C33" w:rsidP="000743FB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</w:rPr>
              <w:t>grade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  <w:rFonts w:eastAsiaTheme="majorEastAsia"/>
              </w:rPr>
              <w:t>"LOW"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1850C2" w:rsidRPr="001850C2" w:rsidRDefault="001850C2" w:rsidP="001850C2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ename </w:t>
            </w: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as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Name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</w:p>
          <w:p w:rsidR="001850C2" w:rsidRPr="001850C2" w:rsidRDefault="001850C2" w:rsidP="001850C2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case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</w:p>
          <w:p w:rsidR="001850C2" w:rsidRPr="001850C2" w:rsidRDefault="001850C2" w:rsidP="001850C2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when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sal  </w:t>
            </w:r>
            <w:r w:rsidRPr="001850C2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&lt;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1000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then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'Low'</w:t>
            </w:r>
          </w:p>
          <w:p w:rsidR="001850C2" w:rsidRPr="001850C2" w:rsidRDefault="001850C2" w:rsidP="001850C2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when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sal </w:t>
            </w:r>
            <w:r w:rsidRPr="001850C2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&lt;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2000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then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'Medium'</w:t>
            </w:r>
          </w:p>
          <w:p w:rsidR="001850C2" w:rsidRPr="001850C2" w:rsidRDefault="001850C2" w:rsidP="001850C2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else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 </w:t>
            </w:r>
            <w:r w:rsidRPr="001850C2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'High'</w:t>
            </w:r>
          </w:p>
          <w:p w:rsidR="001850C2" w:rsidRPr="001850C2" w:rsidRDefault="001850C2" w:rsidP="001850C2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end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as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"SalaryRange"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1850C2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1850C2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scott.emp</w:t>
            </w:r>
          </w:p>
          <w:p w:rsidR="00590C33" w:rsidRDefault="000A21C6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0A21C6">
              <w:rPr>
                <w:rFonts w:eastAsia="Times New Roman"/>
                <w:color w:val="00B0F0"/>
                <w:lang w:val="en-US"/>
              </w:rPr>
              <w:t>With DECODE, this is not possible because DECODE only checks equality (=).</w:t>
            </w:r>
          </w:p>
        </w:tc>
        <w:tc>
          <w:tcPr>
            <w:tcW w:w="9535" w:type="dxa"/>
          </w:tcPr>
          <w:p w:rsidR="00590C33" w:rsidRDefault="00590C33" w:rsidP="00590C33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DECODE</w:t>
            </w:r>
          </w:p>
          <w:p w:rsidR="00590C33" w:rsidRDefault="00590C33" w:rsidP="001850C2">
            <w:pPr>
              <w:pStyle w:val="blue"/>
            </w:pPr>
            <w:r>
              <w:rPr>
                <w:rStyle w:val="HTMLCode"/>
                <w:rFonts w:eastAsiaTheme="majorEastAsia"/>
              </w:rPr>
              <w:t>DECODE</w:t>
            </w:r>
            <w:r>
              <w:t xml:space="preserve"> is an Oracle-specific function.</w:t>
            </w:r>
            <w:r w:rsidR="001850C2">
              <w:t xml:space="preserve"> And its old one it wont support &lt;,&gt; operators</w:t>
            </w:r>
          </w:p>
          <w:p w:rsidR="00140C69" w:rsidRDefault="00140C69" w:rsidP="00140C69">
            <w:pPr>
              <w:pStyle w:val="blue"/>
            </w:pPr>
            <w:r>
              <w:rPr>
                <w:rStyle w:val="HTMLCode"/>
                <w:b/>
                <w:bCs/>
              </w:rPr>
              <w:t>DECODE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SQL function</w:t>
            </w:r>
            <w:r>
              <w:t xml:space="preserve"> (can be called from SQL statements inside PL/SQL)</w:t>
            </w:r>
          </w:p>
          <w:p w:rsidR="00590C33" w:rsidRDefault="00590C33" w:rsidP="00140C69">
            <w:pPr>
              <w:pStyle w:val="blue"/>
            </w:pPr>
            <w:r>
              <w:t>Syntax:</w:t>
            </w:r>
          </w:p>
          <w:p w:rsidR="00590C33" w:rsidRDefault="00590C33" w:rsidP="00590C3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DECODE(expression,</w:t>
            </w:r>
          </w:p>
          <w:p w:rsidR="00590C33" w:rsidRDefault="00590C33" w:rsidP="00590C3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search1, result1,</w:t>
            </w:r>
          </w:p>
          <w:p w:rsidR="00590C33" w:rsidRDefault="00590C33" w:rsidP="00590C3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search2, result2,</w:t>
            </w:r>
          </w:p>
          <w:p w:rsidR="00590C33" w:rsidRDefault="00590C33" w:rsidP="00590C33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 xml:space="preserve">       </w:t>
            </w:r>
            <w:r>
              <w:rPr>
                <w:rStyle w:val="g"/>
                <w:rFonts w:eastAsiaTheme="majorEastAsia"/>
              </w:rPr>
              <w:t>default</w:t>
            </w:r>
            <w:r>
              <w:rPr>
                <w:rStyle w:val="HTMLCode"/>
                <w:rFonts w:eastAsiaTheme="majorEastAsia"/>
              </w:rPr>
              <w:t>)</w:t>
            </w:r>
          </w:p>
          <w:p w:rsidR="00590C33" w:rsidRDefault="00590C33" w:rsidP="00590C33">
            <w:pPr>
              <w:pStyle w:val="NormalWeb"/>
            </w:pPr>
            <w:r>
              <w:t>Example:</w:t>
            </w:r>
          </w:p>
          <w:p w:rsidR="00590C33" w:rsidRDefault="00590C33" w:rsidP="00590C3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EMP_NAME,</w:t>
            </w:r>
          </w:p>
          <w:p w:rsidR="00590C33" w:rsidRDefault="00590C33" w:rsidP="00590C3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DECODE(DEPT_ID,</w:t>
            </w:r>
          </w:p>
          <w:p w:rsidR="00590C33" w:rsidRDefault="00590C33" w:rsidP="00590C3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</w:t>
            </w:r>
            <w:r>
              <w:rPr>
                <w:rStyle w:val="j"/>
              </w:rPr>
              <w:t>10</w:t>
            </w:r>
            <w:r>
              <w:rPr>
                <w:rStyle w:val="HTMLCode"/>
                <w:rFonts w:eastAsiaTheme="majorEastAsia"/>
              </w:rPr>
              <w:t>,</w:t>
            </w:r>
            <w:r>
              <w:rPr>
                <w:rStyle w:val="k"/>
                <w:rFonts w:eastAsiaTheme="majorEastAsia"/>
              </w:rPr>
              <w:t>'HR'</w:t>
            </w:r>
            <w:r>
              <w:rPr>
                <w:rStyle w:val="HTMLCode"/>
                <w:rFonts w:eastAsiaTheme="majorEastAsia"/>
              </w:rPr>
              <w:t>,</w:t>
            </w:r>
          </w:p>
          <w:p w:rsidR="00590C33" w:rsidRDefault="00590C33" w:rsidP="00590C3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</w:t>
            </w:r>
            <w:r>
              <w:rPr>
                <w:rStyle w:val="j"/>
              </w:rPr>
              <w:t>20</w:t>
            </w:r>
            <w:r>
              <w:rPr>
                <w:rStyle w:val="HTMLCode"/>
                <w:rFonts w:eastAsiaTheme="majorEastAsia"/>
              </w:rPr>
              <w:t>,</w:t>
            </w:r>
            <w:r>
              <w:rPr>
                <w:rStyle w:val="k"/>
                <w:rFonts w:eastAsiaTheme="majorEastAsia"/>
              </w:rPr>
              <w:t>'IT'</w:t>
            </w:r>
            <w:r>
              <w:rPr>
                <w:rStyle w:val="HTMLCode"/>
                <w:rFonts w:eastAsiaTheme="majorEastAsia"/>
              </w:rPr>
              <w:t>,</w:t>
            </w:r>
          </w:p>
          <w:p w:rsidR="00590C33" w:rsidRDefault="00590C33" w:rsidP="00590C3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</w:t>
            </w:r>
            <w:r>
              <w:rPr>
                <w:rStyle w:val="j"/>
              </w:rPr>
              <w:t>30</w:t>
            </w:r>
            <w:r>
              <w:rPr>
                <w:rStyle w:val="HTMLCode"/>
                <w:rFonts w:eastAsiaTheme="majorEastAsia"/>
              </w:rPr>
              <w:t>,</w:t>
            </w:r>
            <w:r>
              <w:rPr>
                <w:rStyle w:val="k"/>
                <w:rFonts w:eastAsiaTheme="majorEastAsia"/>
              </w:rPr>
              <w:t>'Finance'</w:t>
            </w:r>
            <w:r>
              <w:rPr>
                <w:rStyle w:val="HTMLCode"/>
                <w:rFonts w:eastAsiaTheme="majorEastAsia"/>
              </w:rPr>
              <w:t>,</w:t>
            </w:r>
          </w:p>
          <w:p w:rsidR="00590C33" w:rsidRDefault="00590C33" w:rsidP="00590C33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</w:t>
            </w:r>
            <w:r>
              <w:rPr>
                <w:rStyle w:val="k"/>
                <w:rFonts w:eastAsiaTheme="majorEastAsia"/>
              </w:rPr>
              <w:t>'Unknown'</w:t>
            </w:r>
            <w:r>
              <w:rPr>
                <w:rStyle w:val="HTMLCode"/>
                <w:rFonts w:eastAsiaTheme="majorEastAsia"/>
              </w:rPr>
              <w:t xml:space="preserve">) </w:t>
            </w:r>
            <w:r>
              <w:rPr>
                <w:rStyle w:val="g"/>
                <w:rFonts w:eastAsiaTheme="majorEastAsia"/>
              </w:rPr>
              <w:t>AS</w:t>
            </w:r>
            <w:r>
              <w:rPr>
                <w:rStyle w:val="HTMLCode"/>
                <w:rFonts w:eastAsiaTheme="majorEastAsia"/>
              </w:rPr>
              <w:t xml:space="preserve"> DEPARTMENT</w:t>
            </w:r>
          </w:p>
          <w:p w:rsidR="00590C33" w:rsidRDefault="00590C33" w:rsidP="00590C33">
            <w:pPr>
              <w:pStyle w:val="HTMLPreformatted"/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EMPLOYEE;</w:t>
            </w:r>
          </w:p>
          <w:p w:rsidR="00590C33" w:rsidRDefault="00590C33" w:rsidP="00590C33">
            <w:pPr>
              <w:pStyle w:val="NormalWeb"/>
            </w:pPr>
            <w:r>
              <w:t>Output is exactly the same: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8"/>
              <w:gridCol w:w="1746"/>
            </w:tblGrid>
            <w:tr w:rsidR="00590C33" w:rsidTr="00590C3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590C33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EMP_NAME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590C33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DEPARTMENT</w:t>
                  </w:r>
                </w:p>
              </w:tc>
            </w:tr>
            <w:tr w:rsidR="00590C33" w:rsidTr="00590C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590C33">
                  <w:r>
                    <w:t>Ram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590C33">
                  <w:r>
                    <w:t>HR</w:t>
                  </w:r>
                </w:p>
              </w:tc>
            </w:tr>
            <w:tr w:rsidR="00590C33" w:rsidTr="00590C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590C33">
                  <w:r>
                    <w:t>Ravi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590C33">
                  <w:r>
                    <w:t>IT</w:t>
                  </w:r>
                </w:p>
              </w:tc>
            </w:tr>
            <w:tr w:rsidR="00590C33" w:rsidTr="00590C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90C33" w:rsidRDefault="00590C33" w:rsidP="00590C33">
                  <w:r>
                    <w:t>Krishna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90C33" w:rsidRDefault="00590C33" w:rsidP="00590C33">
                  <w:r>
                    <w:t>Finance</w:t>
                  </w:r>
                </w:p>
              </w:tc>
            </w:tr>
          </w:tbl>
          <w:p w:rsidR="006016BB" w:rsidRDefault="006016BB" w:rsidP="006016B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Difference Between CASE and DECODE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74"/>
              <w:gridCol w:w="816"/>
              <w:gridCol w:w="3888"/>
            </w:tblGrid>
            <w:tr w:rsidR="006016BB" w:rsidTr="006016BB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DECODE</w:t>
                  </w:r>
                </w:p>
              </w:tc>
            </w:tr>
            <w:tr w:rsidR="006016BB" w:rsidTr="006016B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t>SQL Standard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rPr>
                      <w:rFonts w:ascii="Segoe UI Symbol" w:hAnsi="Segoe UI Symbol" w:cs="Segoe UI Symbol"/>
                    </w:rPr>
                    <w:t>✅</w:t>
                  </w:r>
                  <w: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rPr>
                      <w:rFonts w:ascii="Segoe UI Symbol" w:hAnsi="Segoe UI Symbol" w:cs="Segoe UI Symbol"/>
                    </w:rPr>
                    <w:t>❌</w:t>
                  </w:r>
                  <w:r>
                    <w:t xml:space="preserve"> Oracle-specific</w:t>
                  </w:r>
                </w:p>
              </w:tc>
            </w:tr>
            <w:tr w:rsidR="006016BB" w:rsidTr="006016B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lastRenderedPageBreak/>
                    <w:t xml:space="preserve">Supports </w:t>
                  </w:r>
                  <w:r>
                    <w:rPr>
                      <w:rStyle w:val="HTMLCode"/>
                      <w:rFonts w:eastAsiaTheme="minorHAnsi"/>
                    </w:rPr>
                    <w:t>&lt;</w:t>
                  </w:r>
                  <w:r>
                    <w:t xml:space="preserve">, </w:t>
                  </w:r>
                  <w:r>
                    <w:rPr>
                      <w:rStyle w:val="HTMLCode"/>
                      <w:rFonts w:eastAsiaTheme="minorHAnsi"/>
                    </w:rPr>
                    <w:t>&gt;</w:t>
                  </w:r>
                  <w:r>
                    <w:t xml:space="preserve">, </w:t>
                  </w:r>
                  <w:r>
                    <w:rPr>
                      <w:rStyle w:val="HTMLCode"/>
                      <w:rFonts w:eastAsiaTheme="minorHAnsi"/>
                    </w:rPr>
                    <w:t>&lt;=</w:t>
                  </w:r>
                  <w:r>
                    <w:t xml:space="preserve">, </w:t>
                  </w:r>
                  <w:r>
                    <w:rPr>
                      <w:rStyle w:val="HTMLCode"/>
                      <w:rFonts w:eastAsiaTheme="minorHAnsi"/>
                    </w:rPr>
                    <w:t>&gt;=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rPr>
                      <w:rFonts w:ascii="Segoe UI Symbol" w:hAnsi="Segoe UI Symbol" w:cs="Segoe UI Symbol"/>
                    </w:rPr>
                    <w:t>✅</w:t>
                  </w:r>
                  <w: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 w:rsidRPr="00E7534B">
                    <w:rPr>
                      <w:rFonts w:ascii="Segoe UI Symbol" w:hAnsi="Segoe UI Symbol" w:cs="Segoe UI Symbol"/>
                      <w:color w:val="ED7D31" w:themeColor="accent2"/>
                    </w:rPr>
                    <w:t>❌</w:t>
                  </w:r>
                  <w:r w:rsidRPr="00E7534B">
                    <w:rPr>
                      <w:color w:val="ED7D31" w:themeColor="accent2"/>
                    </w:rPr>
                    <w:t xml:space="preserve"> No</w:t>
                  </w:r>
                </w:p>
              </w:tc>
            </w:tr>
            <w:tr w:rsidR="006016BB" w:rsidTr="006016B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t>Supports complex conditions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rPr>
                      <w:rFonts w:ascii="Segoe UI Symbol" w:hAnsi="Segoe UI Symbol" w:cs="Segoe UI Symbol"/>
                    </w:rPr>
                    <w:t>✅</w:t>
                  </w:r>
                  <w: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rPr>
                      <w:rFonts w:ascii="Segoe UI Symbol" w:hAnsi="Segoe UI Symbol" w:cs="Segoe UI Symbol"/>
                    </w:rPr>
                    <w:t>❌</w:t>
                  </w:r>
                  <w:r>
                    <w:t xml:space="preserve"> No</w:t>
                  </w:r>
                </w:p>
              </w:tc>
            </w:tr>
            <w:tr w:rsidR="006016BB" w:rsidTr="006016B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t>Readability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t>Better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t>Less readable for many conditions</w:t>
                  </w:r>
                </w:p>
              </w:tc>
            </w:tr>
            <w:tr w:rsidR="006016BB" w:rsidTr="006016B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t>Recommended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rPr>
                      <w:rFonts w:ascii="Segoe UI Symbol" w:hAnsi="Segoe UI Symbol" w:cs="Segoe UI Symbol"/>
                    </w:rPr>
                    <w:t>✅</w:t>
                  </w:r>
                  <w: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016BB" w:rsidRDefault="006016BB" w:rsidP="006016BB">
                  <w:r>
                    <w:t>Legacy code</w:t>
                  </w:r>
                </w:p>
              </w:tc>
            </w:tr>
          </w:tbl>
          <w:p w:rsidR="00590C33" w:rsidRDefault="00590C33" w:rsidP="000743FB">
            <w:pPr>
              <w:pStyle w:val="Heading2"/>
              <w:outlineLvl w:val="1"/>
            </w:pPr>
          </w:p>
        </w:tc>
      </w:tr>
    </w:tbl>
    <w:p w:rsidR="00C729BF" w:rsidRDefault="00C729BF" w:rsidP="00C729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B0F0"/>
          <w:lang w:val="en-US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9A1A41" w:rsidTr="009A1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76" w:type="dxa"/>
          </w:tcPr>
          <w:p w:rsidR="009A1A41" w:rsidRDefault="009A1A41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rPr>
                <w:rFonts w:eastAsia="Times New Roman"/>
                <w:color w:val="00B0F0"/>
                <w:lang w:val="en-US"/>
              </w:rPr>
              <w:t>offset</w:t>
            </w:r>
            <w:r w:rsidR="00D113DD">
              <w:rPr>
                <w:rFonts w:eastAsia="Times New Roman"/>
                <w:color w:val="00B0F0"/>
                <w:lang w:val="en-US"/>
              </w:rPr>
              <w:t xml:space="preserve"> [skip]</w:t>
            </w:r>
            <w:r>
              <w:rPr>
                <w:rFonts w:eastAsia="Times New Roman"/>
                <w:color w:val="00B0F0"/>
                <w:lang w:val="en-US"/>
              </w:rPr>
              <w:t xml:space="preserve">, fetch </w:t>
            </w:r>
          </w:p>
          <w:p w:rsidR="009A1A41" w:rsidRDefault="009A1A41" w:rsidP="009A1A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b w:val="0"/>
                <w:color w:val="00B0F0"/>
              </w:rPr>
            </w:pPr>
            <w:r w:rsidRPr="009A1A41">
              <w:rPr>
                <w:rFonts w:eastAsia="Times New Roman"/>
                <w:b w:val="0"/>
                <w:color w:val="00B0F0"/>
              </w:rPr>
              <w:t>Both OFFSET and FETCH are SQL keywords introduced in Oracle 12c as part of the ANSI SQL standard for pagination.</w:t>
            </w:r>
          </w:p>
          <w:p w:rsidR="009A1A41" w:rsidRPr="00D113DD" w:rsidRDefault="009A1A41" w:rsidP="009A1A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b w:val="0"/>
                <w:color w:val="00B0F0"/>
              </w:rPr>
            </w:pPr>
            <w:r w:rsidRPr="00D113DD">
              <w:rPr>
                <w:rFonts w:eastAsia="Times New Roman"/>
                <w:b w:val="0"/>
                <w:color w:val="00B0F0"/>
              </w:rPr>
              <w:t>They replaced many uses of ROWNUM for paging and retrieving top-N rows.</w:t>
            </w:r>
          </w:p>
          <w:p w:rsidR="009A1A41" w:rsidRDefault="009A1A41" w:rsidP="009A1A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b w:val="0"/>
                <w:color w:val="00B0F0"/>
              </w:rPr>
            </w:pPr>
          </w:p>
          <w:p w:rsidR="00D113DD" w:rsidRDefault="00D113DD" w:rsidP="009A1A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Style w:val="g"/>
              </w:rPr>
            </w:pPr>
            <w:r>
              <w:t xml:space="preserve">OFFSET </w:t>
            </w:r>
            <w:r>
              <w:rPr>
                <w:rStyle w:val="j"/>
              </w:rPr>
              <w:t>1</w:t>
            </w:r>
            <w:r>
              <w:t xml:space="preserve"> </w:t>
            </w:r>
            <w:r>
              <w:rPr>
                <w:rStyle w:val="g"/>
              </w:rPr>
              <w:t>ROW = means skip 1</w:t>
            </w:r>
            <w:r w:rsidRPr="00D113DD">
              <w:rPr>
                <w:rStyle w:val="g"/>
                <w:vertAlign w:val="superscript"/>
              </w:rPr>
              <w:t>st</w:t>
            </w:r>
            <w:r>
              <w:rPr>
                <w:rStyle w:val="g"/>
              </w:rPr>
              <w:t xml:space="preserve"> row</w:t>
            </w:r>
          </w:p>
          <w:p w:rsidR="00D113DD" w:rsidRPr="00D113DD" w:rsidRDefault="00D113DD" w:rsidP="009A1A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b w:val="0"/>
                <w:color w:val="00B0F0"/>
              </w:rPr>
            </w:pPr>
            <w:r>
              <w:rPr>
                <w:rStyle w:val="g"/>
              </w:rPr>
              <w:t>FETCH</w:t>
            </w:r>
            <w:r>
              <w:t xml:space="preserve"> </w:t>
            </w:r>
            <w:r>
              <w:rPr>
                <w:rStyle w:val="g"/>
              </w:rPr>
              <w:t>NEXT</w:t>
            </w:r>
            <w:r>
              <w:t xml:space="preserve"> </w:t>
            </w:r>
            <w:r>
              <w:rPr>
                <w:rStyle w:val="j"/>
              </w:rPr>
              <w:t>1</w:t>
            </w:r>
            <w:r>
              <w:t xml:space="preserve"> </w:t>
            </w:r>
            <w:r>
              <w:rPr>
                <w:rStyle w:val="g"/>
              </w:rPr>
              <w:t>ROW</w:t>
            </w:r>
            <w:r>
              <w:t xml:space="preserve"> </w:t>
            </w:r>
            <w:r>
              <w:rPr>
                <w:rStyle w:val="g"/>
              </w:rPr>
              <w:t xml:space="preserve">ONLY – </w:t>
            </w:r>
            <w:r w:rsidRPr="00D113DD">
              <w:rPr>
                <w:rStyle w:val="g"/>
                <w:b w:val="0"/>
              </w:rPr>
              <w:t>means</w:t>
            </w:r>
            <w:r>
              <w:rPr>
                <w:rStyle w:val="g"/>
              </w:rPr>
              <w:t xml:space="preserve"> </w:t>
            </w:r>
            <w:r w:rsidRPr="00D113DD">
              <w:rPr>
                <w:rStyle w:val="g"/>
                <w:b w:val="0"/>
              </w:rPr>
              <w:t>return</w:t>
            </w:r>
            <w:r>
              <w:rPr>
                <w:rStyle w:val="g"/>
                <w:b w:val="0"/>
              </w:rPr>
              <w:t xml:space="preserve"> only 1 row next</w:t>
            </w:r>
          </w:p>
          <w:p w:rsidR="009A1A41" w:rsidRDefault="00097CAA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rPr>
                <w:rStyle w:val="g"/>
              </w:rPr>
              <w:t>FETCH</w:t>
            </w:r>
            <w:r>
              <w:t xml:space="preserve"> </w:t>
            </w:r>
            <w:r>
              <w:rPr>
                <w:rStyle w:val="g"/>
              </w:rPr>
              <w:t>FIRST</w:t>
            </w:r>
            <w:r>
              <w:t xml:space="preserve"> </w:t>
            </w:r>
            <w:r>
              <w:rPr>
                <w:rStyle w:val="j"/>
              </w:rPr>
              <w:t>3</w:t>
            </w:r>
            <w:r>
              <w:t xml:space="preserve"> </w:t>
            </w:r>
            <w:r>
              <w:rPr>
                <w:rStyle w:val="g"/>
              </w:rPr>
              <w:t>ROWS</w:t>
            </w:r>
            <w:r>
              <w:t xml:space="preserve"> </w:t>
            </w:r>
            <w:r>
              <w:rPr>
                <w:rStyle w:val="g"/>
              </w:rPr>
              <w:t>ONLY</w:t>
            </w:r>
            <w:r>
              <w:t>;</w:t>
            </w:r>
          </w:p>
          <w:p w:rsidR="00097CAA" w:rsidRDefault="00F9327C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OFFSET </w:t>
            </w:r>
            <w:r>
              <w:rPr>
                <w:rStyle w:val="j"/>
              </w:rPr>
              <w:t>5</w:t>
            </w:r>
            <w:r>
              <w:t xml:space="preserve"> </w:t>
            </w:r>
            <w:r>
              <w:rPr>
                <w:rStyle w:val="g"/>
              </w:rPr>
              <w:t>ROWS</w:t>
            </w:r>
            <w:r>
              <w:t>;</w:t>
            </w:r>
          </w:p>
          <w:p w:rsidR="00F9327C" w:rsidRDefault="00F9327C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F9327C" w:rsidRDefault="00F9327C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fetch rows 6-10</w:t>
            </w:r>
          </w:p>
          <w:p w:rsidR="00F9327C" w:rsidRDefault="00F9327C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>
              <w:t xml:space="preserve">OFFSET </w:t>
            </w:r>
            <w:r>
              <w:rPr>
                <w:rStyle w:val="j"/>
              </w:rPr>
              <w:t>5</w:t>
            </w:r>
            <w:r>
              <w:t xml:space="preserve"> </w:t>
            </w:r>
            <w:r>
              <w:rPr>
                <w:rStyle w:val="g"/>
              </w:rPr>
              <w:t>ROWS</w:t>
            </w:r>
            <w:r>
              <w:t xml:space="preserve"> </w:t>
            </w:r>
            <w:r>
              <w:rPr>
                <w:rStyle w:val="g"/>
              </w:rPr>
              <w:t>FETCH</w:t>
            </w:r>
            <w:r>
              <w:t xml:space="preserve"> </w:t>
            </w:r>
            <w:r>
              <w:rPr>
                <w:rStyle w:val="g"/>
              </w:rPr>
              <w:t>NEXT</w:t>
            </w:r>
            <w:r>
              <w:t xml:space="preserve"> </w:t>
            </w:r>
            <w:r>
              <w:rPr>
                <w:rStyle w:val="j"/>
              </w:rPr>
              <w:t>5</w:t>
            </w:r>
            <w:r>
              <w:t xml:space="preserve"> </w:t>
            </w:r>
            <w:r>
              <w:rPr>
                <w:rStyle w:val="g"/>
              </w:rPr>
              <w:t>ROWS</w:t>
            </w:r>
            <w:r>
              <w:t xml:space="preserve"> </w:t>
            </w:r>
            <w:r>
              <w:rPr>
                <w:rStyle w:val="g"/>
              </w:rPr>
              <w:t>ONLY</w:t>
            </w:r>
            <w:r>
              <w:t>;</w:t>
            </w:r>
          </w:p>
        </w:tc>
        <w:tc>
          <w:tcPr>
            <w:tcW w:w="7677" w:type="dxa"/>
          </w:tcPr>
          <w:p w:rsidR="009A1A41" w:rsidRDefault="00F9327C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Pagination Example</w:t>
            </w:r>
          </w:p>
          <w:p w:rsidR="00F9327C" w:rsidRDefault="00F9327C" w:rsidP="00F9327C">
            <w:pPr>
              <w:pStyle w:val="Heading3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7"/>
              </w:rPr>
            </w:pPr>
            <w:r>
              <w:t>Page Size = 10</w:t>
            </w:r>
          </w:p>
          <w:p w:rsidR="00F9327C" w:rsidRDefault="00F9327C" w:rsidP="00F9327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Page 1 for rows 1-10</w:t>
            </w:r>
          </w:p>
          <w:p w:rsidR="00F9327C" w:rsidRDefault="00F9327C" w:rsidP="00F9327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  <w:r>
              <w:rPr>
                <w:rStyle w:val="HTMLCode"/>
              </w:rPr>
              <w:t xml:space="preserve">OFFSET </w:t>
            </w:r>
            <w:r>
              <w:rPr>
                <w:rStyle w:val="j"/>
                <w:rFonts w:eastAsiaTheme="majorEastAsia"/>
              </w:rPr>
              <w:t>0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ROWS</w:t>
            </w:r>
          </w:p>
          <w:p w:rsidR="00F9327C" w:rsidRDefault="00F9327C" w:rsidP="00F9327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g"/>
              </w:rPr>
              <w:t>FETCH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NEXT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  <w:rFonts w:eastAsiaTheme="majorEastAsia"/>
              </w:rPr>
              <w:t>10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ROWS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ONLY</w:t>
            </w:r>
            <w:r>
              <w:rPr>
                <w:rStyle w:val="HTMLCode"/>
              </w:rPr>
              <w:t>;</w:t>
            </w:r>
          </w:p>
          <w:p w:rsidR="00F9327C" w:rsidRPr="00F9327C" w:rsidRDefault="00F9327C" w:rsidP="00F9327C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9327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Page 2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for rows 11-20</w:t>
            </w:r>
          </w:p>
          <w:p w:rsidR="00F9327C" w:rsidRPr="00F9327C" w:rsidRDefault="00F9327C" w:rsidP="00F932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9327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OFFSET 10 ROWS</w:t>
            </w:r>
          </w:p>
          <w:p w:rsidR="00F9327C" w:rsidRPr="00F9327C" w:rsidRDefault="00F9327C" w:rsidP="00F932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9327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FETCH NEXT 10 ROWS ONLY;</w:t>
            </w:r>
          </w:p>
          <w:p w:rsidR="00F9327C" w:rsidRDefault="00F9327C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00B0F0"/>
                <w:lang w:val="en-US"/>
              </w:rPr>
            </w:pPr>
          </w:p>
        </w:tc>
        <w:tc>
          <w:tcPr>
            <w:tcW w:w="7677" w:type="dxa"/>
          </w:tcPr>
          <w:p w:rsidR="009A1A41" w:rsidRDefault="009A1A41" w:rsidP="00C729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00B0F0"/>
                <w:lang w:val="en-US"/>
              </w:rPr>
            </w:pPr>
          </w:p>
        </w:tc>
      </w:tr>
    </w:tbl>
    <w:p w:rsidR="009A1A41" w:rsidRDefault="009A1A41" w:rsidP="00C729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B0F0"/>
          <w:lang w:val="en-US"/>
        </w:rPr>
      </w:pPr>
    </w:p>
    <w:p w:rsidR="000E7787" w:rsidRDefault="000E7787" w:rsidP="00C729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B0F0"/>
          <w:lang w:val="en-US"/>
        </w:rPr>
      </w:pPr>
    </w:p>
    <w:p w:rsidR="000E7787" w:rsidRDefault="000E7787" w:rsidP="000E7787">
      <w:pPr>
        <w:pStyle w:val="h3-blue"/>
        <w:rPr>
          <w:rFonts w:eastAsia="Times New Roman"/>
        </w:rPr>
      </w:pPr>
      <w:r>
        <w:rPr>
          <w:rFonts w:eastAsia="Times New Roman"/>
        </w:rPr>
        <w:t>With</w:t>
      </w:r>
    </w:p>
    <w:p w:rsidR="000E7787" w:rsidRDefault="000E7787" w:rsidP="000E7787">
      <w:pPr>
        <w:pStyle w:val="blue"/>
      </w:pPr>
      <w:r>
        <w:t>with clause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E7787" w:rsidTr="00893A0F">
        <w:tc>
          <w:tcPr>
            <w:tcW w:w="11515" w:type="dxa"/>
          </w:tcPr>
          <w:p w:rsidR="000E7787" w:rsidRPr="00EF38DA" w:rsidRDefault="000E7787" w:rsidP="00893A0F">
            <w:pPr>
              <w:pStyle w:val="blue"/>
              <w:rPr>
                <w:lang w:val="en-IN"/>
              </w:rPr>
            </w:pPr>
            <w:r w:rsidRPr="00EF38DA">
              <w:rPr>
                <w:lang w:val="en-IN"/>
              </w:rPr>
              <w:t xml:space="preserve">the </w:t>
            </w:r>
            <w:r w:rsidRPr="00EF38DA">
              <w:rPr>
                <w:b/>
                <w:bCs/>
                <w:lang w:val="en-IN"/>
              </w:rPr>
              <w:t>WITH clause</w:t>
            </w:r>
            <w:r w:rsidRPr="00EF38DA">
              <w:rPr>
                <w:lang w:val="en-IN"/>
              </w:rPr>
              <w:t xml:space="preserve"> is used to create a </w:t>
            </w:r>
            <w:r w:rsidRPr="00EF38DA">
              <w:rPr>
                <w:b/>
                <w:bCs/>
                <w:lang w:val="en-IN"/>
              </w:rPr>
              <w:t>temporary named result set</w:t>
            </w:r>
            <w:r w:rsidRPr="00EF38DA">
              <w:rPr>
                <w:lang w:val="en-IN"/>
              </w:rPr>
              <w:t xml:space="preserve"> that you can use inside a larger query.</w:t>
            </w:r>
          </w:p>
          <w:p w:rsidR="000E7787" w:rsidRPr="00EF38DA" w:rsidRDefault="000E7787" w:rsidP="00893A0F">
            <w:pPr>
              <w:pStyle w:val="blue"/>
              <w:rPr>
                <w:lang w:val="en-IN"/>
              </w:rPr>
            </w:pPr>
            <w:r w:rsidRPr="00EF38DA">
              <w:rPr>
                <w:lang w:val="en-IN"/>
              </w:rPr>
              <w:t xml:space="preserve">It is also called a </w:t>
            </w:r>
            <w:r w:rsidRPr="00EF38DA">
              <w:rPr>
                <w:b/>
                <w:bCs/>
                <w:lang w:val="en-IN"/>
              </w:rPr>
              <w:t>Common Table Expression (CTE)</w:t>
            </w:r>
            <w:r w:rsidRPr="00EF38DA">
              <w:rPr>
                <w:lang w:val="en-IN"/>
              </w:rPr>
              <w:t>.</w:t>
            </w:r>
          </w:p>
          <w:p w:rsidR="000E7787" w:rsidRDefault="000E7787" w:rsidP="00893A0F">
            <w:pPr>
              <w:pStyle w:val="Heading3"/>
              <w:rPr>
                <w:color w:val="auto"/>
                <w:sz w:val="27"/>
              </w:rPr>
            </w:pPr>
            <w:r>
              <w:t>Basic syntax</w:t>
            </w:r>
          </w:p>
          <w:p w:rsidR="000E7787" w:rsidRDefault="000E7787" w:rsidP="00893A0F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WITH</w:t>
            </w:r>
            <w:r>
              <w:rPr>
                <w:rStyle w:val="HTMLCode"/>
                <w:rFonts w:eastAsiaTheme="majorEastAsia"/>
              </w:rPr>
              <w:t xml:space="preserve"> name </w:t>
            </w:r>
            <w:r>
              <w:rPr>
                <w:rStyle w:val="g"/>
              </w:rPr>
              <w:t>AS</w:t>
            </w:r>
          </w:p>
          <w:p w:rsidR="000E7787" w:rsidRDefault="000E7787" w:rsidP="00893A0F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(</w:t>
            </w:r>
          </w:p>
          <w:p w:rsidR="000E7787" w:rsidRDefault="000E7787" w:rsidP="00893A0F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...</w:t>
            </w:r>
          </w:p>
          <w:p w:rsidR="000E7787" w:rsidRDefault="000E7787" w:rsidP="00893A0F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...</w:t>
            </w:r>
          </w:p>
          <w:p w:rsidR="000E7787" w:rsidRDefault="000E7787" w:rsidP="00893A0F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)</w:t>
            </w:r>
          </w:p>
          <w:p w:rsidR="000E7787" w:rsidRDefault="000E7787" w:rsidP="00893A0F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*</w:t>
            </w:r>
          </w:p>
          <w:p w:rsidR="000E7787" w:rsidRDefault="000E7787" w:rsidP="00893A0F">
            <w:pPr>
              <w:pStyle w:val="HTMLPreformatted"/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name;</w:t>
            </w:r>
          </w:p>
          <w:p w:rsidR="000E7787" w:rsidRDefault="000E7787" w:rsidP="00893A0F">
            <w:pPr>
              <w:pStyle w:val="NormalWeb"/>
            </w:pPr>
            <w:r>
              <w:t>Think of it as:</w:t>
            </w:r>
          </w:p>
          <w:p w:rsidR="000E7787" w:rsidRDefault="000E7787" w:rsidP="00893A0F">
            <w:pPr>
              <w:spacing w:before="100" w:beforeAutospacing="1" w:after="100" w:afterAutospacing="1"/>
            </w:pPr>
            <w:r>
              <w:rPr>
                <w:rStyle w:val="Strong"/>
              </w:rPr>
              <w:lastRenderedPageBreak/>
              <w:t xml:space="preserve">First create a temporary result </w:t>
            </w:r>
            <w:r>
              <w:rPr>
                <w:rStyle w:val="Strong"/>
                <w:rFonts w:ascii="Times New Roman" w:hAnsi="Times New Roman" w:cs="Times New Roman"/>
              </w:rPr>
              <w:t>→</w:t>
            </w:r>
            <w:r>
              <w:rPr>
                <w:rStyle w:val="Strong"/>
              </w:rPr>
              <w:t xml:space="preserve"> then use that result in your main query.</w:t>
            </w:r>
          </w:p>
          <w:p w:rsidR="000E7787" w:rsidRDefault="0052219B" w:rsidP="0052219B">
            <w:pPr>
              <w:pStyle w:val="blue"/>
            </w:pPr>
            <w:r>
              <w:t>advantage is instead of computing again and again, store the results in a temp table using with clause</w:t>
            </w:r>
          </w:p>
          <w:p w:rsidR="0052219B" w:rsidRDefault="0052219B" w:rsidP="0052219B">
            <w:pPr>
              <w:pStyle w:val="blue"/>
            </w:pPr>
            <w:r>
              <w:t>and use that temp table when neccesary</w:t>
            </w:r>
          </w:p>
          <w:p w:rsidR="00CD3C9E" w:rsidRDefault="00CD3C9E" w:rsidP="0052219B">
            <w:pPr>
              <w:pStyle w:val="blue"/>
            </w:pPr>
          </w:p>
          <w:p w:rsidR="00CD3C9E" w:rsidRDefault="00CD3C9E" w:rsidP="0052219B">
            <w:pPr>
              <w:pStyle w:val="blue"/>
            </w:pPr>
            <w:r>
              <w:t>The WITH clause, also called a Common Table Expression or CTE, is used to define a temporary named result set that can be referenced by the main SQL query. It improves readability, helps break complex queries into smaller logical steps, and can avoid repeating complex subqueries.</w:t>
            </w:r>
          </w:p>
        </w:tc>
        <w:tc>
          <w:tcPr>
            <w:tcW w:w="11515" w:type="dxa"/>
          </w:tcPr>
          <w:p w:rsidR="000E7787" w:rsidRDefault="000E7787" w:rsidP="00893A0F">
            <w:pPr>
              <w:pStyle w:val="Heading2"/>
              <w:rPr>
                <w:color w:val="auto"/>
                <w:sz w:val="36"/>
              </w:rPr>
            </w:pPr>
            <w:r>
              <w:lastRenderedPageBreak/>
              <w:t xml:space="preserve">Example 1 — Simple </w:t>
            </w:r>
            <w:r>
              <w:rPr>
                <w:rStyle w:val="HTMLCode"/>
                <w:rFonts w:eastAsiaTheme="majorEastAsia"/>
              </w:rPr>
              <w:t>WITH</w:t>
            </w:r>
          </w:p>
          <w:p w:rsidR="000E7787" w:rsidRDefault="000E7787" w:rsidP="00893A0F">
            <w:pPr>
              <w:spacing w:before="100" w:beforeAutospacing="1" w:after="100" w:afterAutospacing="1"/>
            </w:pPr>
            <w:r>
              <w:t>Suppose we want employees whose salary is greater than the average salary.</w:t>
            </w:r>
          </w:p>
          <w:p w:rsidR="000E7787" w:rsidRDefault="000E7787" w:rsidP="00893A0F">
            <w:pPr>
              <w:pStyle w:val="NormalWeb"/>
            </w:pPr>
            <w:r>
              <w:t xml:space="preserve">Without </w:t>
            </w:r>
            <w:r>
              <w:rPr>
                <w:rStyle w:val="HTMLCode"/>
              </w:rPr>
              <w:t>WITH</w:t>
            </w:r>
            <w:r>
              <w:t>: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ename, sal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scott.emp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WHERE</w:t>
            </w:r>
            <w:r>
              <w:rPr>
                <w:rStyle w:val="HTMLCode"/>
              </w:rPr>
              <w:t xml:space="preserve"> sal </w:t>
            </w:r>
            <w:r>
              <w:rPr>
                <w:rStyle w:val="g"/>
                <w:rFonts w:eastAsiaTheme="majorEastAsia"/>
              </w:rPr>
              <w:t>&gt;</w:t>
            </w:r>
            <w:r>
              <w:rPr>
                <w:rStyle w:val="HTMLCode"/>
              </w:rPr>
              <w:t xml:space="preserve"> (</w:t>
            </w: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AVG(sal)</w:t>
            </w:r>
          </w:p>
          <w:p w:rsidR="000E7787" w:rsidRDefault="000E7787" w:rsidP="00893A0F">
            <w:pPr>
              <w:pStyle w:val="HTMLPreformatted"/>
            </w:pPr>
            <w:r>
              <w:rPr>
                <w:rStyle w:val="HTMLCode"/>
              </w:rPr>
              <w:t xml:space="preserve">            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scott.emp);</w:t>
            </w:r>
          </w:p>
          <w:p w:rsidR="000E7787" w:rsidRDefault="000E7787" w:rsidP="00893A0F">
            <w:pPr>
              <w:pStyle w:val="NormalWeb"/>
            </w:pPr>
            <w:r>
              <w:t xml:space="preserve">With </w:t>
            </w:r>
            <w:r>
              <w:rPr>
                <w:rStyle w:val="HTMLCode"/>
              </w:rPr>
              <w:t>WITH</w:t>
            </w:r>
            <w:r>
              <w:t>: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WITH</w:t>
            </w:r>
            <w:r>
              <w:rPr>
                <w:rStyle w:val="HTMLCode"/>
              </w:rPr>
              <w:t xml:space="preserve"> avg_salary </w:t>
            </w:r>
            <w:r>
              <w:rPr>
                <w:rStyle w:val="g"/>
                <w:rFonts w:eastAsiaTheme="majorEastAsia"/>
              </w:rPr>
              <w:t>AS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(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lastRenderedPageBreak/>
              <w:t xml:space="preserve">    </w:t>
            </w: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AVG(sal) </w:t>
            </w:r>
            <w:r>
              <w:rPr>
                <w:rStyle w:val="g"/>
                <w:rFonts w:eastAsiaTheme="majorEastAsia"/>
              </w:rPr>
              <w:t>AS</w:t>
            </w:r>
            <w:r>
              <w:rPr>
                <w:rStyle w:val="HTMLCode"/>
              </w:rPr>
              <w:t xml:space="preserve"> avg_sal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scott.emp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)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e.ename, e.sal</w:t>
            </w:r>
          </w:p>
          <w:p w:rsidR="000E7787" w:rsidRDefault="000E7787" w:rsidP="00893A0F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scott.emp e, avg_salary a</w:t>
            </w:r>
          </w:p>
          <w:p w:rsidR="000E7787" w:rsidRDefault="000E7787" w:rsidP="00893A0F">
            <w:pPr>
              <w:pStyle w:val="HTMLPreformatted"/>
            </w:pPr>
            <w:r>
              <w:rPr>
                <w:rStyle w:val="g"/>
                <w:rFonts w:eastAsiaTheme="majorEastAsia"/>
              </w:rPr>
              <w:t>WHERE</w:t>
            </w:r>
            <w:r>
              <w:rPr>
                <w:rStyle w:val="HTMLCode"/>
              </w:rPr>
              <w:t xml:space="preserve"> e.sal </w:t>
            </w:r>
            <w:r>
              <w:rPr>
                <w:rStyle w:val="g"/>
                <w:rFonts w:eastAsiaTheme="majorEastAsia"/>
              </w:rPr>
              <w:t>&gt;</w:t>
            </w:r>
            <w:r>
              <w:rPr>
                <w:rStyle w:val="HTMLCode"/>
              </w:rPr>
              <w:t xml:space="preserve"> a.avg_sal;</w:t>
            </w:r>
          </w:p>
          <w:p w:rsidR="000E7787" w:rsidRDefault="000E7787" w:rsidP="00893A0F">
            <w:pPr>
              <w:pStyle w:val="blue"/>
            </w:pPr>
          </w:p>
        </w:tc>
      </w:tr>
    </w:tbl>
    <w:p w:rsidR="007C6093" w:rsidRDefault="007C609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C6093" w:rsidTr="00893A0F">
        <w:tc>
          <w:tcPr>
            <w:tcW w:w="11515" w:type="dxa"/>
          </w:tcPr>
          <w:p w:rsidR="007C6093" w:rsidRDefault="007C6093" w:rsidP="007C6093">
            <w:pPr>
              <w:pStyle w:val="Heading1"/>
              <w:rPr>
                <w:color w:val="auto"/>
                <w:sz w:val="48"/>
              </w:rPr>
            </w:pPr>
            <w:r>
              <w:rPr>
                <w:rStyle w:val="HTMLCode"/>
                <w:rFonts w:eastAsiaTheme="majorEastAsia"/>
              </w:rPr>
              <w:t>WITH</w:t>
            </w:r>
            <w:r>
              <w:t xml:space="preserve"> vs Inline View</w:t>
            </w:r>
          </w:p>
          <w:p w:rsidR="007C6093" w:rsidRPr="00BD3995" w:rsidRDefault="007C6093" w:rsidP="007C609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D3995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Both can accomplish the same thing.</w:t>
            </w:r>
          </w:p>
          <w:p w:rsidR="007C6093" w:rsidRDefault="007C6093" w:rsidP="007C609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BD3995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But </w:t>
            </w:r>
            <w:r w:rsidRPr="00BD3995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WITH</w:t>
            </w:r>
            <w:r w:rsidRPr="00BD3995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is usually </w:t>
            </w:r>
            <w:r w:rsidRPr="00BD3995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cleaner and easier to maintain</w:t>
            </w:r>
            <w:r w:rsidRPr="00BD3995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, especially when the query becomes complicated or the intermediate result is used more than once.</w:t>
            </w:r>
          </w:p>
          <w:p w:rsidR="007C6093" w:rsidRDefault="007C6093" w:rsidP="007C609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main advantage is ‘with ‘ can be referenced multiple timesm </w:t>
            </w:r>
          </w:p>
          <w:p w:rsidR="007C6093" w:rsidRPr="00BD3995" w:rsidRDefault="007C6093" w:rsidP="007C609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t xml:space="preserve"> </w:t>
            </w:r>
            <w:r w:rsidR="00F055E8">
              <w:t>A CTE/With keyword temp table data</w:t>
            </w:r>
            <w:r w:rsidR="00F055E8">
              <w:t xml:space="preserve"> </w:t>
            </w:r>
            <w:r>
              <w:t>can be referenced multiple times, but the number of times it is physically executed depends on Oracle's optimizer and execution plan.</w:t>
            </w:r>
          </w:p>
          <w:p w:rsidR="007C6093" w:rsidRPr="006D2227" w:rsidRDefault="007C6093" w:rsidP="007C6093">
            <w:pPr>
              <w:pStyle w:val="blue"/>
              <w:rPr>
                <w:b/>
                <w:bCs/>
                <w:lang w:val="en-IN"/>
              </w:rPr>
            </w:pPr>
            <w:r w:rsidRPr="006D2227">
              <w:rPr>
                <w:b/>
                <w:bCs/>
                <w:lang w:val="en-IN"/>
              </w:rPr>
              <w:t>So remember this for interviews:</w:t>
            </w:r>
          </w:p>
          <w:p w:rsidR="007C6093" w:rsidRDefault="007C6093" w:rsidP="007C6093">
            <w:pPr>
              <w:pStyle w:val="blue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309"/>
              <w:gridCol w:w="2816"/>
              <w:gridCol w:w="4164"/>
            </w:tblGrid>
            <w:tr w:rsidR="007C6093" w:rsidRPr="006D2227" w:rsidTr="00893A0F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7C6093" w:rsidRPr="006D2227" w:rsidRDefault="007C6093" w:rsidP="007C6093">
                  <w:pPr>
                    <w:pStyle w:val="blue"/>
                    <w:rPr>
                      <w:rFonts w:ascii="Segoe UI Symbol" w:hAnsi="Segoe UI Symbol" w:cs="Segoe UI Symbol"/>
                      <w:lang w:val="en-IN"/>
                    </w:rPr>
                  </w:pPr>
                  <w:r>
                    <w:rPr>
                      <w:rFonts w:ascii="Segoe UI Symbol" w:hAnsi="Segoe UI Symbol" w:cs="Segoe UI Symbol"/>
                      <w:lang w:val="en-IN"/>
                    </w:rPr>
                    <w:t xml:space="preserve">inline view  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:rsidR="007C6093" w:rsidRPr="006D2227" w:rsidRDefault="007C6093" w:rsidP="007C6093">
                  <w:pPr>
                    <w:pStyle w:val="blue"/>
                    <w:rPr>
                      <w:rFonts w:ascii="Segoe UI Symbol" w:hAnsi="Segoe UI Symbol" w:cs="Segoe UI Symbol"/>
                      <w:lang w:val="en-IN"/>
                    </w:rPr>
                  </w:pPr>
                  <w:r>
                    <w:rPr>
                      <w:rFonts w:ascii="Segoe UI Symbol" w:hAnsi="Segoe UI Symbol" w:cs="Segoe UI Symbol"/>
                      <w:lang w:val="en-IN"/>
                    </w:rPr>
                    <w:t>with /CTE</w:t>
                  </w:r>
                </w:p>
              </w:tc>
            </w:tr>
            <w:tr w:rsidR="007C6093" w:rsidRPr="006D2227" w:rsidTr="00893A0F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lang w:val="en-IN"/>
                    </w:rPr>
                    <w:t>Can be referenced multiple times by name?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rFonts w:ascii="Segoe UI Symbol" w:hAnsi="Segoe UI Symbol" w:cs="Segoe UI Symbol"/>
                      <w:lang w:val="en-IN"/>
                    </w:rPr>
                    <w:t>❌</w:t>
                  </w:r>
                  <w:r w:rsidRPr="006D2227">
                    <w:rPr>
                      <w:lang w:val="en-IN"/>
                    </w:rPr>
                    <w:t xml:space="preserve"> Usually no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rFonts w:ascii="Segoe UI Symbol" w:hAnsi="Segoe UI Symbol" w:cs="Segoe UI Symbol"/>
                      <w:lang w:val="en-IN"/>
                    </w:rPr>
                    <w:t>✅</w:t>
                  </w:r>
                  <w:r w:rsidRPr="006D2227">
                    <w:rPr>
                      <w:lang w:val="en-IN"/>
                    </w:rPr>
                    <w:t xml:space="preserve"> Yes</w:t>
                  </w:r>
                </w:p>
              </w:tc>
            </w:tr>
            <w:tr w:rsidR="007C6093" w:rsidRPr="006D2227" w:rsidTr="00893A0F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lang w:val="en-IN"/>
                    </w:rPr>
                    <w:t>Always executes once?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rFonts w:ascii="Segoe UI Symbol" w:hAnsi="Segoe UI Symbol" w:cs="Segoe UI Symbol"/>
                      <w:lang w:val="en-IN"/>
                    </w:rPr>
                    <w:t>❌</w:t>
                  </w:r>
                  <w:r w:rsidRPr="006D2227">
                    <w:rPr>
                      <w:lang w:val="en-IN"/>
                    </w:rPr>
                    <w:t xml:space="preserve"> No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rFonts w:ascii="Segoe UI Symbol" w:hAnsi="Segoe UI Symbol" w:cs="Segoe UI Symbol"/>
                      <w:lang w:val="en-IN"/>
                    </w:rPr>
                    <w:t>❌</w:t>
                  </w:r>
                  <w:r w:rsidRPr="006D2227">
                    <w:rPr>
                      <w:lang w:val="en-IN"/>
                    </w:rPr>
                    <w:t xml:space="preserve"> No</w:t>
                  </w:r>
                </w:p>
              </w:tc>
            </w:tr>
            <w:tr w:rsidR="007C6093" w:rsidRPr="006D2227" w:rsidTr="00893A0F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lang w:val="en-IN"/>
                    </w:rPr>
                    <w:t>Can Oracle optimize the execution?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rFonts w:ascii="Segoe UI Symbol" w:hAnsi="Segoe UI Symbol" w:cs="Segoe UI Symbol"/>
                      <w:lang w:val="en-IN"/>
                    </w:rPr>
                    <w:t>✅</w:t>
                  </w:r>
                  <w:r w:rsidRPr="006D2227">
                    <w:rPr>
                      <w:lang w:val="en-IN"/>
                    </w:rPr>
                    <w:t xml:space="preserve"> Yes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rFonts w:ascii="Segoe UI Symbol" w:hAnsi="Segoe UI Symbol" w:cs="Segoe UI Symbol"/>
                      <w:lang w:val="en-IN"/>
                    </w:rPr>
                    <w:t>✅</w:t>
                  </w:r>
                  <w:r w:rsidRPr="006D2227">
                    <w:rPr>
                      <w:lang w:val="en-IN"/>
                    </w:rPr>
                    <w:t xml:space="preserve"> Yes</w:t>
                  </w:r>
                </w:p>
              </w:tc>
            </w:tr>
            <w:tr w:rsidR="007C6093" w:rsidRPr="006D2227" w:rsidTr="00893A0F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lang w:val="en-IN"/>
                    </w:rPr>
                    <w:t>Main advantage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lang w:val="en-IN"/>
                    </w:rPr>
                    <w:t>Simple intermediate result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:rsidR="007C6093" w:rsidRPr="006D2227" w:rsidRDefault="007C6093" w:rsidP="007C6093">
                  <w:pPr>
                    <w:pStyle w:val="blue"/>
                    <w:rPr>
                      <w:lang w:val="en-IN"/>
                    </w:rPr>
                  </w:pPr>
                  <w:r w:rsidRPr="006D2227">
                    <w:rPr>
                      <w:b/>
                      <w:bCs/>
                      <w:lang w:val="en-IN"/>
                    </w:rPr>
                    <w:t>Readable/reusable intermediate result</w:t>
                  </w:r>
                </w:p>
              </w:tc>
            </w:tr>
          </w:tbl>
          <w:p w:rsidR="007C6093" w:rsidRPr="00EF38DA" w:rsidRDefault="007C6093" w:rsidP="00893A0F">
            <w:pPr>
              <w:pStyle w:val="blue"/>
              <w:rPr>
                <w:lang w:val="en-IN"/>
              </w:rPr>
            </w:pPr>
          </w:p>
        </w:tc>
        <w:tc>
          <w:tcPr>
            <w:tcW w:w="11515" w:type="dxa"/>
          </w:tcPr>
          <w:p w:rsidR="007C6093" w:rsidRDefault="007C6093" w:rsidP="00893A0F">
            <w:pPr>
              <w:pStyle w:val="Heading2"/>
              <w:outlineLvl w:val="1"/>
            </w:pPr>
          </w:p>
        </w:tc>
      </w:tr>
    </w:tbl>
    <w:p w:rsidR="000E7787" w:rsidRDefault="000E7787" w:rsidP="000E7787">
      <w:pPr>
        <w:pStyle w:val="blue"/>
      </w:pPr>
    </w:p>
    <w:p w:rsidR="000E7787" w:rsidRPr="00C729BF" w:rsidRDefault="000E7787" w:rsidP="000E7787">
      <w:pPr>
        <w:pStyle w:val="blue"/>
      </w:pPr>
    </w:p>
    <w:p w:rsidR="0096466B" w:rsidRDefault="009734B6" w:rsidP="006C75DD">
      <w:pPr>
        <w:pStyle w:val="h2-yel"/>
      </w:pPr>
      <w:r>
        <w:t>Pseudo</w:t>
      </w:r>
      <w:r w:rsidR="0096466B">
        <w:t>Columns</w:t>
      </w:r>
    </w:p>
    <w:p w:rsidR="0096466B" w:rsidRDefault="0096466B" w:rsidP="0096466B">
      <w:pPr>
        <w:pStyle w:val="blue"/>
      </w:pPr>
      <w:r>
        <w:t>Below are psuedo col</w:t>
      </w:r>
      <w:r w:rsidR="00004EA7">
        <w:t xml:space="preserve"> </w:t>
      </w:r>
      <w:r w:rsidR="006731F5">
        <w:t>or invisible columns present in every table</w:t>
      </w:r>
      <w:r w:rsidR="00004EA7">
        <w:t>– rowid, rownum</w:t>
      </w:r>
      <w:r w:rsidR="006731F5">
        <w:t>, sysdate</w:t>
      </w:r>
    </w:p>
    <w:p w:rsidR="00873CC1" w:rsidRDefault="00873CC1" w:rsidP="00873CC1">
      <w:pPr>
        <w:shd w:val="clear" w:color="auto" w:fill="FFFFFE"/>
        <w:spacing w:after="0" w:line="240" w:lineRule="atLeast"/>
        <w:rPr>
          <w:rFonts w:ascii="Courier New" w:eastAsia="Times New Roman" w:hAnsi="Courier New"/>
          <w:color w:val="000000"/>
          <w:sz w:val="18"/>
          <w:szCs w:val="18"/>
          <w:lang w:eastAsia="en-IN"/>
        </w:rPr>
      </w:pPr>
      <w:r w:rsidRPr="00873CC1">
        <w:rPr>
          <w:rFonts w:ascii="Courier New" w:eastAsia="Times New Roman" w:hAnsi="Courier New"/>
          <w:color w:val="0000FF"/>
          <w:sz w:val="18"/>
          <w:szCs w:val="18"/>
          <w:lang w:eastAsia="en-IN"/>
        </w:rPr>
        <w:t>select</w:t>
      </w:r>
      <w:r w:rsidRPr="00873CC1">
        <w:rPr>
          <w:rFonts w:ascii="Courier New" w:eastAsia="Times New Roman" w:hAnsi="Courier New"/>
          <w:color w:val="000000"/>
          <w:sz w:val="18"/>
          <w:szCs w:val="18"/>
          <w:lang w:eastAsia="en-IN"/>
        </w:rPr>
        <w:t xml:space="preserve"> sal, </w:t>
      </w:r>
      <w:r w:rsidRPr="00873CC1">
        <w:rPr>
          <w:rFonts w:ascii="Courier New" w:eastAsia="Times New Roman" w:hAnsi="Courier New"/>
          <w:color w:val="0000FF"/>
          <w:sz w:val="18"/>
          <w:szCs w:val="18"/>
          <w:lang w:eastAsia="en-IN"/>
        </w:rPr>
        <w:t>rowid</w:t>
      </w:r>
      <w:r w:rsidRPr="00873CC1">
        <w:rPr>
          <w:rFonts w:ascii="Courier New" w:eastAsia="Times New Roman" w:hAnsi="Courier New"/>
          <w:color w:val="000000"/>
          <w:sz w:val="18"/>
          <w:szCs w:val="18"/>
          <w:lang w:eastAsia="en-IN"/>
        </w:rPr>
        <w:t>,</w:t>
      </w:r>
      <w:r w:rsidRPr="00873CC1">
        <w:rPr>
          <w:rFonts w:ascii="Courier New" w:eastAsia="Times New Roman" w:hAnsi="Courier New"/>
          <w:color w:val="0000FF"/>
          <w:sz w:val="18"/>
          <w:szCs w:val="18"/>
          <w:lang w:eastAsia="en-IN"/>
        </w:rPr>
        <w:t>rownum</w:t>
      </w:r>
      <w:r w:rsidRPr="00873CC1">
        <w:rPr>
          <w:rFonts w:ascii="Courier New" w:eastAsia="Times New Roman" w:hAnsi="Courier New"/>
          <w:color w:val="000000"/>
          <w:sz w:val="18"/>
          <w:szCs w:val="18"/>
          <w:lang w:eastAsia="en-IN"/>
        </w:rPr>
        <w:t xml:space="preserve"> </w:t>
      </w:r>
      <w:r w:rsidRPr="00873CC1">
        <w:rPr>
          <w:rFonts w:ascii="Courier New" w:eastAsia="Times New Roman" w:hAnsi="Courier New"/>
          <w:color w:val="0000FF"/>
          <w:sz w:val="18"/>
          <w:szCs w:val="18"/>
          <w:lang w:eastAsia="en-IN"/>
        </w:rPr>
        <w:t>from</w:t>
      </w:r>
      <w:r w:rsidRPr="00873CC1">
        <w:rPr>
          <w:rFonts w:ascii="Courier New" w:eastAsia="Times New Roman" w:hAnsi="Courier New"/>
          <w:color w:val="000000"/>
          <w:sz w:val="18"/>
          <w:szCs w:val="18"/>
          <w:lang w:eastAsia="en-IN"/>
        </w:rPr>
        <w:t xml:space="preserve"> scott.emp </w:t>
      </w:r>
      <w:r w:rsidRPr="00873CC1">
        <w:rPr>
          <w:rFonts w:ascii="Courier New" w:eastAsia="Times New Roman" w:hAnsi="Courier New"/>
          <w:color w:val="0000FF"/>
          <w:sz w:val="18"/>
          <w:szCs w:val="18"/>
          <w:lang w:eastAsia="en-IN"/>
        </w:rPr>
        <w:t>order</w:t>
      </w:r>
      <w:r w:rsidRPr="00873CC1">
        <w:rPr>
          <w:rFonts w:ascii="Courier New" w:eastAsia="Times New Roman" w:hAnsi="Courier New"/>
          <w:color w:val="000000"/>
          <w:sz w:val="18"/>
          <w:szCs w:val="18"/>
          <w:lang w:eastAsia="en-IN"/>
        </w:rPr>
        <w:t xml:space="preserve"> </w:t>
      </w:r>
      <w:r w:rsidRPr="00873CC1">
        <w:rPr>
          <w:rFonts w:ascii="Courier New" w:eastAsia="Times New Roman" w:hAnsi="Courier New"/>
          <w:color w:val="0000FF"/>
          <w:sz w:val="18"/>
          <w:szCs w:val="18"/>
          <w:lang w:eastAsia="en-IN"/>
        </w:rPr>
        <w:t>by</w:t>
      </w:r>
      <w:r w:rsidRPr="00873CC1">
        <w:rPr>
          <w:rFonts w:ascii="Courier New" w:eastAsia="Times New Roman" w:hAnsi="Courier New"/>
          <w:color w:val="000000"/>
          <w:sz w:val="18"/>
          <w:szCs w:val="18"/>
          <w:lang w:eastAsia="en-IN"/>
        </w:rPr>
        <w:t xml:space="preserve"> sal </w:t>
      </w:r>
      <w:r w:rsidRPr="00873CC1">
        <w:rPr>
          <w:rFonts w:ascii="Courier New" w:eastAsia="Times New Roman" w:hAnsi="Courier New"/>
          <w:color w:val="0000FF"/>
          <w:sz w:val="18"/>
          <w:szCs w:val="18"/>
          <w:lang w:eastAsia="en-IN"/>
        </w:rPr>
        <w:t>desc</w:t>
      </w:r>
      <w:r w:rsidRPr="00873CC1">
        <w:rPr>
          <w:rFonts w:ascii="Courier New" w:eastAsia="Times New Roman" w:hAnsi="Courier New"/>
          <w:color w:val="000000"/>
          <w:sz w:val="18"/>
          <w:szCs w:val="18"/>
          <w:lang w:eastAsia="en-IN"/>
        </w:rPr>
        <w:t>;</w:t>
      </w:r>
    </w:p>
    <w:p w:rsidR="009734B6" w:rsidRDefault="009734B6" w:rsidP="00873CC1">
      <w:pPr>
        <w:shd w:val="clear" w:color="auto" w:fill="FFFFFE"/>
        <w:spacing w:after="0" w:line="240" w:lineRule="atLeast"/>
        <w:rPr>
          <w:rFonts w:ascii="Courier New" w:eastAsia="Times New Roman" w:hAnsi="Courier New"/>
          <w:color w:val="000000"/>
          <w:sz w:val="18"/>
          <w:szCs w:val="18"/>
          <w:lang w:eastAsia="en-IN"/>
        </w:rPr>
      </w:pPr>
      <w:r>
        <w:t xml:space="preserve">Oracle </w:t>
      </w:r>
      <w:r>
        <w:rPr>
          <w:rStyle w:val="Strong"/>
        </w:rPr>
        <w:t>pseudocolumns</w:t>
      </w:r>
      <w:r>
        <w:t xml:space="preserve"> are special columns that </w:t>
      </w:r>
      <w:r>
        <w:rPr>
          <w:rStyle w:val="Strong"/>
        </w:rPr>
        <w:t>behave like table columns but are not physically stored in the table</w:t>
      </w:r>
      <w:r>
        <w:t>. Oracle generates their values dynamically.</w:t>
      </w:r>
    </w:p>
    <w:p w:rsidR="006731F5" w:rsidRDefault="006731F5" w:rsidP="00873CC1">
      <w:pPr>
        <w:shd w:val="clear" w:color="auto" w:fill="FFFFFE"/>
        <w:spacing w:after="0" w:line="240" w:lineRule="atLeast"/>
        <w:rPr>
          <w:rFonts w:ascii="Courier New" w:eastAsia="Times New Roman" w:hAnsi="Courier New"/>
          <w:color w:val="000000"/>
          <w:sz w:val="18"/>
          <w:szCs w:val="18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5"/>
        <w:gridCol w:w="7290"/>
        <w:gridCol w:w="7290"/>
      </w:tblGrid>
      <w:tr w:rsidR="003136DE" w:rsidRPr="006731F5" w:rsidTr="003136DE">
        <w:trPr>
          <w:tblHeader/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lastRenderedPageBreak/>
              <w:t>Pseudocolumn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Description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ROWID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Physical address of the row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ROWNUM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 xml:space="preserve">Sequence number </w:t>
            </w:r>
            <w:r w:rsidR="00B109BD">
              <w:rPr>
                <w:lang w:eastAsia="en-IN"/>
              </w:rPr>
              <w:t xml:space="preserve">dynamically </w:t>
            </w:r>
            <w:r w:rsidRPr="006731F5">
              <w:rPr>
                <w:lang w:eastAsia="en-IN"/>
              </w:rPr>
              <w:t>assigned to rows returned by a query</w:t>
            </w:r>
            <w:r w:rsidR="00B109BD">
              <w:rPr>
                <w:lang w:eastAsia="en-IN"/>
              </w:rPr>
              <w:t xml:space="preserve"> 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LEVEL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Indicates the level in a hierarchical query (</w:t>
            </w:r>
            <w:r w:rsidRPr="006731F5">
              <w:rPr>
                <w:rFonts w:ascii="Courier New" w:hAnsi="Courier New"/>
                <w:sz w:val="20"/>
                <w:lang w:eastAsia="en-IN"/>
              </w:rPr>
              <w:t>CONNECT BY</w:t>
            </w:r>
            <w:r w:rsidRPr="006731F5">
              <w:rPr>
                <w:lang w:eastAsia="en-IN"/>
              </w:rPr>
              <w:t>)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NEXTVAL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Gets the next value from a sequence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CURRVAL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Gets the current value of a sequence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ORA_ROWSCN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SCN (System Change Number) of the last modification to a row or block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OBJECT_ID</w:t>
            </w:r>
            <w:r w:rsidRPr="006731F5">
              <w:rPr>
                <w:lang w:eastAsia="en-IN"/>
              </w:rPr>
              <w:t>*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Used in object tables (Oracle Object-Relational feature)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OBJECT_VALUE</w:t>
            </w:r>
            <w:r w:rsidRPr="006731F5">
              <w:rPr>
                <w:lang w:eastAsia="en-IN"/>
              </w:rPr>
              <w:t>*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Returns the entire object from an object table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VERSIONS_STARTSCN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Flashback Versions Query pseudocolumn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VERSIONS_ENDSCN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Flashback Versions Query pseudocolumn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VERSIONS_STARTTIME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Flashback Versions Query pseudocolumn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VERSIONS_ENDTIME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Flashback Versions Query pseudocolumn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VERSIONS_XID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Transaction ID that modified the row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  <w:tr w:rsidR="003136DE" w:rsidRPr="006731F5" w:rsidTr="003136DE">
        <w:trPr>
          <w:tblCellSpacing w:w="15" w:type="dxa"/>
        </w:trPr>
        <w:tc>
          <w:tcPr>
            <w:tcW w:w="328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rFonts w:ascii="Courier New" w:hAnsi="Courier New"/>
                <w:sz w:val="20"/>
                <w:lang w:eastAsia="en-IN"/>
              </w:rPr>
              <w:t>VERSIONS_OPERATION</w:t>
            </w:r>
          </w:p>
        </w:tc>
        <w:tc>
          <w:tcPr>
            <w:tcW w:w="7260" w:type="dxa"/>
            <w:vAlign w:val="center"/>
            <w:hideMark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  <w:r w:rsidRPr="006731F5">
              <w:rPr>
                <w:lang w:eastAsia="en-IN"/>
              </w:rPr>
              <w:t>Operation performed (I/U/D)</w:t>
            </w:r>
          </w:p>
        </w:tc>
        <w:tc>
          <w:tcPr>
            <w:tcW w:w="7245" w:type="dxa"/>
          </w:tcPr>
          <w:p w:rsidR="003136DE" w:rsidRPr="006731F5" w:rsidRDefault="003136DE" w:rsidP="006731F5">
            <w:pPr>
              <w:pStyle w:val="blue"/>
              <w:rPr>
                <w:lang w:eastAsia="en-IN"/>
              </w:rPr>
            </w:pPr>
          </w:p>
        </w:tc>
      </w:tr>
    </w:tbl>
    <w:p w:rsidR="006731F5" w:rsidRDefault="006731F5" w:rsidP="00873CC1">
      <w:pPr>
        <w:shd w:val="clear" w:color="auto" w:fill="FFFFFE"/>
        <w:spacing w:after="0" w:line="240" w:lineRule="atLeast"/>
        <w:rPr>
          <w:rFonts w:ascii="Courier New" w:eastAsia="Times New Roman" w:hAnsi="Courier New"/>
          <w:color w:val="000000"/>
          <w:sz w:val="18"/>
          <w:szCs w:val="18"/>
          <w:lang w:eastAsia="en-IN"/>
        </w:rPr>
      </w:pPr>
    </w:p>
    <w:p w:rsidR="006731F5" w:rsidRDefault="006731F5" w:rsidP="00873CC1">
      <w:pPr>
        <w:shd w:val="clear" w:color="auto" w:fill="FFFFFE"/>
        <w:spacing w:after="0" w:line="240" w:lineRule="atLeast"/>
        <w:rPr>
          <w:rFonts w:ascii="Courier New" w:eastAsia="Times New Roman" w:hAnsi="Courier New"/>
          <w:color w:val="000000"/>
          <w:sz w:val="18"/>
          <w:szCs w:val="18"/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5760"/>
        <w:gridCol w:w="6930"/>
        <w:gridCol w:w="3865"/>
      </w:tblGrid>
      <w:tr w:rsidR="00C11EA2" w:rsidTr="00C11EA2">
        <w:tc>
          <w:tcPr>
            <w:tcW w:w="6475" w:type="dxa"/>
          </w:tcPr>
          <w:p w:rsidR="00C11EA2" w:rsidRDefault="00C11EA2" w:rsidP="00D478F9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2. ROWNUM</w:t>
            </w:r>
          </w:p>
          <w:p w:rsidR="00C11EA2" w:rsidRDefault="00C11EA2" w:rsidP="00D478F9">
            <w:pPr>
              <w:spacing w:before="100" w:beforeAutospacing="1" w:after="100" w:afterAutospacing="1"/>
            </w:pPr>
            <w:r>
              <w:t xml:space="preserve">generally row num will be assigned to the rows dynamically while fetching, and row numbers will be assigned to the row </w:t>
            </w:r>
            <w:r>
              <w:rPr>
                <w:rStyle w:val="Strong"/>
              </w:rPr>
              <w:t>before ORDER BY</w:t>
            </w:r>
            <w:r>
              <w:t>.-its like prem delivery</w:t>
            </w:r>
          </w:p>
          <w:p w:rsidR="007717C8" w:rsidRDefault="007717C8" w:rsidP="00D478F9">
            <w:pPr>
              <w:spacing w:before="100" w:beforeAutospacing="1" w:after="100" w:afterAutospacing="1"/>
            </w:pPr>
            <w:r>
              <w:t>note- rownum will be assigned only after runnign where clause</w:t>
            </w:r>
          </w:p>
          <w:p w:rsidR="00C11EA2" w:rsidRDefault="00C11EA2" w:rsidP="00D478F9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ROWNUM,</w:t>
            </w:r>
          </w:p>
          <w:p w:rsidR="00C11EA2" w:rsidRDefault="00C11EA2" w:rsidP="00D478F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empno,</w:t>
            </w:r>
          </w:p>
          <w:p w:rsidR="00C11EA2" w:rsidRDefault="00C11EA2" w:rsidP="00D478F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ename</w:t>
            </w:r>
          </w:p>
          <w:p w:rsidR="00C11EA2" w:rsidRDefault="00C11EA2" w:rsidP="00D478F9">
            <w:pPr>
              <w:pStyle w:val="HTMLPreformatted"/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scott.emp;</w:t>
            </w:r>
          </w:p>
          <w:p w:rsidR="00C11EA2" w:rsidRDefault="00C11EA2" w:rsidP="00D478F9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t>Important Interview Question</w:t>
            </w:r>
          </w:p>
          <w:p w:rsidR="00C11EA2" w:rsidRDefault="00C11EA2" w:rsidP="00D478F9">
            <w:pPr>
              <w:pStyle w:val="NormalWeb"/>
            </w:pPr>
            <w:r>
              <w:t>Wrong:</w:t>
            </w:r>
          </w:p>
          <w:p w:rsidR="00C11EA2" w:rsidRDefault="00C11EA2" w:rsidP="00D478F9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*</w:t>
            </w:r>
          </w:p>
          <w:p w:rsidR="00C11EA2" w:rsidRDefault="00C11EA2" w:rsidP="00D478F9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scott.emp</w:t>
            </w:r>
          </w:p>
          <w:p w:rsidR="00C11EA2" w:rsidRDefault="00C11EA2" w:rsidP="00D478F9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WHERE</w:t>
            </w:r>
            <w:r>
              <w:rPr>
                <w:rStyle w:val="HTMLCode"/>
              </w:rPr>
              <w:t xml:space="preserve"> ROWNUM </w:t>
            </w:r>
            <w:r>
              <w:rPr>
                <w:rStyle w:val="g"/>
                <w:rFonts w:eastAsiaTheme="majorEastAsia"/>
              </w:rPr>
              <w:t>&lt;=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5</w:t>
            </w:r>
          </w:p>
          <w:p w:rsidR="00C11EA2" w:rsidRDefault="00C11EA2" w:rsidP="00D478F9">
            <w:pPr>
              <w:pStyle w:val="HTMLPreformatted"/>
            </w:pPr>
            <w:r>
              <w:rPr>
                <w:rStyle w:val="g"/>
                <w:rFonts w:eastAsiaTheme="majorEastAsia"/>
              </w:rPr>
              <w:t>ORDER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BY</w:t>
            </w:r>
            <w:r>
              <w:rPr>
                <w:rStyle w:val="HTMLCode"/>
              </w:rPr>
              <w:t xml:space="preserve"> sal </w:t>
            </w:r>
            <w:r>
              <w:rPr>
                <w:rStyle w:val="g"/>
                <w:rFonts w:eastAsiaTheme="majorEastAsia"/>
              </w:rPr>
              <w:t>DESC</w:t>
            </w:r>
            <w:r>
              <w:rPr>
                <w:rStyle w:val="HTMLCode"/>
              </w:rPr>
              <w:t>;</w:t>
            </w:r>
          </w:p>
          <w:p w:rsidR="00C11EA2" w:rsidRDefault="00C11EA2" w:rsidP="00D478F9">
            <w:pPr>
              <w:spacing w:before="100" w:beforeAutospacing="1" w:after="100" w:afterAutospacing="1"/>
            </w:pPr>
            <w:r>
              <w:t xml:space="preserve">This returns </w:t>
            </w:r>
            <w:r>
              <w:rPr>
                <w:rStyle w:val="Strong"/>
              </w:rPr>
              <w:t>any 5 employees</w:t>
            </w:r>
            <w:r>
              <w:t>, then sorts them.</w:t>
            </w:r>
          </w:p>
          <w:p w:rsidR="00C11EA2" w:rsidRDefault="00C11EA2" w:rsidP="00386B98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</w:pPr>
            <w:r>
              <w:t>Correct:</w:t>
            </w: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 xml:space="preserve"> </w:t>
            </w:r>
          </w:p>
          <w:p w:rsidR="00C11EA2" w:rsidRPr="00386B98" w:rsidRDefault="00C11EA2" w:rsidP="00386B98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386B98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*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 (</w:t>
            </w: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386B98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*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scott.EMP </w:t>
            </w: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order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by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sal </w:t>
            </w: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desc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where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386B98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rownum</w:t>
            </w:r>
            <w:r w:rsidRPr="00386B98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&lt;=</w:t>
            </w:r>
            <w:r w:rsidRPr="00386B98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2</w:t>
            </w:r>
            <w:r w:rsidRPr="00386B98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;</w:t>
            </w:r>
          </w:p>
          <w:p w:rsidR="00C11EA2" w:rsidRDefault="00C11EA2" w:rsidP="00D478F9">
            <w:pPr>
              <w:pStyle w:val="HTMLPreformatted"/>
            </w:pPr>
          </w:p>
          <w:p w:rsidR="00C11EA2" w:rsidRDefault="00C11EA2" w:rsidP="00D478F9">
            <w:pPr>
              <w:pStyle w:val="HTMLPreformatted"/>
            </w:pPr>
          </w:p>
          <w:p w:rsidR="00C11EA2" w:rsidRPr="002855B0" w:rsidRDefault="00C11EA2" w:rsidP="00D478F9">
            <w:pPr>
              <w:pStyle w:val="HTMLPreformatted"/>
              <w:rPr>
                <w:rFonts w:ascii="Comic Sans MS" w:eastAsiaTheme="minorHAnsi" w:hAnsi="Comic Sans MS"/>
                <w:sz w:val="24"/>
                <w:lang w:eastAsia="en-US"/>
              </w:rPr>
            </w:pPr>
            <w:r w:rsidRPr="002855B0">
              <w:rPr>
                <w:rFonts w:ascii="Comic Sans MS" w:eastAsiaTheme="minorHAnsi" w:hAnsi="Comic Sans MS"/>
                <w:sz w:val="24"/>
                <w:lang w:eastAsia="en-US"/>
              </w:rPr>
              <w:t xml:space="preserve">//note </w:t>
            </w:r>
            <w:r>
              <w:rPr>
                <w:rFonts w:ascii="Comic Sans MS" w:eastAsiaTheme="minorHAnsi" w:hAnsi="Comic Sans MS"/>
                <w:sz w:val="24"/>
                <w:lang w:eastAsia="en-US"/>
              </w:rPr>
              <w:t>below</w:t>
            </w:r>
            <w:r w:rsidRPr="002855B0">
              <w:rPr>
                <w:rFonts w:ascii="Comic Sans MS" w:eastAsiaTheme="minorHAnsi" w:hAnsi="Comic Sans MS"/>
                <w:sz w:val="24"/>
                <w:lang w:eastAsia="en-US"/>
              </w:rPr>
              <w:t xml:space="preserve"> also wont work, as rownum will be attached to row only while fetching </w:t>
            </w:r>
            <w:r>
              <w:rPr>
                <w:rFonts w:ascii="Comic Sans MS" w:eastAsiaTheme="minorHAnsi" w:hAnsi="Comic Sans MS"/>
                <w:sz w:val="24"/>
                <w:lang w:eastAsia="en-US"/>
              </w:rPr>
              <w:t>as during exec there is no rownum attached to row</w:t>
            </w:r>
          </w:p>
          <w:p w:rsidR="00C11EA2" w:rsidRPr="002855B0" w:rsidRDefault="00C11EA2" w:rsidP="002855B0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2855B0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 </w:t>
            </w:r>
            <w:r w:rsidRPr="002855B0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2855B0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ename,</w:t>
            </w:r>
            <w:r w:rsidRPr="002855B0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rownum</w:t>
            </w:r>
            <w:r w:rsidRPr="002855B0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2855B0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2855B0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scott.emp </w:t>
            </w:r>
            <w:r w:rsidRPr="002855B0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where</w:t>
            </w:r>
            <w:r w:rsidRPr="002855B0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2855B0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rownum</w:t>
            </w:r>
            <w:r w:rsidRPr="002855B0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=</w:t>
            </w:r>
            <w:r w:rsidRPr="002855B0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2</w:t>
            </w:r>
            <w:r w:rsidRPr="002855B0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2855B0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order</w:t>
            </w:r>
            <w:r w:rsidRPr="002855B0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2855B0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by</w:t>
            </w:r>
            <w:r w:rsidRPr="002855B0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sal </w:t>
            </w:r>
            <w:r w:rsidRPr="002855B0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desc</w:t>
            </w:r>
            <w:r w:rsidRPr="002855B0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 ;</w:t>
            </w:r>
          </w:p>
          <w:p w:rsidR="00155BEB" w:rsidRDefault="00155BEB" w:rsidP="00155BEB">
            <w:pPr>
              <w:pStyle w:val="NormalWeb"/>
            </w:pPr>
            <w:r>
              <w:t>The logical order is roughly:</w:t>
            </w:r>
          </w:p>
          <w:p w:rsidR="00155BEB" w:rsidRDefault="00155BEB" w:rsidP="00AD3E08">
            <w:pPr>
              <w:numPr>
                <w:ilvl w:val="0"/>
                <w:numId w:val="24"/>
              </w:numPr>
            </w:pPr>
            <w:r>
              <w:rPr>
                <w:rStyle w:val="HTMLCode"/>
                <w:rFonts w:eastAsiaTheme="majorEastAsia"/>
              </w:rPr>
              <w:t>FROM</w:t>
            </w:r>
            <w:r>
              <w:t xml:space="preserve"> </w:t>
            </w:r>
          </w:p>
          <w:p w:rsidR="00155BEB" w:rsidRDefault="00155BEB" w:rsidP="00AD3E08">
            <w:pPr>
              <w:numPr>
                <w:ilvl w:val="0"/>
                <w:numId w:val="24"/>
              </w:numPr>
            </w:pPr>
            <w:r>
              <w:rPr>
                <w:rStyle w:val="HTMLCode"/>
                <w:rFonts w:eastAsiaTheme="majorEastAsia"/>
              </w:rPr>
              <w:t>WHERE</w:t>
            </w:r>
            <w:r>
              <w:t xml:space="preserve"> </w:t>
            </w:r>
          </w:p>
          <w:p w:rsidR="00155BEB" w:rsidRDefault="00155BEB" w:rsidP="00AD3E08">
            <w:pPr>
              <w:numPr>
                <w:ilvl w:val="0"/>
                <w:numId w:val="24"/>
              </w:numPr>
            </w:pPr>
            <w:r>
              <w:rPr>
                <w:rStyle w:val="Strong"/>
              </w:rPr>
              <w:t>Assign ROWNUM</w:t>
            </w:r>
            <w:r>
              <w:t xml:space="preserve"> </w:t>
            </w:r>
          </w:p>
          <w:p w:rsidR="00155BEB" w:rsidRDefault="00155BEB" w:rsidP="00AD3E08">
            <w:pPr>
              <w:numPr>
                <w:ilvl w:val="0"/>
                <w:numId w:val="24"/>
              </w:numPr>
            </w:pPr>
            <w:r>
              <w:rPr>
                <w:rStyle w:val="HTMLCode"/>
                <w:rFonts w:eastAsiaTheme="majorEastAsia"/>
              </w:rPr>
              <w:t>SELECT</w:t>
            </w:r>
            <w:r>
              <w:t xml:space="preserve"> </w:t>
            </w:r>
          </w:p>
          <w:p w:rsidR="00C11EA2" w:rsidRDefault="00155BEB" w:rsidP="00AD3E08">
            <w:pPr>
              <w:numPr>
                <w:ilvl w:val="0"/>
                <w:numId w:val="24"/>
              </w:numPr>
            </w:pPr>
            <w:r>
              <w:rPr>
                <w:rStyle w:val="HTMLCode"/>
                <w:rFonts w:eastAsiaTheme="majorEastAsia"/>
              </w:rPr>
              <w:t>ORDER BY</w:t>
            </w:r>
            <w:r>
              <w:t xml:space="preserve"> </w:t>
            </w:r>
          </w:p>
          <w:p w:rsidR="00155BEB" w:rsidRDefault="00AD3E08" w:rsidP="00AD3E08">
            <w:r w:rsidRPr="00AD3E08">
              <w:t xml:space="preserve">Notice that </w:t>
            </w:r>
            <w:r w:rsidRPr="00AD3E08">
              <w:rPr>
                <w:b/>
                <w:bCs/>
              </w:rPr>
              <w:t>ROWNUM is assigned before ORDER BY</w:t>
            </w:r>
            <w:r w:rsidRPr="00AD3E08">
              <w:t>.</w:t>
            </w:r>
            <w:r>
              <w:t xml:space="preserve"> </w:t>
            </w:r>
            <w:r w:rsidR="00155BEB">
              <w:t>above query wont work bec, 1</w:t>
            </w:r>
            <w:r w:rsidR="00155BEB" w:rsidRPr="00155BEB">
              <w:rPr>
                <w:vertAlign w:val="superscript"/>
              </w:rPr>
              <w:t>st</w:t>
            </w:r>
            <w:r w:rsidR="00155BEB">
              <w:t xml:space="preserve"> where clause will be exec but rownum is not yet assigned, so no rows is output</w:t>
            </w:r>
          </w:p>
        </w:tc>
        <w:tc>
          <w:tcPr>
            <w:tcW w:w="5760" w:type="dxa"/>
          </w:tcPr>
          <w:p w:rsidR="00C11EA2" w:rsidRDefault="00C11EA2" w:rsidP="00C11EA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3. LEVEL</w:t>
            </w:r>
          </w:p>
          <w:p w:rsidR="00C11EA2" w:rsidRDefault="00C11EA2" w:rsidP="00C11EA2">
            <w:pPr>
              <w:spacing w:before="100" w:beforeAutospacing="1" w:after="100" w:afterAutospacing="1"/>
            </w:pPr>
            <w:r>
              <w:t>Used only with hierarchical queries.</w:t>
            </w:r>
          </w:p>
          <w:p w:rsidR="00C11EA2" w:rsidRDefault="00C11EA2" w:rsidP="00C11EA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LEVEL</w:t>
            </w:r>
            <w:r>
              <w:rPr>
                <w:rStyle w:val="HTMLCode"/>
                <w:rFonts w:eastAsiaTheme="majorEastAsia"/>
              </w:rPr>
              <w:t>,</w:t>
            </w:r>
          </w:p>
          <w:p w:rsidR="00C11EA2" w:rsidRDefault="00C11EA2" w:rsidP="00C11EA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ename,</w:t>
            </w:r>
          </w:p>
          <w:p w:rsidR="00C11EA2" w:rsidRDefault="00C11EA2" w:rsidP="00C11EA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mgr</w:t>
            </w:r>
          </w:p>
          <w:p w:rsidR="00C11EA2" w:rsidRDefault="00C11EA2" w:rsidP="00C11EA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emp</w:t>
            </w:r>
          </w:p>
          <w:p w:rsidR="00C11EA2" w:rsidRDefault="00C11EA2" w:rsidP="00C11EA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START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WITH</w:t>
            </w:r>
            <w:r>
              <w:rPr>
                <w:rStyle w:val="HTMLCode"/>
                <w:rFonts w:eastAsiaTheme="majorEastAsia"/>
              </w:rPr>
              <w:t xml:space="preserve"> mgr </w:t>
            </w:r>
            <w:r>
              <w:rPr>
                <w:rStyle w:val="g"/>
              </w:rPr>
              <w:t>IS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j"/>
                <w:rFonts w:eastAsiaTheme="majorEastAsia"/>
              </w:rPr>
              <w:t>NULL</w:t>
            </w:r>
          </w:p>
          <w:p w:rsidR="00C11EA2" w:rsidRDefault="00C11EA2" w:rsidP="00C11EA2">
            <w:pPr>
              <w:pStyle w:val="HTMLPreformatted"/>
            </w:pPr>
            <w:r>
              <w:rPr>
                <w:rStyle w:val="g"/>
              </w:rPr>
              <w:t>CONNECT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BY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PRIOR</w:t>
            </w:r>
            <w:r>
              <w:rPr>
                <w:rStyle w:val="HTMLCode"/>
                <w:rFonts w:eastAsiaTheme="majorEastAsia"/>
              </w:rPr>
              <w:t xml:space="preserve"> empno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mgr;</w:t>
            </w:r>
          </w:p>
          <w:p w:rsidR="00C11EA2" w:rsidRDefault="00C11EA2" w:rsidP="00C11EA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4. NEXTVAL</w:t>
            </w:r>
          </w:p>
          <w:p w:rsidR="00C11EA2" w:rsidRDefault="00C11EA2" w:rsidP="00C11EA2">
            <w:pPr>
              <w:pStyle w:val="NormalWeb"/>
            </w:pPr>
            <w:r>
              <w:t>Returns the next value from a sequence.</w:t>
            </w:r>
          </w:p>
          <w:p w:rsidR="00C11EA2" w:rsidRDefault="00C11EA2" w:rsidP="00C11EA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CREATE</w:t>
            </w:r>
            <w:r>
              <w:rPr>
                <w:rStyle w:val="HTMLCode"/>
              </w:rPr>
              <w:t xml:space="preserve"> SEQUENCE emp_seq</w:t>
            </w:r>
          </w:p>
          <w:p w:rsidR="00C11EA2" w:rsidRDefault="00C11EA2" w:rsidP="00C11EA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START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WITH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1</w:t>
            </w:r>
            <w:r>
              <w:rPr>
                <w:rStyle w:val="HTMLCode"/>
              </w:rPr>
              <w:t>;</w:t>
            </w:r>
          </w:p>
          <w:p w:rsidR="00AA5EE6" w:rsidRDefault="00AA5EE6" w:rsidP="00C11EA2">
            <w:pPr>
              <w:pStyle w:val="HTMLPreformatted"/>
            </w:pPr>
          </w:p>
          <w:p w:rsidR="00C11EA2" w:rsidRDefault="00C11EA2" w:rsidP="00C11EA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emp_seq.NEXTVAL</w:t>
            </w:r>
          </w:p>
          <w:p w:rsidR="00C11EA2" w:rsidRDefault="00C11EA2" w:rsidP="00C11EA2">
            <w:pPr>
              <w:pStyle w:val="HTMLPreformatted"/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dual;</w:t>
            </w:r>
          </w:p>
          <w:p w:rsidR="00C11EA2" w:rsidRDefault="00C11EA2" w:rsidP="00C11EA2">
            <w:pPr>
              <w:pStyle w:val="NormalWeb"/>
            </w:pPr>
            <w:r>
              <w:t>Output</w:t>
            </w:r>
          </w:p>
          <w:p w:rsidR="00C11EA2" w:rsidRDefault="00C11EA2" w:rsidP="00C11EA2">
            <w:pPr>
              <w:pStyle w:val="HTMLPreformatted"/>
            </w:pPr>
            <w:r>
              <w:rPr>
                <w:rStyle w:val="HTMLCode"/>
              </w:rPr>
              <w:t>1</w:t>
            </w:r>
          </w:p>
          <w:p w:rsidR="00C11EA2" w:rsidRDefault="00C11EA2" w:rsidP="00C11EA2">
            <w:pPr>
              <w:pStyle w:val="NormalWeb"/>
            </w:pPr>
            <w:r>
              <w:t>Next call</w:t>
            </w:r>
          </w:p>
          <w:p w:rsidR="00C11EA2" w:rsidRDefault="00C11EA2" w:rsidP="00C11EA2">
            <w:pPr>
              <w:pStyle w:val="HTMLPreformatted"/>
            </w:pPr>
            <w:r>
              <w:rPr>
                <w:rStyle w:val="HTMLCode"/>
              </w:rPr>
              <w:t>2</w:t>
            </w:r>
          </w:p>
          <w:p w:rsidR="00AA5EE6" w:rsidRDefault="00AA5EE6" w:rsidP="00AA5EE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5. CURRVAL</w:t>
            </w:r>
          </w:p>
          <w:p w:rsidR="00AA5EE6" w:rsidRDefault="00AA5EE6" w:rsidP="00AA5EE6">
            <w:pPr>
              <w:pStyle w:val="NormalWeb"/>
            </w:pPr>
            <w:r>
              <w:t>Returns the current value of the sequence.</w:t>
            </w:r>
          </w:p>
          <w:p w:rsidR="00AA5EE6" w:rsidRDefault="00AA5EE6" w:rsidP="00AA5EE6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emp_seq.CURRVAL</w:t>
            </w:r>
          </w:p>
          <w:p w:rsidR="00AA5EE6" w:rsidRDefault="00AA5EE6" w:rsidP="00AA5EE6">
            <w:pPr>
              <w:pStyle w:val="HTMLPreformatted"/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dual;</w:t>
            </w:r>
          </w:p>
          <w:p w:rsidR="00AA5EE6" w:rsidRDefault="00AA5EE6" w:rsidP="00AA5EE6">
            <w:pPr>
              <w:pStyle w:val="NormalWeb"/>
            </w:pPr>
            <w:r>
              <w:t>Suppose NEXTVAL generated 10</w:t>
            </w:r>
          </w:p>
          <w:p w:rsidR="00AA5EE6" w:rsidRDefault="00AA5EE6" w:rsidP="00AA5EE6">
            <w:pPr>
              <w:pStyle w:val="NormalWeb"/>
            </w:pPr>
            <w:r>
              <w:t>Output</w:t>
            </w:r>
          </w:p>
          <w:p w:rsidR="00AA5EE6" w:rsidRDefault="00AA5EE6" w:rsidP="00AA5EE6">
            <w:pPr>
              <w:pStyle w:val="HTMLPreformatted"/>
            </w:pPr>
            <w:r>
              <w:rPr>
                <w:rStyle w:val="HTMLCode"/>
              </w:rPr>
              <w:t>10</w:t>
            </w:r>
          </w:p>
          <w:p w:rsidR="00C11EA2" w:rsidRDefault="00C11EA2" w:rsidP="00D478F9">
            <w:pPr>
              <w:pStyle w:val="blue"/>
              <w:rPr>
                <w:lang w:eastAsia="en-IN"/>
              </w:rPr>
            </w:pPr>
          </w:p>
        </w:tc>
        <w:tc>
          <w:tcPr>
            <w:tcW w:w="6930" w:type="dxa"/>
          </w:tcPr>
          <w:p w:rsidR="00B677A0" w:rsidRDefault="00B677A0" w:rsidP="00B677A0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6. ORA_ROWSCN</w:t>
            </w:r>
          </w:p>
          <w:p w:rsidR="00B677A0" w:rsidRDefault="00B677A0" w:rsidP="00B677A0">
            <w:pPr>
              <w:spacing w:before="100" w:beforeAutospacing="1" w:after="100" w:afterAutospacing="1"/>
            </w:pPr>
            <w:r>
              <w:t>Shows when Oracle last changed a row or block.</w:t>
            </w:r>
          </w:p>
          <w:p w:rsidR="00B677A0" w:rsidRDefault="00B677A0" w:rsidP="00B677A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empno,</w:t>
            </w:r>
          </w:p>
          <w:p w:rsidR="00B677A0" w:rsidRDefault="00B677A0" w:rsidP="00B677A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ename,</w:t>
            </w:r>
          </w:p>
          <w:p w:rsidR="00B677A0" w:rsidRDefault="00B677A0" w:rsidP="00B677A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ORA_ROWSCN</w:t>
            </w:r>
          </w:p>
          <w:p w:rsidR="00B677A0" w:rsidRDefault="00B677A0" w:rsidP="00B677A0">
            <w:pPr>
              <w:pStyle w:val="HTMLPreformatted"/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emp;</w:t>
            </w:r>
          </w:p>
          <w:p w:rsidR="00B677A0" w:rsidRDefault="00B677A0" w:rsidP="00B677A0">
            <w:pPr>
              <w:pStyle w:val="NormalWeb"/>
            </w:pPr>
            <w:r>
              <w:t>Output</w:t>
            </w:r>
          </w:p>
          <w:p w:rsidR="00B677A0" w:rsidRDefault="00B677A0" w:rsidP="00B677A0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7369  SMITH  123456789</w:t>
            </w:r>
          </w:p>
          <w:p w:rsidR="00B677A0" w:rsidRDefault="00B677A0" w:rsidP="00B677A0">
            <w:pPr>
              <w:pStyle w:val="NormalWeb"/>
            </w:pPr>
            <w:r>
              <w:t>Used in</w:t>
            </w:r>
          </w:p>
          <w:p w:rsidR="00B677A0" w:rsidRDefault="00B677A0" w:rsidP="00B677A0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Optimistic locking </w:t>
            </w:r>
          </w:p>
          <w:p w:rsidR="00B677A0" w:rsidRDefault="00B677A0" w:rsidP="00B677A0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 xml:space="preserve">Synchronization </w:t>
            </w:r>
          </w:p>
          <w:p w:rsidR="00B677A0" w:rsidRDefault="00B677A0" w:rsidP="00B677A0">
            <w:pPr>
              <w:numPr>
                <w:ilvl w:val="0"/>
                <w:numId w:val="21"/>
              </w:numPr>
              <w:spacing w:before="100" w:beforeAutospacing="1" w:after="100" w:afterAutospacing="1"/>
            </w:pPr>
            <w:r>
              <w:t>Flashback-related logic</w:t>
            </w:r>
          </w:p>
          <w:p w:rsidR="00B677A0" w:rsidRDefault="00B677A0" w:rsidP="00B677A0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Flashback Pseudocolumns</w:t>
            </w:r>
          </w:p>
          <w:p w:rsidR="00B677A0" w:rsidRDefault="00B677A0" w:rsidP="00B677A0">
            <w:pPr>
              <w:pStyle w:val="NormalWeb"/>
            </w:pPr>
            <w:r>
              <w:t>These work with</w:t>
            </w:r>
          </w:p>
          <w:p w:rsidR="00B677A0" w:rsidRDefault="00B677A0" w:rsidP="00B677A0">
            <w:pPr>
              <w:pStyle w:val="HTMLPreformatted"/>
            </w:pPr>
            <w:r>
              <w:rPr>
                <w:rStyle w:val="HTMLCode"/>
              </w:rPr>
              <w:t xml:space="preserve">VERSIONS </w:t>
            </w:r>
            <w:r>
              <w:rPr>
                <w:rStyle w:val="g"/>
                <w:rFonts w:eastAsiaTheme="majorEastAsia"/>
              </w:rPr>
              <w:t>BETWEEN</w:t>
            </w:r>
            <w:r>
              <w:rPr>
                <w:rStyle w:val="HTMLCode"/>
              </w:rPr>
              <w:t xml:space="preserve"> SCN...</w:t>
            </w:r>
          </w:p>
          <w:p w:rsidR="00B677A0" w:rsidRDefault="00B677A0" w:rsidP="00B677A0">
            <w:pPr>
              <w:pStyle w:val="NormalWeb"/>
            </w:pPr>
            <w:r>
              <w:t>Example</w:t>
            </w:r>
          </w:p>
          <w:p w:rsidR="00B677A0" w:rsidRDefault="00B677A0" w:rsidP="00B677A0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empno,</w:t>
            </w:r>
          </w:p>
          <w:p w:rsidR="00B677A0" w:rsidRDefault="00B677A0" w:rsidP="00B677A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versions_startscn,</w:t>
            </w:r>
          </w:p>
          <w:p w:rsidR="00B677A0" w:rsidRDefault="00B677A0" w:rsidP="00B677A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versions_endscn,</w:t>
            </w:r>
          </w:p>
          <w:p w:rsidR="00B677A0" w:rsidRDefault="00B677A0" w:rsidP="00B677A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versions_operation</w:t>
            </w:r>
          </w:p>
          <w:p w:rsidR="00B677A0" w:rsidRDefault="00B677A0" w:rsidP="00B677A0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emp</w:t>
            </w:r>
          </w:p>
          <w:p w:rsidR="00B677A0" w:rsidRDefault="00B677A0" w:rsidP="00B677A0">
            <w:pPr>
              <w:pStyle w:val="HTMLPreformatted"/>
            </w:pPr>
            <w:r>
              <w:rPr>
                <w:rStyle w:val="HTMLCode"/>
              </w:rPr>
              <w:t xml:space="preserve">VERSIONS </w:t>
            </w:r>
            <w:r>
              <w:rPr>
                <w:rStyle w:val="g"/>
                <w:rFonts w:eastAsiaTheme="majorEastAsia"/>
              </w:rPr>
              <w:t>BETWEEN</w:t>
            </w:r>
            <w:r>
              <w:rPr>
                <w:rStyle w:val="HTMLCode"/>
              </w:rPr>
              <w:t xml:space="preserve"> SCN MINVALUE </w:t>
            </w:r>
            <w:r>
              <w:rPr>
                <w:rStyle w:val="g"/>
                <w:rFonts w:eastAsiaTheme="majorEastAsia"/>
              </w:rPr>
              <w:t>AND</w:t>
            </w:r>
            <w:r>
              <w:rPr>
                <w:rStyle w:val="HTMLCode"/>
              </w:rPr>
              <w:t xml:space="preserve"> MAXVALUE;</w:t>
            </w:r>
          </w:p>
          <w:p w:rsidR="00B677A0" w:rsidRDefault="00B677A0" w:rsidP="00B677A0">
            <w:pPr>
              <w:pStyle w:val="Heading3"/>
              <w:outlineLvl w:val="2"/>
            </w:pPr>
            <w:r>
              <w:t>Available</w:t>
            </w:r>
          </w:p>
          <w:p w:rsidR="00B677A0" w:rsidRDefault="00B677A0" w:rsidP="00B677A0">
            <w:pPr>
              <w:numPr>
                <w:ilvl w:val="0"/>
                <w:numId w:val="2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VERSIONS_STARTSCN</w:t>
            </w:r>
            <w:r>
              <w:t xml:space="preserve"> </w:t>
            </w:r>
          </w:p>
          <w:p w:rsidR="00B677A0" w:rsidRDefault="00B677A0" w:rsidP="00B677A0">
            <w:pPr>
              <w:numPr>
                <w:ilvl w:val="0"/>
                <w:numId w:val="2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VERSIONS_ENDSCN</w:t>
            </w:r>
            <w:r>
              <w:t xml:space="preserve"> </w:t>
            </w:r>
          </w:p>
          <w:p w:rsidR="00B677A0" w:rsidRDefault="00B677A0" w:rsidP="00B677A0">
            <w:pPr>
              <w:numPr>
                <w:ilvl w:val="0"/>
                <w:numId w:val="2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VERSIONS_STARTTIME</w:t>
            </w:r>
            <w:r>
              <w:t xml:space="preserve"> </w:t>
            </w:r>
          </w:p>
          <w:p w:rsidR="00B677A0" w:rsidRDefault="00B677A0" w:rsidP="00B677A0">
            <w:pPr>
              <w:numPr>
                <w:ilvl w:val="0"/>
                <w:numId w:val="2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VERSIONS_ENDTIME</w:t>
            </w:r>
            <w:r>
              <w:t xml:space="preserve"> </w:t>
            </w:r>
          </w:p>
          <w:p w:rsidR="00B677A0" w:rsidRDefault="00B677A0" w:rsidP="00B677A0">
            <w:pPr>
              <w:numPr>
                <w:ilvl w:val="0"/>
                <w:numId w:val="2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VERSIONS_XID</w:t>
            </w:r>
            <w:r>
              <w:t xml:space="preserve"> </w:t>
            </w:r>
          </w:p>
          <w:p w:rsidR="00B677A0" w:rsidRDefault="00B677A0" w:rsidP="00B677A0">
            <w:pPr>
              <w:numPr>
                <w:ilvl w:val="0"/>
                <w:numId w:val="22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inorHAnsi"/>
              </w:rPr>
              <w:t>VERSIONS_OPERATION</w:t>
            </w:r>
            <w:r>
              <w:t xml:space="preserve"> </w:t>
            </w:r>
          </w:p>
          <w:p w:rsidR="00B677A0" w:rsidRDefault="00B677A0" w:rsidP="00B677A0">
            <w:pPr>
              <w:pStyle w:val="NormalWeb"/>
            </w:pPr>
            <w:r>
              <w:t>Used mainly in auditing and Flashback features.</w:t>
            </w:r>
          </w:p>
          <w:p w:rsidR="00C11EA2" w:rsidRDefault="00C11EA2" w:rsidP="00D478F9">
            <w:pPr>
              <w:pStyle w:val="blue"/>
              <w:rPr>
                <w:lang w:eastAsia="en-IN"/>
              </w:rPr>
            </w:pPr>
          </w:p>
        </w:tc>
        <w:tc>
          <w:tcPr>
            <w:tcW w:w="3865" w:type="dxa"/>
          </w:tcPr>
          <w:p w:rsidR="00C11EA2" w:rsidRDefault="00C11EA2" w:rsidP="00D478F9">
            <w:pPr>
              <w:pStyle w:val="blue"/>
              <w:rPr>
                <w:lang w:eastAsia="en-IN"/>
              </w:rPr>
            </w:pPr>
          </w:p>
        </w:tc>
      </w:tr>
    </w:tbl>
    <w:p w:rsidR="00D478F9" w:rsidRPr="00873CC1" w:rsidRDefault="00D478F9" w:rsidP="00873CC1">
      <w:pPr>
        <w:shd w:val="clear" w:color="auto" w:fill="FFFFFE"/>
        <w:spacing w:after="0" w:line="240" w:lineRule="atLeast"/>
        <w:rPr>
          <w:rFonts w:ascii="Courier New" w:eastAsia="Times New Roman" w:hAnsi="Courier New"/>
          <w:color w:val="000000"/>
          <w:sz w:val="18"/>
          <w:szCs w:val="18"/>
          <w:lang w:eastAsia="en-IN"/>
        </w:rPr>
      </w:pPr>
    </w:p>
    <w:p w:rsidR="00C729BF" w:rsidRDefault="006C75DD" w:rsidP="006C75DD">
      <w:pPr>
        <w:pStyle w:val="h2-yel"/>
      </w:pPr>
      <w:r>
        <w:lastRenderedPageBreak/>
        <w:t>tABLES</w:t>
      </w:r>
    </w:p>
    <w:p w:rsidR="006C75DD" w:rsidRDefault="006C75DD" w:rsidP="006C75DD">
      <w:pPr>
        <w:pStyle w:val="blue"/>
      </w:pPr>
      <w:r>
        <w:t>Dual table</w:t>
      </w:r>
    </w:p>
    <w:p w:rsidR="006C75DD" w:rsidRDefault="006C75DD" w:rsidP="006C75DD">
      <w:pPr>
        <w:pStyle w:val="blue"/>
      </w:pPr>
      <w:r>
        <w:t xml:space="preserve">DUAL is a special one-row, one-column table provided by Oracle. It is used to execute SQL expressions, </w:t>
      </w:r>
      <w:r w:rsidR="00320084">
        <w:t xml:space="preserve">exec </w:t>
      </w:r>
      <w:r>
        <w:t>functions,</w:t>
      </w:r>
      <w:r w:rsidR="00BE4630">
        <w:t xml:space="preserve"> to</w:t>
      </w:r>
      <w:r>
        <w:t xml:space="preserve"> </w:t>
      </w:r>
      <w:r w:rsidR="00F2038D" w:rsidRPr="00576E23">
        <w:rPr>
          <w:rStyle w:val="grey-graChar"/>
        </w:rPr>
        <w:t>EXEC Psuedo col</w:t>
      </w:r>
      <w:r w:rsidRPr="00576E23">
        <w:rPr>
          <w:rStyle w:val="grey-graChar"/>
        </w:rPr>
        <w:t xml:space="preserve"> </w:t>
      </w:r>
      <w:r w:rsidR="00FA4273" w:rsidRPr="00FA4273">
        <w:rPr>
          <w:b/>
        </w:rPr>
        <w:t>without querying actual table</w:t>
      </w:r>
    </w:p>
    <w:p w:rsidR="006C75DD" w:rsidRDefault="006C75DD" w:rsidP="006C75DD">
      <w:pPr>
        <w:pStyle w:val="blue"/>
      </w:pPr>
      <w:r>
        <w:t xml:space="preserve">Used for executing expressions like 10+20, to execute psuedo col like sysdate </w:t>
      </w:r>
      <w:r w:rsidR="00FA4273">
        <w:t xml:space="preserve">, systimestamp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4829"/>
        <w:gridCol w:w="10525"/>
      </w:tblGrid>
      <w:tr w:rsidR="006C75DD" w:rsidTr="002F099B">
        <w:tc>
          <w:tcPr>
            <w:tcW w:w="7676" w:type="dxa"/>
          </w:tcPr>
          <w:p w:rsidR="006C75DD" w:rsidRDefault="00FA4273" w:rsidP="006C75DD">
            <w:pPr>
              <w:pStyle w:val="blue"/>
            </w:pPr>
            <w:r>
              <w:t>executing expression</w:t>
            </w:r>
          </w:p>
          <w:p w:rsidR="00FA4273" w:rsidRPr="00FA4273" w:rsidRDefault="00437508" w:rsidP="00FA427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Suppose you want to execute expressions/ perform calculations</w:t>
            </w:r>
          </w:p>
          <w:p w:rsidR="00FA4273" w:rsidRPr="00FA4273" w:rsidRDefault="00FA4273" w:rsidP="00FA42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A427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SELECT 10 + 20;</w:t>
            </w:r>
          </w:p>
          <w:p w:rsidR="00FA4273" w:rsidRPr="00FA4273" w:rsidRDefault="00FA4273" w:rsidP="00FA427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A427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This works in some databases, but in Oracle it should be:</w:t>
            </w:r>
          </w:p>
          <w:p w:rsidR="00FA4273" w:rsidRDefault="00FA4273" w:rsidP="00FA42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A427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SELECT 10 + 20</w:t>
            </w:r>
            <w:r w:rsidR="003A77DD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</w:t>
            </w:r>
            <w:r w:rsidRPr="00FA427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FROM DUAL;</w:t>
            </w:r>
          </w:p>
          <w:p w:rsidR="003A77DD" w:rsidRPr="00FA4273" w:rsidRDefault="003A77DD" w:rsidP="00FA42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>
              <w:rPr>
                <w:rStyle w:val="g"/>
              </w:rPr>
              <w:t>SELECT</w:t>
            </w:r>
            <w:r>
              <w:t xml:space="preserve"> </w:t>
            </w:r>
            <w:r>
              <w:rPr>
                <w:rStyle w:val="k"/>
              </w:rPr>
              <w:t>'Hello '</w:t>
            </w:r>
            <w:r>
              <w:t xml:space="preserve"> </w:t>
            </w:r>
            <w:r>
              <w:rPr>
                <w:rStyle w:val="g"/>
              </w:rPr>
              <w:t>||</w:t>
            </w:r>
            <w:r>
              <w:t xml:space="preserve"> </w:t>
            </w:r>
            <w:r>
              <w:rPr>
                <w:rStyle w:val="k"/>
              </w:rPr>
              <w:t>'World'</w:t>
            </w:r>
            <w:r>
              <w:t xml:space="preserve"> </w:t>
            </w:r>
            <w:r>
              <w:rPr>
                <w:rStyle w:val="g"/>
              </w:rPr>
              <w:t>FROM</w:t>
            </w:r>
            <w:r>
              <w:t xml:space="preserve"> DUAL;</w:t>
            </w:r>
          </w:p>
          <w:p w:rsidR="00FA4273" w:rsidRPr="00FA4273" w:rsidRDefault="00FA4273" w:rsidP="00FA427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A427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Output:</w:t>
            </w:r>
          </w:p>
          <w:p w:rsidR="00FA4273" w:rsidRPr="00FA4273" w:rsidRDefault="00FA4273" w:rsidP="00FA427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A427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30</w:t>
            </w:r>
          </w:p>
          <w:p w:rsidR="00FA4273" w:rsidRDefault="00FA4273" w:rsidP="006C75DD">
            <w:pPr>
              <w:pStyle w:val="blue"/>
            </w:pPr>
          </w:p>
        </w:tc>
        <w:tc>
          <w:tcPr>
            <w:tcW w:w="4829" w:type="dxa"/>
          </w:tcPr>
          <w:p w:rsidR="006C75DD" w:rsidRDefault="00437508" w:rsidP="006C75DD">
            <w:pPr>
              <w:pStyle w:val="blue"/>
            </w:pPr>
            <w:r>
              <w:t>to run psuedo col</w:t>
            </w:r>
          </w:p>
          <w:p w:rsidR="00437508" w:rsidRDefault="00437508" w:rsidP="00437508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2. Display System Date</w:t>
            </w:r>
          </w:p>
          <w:p w:rsidR="00437508" w:rsidRDefault="00437508" w:rsidP="00437508">
            <w:pPr>
              <w:pStyle w:val="HTMLPreformatted"/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SYSDATE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DUAL;</w:t>
            </w:r>
            <w:r w:rsidR="003A77DD">
              <w:t>//</w:t>
            </w:r>
            <w:r>
              <w:rPr>
                <w:rStyle w:val="HTMLCode"/>
                <w:rFonts w:eastAsiaTheme="majorEastAsia"/>
              </w:rPr>
              <w:t>03-AUG-2026</w:t>
            </w:r>
          </w:p>
          <w:p w:rsidR="00437508" w:rsidRDefault="003A77DD" w:rsidP="00437508">
            <w:r>
              <w:rPr>
                <w:rStyle w:val="g"/>
              </w:rPr>
              <w:t>SELECT</w:t>
            </w:r>
            <w:r>
              <w:t xml:space="preserve"> </w:t>
            </w:r>
            <w:r>
              <w:rPr>
                <w:rStyle w:val="g"/>
              </w:rPr>
              <w:t>USER</w:t>
            </w:r>
            <w:r>
              <w:t xml:space="preserve"> </w:t>
            </w:r>
            <w:r>
              <w:rPr>
                <w:rStyle w:val="g"/>
              </w:rPr>
              <w:t>FROM</w:t>
            </w:r>
            <w:r>
              <w:t xml:space="preserve"> DUAL;</w:t>
            </w:r>
          </w:p>
          <w:p w:rsidR="003A77DD" w:rsidRDefault="00A87FE7" w:rsidP="00A87FE7">
            <w:pPr>
              <w:pStyle w:val="blue"/>
            </w:pPr>
            <w:r>
              <w:t>select seq.nextval from dual</w:t>
            </w:r>
          </w:p>
          <w:p w:rsidR="00A87FE7" w:rsidRDefault="00A87FE7" w:rsidP="00437508"/>
          <w:p w:rsidR="00437508" w:rsidRDefault="00437508" w:rsidP="00437508">
            <w:pPr>
              <w:pStyle w:val="Heading2"/>
              <w:outlineLvl w:val="1"/>
            </w:pPr>
            <w:r>
              <w:t>3. Display Current Timestamp</w:t>
            </w:r>
          </w:p>
          <w:p w:rsidR="00437508" w:rsidRDefault="00437508" w:rsidP="0043750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SYSTIMESTAMP</w:t>
            </w:r>
          </w:p>
          <w:p w:rsidR="00437508" w:rsidRDefault="00437508" w:rsidP="00437508">
            <w:pPr>
              <w:pStyle w:val="HTMLPreformatted"/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DUAL;</w:t>
            </w:r>
          </w:p>
          <w:p w:rsidR="00437508" w:rsidRDefault="00437508" w:rsidP="006C75DD">
            <w:pPr>
              <w:pStyle w:val="blue"/>
            </w:pPr>
          </w:p>
        </w:tc>
        <w:tc>
          <w:tcPr>
            <w:tcW w:w="10525" w:type="dxa"/>
          </w:tcPr>
          <w:p w:rsidR="00925386" w:rsidRDefault="00925386" w:rsidP="00925386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Test SQL Functions</w:t>
            </w:r>
          </w:p>
          <w:p w:rsidR="00925386" w:rsidRDefault="00925386" w:rsidP="0092538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UPPER(</w:t>
            </w:r>
            <w:r>
              <w:rPr>
                <w:rStyle w:val="k"/>
                <w:rFonts w:eastAsiaTheme="majorEastAsia"/>
              </w:rPr>
              <w:t>'oracle'</w:t>
            </w:r>
            <w:r>
              <w:rPr>
                <w:rStyle w:val="HTMLCode"/>
                <w:rFonts w:eastAsiaTheme="majorEastAsia"/>
              </w:rPr>
              <w:t>)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DUAL;//ORACLE</w:t>
            </w:r>
          </w:p>
          <w:p w:rsidR="00925386" w:rsidRPr="00925386" w:rsidRDefault="00925386" w:rsidP="00925386">
            <w:pPr>
              <w:pStyle w:val="HTMLPreformatted"/>
              <w:rPr>
                <w:rFonts w:eastAsiaTheme="majorEastAsia"/>
              </w:rPr>
            </w:pPr>
          </w:p>
          <w:p w:rsidR="006C75DD" w:rsidRDefault="00925386" w:rsidP="006C75DD">
            <w:pPr>
              <w:pStyle w:val="blue"/>
            </w:pPr>
            <w:r>
              <w:rPr>
                <w:rStyle w:val="g"/>
                <w:rFonts w:eastAsiaTheme="majorEastAsia"/>
              </w:rPr>
              <w:t>SELECT</w:t>
            </w:r>
            <w:r>
              <w:t xml:space="preserve"> LOWER(</w:t>
            </w:r>
            <w:r>
              <w:rPr>
                <w:rStyle w:val="k"/>
              </w:rPr>
              <w:t>'JAVA'</w:t>
            </w:r>
            <w:r>
              <w:t xml:space="preserve">) </w:t>
            </w:r>
            <w:r>
              <w:rPr>
                <w:rStyle w:val="g"/>
                <w:rFonts w:eastAsiaTheme="majorEastAsia"/>
              </w:rPr>
              <w:t>FROM</w:t>
            </w:r>
            <w:r>
              <w:t xml:space="preserve"> DUAL;</w:t>
            </w:r>
          </w:p>
          <w:p w:rsidR="00925386" w:rsidRDefault="00925386" w:rsidP="006C75DD">
            <w:pPr>
              <w:pStyle w:val="blue"/>
            </w:pPr>
            <w:r>
              <w:rPr>
                <w:rStyle w:val="g"/>
                <w:rFonts w:eastAsiaTheme="majorEastAsia"/>
              </w:rPr>
              <w:t>SELECT</w:t>
            </w:r>
            <w:r>
              <w:t xml:space="preserve"> TO_CHAR(SYSDATE,</w:t>
            </w:r>
            <w:r>
              <w:rPr>
                <w:rStyle w:val="k"/>
              </w:rPr>
              <w:t>'DD-MM-YYYY'</w:t>
            </w:r>
            <w:r>
              <w:t xml:space="preserve">) </w:t>
            </w:r>
            <w:r>
              <w:rPr>
                <w:rStyle w:val="g"/>
                <w:rFonts w:eastAsiaTheme="majorEastAsia"/>
              </w:rPr>
              <w:t>FROM</w:t>
            </w:r>
            <w:r>
              <w:t xml:space="preserve"> DUAL;</w:t>
            </w:r>
          </w:p>
          <w:p w:rsidR="002F099B" w:rsidRPr="002F099B" w:rsidRDefault="002F099B" w:rsidP="002F099B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2F099B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2F099B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2F099B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to_char</w:t>
            </w:r>
            <w:r w:rsidRPr="002F099B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2F099B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ADD_MONTHS</w:t>
            </w:r>
            <w:r w:rsidRPr="002F099B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2F099B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sysdate</w:t>
            </w:r>
            <w:r w:rsidRPr="002F099B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,</w:t>
            </w:r>
            <w:r w:rsidRPr="002F099B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-</w:t>
            </w:r>
            <w:r w:rsidRPr="002F099B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1</w:t>
            </w:r>
            <w:r w:rsidRPr="002F099B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),</w:t>
            </w:r>
            <w:r w:rsidRPr="002F099B">
              <w:rPr>
                <w:rFonts w:ascii="Courier New" w:eastAsia="Times New Roman" w:hAnsi="Courier New"/>
                <w:color w:val="FF0000"/>
                <w:sz w:val="18"/>
                <w:szCs w:val="18"/>
                <w:lang w:eastAsia="en-IN"/>
              </w:rPr>
              <w:t>'MONTH'</w:t>
            </w:r>
            <w:r w:rsidRPr="002F099B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)  </w:t>
            </w:r>
            <w:r w:rsidRPr="002F099B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2F099B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dual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// july</w:t>
            </w:r>
          </w:p>
          <w:p w:rsidR="002F099B" w:rsidRDefault="002F099B" w:rsidP="006C75DD">
            <w:pPr>
              <w:pStyle w:val="blue"/>
            </w:pPr>
          </w:p>
        </w:tc>
      </w:tr>
    </w:tbl>
    <w:p w:rsidR="006C75DD" w:rsidRDefault="006C75DD" w:rsidP="006C75DD">
      <w:pPr>
        <w:pStyle w:val="blue"/>
      </w:pPr>
    </w:p>
    <w:p w:rsidR="00062A50" w:rsidRDefault="00062A50" w:rsidP="006C75DD">
      <w:pPr>
        <w:pStyle w:val="blue"/>
      </w:pPr>
    </w:p>
    <w:p w:rsidR="00062A50" w:rsidRDefault="00062A50" w:rsidP="006C75DD">
      <w:pPr>
        <w:pStyle w:val="blue"/>
      </w:pPr>
    </w:p>
    <w:p w:rsidR="0043494A" w:rsidRDefault="0043494A" w:rsidP="0043494A">
      <w:pPr>
        <w:pStyle w:val="h2-yel"/>
      </w:pPr>
      <w:r>
        <w:t>Constraints</w:t>
      </w:r>
    </w:p>
    <w:p w:rsidR="00585802" w:rsidRDefault="00585802" w:rsidP="00585802">
      <w:pPr>
        <w:pStyle w:val="blue"/>
      </w:pPr>
      <w:r>
        <w:t>To remove constraint- alter table &lt;table name&gt; disable constraint &lt;constraint- name&gt;</w:t>
      </w:r>
    </w:p>
    <w:p w:rsidR="00F36CC6" w:rsidRDefault="00F36CC6" w:rsidP="00766FE5">
      <w:pPr>
        <w:pStyle w:val="2oran"/>
        <w:rPr>
          <w:rStyle w:val="2orangChar"/>
          <w:rFonts w:ascii="Comic Sans MS" w:hAnsi="Comic Sans MS"/>
          <w14:textFill>
            <w14:solidFill>
              <w14:schemeClr w14:val="accent2"/>
            </w14:solidFill>
          </w14:textFill>
        </w:rPr>
      </w:pPr>
      <w:r>
        <w:t>Note</w:t>
      </w:r>
      <w:r w:rsidRPr="00766FE5">
        <w:rPr>
          <w:rStyle w:val="2orangChar"/>
          <w:rFonts w:ascii="Comic Sans MS" w:hAnsi="Comic Sans MS"/>
        </w:rPr>
        <w:t xml:space="preserve">- we cant use these pseudo col </w:t>
      </w:r>
      <w:r w:rsidR="009A742D" w:rsidRPr="00766FE5">
        <w:rPr>
          <w:rStyle w:val="2orangChar"/>
          <w:rFonts w:ascii="Comic Sans MS" w:hAnsi="Comic Sans MS"/>
        </w:rPr>
        <w:t xml:space="preserve">[sysdate,currval,nextval,level,rowid,uid,user,userEnv] </w:t>
      </w:r>
      <w:r w:rsidRPr="00766FE5">
        <w:rPr>
          <w:rStyle w:val="2orangChar"/>
          <w:rFonts w:ascii="Comic Sans MS" w:hAnsi="Comic Sans MS"/>
        </w:rPr>
        <w:t xml:space="preserve">on check constraints , like ‘while creating a check constraint dob&lt;sysdate’ we can </w:t>
      </w:r>
      <w:r w:rsidR="009A742D" w:rsidRPr="00766FE5">
        <w:rPr>
          <w:rStyle w:val="2orangChar"/>
          <w:rFonts w:ascii="Comic Sans MS" w:hAnsi="Comic Sans MS"/>
        </w:rPr>
        <w:t xml:space="preserve">not </w:t>
      </w:r>
      <w:r w:rsidRPr="00766FE5">
        <w:rPr>
          <w:rStyle w:val="2orangChar"/>
          <w:rFonts w:ascii="Comic Sans MS" w:hAnsi="Comic Sans MS"/>
        </w:rPr>
        <w:t xml:space="preserve">create a constraint using these psuedo col as values </w:t>
      </w:r>
      <w:r w:rsidR="009A742D" w:rsidRPr="00766FE5">
        <w:rPr>
          <w:rStyle w:val="2orangChar"/>
          <w:rFonts w:ascii="Comic Sans MS" w:hAnsi="Comic Sans MS"/>
        </w:rPr>
        <w:t xml:space="preserve">as </w:t>
      </w:r>
      <w:r w:rsidRPr="00766FE5">
        <w:rPr>
          <w:rStyle w:val="2orangChar"/>
          <w:rFonts w:ascii="Comic Sans MS" w:hAnsi="Comic Sans MS"/>
        </w:rPr>
        <w:t xml:space="preserve">these are dynamic </w:t>
      </w:r>
      <w:r w:rsidRPr="00766FE5">
        <w:rPr>
          <w:rStyle w:val="2orangChar"/>
          <w:rFonts w:ascii="Comic Sans MS" w:hAnsi="Comic Sans MS"/>
          <w14:textFill>
            <w14:solidFill>
              <w14:schemeClr w14:val="accent2"/>
            </w14:solidFill>
          </w14:textFill>
        </w:rPr>
        <w:t>in nature</w:t>
      </w:r>
    </w:p>
    <w:p w:rsidR="009A742D" w:rsidRDefault="00766FE5" w:rsidP="007569FA">
      <w:pPr>
        <w:pStyle w:val="2orange"/>
      </w:pPr>
      <w:r>
        <w:t xml:space="preserve"> </w:t>
      </w:r>
    </w:p>
    <w:p w:rsidR="00F36CC6" w:rsidRDefault="00F36CC6" w:rsidP="00585802">
      <w:pPr>
        <w:pStyle w:val="blue"/>
      </w:pPr>
      <w:r>
        <w:t>So instead of using these psuedo col while creating constraints,write a trigger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5"/>
        <w:gridCol w:w="10800"/>
      </w:tblGrid>
      <w:tr w:rsidR="004A0489" w:rsidTr="004A0489">
        <w:tc>
          <w:tcPr>
            <w:tcW w:w="11155" w:type="dxa"/>
          </w:tcPr>
          <w:p w:rsidR="004A0489" w:rsidRDefault="004A0489" w:rsidP="0043494A">
            <w:pPr>
              <w:pStyle w:val="blue"/>
            </w:pPr>
            <w:r>
              <w:t>not null, pk[unique+not null], fk, check, unique, Reference</w:t>
            </w:r>
          </w:p>
          <w:p w:rsidR="004A0489" w:rsidRDefault="004A0489" w:rsidP="00766FE5">
            <w:pPr>
              <w:pStyle w:val="2oran"/>
            </w:pPr>
            <w:r>
              <w:t>fk- foreign key constraint requires values in 1 table to match values in another table</w:t>
            </w:r>
          </w:p>
          <w:p w:rsidR="004A0489" w:rsidRDefault="004A0489" w:rsidP="0043494A">
            <w:pPr>
              <w:pStyle w:val="blue"/>
            </w:pPr>
            <w:r>
              <w:t xml:space="preserve">Check – this constraint requires a valu in db to comply with a spec condition </w:t>
            </w:r>
          </w:p>
          <w:p w:rsidR="004A0489" w:rsidRDefault="004A0489" w:rsidP="0043494A">
            <w:pPr>
              <w:pStyle w:val="blue"/>
            </w:pPr>
            <w:r>
              <w:t>like generally we apply check constraint on a col as sal must be less than 2cr per month</w:t>
            </w:r>
          </w:p>
          <w:p w:rsidR="004A0489" w:rsidRDefault="004A0489" w:rsidP="0043494A">
            <w:pPr>
              <w:pStyle w:val="blue"/>
            </w:pPr>
          </w:p>
          <w:p w:rsidR="004A0489" w:rsidRDefault="004A0489" w:rsidP="004A0489">
            <w:pPr>
              <w:pStyle w:val="blue"/>
            </w:pPr>
            <w:r>
              <w:t>1 table should have only 1 pk col</w:t>
            </w:r>
          </w:p>
          <w:p w:rsidR="004A0489" w:rsidRDefault="004A0489" w:rsidP="004A0489">
            <w:pPr>
              <w:pStyle w:val="blue"/>
            </w:pPr>
            <w:r>
              <w:t>when a pk constraint is applied on a col, then unique index will be auto applied on it</w:t>
            </w:r>
          </w:p>
          <w:p w:rsidR="00E3053F" w:rsidRDefault="00E3053F" w:rsidP="004A0489">
            <w:pPr>
              <w:pStyle w:val="blue"/>
            </w:pPr>
          </w:p>
          <w:p w:rsidR="00E3053F" w:rsidRDefault="00E3053F" w:rsidP="004A0489">
            <w:pPr>
              <w:pStyle w:val="blue"/>
            </w:pPr>
          </w:p>
          <w:p w:rsidR="00E3053F" w:rsidRDefault="00E3053F" w:rsidP="00E3053F">
            <w:pPr>
              <w:pStyle w:val="2orange"/>
            </w:pPr>
            <w:r>
              <w:lastRenderedPageBreak/>
              <w:t xml:space="preserve">2 )What is </w:t>
            </w:r>
            <w:r w:rsidR="00EF6732">
              <w:t>‘</w:t>
            </w:r>
            <w:r>
              <w:t>on Delete cascade</w:t>
            </w:r>
            <w:r w:rsidR="00EF6732">
              <w:t>’</w:t>
            </w:r>
          </w:p>
          <w:p w:rsidR="00E3053F" w:rsidRDefault="00E3053F" w:rsidP="00E3053F">
            <w:pPr>
              <w:pStyle w:val="blue"/>
            </w:pPr>
            <w:r>
              <w:t xml:space="preserve">suppose </w:t>
            </w:r>
            <w:r w:rsidR="00913FA4">
              <w:t xml:space="preserve">Department table is parent [which have pk col] </w:t>
            </w:r>
            <w:r>
              <w:t xml:space="preserve">emp is </w:t>
            </w:r>
            <w:r w:rsidR="00913FA4">
              <w:t>child[which have fk col], if u delete parent record, if u want to delete child records automatically then use ‘on cascade delete’</w:t>
            </w:r>
          </w:p>
          <w:p w:rsidR="00913FA4" w:rsidRDefault="00913FA4" w:rsidP="00913FA4">
            <w:pPr>
              <w:pStyle w:val="blue"/>
            </w:pPr>
          </w:p>
          <w:p w:rsidR="00913FA4" w:rsidRDefault="00913FA4" w:rsidP="00913FA4">
            <w:pPr>
              <w:pStyle w:val="blue"/>
            </w:pPr>
            <w:r>
              <w:t>CREATE TABLE EMPLOYEE(</w:t>
            </w:r>
          </w:p>
          <w:p w:rsidR="00913FA4" w:rsidRDefault="00913FA4" w:rsidP="00913FA4">
            <w:pPr>
              <w:pStyle w:val="blue"/>
            </w:pPr>
            <w:r>
              <w:t xml:space="preserve">    ...</w:t>
            </w:r>
          </w:p>
          <w:p w:rsidR="00913FA4" w:rsidRDefault="00913FA4" w:rsidP="00913FA4">
            <w:pPr>
              <w:pStyle w:val="blue"/>
            </w:pPr>
            <w:r>
              <w:t xml:space="preserve">    FOREIGN KEY(DEPT_ID)</w:t>
            </w:r>
          </w:p>
          <w:p w:rsidR="00913FA4" w:rsidRDefault="00913FA4" w:rsidP="00913FA4">
            <w:pPr>
              <w:pStyle w:val="blue"/>
            </w:pPr>
            <w:r>
              <w:t xml:space="preserve">    REFERENCES DEPARTMENT(DEPT_ID)</w:t>
            </w:r>
          </w:p>
          <w:p w:rsidR="00913FA4" w:rsidRDefault="00913FA4" w:rsidP="00A24BFE">
            <w:pPr>
              <w:pStyle w:val="2orange"/>
            </w:pPr>
            <w:r>
              <w:t xml:space="preserve">    ON DELETE CASCADE</w:t>
            </w:r>
          </w:p>
          <w:p w:rsidR="00913FA4" w:rsidRDefault="00913FA4" w:rsidP="00913FA4">
            <w:pPr>
              <w:pStyle w:val="blue"/>
            </w:pPr>
            <w:r>
              <w:t>);</w:t>
            </w:r>
          </w:p>
          <w:p w:rsidR="00E3053F" w:rsidRDefault="00913FA4" w:rsidP="00913FA4">
            <w:pPr>
              <w:pStyle w:val="blue"/>
            </w:pPr>
            <w:r>
              <w:t>DELETE FROM DEPARTMENT WHERE DEPT_ID=10; means u are deleting a parent rec</w:t>
            </w:r>
          </w:p>
          <w:p w:rsidR="00913FA4" w:rsidRDefault="00913FA4" w:rsidP="00913FA4">
            <w:pPr>
              <w:pStyle w:val="blue"/>
              <w:rPr>
                <w:lang w:val="en-IN"/>
                <w14:textFill>
                  <w14:gradFill>
                    <w14:gsLst>
                      <w14:gs w14:pos="0">
                        <w14:srgbClr w14:val="00B0F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00B0F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00B0F0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</w:pPr>
            <w:r w:rsidRPr="00913FA4">
              <w:rPr>
                <w:lang w:val="en-IN"/>
                <w14:textFill>
                  <w14:gradFill>
                    <w14:gsLst>
                      <w14:gs w14:pos="0">
                        <w14:srgbClr w14:val="00B0F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00B0F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00B0F0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  <w:t>Oracle automatically</w:t>
            </w:r>
            <w:r w:rsidR="00DD5197">
              <w:rPr>
                <w:lang w:val="en-IN"/>
                <w14:textFill>
                  <w14:gradFill>
                    <w14:gsLst>
                      <w14:gs w14:pos="0">
                        <w14:srgbClr w14:val="00B0F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00B0F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00B0F0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  <w:t xml:space="preserve"> deletes all matching employees means deleting records in child table</w:t>
            </w:r>
          </w:p>
          <w:p w:rsidR="00BC58E8" w:rsidRDefault="00BC58E8" w:rsidP="00913FA4">
            <w:pPr>
              <w:pStyle w:val="blue"/>
              <w:rPr>
                <w:lang w:val="en-IN"/>
                <w14:textFill>
                  <w14:gradFill>
                    <w14:gsLst>
                      <w14:gs w14:pos="0">
                        <w14:srgbClr w14:val="00B0F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00B0F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00B0F0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</w:pPr>
          </w:p>
          <w:p w:rsidR="00BC58E8" w:rsidRPr="00913FA4" w:rsidRDefault="00BC58E8" w:rsidP="00913FA4">
            <w:pPr>
              <w:pStyle w:val="blue"/>
              <w:rPr>
                <w:lang w:val="en-IN"/>
                <w14:textFill>
                  <w14:gradFill>
                    <w14:gsLst>
                      <w14:gs w14:pos="0">
                        <w14:srgbClr w14:val="00B0F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00B0F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00B0F0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lang w:val="en-IN"/>
                <w14:textFill>
                  <w14:gradFill>
                    <w14:gsLst>
                      <w14:gs w14:pos="0">
                        <w14:srgbClr w14:val="00B0F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00B0F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00B0F0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  <w:t xml:space="preserve">here we applied this constraint on child table, </w:t>
            </w:r>
          </w:p>
          <w:p w:rsidR="00913FA4" w:rsidRDefault="00913FA4" w:rsidP="00913FA4">
            <w:pPr>
              <w:pStyle w:val="blue"/>
            </w:pPr>
          </w:p>
        </w:tc>
        <w:tc>
          <w:tcPr>
            <w:tcW w:w="10800" w:type="dxa"/>
          </w:tcPr>
          <w:p w:rsidR="004A0489" w:rsidRDefault="00727C38" w:rsidP="00727C38">
            <w:pPr>
              <w:pStyle w:val="2orange"/>
            </w:pPr>
            <w:r>
              <w:lastRenderedPageBreak/>
              <w:t xml:space="preserve">1) </w:t>
            </w:r>
            <w:r w:rsidR="004A0489">
              <w:t>use of cascade constraints</w:t>
            </w:r>
          </w:p>
          <w:p w:rsidR="004A0489" w:rsidRDefault="004A0489" w:rsidP="0043494A">
            <w:pPr>
              <w:pStyle w:val="blue"/>
            </w:pPr>
            <w:r>
              <w:t xml:space="preserve">Its purpose is to </w:t>
            </w:r>
            <w:r>
              <w:rPr>
                <w:rStyle w:val="Strong"/>
                <w:rFonts w:eastAsiaTheme="majorEastAsia"/>
              </w:rPr>
              <w:t>automatically remove foreign key constraints In child table that reference to the table being dropped</w:t>
            </w:r>
            <w:r>
              <w:t>.</w:t>
            </w:r>
          </w:p>
          <w:p w:rsidR="004A0489" w:rsidRDefault="004A0489" w:rsidP="0043494A">
            <w:pPr>
              <w:pStyle w:val="blue"/>
            </w:pPr>
          </w:p>
          <w:p w:rsidR="004A0489" w:rsidRDefault="004A0489" w:rsidP="0043494A">
            <w:pPr>
              <w:pStyle w:val="blue"/>
            </w:pPr>
            <w:r>
              <w:t>assume department table is having a pk col, and employee table is having a foreign key constraint refering to parent table</w:t>
            </w:r>
          </w:p>
          <w:p w:rsidR="004A0489" w:rsidRDefault="004A0489" w:rsidP="0043494A">
            <w:pPr>
              <w:pStyle w:val="blue"/>
            </w:pPr>
          </w:p>
          <w:p w:rsidR="004A0489" w:rsidRPr="004A0489" w:rsidRDefault="004A0489" w:rsidP="004A0489">
            <w:pPr>
              <w:pStyle w:val="blue"/>
              <w:rPr>
                <w:rStyle w:val="2orangeChar"/>
                <w:rFonts w:ascii="Comic Sans MS" w:hAnsi="Comic Sans MS"/>
              </w:rPr>
            </w:pPr>
            <w:r>
              <w:t>now if u drop</w:t>
            </w:r>
            <w:r w:rsidR="00342DAA">
              <w:t xml:space="preserve"> parent dept</w:t>
            </w:r>
            <w:r>
              <w:t xml:space="preserve"> table –</w:t>
            </w:r>
            <w:r w:rsidRPr="004A0489">
              <w:rPr>
                <w:rStyle w:val="2orangeChar"/>
                <w:rFonts w:ascii="Comic Sans MS" w:hAnsi="Comic Sans MS"/>
              </w:rPr>
              <w:t xml:space="preserve"> u will get ORA-02449: unique/primary keys in table referenced by foreign keys</w:t>
            </w:r>
            <w:r w:rsidR="00386E42">
              <w:rPr>
                <w:rStyle w:val="2orangeChar"/>
                <w:rFonts w:ascii="Comic Sans MS" w:hAnsi="Comic Sans MS"/>
              </w:rPr>
              <w:t xml:space="preserve">   </w:t>
            </w:r>
            <w:r w:rsidRPr="004A0489">
              <w:rPr>
                <w:rStyle w:val="2orangeChar"/>
                <w:rFonts w:ascii="Comic Sans MS" w:hAnsi="Comic Sans MS"/>
              </w:rPr>
              <w:t>Why?</w:t>
            </w:r>
          </w:p>
          <w:p w:rsidR="004A0489" w:rsidRPr="004A0489" w:rsidRDefault="004A0489" w:rsidP="004A0489">
            <w:pPr>
              <w:pStyle w:val="blue"/>
              <w:rPr>
                <w:rStyle w:val="2orangeChar"/>
                <w:rFonts w:ascii="Comic Sans MS" w:hAnsi="Comic Sans MS"/>
              </w:rPr>
            </w:pPr>
          </w:p>
          <w:p w:rsidR="004A0489" w:rsidRDefault="004A0489" w:rsidP="004A0489">
            <w:pPr>
              <w:pStyle w:val="blue"/>
              <w:rPr>
                <w:rStyle w:val="2orangeChar"/>
                <w:rFonts w:ascii="Comic Sans MS" w:hAnsi="Comic Sans MS"/>
              </w:rPr>
            </w:pPr>
            <w:r w:rsidRPr="004A0489">
              <w:rPr>
                <w:rStyle w:val="2orangeChar"/>
                <w:rFonts w:ascii="Comic Sans MS" w:hAnsi="Comic Sans MS"/>
              </w:rPr>
              <w:t>Because the EMPLOYEE table still depends on DEPARTMENT.</w:t>
            </w:r>
            <w:r w:rsidR="00386E42">
              <w:rPr>
                <w:rStyle w:val="2orangeChar"/>
                <w:rFonts w:ascii="Comic Sans MS" w:hAnsi="Comic Sans MS"/>
              </w:rPr>
              <w:t>hence without deleting relation u cant drop parent table</w:t>
            </w:r>
          </w:p>
          <w:p w:rsidR="004A0489" w:rsidRDefault="004A0489" w:rsidP="004A0489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Solution</w:t>
            </w:r>
          </w:p>
          <w:p w:rsidR="004A0489" w:rsidRDefault="004A0489" w:rsidP="004A0489">
            <w:pPr>
              <w:pStyle w:val="blue"/>
            </w:pPr>
            <w:r>
              <w:t>1</w:t>
            </w:r>
            <w:r w:rsidRPr="004A0489">
              <w:rPr>
                <w:vertAlign w:val="superscript"/>
              </w:rPr>
              <w:t>st</w:t>
            </w:r>
            <w:r>
              <w:t xml:space="preserve"> we should delete the relation or foreign </w:t>
            </w:r>
            <w:r w:rsidR="005D663E">
              <w:t xml:space="preserve">key </w:t>
            </w:r>
            <w:r>
              <w:t>constraint in child table</w:t>
            </w:r>
            <w:r w:rsidR="00BB27E8">
              <w:t xml:space="preserve"> then only we should drop parent table</w:t>
            </w:r>
            <w:r>
              <w:t xml:space="preserve"> for that run below query</w:t>
            </w:r>
          </w:p>
          <w:p w:rsidR="004A0489" w:rsidRPr="00A9763C" w:rsidRDefault="004A0489" w:rsidP="004A0489">
            <w:pPr>
              <w:pStyle w:val="HTMLPreformatted"/>
              <w:rPr>
                <w:rStyle w:val="blueChar"/>
                <w:rFonts w:ascii="Comic Sans MS" w:hAnsi="Comic Sans MS"/>
              </w:rPr>
            </w:pPr>
            <w:r>
              <w:rPr>
                <w:rStyle w:val="g"/>
                <w:rFonts w:eastAsiaTheme="majorEastAsia"/>
              </w:rPr>
              <w:t>DROP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TABLE</w:t>
            </w:r>
            <w:r>
              <w:rPr>
                <w:rStyle w:val="HTMLCode"/>
              </w:rPr>
              <w:t xml:space="preserve"> DEPARTMENT </w:t>
            </w:r>
            <w:r>
              <w:rPr>
                <w:rStyle w:val="g"/>
                <w:rFonts w:eastAsiaTheme="majorEastAsia"/>
              </w:rPr>
              <w:t>CASCADE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CONSTRAINTS</w:t>
            </w:r>
            <w:r>
              <w:rPr>
                <w:rStyle w:val="HTMLCode"/>
              </w:rPr>
              <w:t>;</w:t>
            </w:r>
            <w:r w:rsidR="00A9763C">
              <w:rPr>
                <w:rStyle w:val="HTMLCode"/>
              </w:rPr>
              <w:t xml:space="preserve"> // – means drop both table and constraints </w:t>
            </w:r>
            <w:r w:rsidR="00A9763C" w:rsidRPr="00A9763C">
              <w:rPr>
                <w:rStyle w:val="blueChar"/>
                <w:rFonts w:ascii="Comic Sans MS" w:hAnsi="Comic Sans MS"/>
              </w:rPr>
              <w:t xml:space="preserve">this means dropping involves table and constraints, hence the name says drop cascade means we are cascading the drop from tables to constraints as we are dropping </w:t>
            </w:r>
            <w:r w:rsidR="00EA3FC4">
              <w:rPr>
                <w:rStyle w:val="blueChar"/>
                <w:rFonts w:ascii="Comic Sans MS" w:hAnsi="Comic Sans MS"/>
              </w:rPr>
              <w:t>both</w:t>
            </w:r>
            <w:r w:rsidR="00A9763C" w:rsidRPr="00A9763C">
              <w:rPr>
                <w:rStyle w:val="blueChar"/>
                <w:rFonts w:ascii="Comic Sans MS" w:hAnsi="Comic Sans MS"/>
              </w:rPr>
              <w:t xml:space="preserve"> table </w:t>
            </w:r>
            <w:r w:rsidR="00EA3FC4">
              <w:rPr>
                <w:rStyle w:val="blueChar"/>
                <w:rFonts w:ascii="Comic Sans MS" w:hAnsi="Comic Sans MS"/>
              </w:rPr>
              <w:t>and constraint</w:t>
            </w:r>
          </w:p>
          <w:p w:rsidR="004A0489" w:rsidRDefault="004A0489" w:rsidP="004A0489">
            <w:pPr>
              <w:pStyle w:val="NormalWeb"/>
            </w:pPr>
            <w:r>
              <w:t>Oracle will</w:t>
            </w:r>
          </w:p>
          <w:p w:rsidR="004A0489" w:rsidRDefault="004A0489" w:rsidP="004A0489">
            <w:pPr>
              <w:numPr>
                <w:ilvl w:val="0"/>
                <w:numId w:val="25"/>
              </w:numPr>
              <w:spacing w:before="100" w:beforeAutospacing="1" w:after="100" w:afterAutospacing="1"/>
            </w:pPr>
            <w:r>
              <w:t>Drop the foreign key constraint (</w:t>
            </w:r>
            <w:r>
              <w:rPr>
                <w:rStyle w:val="HTMLCode"/>
                <w:rFonts w:eastAsiaTheme="minorHAnsi"/>
              </w:rPr>
              <w:t>FK_DEPT</w:t>
            </w:r>
            <w:r>
              <w:t xml:space="preserve">) </w:t>
            </w:r>
          </w:p>
          <w:p w:rsidR="004A0489" w:rsidRDefault="004A0489" w:rsidP="004A0489">
            <w:pPr>
              <w:numPr>
                <w:ilvl w:val="0"/>
                <w:numId w:val="25"/>
              </w:numPr>
              <w:spacing w:before="100" w:beforeAutospacing="1" w:after="100" w:afterAutospacing="1"/>
            </w:pPr>
            <w:r>
              <w:t xml:space="preserve">Drop the </w:t>
            </w:r>
            <w:r>
              <w:rPr>
                <w:rStyle w:val="HTMLCode"/>
                <w:rFonts w:eastAsiaTheme="minorHAnsi"/>
              </w:rPr>
              <w:t>DEPARTMENT</w:t>
            </w:r>
            <w:r>
              <w:t xml:space="preserve"> table </w:t>
            </w:r>
          </w:p>
          <w:p w:rsidR="004A0489" w:rsidRDefault="004A0489" w:rsidP="004A0489">
            <w:pPr>
              <w:spacing w:before="100" w:beforeAutospacing="1" w:after="100" w:afterAutospacing="1"/>
            </w:pPr>
            <w:r>
              <w:t xml:space="preserve">The </w:t>
            </w:r>
            <w:r>
              <w:rPr>
                <w:rStyle w:val="HTMLCode"/>
                <w:rFonts w:eastAsiaTheme="minorHAnsi"/>
              </w:rPr>
              <w:t>EMPLOYEE</w:t>
            </w:r>
            <w:r>
              <w:t xml:space="preserve"> table </w:t>
            </w:r>
            <w:r>
              <w:rPr>
                <w:rStyle w:val="Strong"/>
              </w:rPr>
              <w:t>still exists</w:t>
            </w:r>
            <w:r>
              <w:t>, but its foreign key constraint is removed</w:t>
            </w:r>
          </w:p>
          <w:p w:rsidR="004A0489" w:rsidRDefault="004A0489" w:rsidP="004A0489">
            <w:pPr>
              <w:pStyle w:val="blue"/>
            </w:pPr>
          </w:p>
        </w:tc>
      </w:tr>
    </w:tbl>
    <w:p w:rsidR="0043494A" w:rsidRDefault="0043494A" w:rsidP="0043494A">
      <w:pPr>
        <w:pStyle w:val="blue"/>
      </w:pPr>
    </w:p>
    <w:p w:rsidR="003B64F0" w:rsidRDefault="003B64F0" w:rsidP="0043494A">
      <w:pPr>
        <w:pStyle w:val="blue"/>
      </w:pPr>
    </w:p>
    <w:p w:rsidR="00CE55F6" w:rsidRPr="00B34928" w:rsidRDefault="00CE55F6" w:rsidP="00CE55F6">
      <w:pPr>
        <w:pStyle w:val="h2-pink"/>
      </w:pPr>
      <w:r>
        <w:t>sequences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4069E8" w:rsidTr="004069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76" w:type="dxa"/>
          </w:tcPr>
          <w:p w:rsidR="004069E8" w:rsidRDefault="004069E8" w:rsidP="0043494A">
            <w:pPr>
              <w:pStyle w:val="blue"/>
              <w:rPr>
                <w:b w:val="0"/>
              </w:rPr>
            </w:pPr>
            <w:r w:rsidRPr="004069E8">
              <w:rPr>
                <w:b w:val="0"/>
              </w:rPr>
              <w:t>syntax</w:t>
            </w:r>
            <w:r w:rsidR="00EB598E">
              <w:rPr>
                <w:b w:val="0"/>
              </w:rPr>
              <w:t xml:space="preserve"> to create seq</w:t>
            </w:r>
            <w:r w:rsidRPr="004069E8">
              <w:rPr>
                <w:b w:val="0"/>
              </w:rPr>
              <w:t xml:space="preserve">- create sequence </w:t>
            </w:r>
            <w:r w:rsidR="00EB598E">
              <w:rPr>
                <w:b w:val="0"/>
              </w:rPr>
              <w:t>&lt;</w:t>
            </w:r>
            <w:r w:rsidRPr="004069E8">
              <w:rPr>
                <w:b w:val="0"/>
              </w:rPr>
              <w:t>sequenceName</w:t>
            </w:r>
            <w:r w:rsidR="00EB598E">
              <w:rPr>
                <w:b w:val="0"/>
              </w:rPr>
              <w:t>&gt;</w:t>
            </w:r>
          </w:p>
          <w:p w:rsidR="00BC6492" w:rsidRDefault="00BC6492" w:rsidP="00EB598E">
            <w:pPr>
              <w:pStyle w:val="2orange"/>
            </w:pPr>
            <w:r>
              <w:t>can we reset the seq to start at diff num? yes</w:t>
            </w:r>
          </w:p>
          <w:p w:rsidR="00BC6492" w:rsidRDefault="00BC6492" w:rsidP="0043494A">
            <w:pPr>
              <w:pStyle w:val="blue"/>
              <w:rPr>
                <w:b w:val="0"/>
              </w:rPr>
            </w:pPr>
            <w:r>
              <w:rPr>
                <w:b w:val="0"/>
              </w:rPr>
              <w:t>alter sequence &lt;seq name&gt; increment by -4</w:t>
            </w:r>
            <w:r w:rsidR="00B30DAA">
              <w:rPr>
                <w:b w:val="0"/>
              </w:rPr>
              <w:t xml:space="preserve"> // changes seq val</w:t>
            </w:r>
          </w:p>
          <w:p w:rsidR="00B30DAA" w:rsidRDefault="00B30DAA" w:rsidP="0043494A">
            <w:pPr>
              <w:pStyle w:val="blue"/>
              <w:rPr>
                <w:b w:val="0"/>
              </w:rPr>
            </w:pPr>
            <w:r>
              <w:rPr>
                <w:b w:val="0"/>
              </w:rPr>
              <w:t>select &lt;seqName&gt;.nextVal from dual // to fetch data from seq</w:t>
            </w:r>
          </w:p>
          <w:p w:rsidR="00EB598E" w:rsidRPr="004069E8" w:rsidRDefault="00EB598E" w:rsidP="00EB598E">
            <w:pPr>
              <w:pStyle w:val="blue"/>
              <w:rPr>
                <w:b w:val="0"/>
              </w:rPr>
            </w:pPr>
            <w:r>
              <w:rPr>
                <w:b w:val="0"/>
              </w:rPr>
              <w:t>select &lt;seqName&gt;.currVal from dual</w:t>
            </w:r>
          </w:p>
        </w:tc>
        <w:tc>
          <w:tcPr>
            <w:tcW w:w="7677" w:type="dxa"/>
          </w:tcPr>
          <w:p w:rsidR="004069E8" w:rsidRDefault="004069E8" w:rsidP="0043494A">
            <w:pPr>
              <w:pStyle w:val="blu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77" w:type="dxa"/>
          </w:tcPr>
          <w:p w:rsidR="004069E8" w:rsidRDefault="004069E8" w:rsidP="0043494A">
            <w:pPr>
              <w:pStyle w:val="blu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CE55F6" w:rsidRDefault="00CE55F6" w:rsidP="0043494A">
      <w:pPr>
        <w:pStyle w:val="blue"/>
      </w:pPr>
    </w:p>
    <w:p w:rsidR="004B53E9" w:rsidRDefault="004B53E9" w:rsidP="004B53E9">
      <w:pPr>
        <w:pStyle w:val="h2-orGrad"/>
      </w:pPr>
      <w:r>
        <w:t>Synonyms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5"/>
        <w:gridCol w:w="7183"/>
        <w:gridCol w:w="5496"/>
        <w:gridCol w:w="5496"/>
      </w:tblGrid>
      <w:tr w:rsidR="00CD7F5E" w:rsidTr="00FE4242">
        <w:tc>
          <w:tcPr>
            <w:tcW w:w="4855" w:type="dxa"/>
          </w:tcPr>
          <w:p w:rsidR="00CD7F5E" w:rsidRPr="00E24762" w:rsidRDefault="00CD7F5E" w:rsidP="00E24762">
            <w:pPr>
              <w:pStyle w:val="blue"/>
              <w:rPr>
                <w:lang w:val="en-IN"/>
              </w:rPr>
            </w:pPr>
            <w:r w:rsidRPr="00E24762">
              <w:rPr>
                <w:lang w:val="en-IN"/>
              </w:rPr>
              <w:t xml:space="preserve">A </w:t>
            </w:r>
            <w:r w:rsidRPr="00E24762">
              <w:rPr>
                <w:b/>
                <w:bCs/>
                <w:lang w:val="en-IN"/>
              </w:rPr>
              <w:t>Synonym</w:t>
            </w:r>
            <w:r w:rsidRPr="00E24762">
              <w:rPr>
                <w:lang w:val="en-IN"/>
              </w:rPr>
              <w:t xml:space="preserve"> in Oracle is simply an </w:t>
            </w:r>
            <w:r w:rsidRPr="00E24762">
              <w:rPr>
                <w:b/>
                <w:bCs/>
                <w:lang w:val="en-IN"/>
              </w:rPr>
              <w:t>alias (alternative name)</w:t>
            </w:r>
            <w:r w:rsidRPr="00E24762">
              <w:rPr>
                <w:lang w:val="en-IN"/>
              </w:rPr>
              <w:t xml:space="preserve"> for a database object.</w:t>
            </w:r>
          </w:p>
          <w:p w:rsidR="00CD7F5E" w:rsidRPr="00E24762" w:rsidRDefault="00CD7F5E" w:rsidP="00E24762">
            <w:pPr>
              <w:pStyle w:val="blue"/>
              <w:rPr>
                <w:lang w:val="en-IN"/>
              </w:rPr>
            </w:pPr>
            <w:r w:rsidRPr="00E24762">
              <w:rPr>
                <w:lang w:val="en-IN"/>
              </w:rPr>
              <w:t>The object can be:</w:t>
            </w:r>
          </w:p>
          <w:p w:rsidR="00CD7F5E" w:rsidRPr="00E24762" w:rsidRDefault="00CD7F5E" w:rsidP="00E24762">
            <w:pPr>
              <w:pStyle w:val="blue"/>
              <w:numPr>
                <w:ilvl w:val="0"/>
                <w:numId w:val="26"/>
              </w:numPr>
              <w:rPr>
                <w:lang w:val="en-IN"/>
              </w:rPr>
            </w:pPr>
            <w:r w:rsidRPr="00E24762">
              <w:rPr>
                <w:lang w:val="en-IN"/>
              </w:rPr>
              <w:t xml:space="preserve">Table </w:t>
            </w:r>
          </w:p>
          <w:p w:rsidR="00CD7F5E" w:rsidRPr="00E24762" w:rsidRDefault="00CD7F5E" w:rsidP="00E24762">
            <w:pPr>
              <w:pStyle w:val="blue"/>
              <w:numPr>
                <w:ilvl w:val="0"/>
                <w:numId w:val="26"/>
              </w:numPr>
              <w:rPr>
                <w:lang w:val="en-IN"/>
              </w:rPr>
            </w:pPr>
            <w:r w:rsidRPr="00E24762">
              <w:rPr>
                <w:lang w:val="en-IN"/>
              </w:rPr>
              <w:t xml:space="preserve">View </w:t>
            </w:r>
          </w:p>
          <w:p w:rsidR="00CD7F5E" w:rsidRPr="00E24762" w:rsidRDefault="00CD7F5E" w:rsidP="00E24762">
            <w:pPr>
              <w:pStyle w:val="blue"/>
              <w:numPr>
                <w:ilvl w:val="0"/>
                <w:numId w:val="26"/>
              </w:numPr>
              <w:rPr>
                <w:lang w:val="en-IN"/>
              </w:rPr>
            </w:pPr>
            <w:r w:rsidRPr="00E24762">
              <w:rPr>
                <w:lang w:val="en-IN"/>
              </w:rPr>
              <w:lastRenderedPageBreak/>
              <w:t xml:space="preserve">Sequence </w:t>
            </w:r>
          </w:p>
          <w:p w:rsidR="00CD7F5E" w:rsidRPr="00E24762" w:rsidRDefault="00CD7F5E" w:rsidP="00E24762">
            <w:pPr>
              <w:pStyle w:val="blue"/>
              <w:numPr>
                <w:ilvl w:val="0"/>
                <w:numId w:val="26"/>
              </w:numPr>
              <w:rPr>
                <w:lang w:val="en-IN"/>
              </w:rPr>
            </w:pPr>
            <w:r w:rsidRPr="00E24762">
              <w:rPr>
                <w:lang w:val="en-IN"/>
              </w:rPr>
              <w:t xml:space="preserve">Procedure </w:t>
            </w:r>
          </w:p>
          <w:p w:rsidR="00CD7F5E" w:rsidRPr="00E24762" w:rsidRDefault="00CD7F5E" w:rsidP="00E24762">
            <w:pPr>
              <w:pStyle w:val="blue"/>
              <w:numPr>
                <w:ilvl w:val="0"/>
                <w:numId w:val="26"/>
              </w:numPr>
              <w:rPr>
                <w:lang w:val="en-IN"/>
              </w:rPr>
            </w:pPr>
            <w:r w:rsidRPr="00E24762">
              <w:rPr>
                <w:lang w:val="en-IN"/>
              </w:rPr>
              <w:t xml:space="preserve">Function </w:t>
            </w:r>
          </w:p>
          <w:p w:rsidR="00CD7F5E" w:rsidRPr="00E24762" w:rsidRDefault="00CD7F5E" w:rsidP="00E24762">
            <w:pPr>
              <w:pStyle w:val="blue"/>
              <w:numPr>
                <w:ilvl w:val="0"/>
                <w:numId w:val="26"/>
              </w:numPr>
              <w:rPr>
                <w:lang w:val="en-IN"/>
              </w:rPr>
            </w:pPr>
            <w:r w:rsidRPr="00E24762">
              <w:rPr>
                <w:lang w:val="en-IN"/>
              </w:rPr>
              <w:t xml:space="preserve">Package </w:t>
            </w:r>
          </w:p>
          <w:p w:rsidR="00CD7F5E" w:rsidRPr="00E24762" w:rsidRDefault="00CD7F5E" w:rsidP="00E24762">
            <w:pPr>
              <w:pStyle w:val="blue"/>
              <w:numPr>
                <w:ilvl w:val="0"/>
                <w:numId w:val="26"/>
              </w:numPr>
              <w:rPr>
                <w:lang w:val="en-IN"/>
              </w:rPr>
            </w:pPr>
            <w:r w:rsidRPr="00E24762">
              <w:rPr>
                <w:lang w:val="en-IN"/>
              </w:rPr>
              <w:t xml:space="preserve">Materialized View </w:t>
            </w:r>
          </w:p>
          <w:p w:rsidR="00CD7F5E" w:rsidRPr="00E24762" w:rsidRDefault="00CD7F5E" w:rsidP="00E24762">
            <w:pPr>
              <w:pStyle w:val="blue"/>
              <w:numPr>
                <w:ilvl w:val="0"/>
                <w:numId w:val="26"/>
              </w:numPr>
              <w:rPr>
                <w:lang w:val="en-IN"/>
              </w:rPr>
            </w:pPr>
            <w:r w:rsidRPr="00E24762">
              <w:rPr>
                <w:lang w:val="en-IN"/>
              </w:rPr>
              <w:t>Another Synonym</w:t>
            </w:r>
          </w:p>
          <w:p w:rsidR="00CD7F5E" w:rsidRDefault="00CD7F5E" w:rsidP="004B53E9">
            <w:pPr>
              <w:pStyle w:val="blue"/>
            </w:pPr>
          </w:p>
        </w:tc>
        <w:tc>
          <w:tcPr>
            <w:tcW w:w="7183" w:type="dxa"/>
          </w:tcPr>
          <w:p w:rsidR="00CD7F5E" w:rsidRDefault="00CD7F5E" w:rsidP="00A1209F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Why do we need Synonyms?</w:t>
            </w:r>
          </w:p>
          <w:p w:rsidR="00CD7F5E" w:rsidRDefault="00CD7F5E" w:rsidP="00A1209F">
            <w:pPr>
              <w:pStyle w:val="NormalWeb"/>
            </w:pPr>
            <w:r>
              <w:t>Suppose HR schema has a table:</w:t>
            </w:r>
          </w:p>
          <w:p w:rsidR="00CD7F5E" w:rsidRDefault="00CD7F5E" w:rsidP="00A1209F">
            <w:pPr>
              <w:pStyle w:val="HTMLPreformatted"/>
            </w:pPr>
            <w:r>
              <w:rPr>
                <w:rStyle w:val="HTMLCode"/>
              </w:rPr>
              <w:t>HR.EMPLOYEE</w:t>
            </w:r>
          </w:p>
          <w:p w:rsidR="00CD7F5E" w:rsidRDefault="00CD7F5E" w:rsidP="00A1209F">
            <w:pPr>
              <w:spacing w:before="100" w:beforeAutospacing="1" w:after="100" w:afterAutospacing="1"/>
            </w:pPr>
            <w:r>
              <w:lastRenderedPageBreak/>
              <w:t>If SCOTT wants to access it, he has to write:</w:t>
            </w:r>
          </w:p>
          <w:p w:rsidR="00CD7F5E" w:rsidRDefault="00CD7F5E" w:rsidP="00A1209F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*</w:t>
            </w:r>
          </w:p>
          <w:p w:rsidR="00CD7F5E" w:rsidRDefault="00CD7F5E" w:rsidP="00A1209F">
            <w:pPr>
              <w:pStyle w:val="HTMLPreformatted"/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HR.EMPLOYEE;</w:t>
            </w:r>
          </w:p>
          <w:p w:rsidR="00CD7F5E" w:rsidRDefault="00CD7F5E" w:rsidP="00A1209F">
            <w:pPr>
              <w:pStyle w:val="NormalWeb"/>
            </w:pPr>
            <w:r>
              <w:t>every time.</w:t>
            </w:r>
          </w:p>
          <w:p w:rsidR="00CD7F5E" w:rsidRDefault="00CD7F5E" w:rsidP="00A1209F">
            <w:pPr>
              <w:pStyle w:val="NormalWeb"/>
            </w:pPr>
            <w:r>
              <w:t>Instead, create a synonym:</w:t>
            </w:r>
          </w:p>
          <w:p w:rsidR="00CD7F5E" w:rsidRDefault="00CD7F5E" w:rsidP="00A1209F">
            <w:pPr>
              <w:pStyle w:val="NormalWeb"/>
            </w:pPr>
            <w:r>
              <w:t xml:space="preserve">like </w:t>
            </w:r>
            <w:r w:rsidRPr="00245D19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create synonym &lt;</w:t>
            </w:r>
            <w:r w:rsidR="00C0551F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synonym </w:t>
            </w:r>
            <w:r w:rsidRPr="00245D19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name&gt; for &lt;db obj name&gt;</w:t>
            </w:r>
          </w:p>
          <w:p w:rsidR="00CD7F5E" w:rsidRDefault="00CD7F5E" w:rsidP="00A1209F">
            <w:pPr>
              <w:pStyle w:val="HTMLPreformatted"/>
            </w:pPr>
            <w:r>
              <w:rPr>
                <w:rStyle w:val="g"/>
                <w:rFonts w:eastAsiaTheme="majorEastAsia"/>
              </w:rPr>
              <w:t>CREATE</w:t>
            </w:r>
            <w:r>
              <w:rPr>
                <w:rStyle w:val="HTMLCode"/>
              </w:rPr>
              <w:t xml:space="preserve"> SYNONYM EMP</w:t>
            </w:r>
            <w:r w:rsidR="00D2322A"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FOR</w:t>
            </w:r>
            <w:r>
              <w:rPr>
                <w:rStyle w:val="HTMLCode"/>
              </w:rPr>
              <w:t xml:space="preserve"> HR.EMPLOYEE;</w:t>
            </w:r>
          </w:p>
          <w:p w:rsidR="00CD7F5E" w:rsidRDefault="00CD7F5E" w:rsidP="00A1209F">
            <w:pPr>
              <w:pStyle w:val="NormalWeb"/>
            </w:pPr>
            <w:r>
              <w:t>Now SCOTT can simply write:</w:t>
            </w:r>
          </w:p>
          <w:p w:rsidR="00CD7F5E" w:rsidRDefault="00CD7F5E" w:rsidP="00A1209F">
            <w:pPr>
              <w:pStyle w:val="HTMLPreformatted"/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*</w:t>
            </w:r>
            <w:r w:rsidR="00D2322A">
              <w:rPr>
                <w:rStyle w:val="g"/>
                <w:rFonts w:eastAsiaTheme="majorEastAsia"/>
              </w:rP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EMP;</w:t>
            </w:r>
          </w:p>
          <w:p w:rsidR="00CD7F5E" w:rsidRDefault="00CD7F5E" w:rsidP="00A1209F">
            <w:pPr>
              <w:pStyle w:val="NormalWeb"/>
            </w:pPr>
            <w:r>
              <w:t>Oracle internally converts it to:</w:t>
            </w:r>
          </w:p>
          <w:p w:rsidR="00CD7F5E" w:rsidRDefault="00CD7F5E" w:rsidP="00A1209F">
            <w:pPr>
              <w:pStyle w:val="HTMLPreformatted"/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*</w:t>
            </w:r>
            <w:r w:rsidR="00D2322A">
              <w:rPr>
                <w:rStyle w:val="g"/>
                <w:rFonts w:eastAsiaTheme="majorEastAsia"/>
              </w:rP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HR.EMPLOYEE;</w:t>
            </w:r>
          </w:p>
          <w:p w:rsidR="00CD7F5E" w:rsidRDefault="00CD7F5E" w:rsidP="004B53E9">
            <w:pPr>
              <w:pStyle w:val="blue"/>
            </w:pPr>
          </w:p>
          <w:p w:rsidR="00C13E8A" w:rsidRDefault="00C13E8A" w:rsidP="004B53E9">
            <w:pPr>
              <w:pStyle w:val="blue"/>
            </w:pPr>
            <w:r>
              <w:t>qn</w:t>
            </w:r>
          </w:p>
          <w:p w:rsidR="00C13E8A" w:rsidRDefault="00C13E8A" w:rsidP="004B53E9">
            <w:pPr>
              <w:pStyle w:val="blue"/>
            </w:pPr>
            <w:r>
              <w:t>can we create a synonym with same name of obj</w:t>
            </w:r>
          </w:p>
          <w:p w:rsidR="00C13E8A" w:rsidRDefault="00C13E8A" w:rsidP="004B53E9">
            <w:pPr>
              <w:pStyle w:val="blue"/>
            </w:pPr>
            <w:r>
              <w:t>no- if u are creating synonym in same schema</w:t>
            </w:r>
          </w:p>
          <w:p w:rsidR="00C13E8A" w:rsidRDefault="00C13E8A" w:rsidP="004B53E9">
            <w:pPr>
              <w:pStyle w:val="blue"/>
            </w:pPr>
            <w:r>
              <w:t>yes- if u are creating in diff schema</w:t>
            </w:r>
          </w:p>
          <w:p w:rsidR="00897FE8" w:rsidRDefault="00897FE8" w:rsidP="004B53E9">
            <w:pPr>
              <w:pStyle w:val="blue"/>
            </w:pPr>
            <w:r>
              <w:t>note- if synonym is not there everytime we have to write schema name also</w:t>
            </w:r>
            <w:r w:rsidR="007066E2">
              <w:t xml:space="preserve"> before table name like scott.emp</w:t>
            </w:r>
          </w:p>
          <w:p w:rsidR="00854159" w:rsidRDefault="00854159" w:rsidP="004B53E9">
            <w:pPr>
              <w:pStyle w:val="blue"/>
            </w:pPr>
            <w:r w:rsidRPr="00854159">
              <w:rPr>
                <w:rStyle w:val="2orangeChar"/>
                <w:rFonts w:ascii="Comic Sans MS" w:hAnsi="Comic Sans MS"/>
                <w:szCs w:val="24"/>
              </w:rPr>
              <w:t>even though u create synonym, if u don’t have access</w:t>
            </w:r>
            <w:r>
              <w:t xml:space="preserve"> to that db oj, u cant access that synonym also </w:t>
            </w:r>
            <w:r w:rsidR="00427C27">
              <w:t xml:space="preserve">ex- if u don’t have access to table, if u create synonym for that table, u cant access that synonym also </w:t>
            </w:r>
          </w:p>
        </w:tc>
        <w:tc>
          <w:tcPr>
            <w:tcW w:w="5496" w:type="dxa"/>
          </w:tcPr>
          <w:p w:rsidR="00CD7F5E" w:rsidRDefault="00CD7F5E" w:rsidP="00CD7F5E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Types of Synonyms</w:t>
            </w:r>
          </w:p>
          <w:p w:rsidR="00CD7F5E" w:rsidRDefault="00CD7F5E" w:rsidP="00CD7F5E">
            <w:pPr>
              <w:pStyle w:val="NormalWeb"/>
            </w:pPr>
            <w:r>
              <w:t>There are two types.</w:t>
            </w:r>
          </w:p>
          <w:p w:rsidR="00CD7F5E" w:rsidRDefault="00CD7F5E" w:rsidP="00CD7F5E">
            <w:pPr>
              <w:pStyle w:val="Heading2"/>
              <w:outlineLvl w:val="1"/>
            </w:pPr>
            <w:r>
              <w:lastRenderedPageBreak/>
              <w:t>1. Private Synonym</w:t>
            </w:r>
          </w:p>
          <w:p w:rsidR="00CD7F5E" w:rsidRDefault="00CD7F5E" w:rsidP="00CD7F5E">
            <w:pPr>
              <w:spacing w:before="100" w:beforeAutospacing="1" w:after="100" w:afterAutospacing="1"/>
            </w:pPr>
            <w:r>
              <w:t>Only the owner can use it.</w:t>
            </w:r>
          </w:p>
          <w:p w:rsidR="00CD7F5E" w:rsidRDefault="00CD7F5E" w:rsidP="00CD7F5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CREATE</w:t>
            </w:r>
            <w:r>
              <w:rPr>
                <w:rStyle w:val="HTMLCode"/>
                <w:rFonts w:eastAsiaTheme="majorEastAsia"/>
              </w:rPr>
              <w:t xml:space="preserve"> SYNONYM EMP</w:t>
            </w:r>
          </w:p>
          <w:p w:rsidR="00CD7F5E" w:rsidRDefault="00CD7F5E" w:rsidP="00CD7F5E">
            <w:pPr>
              <w:pStyle w:val="HTMLPreformatted"/>
            </w:pPr>
            <w:r>
              <w:rPr>
                <w:rStyle w:val="g"/>
              </w:rPr>
              <w:t>FOR</w:t>
            </w:r>
            <w:r>
              <w:rPr>
                <w:rStyle w:val="HTMLCode"/>
                <w:rFonts w:eastAsiaTheme="majorEastAsia"/>
              </w:rPr>
              <w:t xml:space="preserve"> HR.EMPLOYEE;</w:t>
            </w:r>
          </w:p>
          <w:p w:rsidR="00CD7F5E" w:rsidRDefault="00CD7F5E" w:rsidP="00CD7F5E">
            <w:pPr>
              <w:spacing w:before="100" w:beforeAutospacing="1" w:after="100" w:afterAutospacing="1"/>
            </w:pPr>
            <w:r>
              <w:t>Only the current schema can use</w:t>
            </w:r>
          </w:p>
          <w:p w:rsidR="00CD7F5E" w:rsidRDefault="00CD7F5E" w:rsidP="00CD7F5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*</w:t>
            </w:r>
          </w:p>
          <w:p w:rsidR="00CD7F5E" w:rsidRDefault="00CD7F5E" w:rsidP="00CD7F5E">
            <w:pPr>
              <w:pStyle w:val="HTMLPreformatted"/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EMP;</w:t>
            </w:r>
          </w:p>
          <w:p w:rsidR="00CD7F5E" w:rsidRDefault="00CD7F5E" w:rsidP="00CD7F5E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2. Public Synonym</w:t>
            </w:r>
          </w:p>
          <w:p w:rsidR="00CD7F5E" w:rsidRDefault="00CD7F5E" w:rsidP="00CD7F5E">
            <w:pPr>
              <w:spacing w:before="100" w:beforeAutospacing="1" w:after="100" w:afterAutospacing="1"/>
            </w:pPr>
            <w:r>
              <w:t>Everyone in the database can use it.</w:t>
            </w:r>
          </w:p>
          <w:p w:rsidR="00CD7F5E" w:rsidRDefault="00CD7F5E" w:rsidP="00CD7F5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CREATE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SYNONYM EMP</w:t>
            </w:r>
          </w:p>
          <w:p w:rsidR="00CD7F5E" w:rsidRDefault="00CD7F5E" w:rsidP="00CD7F5E">
            <w:pPr>
              <w:pStyle w:val="HTMLPreformatted"/>
            </w:pPr>
            <w:r>
              <w:rPr>
                <w:rStyle w:val="g"/>
              </w:rPr>
              <w:t>FOR</w:t>
            </w:r>
            <w:r>
              <w:rPr>
                <w:rStyle w:val="HTMLCode"/>
                <w:rFonts w:eastAsiaTheme="majorEastAsia"/>
              </w:rPr>
              <w:t xml:space="preserve"> HR.EMPLOYEE;</w:t>
            </w:r>
          </w:p>
          <w:p w:rsidR="00CD7F5E" w:rsidRDefault="00CD7F5E" w:rsidP="00CD7F5E">
            <w:pPr>
              <w:pStyle w:val="NormalWeb"/>
            </w:pPr>
            <w:r>
              <w:t>Now every user can simply write</w:t>
            </w:r>
          </w:p>
          <w:p w:rsidR="00CD7F5E" w:rsidRDefault="00CD7F5E" w:rsidP="00CD7F5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*</w:t>
            </w:r>
          </w:p>
          <w:p w:rsidR="00CD7F5E" w:rsidRDefault="00CD7F5E" w:rsidP="00CD7F5E">
            <w:pPr>
              <w:pStyle w:val="HTMLPreformatted"/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EMP;</w:t>
            </w:r>
          </w:p>
          <w:p w:rsidR="00CD7F5E" w:rsidRDefault="00CD7F5E" w:rsidP="00CD7F5E">
            <w:pPr>
              <w:pStyle w:val="NormalWeb"/>
            </w:pPr>
            <w:r>
              <w:t>provided they have the necessary object privileges.</w:t>
            </w:r>
          </w:p>
          <w:p w:rsidR="00CD7F5E" w:rsidRDefault="00CD7F5E" w:rsidP="004B53E9">
            <w:pPr>
              <w:pStyle w:val="blue"/>
            </w:pPr>
          </w:p>
        </w:tc>
        <w:tc>
          <w:tcPr>
            <w:tcW w:w="5496" w:type="dxa"/>
          </w:tcPr>
          <w:p w:rsidR="00125CE4" w:rsidRDefault="00125CE4" w:rsidP="00125CE4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Drop Synonym</w:t>
            </w:r>
          </w:p>
          <w:p w:rsidR="00125CE4" w:rsidRDefault="00125CE4" w:rsidP="00125CE4">
            <w:pPr>
              <w:pStyle w:val="HTMLPreformatted"/>
            </w:pPr>
            <w:r>
              <w:rPr>
                <w:rStyle w:val="g"/>
              </w:rPr>
              <w:t>DROP</w:t>
            </w:r>
            <w:r>
              <w:rPr>
                <w:rStyle w:val="HTMLCode"/>
                <w:rFonts w:eastAsiaTheme="majorEastAsia"/>
              </w:rPr>
              <w:t xml:space="preserve"> SYNONYM EMP;</w:t>
            </w:r>
          </w:p>
          <w:p w:rsidR="00125CE4" w:rsidRDefault="00125CE4" w:rsidP="00125CE4">
            <w:pPr>
              <w:pStyle w:val="NormalWeb"/>
            </w:pPr>
            <w:r>
              <w:t>Public synonym</w:t>
            </w:r>
          </w:p>
          <w:p w:rsidR="00125CE4" w:rsidRDefault="00125CE4" w:rsidP="00125CE4">
            <w:pPr>
              <w:pStyle w:val="HTMLPreformatted"/>
            </w:pPr>
            <w:r>
              <w:rPr>
                <w:rStyle w:val="g"/>
              </w:rPr>
              <w:t>DROP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PUBLIC</w:t>
            </w:r>
            <w:r>
              <w:rPr>
                <w:rStyle w:val="HTMLCode"/>
                <w:rFonts w:eastAsiaTheme="majorEastAsia"/>
              </w:rPr>
              <w:t xml:space="preserve"> SYNONYM EMP;</w:t>
            </w:r>
          </w:p>
          <w:p w:rsidR="00FE4242" w:rsidRDefault="00FE4242" w:rsidP="00FE424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Does synonym copy the table?</w:t>
            </w:r>
          </w:p>
          <w:p w:rsidR="00FE4242" w:rsidRDefault="00FE4242" w:rsidP="00FE4242">
            <w:pPr>
              <w:pStyle w:val="NormalWeb"/>
            </w:pPr>
            <w:r>
              <w:rPr>
                <w:rStyle w:val="Strong"/>
                <w:rFonts w:eastAsiaTheme="majorEastAsia"/>
              </w:rPr>
              <w:t>No.</w:t>
            </w:r>
          </w:p>
          <w:p w:rsidR="00FE4242" w:rsidRDefault="00FE4242" w:rsidP="00FE4242">
            <w:pPr>
              <w:pStyle w:val="NormalWeb"/>
            </w:pPr>
            <w:r>
              <w:t xml:space="preserve">It is just a </w:t>
            </w:r>
            <w:r>
              <w:rPr>
                <w:rStyle w:val="Strong"/>
                <w:rFonts w:eastAsiaTheme="majorEastAsia"/>
              </w:rPr>
              <w:t>pointer</w:t>
            </w:r>
            <w:r>
              <w:t>.</w:t>
            </w:r>
          </w:p>
          <w:p w:rsidR="00FE4242" w:rsidRDefault="00FE4242" w:rsidP="00FE4242">
            <w:pPr>
              <w:pStyle w:val="NormalWeb"/>
            </w:pPr>
            <w:r>
              <w:t>Example</w:t>
            </w:r>
          </w:p>
          <w:p w:rsidR="00FE4242" w:rsidRDefault="00FE4242" w:rsidP="00FE424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EMP (Synonym)</w:t>
            </w:r>
          </w:p>
          <w:p w:rsidR="00FE4242" w:rsidRDefault="00FE4242" w:rsidP="00FE424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|</w:t>
            </w:r>
          </w:p>
          <w:p w:rsidR="00FE4242" w:rsidRDefault="00FE4242" w:rsidP="00FE424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|</w:t>
            </w:r>
          </w:p>
          <w:p w:rsidR="00FE4242" w:rsidRDefault="00FE4242" w:rsidP="00FE4242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HR.EMPLOYEE</w:t>
            </w:r>
          </w:p>
          <w:p w:rsidR="00FE4242" w:rsidRDefault="00FE4242" w:rsidP="00FE4242">
            <w:pPr>
              <w:pStyle w:val="NormalWeb"/>
            </w:pPr>
            <w:r>
              <w:t>The actual data remains only in</w:t>
            </w:r>
          </w:p>
          <w:p w:rsidR="00FE4242" w:rsidRDefault="00FE4242" w:rsidP="00FE4242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HR.EMPLOYEE</w:t>
            </w:r>
          </w:p>
          <w:p w:rsidR="00FE4242" w:rsidRDefault="00A9763C" w:rsidP="00FE4242">
            <w:r>
              <w:pict>
                <v:rect id="_x0000_i1025" style="width:0;height:1.5pt" o:hralign="center" o:hrstd="t" o:hr="t" fillcolor="#a0a0a0" stroked="f"/>
              </w:pict>
            </w:r>
          </w:p>
          <w:p w:rsidR="00FE4242" w:rsidRDefault="00FE4242" w:rsidP="00FE4242">
            <w:pPr>
              <w:pStyle w:val="Heading1"/>
              <w:outlineLvl w:val="0"/>
            </w:pPr>
            <w:r>
              <w:t>Does synonym consume storage?</w:t>
            </w:r>
          </w:p>
          <w:p w:rsidR="00FE4242" w:rsidRDefault="00FE4242" w:rsidP="00FE4242">
            <w:pPr>
              <w:pStyle w:val="NormalWeb"/>
            </w:pPr>
            <w:r>
              <w:t>Practically no.</w:t>
            </w:r>
          </w:p>
          <w:p w:rsidR="00FE4242" w:rsidRDefault="00FE4242" w:rsidP="00FE4242">
            <w:pPr>
              <w:pStyle w:val="NormalWeb"/>
            </w:pPr>
            <w:r>
              <w:t>It only stores metadata.</w:t>
            </w:r>
          </w:p>
          <w:p w:rsidR="00CD7F5E" w:rsidRDefault="00CD7F5E" w:rsidP="004B53E9">
            <w:pPr>
              <w:pStyle w:val="blue"/>
            </w:pPr>
          </w:p>
        </w:tc>
      </w:tr>
    </w:tbl>
    <w:p w:rsidR="004B53E9" w:rsidRDefault="004B53E9" w:rsidP="004B53E9">
      <w:pPr>
        <w:pStyle w:val="blue"/>
      </w:pPr>
    </w:p>
    <w:p w:rsidR="006D2227" w:rsidRDefault="006D2227" w:rsidP="004B53E9">
      <w:pPr>
        <w:pStyle w:val="blue"/>
      </w:pPr>
    </w:p>
    <w:p w:rsidR="00A72B50" w:rsidRDefault="00A72B50" w:rsidP="00A72B50">
      <w:pPr>
        <w:pStyle w:val="h2b"/>
      </w:pPr>
      <w:r>
        <w:t>View</w:t>
      </w:r>
    </w:p>
    <w:p w:rsidR="00574B42" w:rsidRDefault="00574B42" w:rsidP="00574B42">
      <w:pPr>
        <w:pStyle w:val="h3-blue"/>
      </w:pPr>
      <w:r>
        <w:t>Key preserved tabls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74B42" w:rsidTr="00893A0F">
        <w:tc>
          <w:tcPr>
            <w:tcW w:w="11515" w:type="dxa"/>
          </w:tcPr>
          <w:p w:rsidR="00574B42" w:rsidRPr="009155D1" w:rsidRDefault="00574B42" w:rsidP="00893A0F">
            <w:pPr>
              <w:pStyle w:val="blue"/>
              <w:rPr>
                <w:rStyle w:val="Strong"/>
                <w:b w:val="0"/>
              </w:rPr>
            </w:pPr>
            <w:r w:rsidRPr="009155D1">
              <w:rPr>
                <w:rStyle w:val="Strong"/>
                <w:b w:val="0"/>
              </w:rPr>
              <w:t>A table is key-preserved in a join if each row from that table can appear at most once in the result of the join.</w:t>
            </w:r>
          </w:p>
          <w:p w:rsidR="00574B42" w:rsidRPr="009155D1" w:rsidRDefault="00574B42" w:rsidP="00893A0F">
            <w:pPr>
              <w:pStyle w:val="blue"/>
              <w:rPr>
                <w:rStyle w:val="Strong"/>
                <w:b w:val="0"/>
              </w:rPr>
            </w:pPr>
          </w:p>
          <w:p w:rsidR="00574B42" w:rsidRPr="009155D1" w:rsidRDefault="00574B42" w:rsidP="00893A0F">
            <w:pPr>
              <w:pStyle w:val="blue"/>
              <w:rPr>
                <w:rStyle w:val="Strong"/>
                <w:b w:val="0"/>
              </w:rPr>
            </w:pPr>
            <w:r w:rsidRPr="009155D1">
              <w:rPr>
                <w:rStyle w:val="Strong"/>
                <w:b w:val="0"/>
              </w:rPr>
              <w:t>In simpler words:</w:t>
            </w:r>
          </w:p>
          <w:p w:rsidR="00574B42" w:rsidRPr="009155D1" w:rsidRDefault="00574B42" w:rsidP="00893A0F">
            <w:pPr>
              <w:pStyle w:val="blue"/>
              <w:rPr>
                <w:b/>
                <w:color w:val="auto"/>
              </w:rPr>
            </w:pPr>
            <w:r w:rsidRPr="009155D1">
              <w:rPr>
                <w:rStyle w:val="Strong"/>
                <w:b w:val="0"/>
              </w:rPr>
              <w:t>The primary key of the table remains unique in the result of the join.</w:t>
            </w:r>
          </w:p>
          <w:p w:rsidR="00574B42" w:rsidRDefault="00574B42" w:rsidP="00893A0F">
            <w:pPr>
              <w:pStyle w:val="blue"/>
            </w:pPr>
          </w:p>
        </w:tc>
        <w:tc>
          <w:tcPr>
            <w:tcW w:w="11515" w:type="dxa"/>
          </w:tcPr>
          <w:p w:rsidR="00574B42" w:rsidRDefault="00574B42" w:rsidP="00893A0F">
            <w:pPr>
              <w:pStyle w:val="blue"/>
            </w:pPr>
          </w:p>
        </w:tc>
      </w:tr>
    </w:tbl>
    <w:p w:rsidR="00574B42" w:rsidRDefault="00574B42" w:rsidP="00574B42">
      <w:pPr>
        <w:pStyle w:val="blue"/>
      </w:pPr>
    </w:p>
    <w:p w:rsidR="00574B42" w:rsidRDefault="00574B42" w:rsidP="00574B42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72B50" w:rsidTr="00A72B50">
        <w:tc>
          <w:tcPr>
            <w:tcW w:w="11515" w:type="dxa"/>
          </w:tcPr>
          <w:p w:rsidR="005A504D" w:rsidRDefault="005A504D" w:rsidP="005A504D">
            <w:pPr>
              <w:pStyle w:val="2pink"/>
              <w:rPr>
                <w:color w:val="auto"/>
              </w:rPr>
            </w:pPr>
            <w:r>
              <w:t xml:space="preserve">A </w:t>
            </w:r>
            <w:r>
              <w:rPr>
                <w:rStyle w:val="Strong"/>
              </w:rPr>
              <w:t>View</w:t>
            </w:r>
            <w:r>
              <w:t xml:space="preserve"> is a virtual table based on the result set of an SQL statement.</w:t>
            </w:r>
          </w:p>
          <w:p w:rsidR="005A504D" w:rsidRDefault="005A504D" w:rsidP="005A504D">
            <w:pPr>
              <w:pStyle w:val="2pink"/>
            </w:pPr>
            <w:r>
              <w:t>When you execute the view, data is pulled from the database and shown to the user.</w:t>
            </w:r>
          </w:p>
          <w:p w:rsidR="004F0AE0" w:rsidRDefault="004F0AE0" w:rsidP="005A504D">
            <w:pPr>
              <w:pStyle w:val="2pink"/>
            </w:pPr>
            <w:r>
              <w:t>create view &lt;view-name&gt; as select * from scott.emp</w:t>
            </w:r>
          </w:p>
          <w:p w:rsidR="005A504D" w:rsidRDefault="005A504D" w:rsidP="005A504D">
            <w:pPr>
              <w:pStyle w:val="Heading3"/>
            </w:pPr>
            <w:r>
              <w:t>Advantages</w:t>
            </w:r>
          </w:p>
          <w:p w:rsidR="005A504D" w:rsidRDefault="005A504D" w:rsidP="005A504D">
            <w:pPr>
              <w:numPr>
                <w:ilvl w:val="0"/>
                <w:numId w:val="27"/>
              </w:numPr>
              <w:spacing w:before="100" w:beforeAutospacing="1" w:after="100" w:afterAutospacing="1"/>
            </w:pPr>
            <w:r>
              <w:t xml:space="preserve">We can use views to </w:t>
            </w:r>
            <w:r>
              <w:rPr>
                <w:rStyle w:val="Strong"/>
              </w:rPr>
              <w:t>hide data complexity</w:t>
            </w:r>
            <w:r>
              <w:t xml:space="preserve">. Instead of forcing users to learn complicated joins and business rules, you can provide a view that runs a commonly requested SQL statement. </w:t>
            </w:r>
          </w:p>
          <w:p w:rsidR="005A504D" w:rsidRDefault="005A504D" w:rsidP="005A504D">
            <w:pPr>
              <w:numPr>
                <w:ilvl w:val="0"/>
                <w:numId w:val="27"/>
              </w:numPr>
              <w:spacing w:before="100" w:beforeAutospacing="1" w:after="100" w:afterAutospacing="1"/>
            </w:pPr>
            <w:r>
              <w:t>W</w:t>
            </w:r>
            <w:r w:rsidR="00AB320A">
              <w:t>hen we want to</w:t>
            </w:r>
            <w:r>
              <w:t xml:space="preserve"> </w:t>
            </w:r>
            <w:r w:rsidR="008672AA">
              <w:rPr>
                <w:rStyle w:val="Strong"/>
              </w:rPr>
              <w:t>restrict</w:t>
            </w:r>
            <w:r w:rsidR="00C201E3">
              <w:rPr>
                <w:rStyle w:val="Strong"/>
              </w:rPr>
              <w:t xml:space="preserve"> access to few c</w:t>
            </w:r>
            <w:r w:rsidR="008672AA">
              <w:rPr>
                <w:rStyle w:val="Strong"/>
              </w:rPr>
              <w:t>ols</w:t>
            </w:r>
            <w:r>
              <w:rPr>
                <w:rStyle w:val="Strong"/>
              </w:rPr>
              <w:t xml:space="preserve"> the data from some users</w:t>
            </w:r>
            <w:r>
              <w:t xml:space="preserve">. (We can </w:t>
            </w:r>
            <w:r w:rsidR="00573C07">
              <w:t>hide</w:t>
            </w:r>
            <w:r>
              <w:t xml:space="preserve"> columns like account number, social security number, etc.) </w:t>
            </w:r>
            <w:r w:rsidR="00573C07">
              <w:t>so instead of giving access to full table, we can give access only to a view, so that user sees limited data</w:t>
            </w:r>
          </w:p>
          <w:p w:rsidR="001A080F" w:rsidRDefault="001A080F" w:rsidP="001A080F">
            <w:pPr>
              <w:numPr>
                <w:ilvl w:val="0"/>
                <w:numId w:val="27"/>
              </w:numPr>
              <w:spacing w:line="259" w:lineRule="auto"/>
            </w:pPr>
            <w:r>
              <w:t xml:space="preserve">When you want to </w:t>
            </w:r>
            <w:r w:rsidRPr="00457778">
              <w:rPr>
                <w:b/>
              </w:rPr>
              <w:t>restrict access to particular rows</w:t>
            </w:r>
            <w:r>
              <w:t xml:space="preserve"> </w:t>
            </w:r>
          </w:p>
          <w:p w:rsidR="001A080F" w:rsidRDefault="001A080F" w:rsidP="001A080F">
            <w:pPr>
              <w:ind w:left="720"/>
            </w:pPr>
            <w:r>
              <w:t>s</w:t>
            </w:r>
            <w:r w:rsidRPr="00761D3A">
              <w:t>uppose you want users to see only employees from department 10:</w:t>
            </w:r>
          </w:p>
          <w:p w:rsidR="001A080F" w:rsidRDefault="001A080F" w:rsidP="001A080F">
            <w:pPr>
              <w:ind w:left="720"/>
            </w:pPr>
            <w:r>
              <w:t>ex:- create view d10 as select * from emp deptno=10</w:t>
            </w:r>
          </w:p>
          <w:p w:rsidR="005A504D" w:rsidRDefault="005A504D" w:rsidP="005A504D">
            <w:pPr>
              <w:numPr>
                <w:ilvl w:val="0"/>
                <w:numId w:val="27"/>
              </w:numPr>
              <w:spacing w:before="100" w:beforeAutospacing="1" w:after="100" w:afterAutospacing="1"/>
            </w:pPr>
            <w:r>
              <w:t xml:space="preserve">We can use views to </w:t>
            </w:r>
            <w:r>
              <w:rPr>
                <w:rStyle w:val="Strong"/>
              </w:rPr>
              <w:t>limit access to only a part of the table</w:t>
            </w:r>
            <w:r>
              <w:t>.</w:t>
            </w:r>
          </w:p>
          <w:p w:rsidR="00A72B50" w:rsidRDefault="007F5FA7" w:rsidP="00E059AD">
            <w:pPr>
              <w:numPr>
                <w:ilvl w:val="0"/>
                <w:numId w:val="27"/>
              </w:numPr>
              <w:spacing w:before="100" w:beforeAutospacing="1" w:after="100" w:afterAutospacing="1"/>
            </w:pPr>
            <w:r>
              <w:t>U can create synonym for the view also</w:t>
            </w:r>
          </w:p>
          <w:p w:rsidR="005D7115" w:rsidRDefault="005D7115" w:rsidP="005D7115">
            <w:pPr>
              <w:pStyle w:val="pdq2pgselectionanchorcontainer"/>
            </w:pPr>
            <w:r>
              <w:t xml:space="preserve">Think of a </w:t>
            </w:r>
            <w:r>
              <w:rPr>
                <w:rStyle w:val="Strong"/>
              </w:rPr>
              <w:t>view as a window into a table</w:t>
            </w:r>
            <w:r>
              <w:t>.</w:t>
            </w:r>
          </w:p>
          <w:p w:rsidR="005D7115" w:rsidRDefault="005D7115" w:rsidP="005D7115">
            <w:pPr>
              <w:pStyle w:val="NormalWeb"/>
            </w:pPr>
            <w:r>
              <w:t xml:space="preserve">The actual table may contain </w:t>
            </w:r>
            <w:r>
              <w:rPr>
                <w:rStyle w:val="Strong"/>
              </w:rPr>
              <w:t>100 columns and 1 million rows</w:t>
            </w:r>
            <w:r>
              <w:t>, but you can create a view that shows users only:</w:t>
            </w:r>
          </w:p>
          <w:p w:rsidR="005D7115" w:rsidRDefault="005D7115" w:rsidP="005D7115">
            <w:pPr>
              <w:pStyle w:val="NormalWeb"/>
            </w:pPr>
            <w:r>
              <w:t>"These 5 columns and these particular rows."</w:t>
            </w:r>
          </w:p>
          <w:p w:rsidR="005D7115" w:rsidRDefault="005D7115" w:rsidP="005D7115">
            <w:pPr>
              <w:pStyle w:val="NormalWeb"/>
            </w:pPr>
            <w:r>
              <w:t>So the three major reasons to use a view are:</w:t>
            </w:r>
          </w:p>
          <w:p w:rsidR="005D7115" w:rsidRDefault="005D7115" w:rsidP="005D7115">
            <w:pPr>
              <w:pStyle w:val="NormalWeb"/>
            </w:pPr>
            <w:r>
              <w:rPr>
                <w:rStyle w:val="Strong"/>
              </w:rPr>
              <w:t>1. Hide complexity</w:t>
            </w:r>
            <w:r>
              <w:t xml:space="preserve"> → complicated joins/business logic</w:t>
            </w:r>
            <w:r>
              <w:br/>
            </w:r>
            <w:r>
              <w:rPr>
                <w:rStyle w:val="Strong"/>
              </w:rPr>
              <w:t>2. Improve security</w:t>
            </w:r>
            <w:r>
              <w:t xml:space="preserve"> → hide sensitive columns/rows</w:t>
            </w:r>
            <w:r>
              <w:br/>
            </w:r>
            <w:r>
              <w:rPr>
                <w:rStyle w:val="Strong"/>
              </w:rPr>
              <w:t>3. Simplify access</w:t>
            </w:r>
            <w:r>
              <w:t xml:space="preserve"> → users can query a simple virtual table instead of writing complicated SQL.</w:t>
            </w:r>
          </w:p>
          <w:p w:rsidR="00E059AD" w:rsidRDefault="00E059AD" w:rsidP="005D7115"/>
        </w:tc>
        <w:tc>
          <w:tcPr>
            <w:tcW w:w="11515" w:type="dxa"/>
          </w:tcPr>
          <w:p w:rsidR="00C35552" w:rsidRDefault="00C35552" w:rsidP="00C35552">
            <w:pPr>
              <w:pStyle w:val="pdq2pgselectionanchorcontainer"/>
            </w:pPr>
            <w:r>
              <w:t xml:space="preserve">A </w:t>
            </w:r>
            <w:r>
              <w:rPr>
                <w:rStyle w:val="Strong"/>
              </w:rPr>
              <w:t>view</w:t>
            </w:r>
            <w:r>
              <w:t xml:space="preserve"> in Oracle SQL is a </w:t>
            </w:r>
            <w:r>
              <w:rPr>
                <w:rStyle w:val="Strong"/>
              </w:rPr>
              <w:t>virtual table</w:t>
            </w:r>
            <w:r>
              <w:t xml:space="preserve">. It does not normally store the actual data itself; instead, it stores the </w:t>
            </w:r>
            <w:r>
              <w:rPr>
                <w:rStyle w:val="Strong"/>
              </w:rPr>
              <w:t>SQL query definition</w:t>
            </w:r>
            <w:r w:rsidR="00FE3715">
              <w:rPr>
                <w:rStyle w:val="Strong"/>
              </w:rPr>
              <w:t xml:space="preserve"> alone</w:t>
            </w:r>
            <w:r>
              <w:t xml:space="preserve">. When you </w:t>
            </w:r>
            <w:r w:rsidR="00FB62B7">
              <w:t xml:space="preserve">run the </w:t>
            </w:r>
            <w:r>
              <w:t xml:space="preserve">view, Oracle </w:t>
            </w:r>
            <w:r w:rsidR="00FB62B7">
              <w:t xml:space="preserve">will </w:t>
            </w:r>
            <w:r w:rsidR="000045CE">
              <w:t>exec</w:t>
            </w:r>
            <w:r w:rsidR="00FB62B7">
              <w:t>ute the underlying</w:t>
            </w:r>
            <w:r w:rsidR="000045CE">
              <w:t xml:space="preserve"> query</w:t>
            </w:r>
            <w:r>
              <w:t>.</w:t>
            </w:r>
          </w:p>
          <w:p w:rsidR="00C35552" w:rsidRDefault="00C35552" w:rsidP="00C35552">
            <w:pPr>
              <w:pStyle w:val="Heading3"/>
            </w:pPr>
            <w:r>
              <w:t>Simple example</w:t>
            </w:r>
          </w:p>
          <w:p w:rsidR="00C35552" w:rsidRDefault="00C35552" w:rsidP="00C35552">
            <w:pPr>
              <w:pStyle w:val="NormalWeb"/>
            </w:pPr>
            <w:r>
              <w:t>Suppose you have this table:</w:t>
            </w:r>
          </w:p>
          <w:p w:rsidR="00C35552" w:rsidRDefault="00C35552" w:rsidP="00C35552">
            <w:pPr>
              <w:pStyle w:val="HTMLPreformatted"/>
            </w:pPr>
            <w:r>
              <w:rPr>
                <w:rStyle w:val="HTMLCode"/>
              </w:rPr>
              <w:t>SCOTT.EMP</w:t>
            </w:r>
          </w:p>
          <w:p w:rsidR="00C35552" w:rsidRDefault="00C35552" w:rsidP="00C35552">
            <w:pPr>
              <w:pStyle w:val="NormalWeb"/>
            </w:pPr>
            <w:r>
              <w:t>It has many columns:</w:t>
            </w:r>
          </w:p>
          <w:p w:rsidR="00C35552" w:rsidRDefault="00C35552" w:rsidP="00C35552">
            <w:pPr>
              <w:pStyle w:val="HTMLPreformatted"/>
            </w:pPr>
            <w:r>
              <w:rPr>
                <w:rStyle w:val="HTMLCode"/>
              </w:rPr>
              <w:t>EMPNO, ENAME, JOB, MGR, HIREDATE, SAL, COMM, DEPTNO</w:t>
            </w:r>
          </w:p>
          <w:p w:rsidR="00C35552" w:rsidRDefault="00C35552" w:rsidP="00C35552">
            <w:pPr>
              <w:pStyle w:val="NormalWeb"/>
            </w:pPr>
            <w:r>
              <w:t>But your HR team only needs employee name, job, and salary.</w:t>
            </w:r>
          </w:p>
          <w:p w:rsidR="00C35552" w:rsidRDefault="00C35552" w:rsidP="00C35552">
            <w:pPr>
              <w:pStyle w:val="NormalWeb"/>
            </w:pPr>
            <w:r>
              <w:t>You can create a view:</w:t>
            </w:r>
          </w:p>
          <w:p w:rsidR="00C35552" w:rsidRDefault="00C35552" w:rsidP="00C3555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CREATE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VIEW</w:t>
            </w:r>
            <w:r>
              <w:rPr>
                <w:rStyle w:val="HTMLCode"/>
              </w:rPr>
              <w:t xml:space="preserve"> emp_details </w:t>
            </w:r>
            <w:r>
              <w:rPr>
                <w:rStyle w:val="g"/>
                <w:rFonts w:eastAsiaTheme="majorEastAsia"/>
              </w:rPr>
              <w:t>AS</w:t>
            </w:r>
          </w:p>
          <w:p w:rsidR="00C35552" w:rsidRDefault="00C35552" w:rsidP="00C3555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ename, job, sal</w:t>
            </w:r>
          </w:p>
          <w:p w:rsidR="00C35552" w:rsidRDefault="00C35552" w:rsidP="00C35552">
            <w:pPr>
              <w:pStyle w:val="HTMLPreformatted"/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scott.emp;</w:t>
            </w:r>
          </w:p>
          <w:p w:rsidR="00C35552" w:rsidRDefault="00C35552" w:rsidP="00C35552">
            <w:pPr>
              <w:pStyle w:val="NormalWeb"/>
            </w:pPr>
            <w:r>
              <w:t>Now users can simply do:</w:t>
            </w:r>
          </w:p>
          <w:p w:rsidR="00C35552" w:rsidRDefault="00C35552" w:rsidP="00C3555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*</w:t>
            </w:r>
          </w:p>
          <w:p w:rsidR="00C35552" w:rsidRDefault="00C35552" w:rsidP="00C35552">
            <w:pPr>
              <w:pStyle w:val="HTMLPreformatted"/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emp_details;</w:t>
            </w:r>
          </w:p>
          <w:p w:rsidR="00C35552" w:rsidRDefault="00C35552" w:rsidP="00A92338">
            <w:r>
              <w:t>They don't need to know the original table or the query.</w:t>
            </w:r>
          </w:p>
          <w:p w:rsidR="00A92338" w:rsidRDefault="00A92338" w:rsidP="00A92338"/>
          <w:p w:rsidR="00A92338" w:rsidRDefault="00A92338" w:rsidP="00A92338">
            <w:pPr>
              <w:pStyle w:val="2orange"/>
            </w:pPr>
            <w:r>
              <w:t>can we delete a record in a view</w:t>
            </w:r>
            <w:r w:rsidR="003E2627">
              <w:t>, can we update a view</w:t>
            </w:r>
            <w:r w:rsidR="00330C50">
              <w:t xml:space="preserve"> , </w:t>
            </w:r>
          </w:p>
          <w:p w:rsidR="00A92338" w:rsidRDefault="00A92338" w:rsidP="00A92338">
            <w:r>
              <w:t>Yes</w:t>
            </w:r>
            <w:r w:rsidR="00144397">
              <w:t>,</w:t>
            </w:r>
          </w:p>
          <w:p w:rsidR="00330C50" w:rsidRDefault="00330C50" w:rsidP="001C0CD9">
            <w:pPr>
              <w:pStyle w:val="blue"/>
            </w:pPr>
          </w:p>
        </w:tc>
      </w:tr>
    </w:tbl>
    <w:p w:rsidR="001C0CD9" w:rsidRDefault="001C0C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2"/>
        <w:gridCol w:w="8481"/>
        <w:gridCol w:w="6057"/>
      </w:tblGrid>
      <w:tr w:rsidR="005A534D" w:rsidTr="005A534D">
        <w:tc>
          <w:tcPr>
            <w:tcW w:w="8492" w:type="dxa"/>
          </w:tcPr>
          <w:p w:rsidR="005A534D" w:rsidRDefault="005A534D" w:rsidP="001C0CD9">
            <w:pPr>
              <w:pStyle w:val="2pink"/>
              <w:shd w:val="clear" w:color="auto" w:fill="auto"/>
            </w:pPr>
            <w:r>
              <w:t>can we insert into a view ?</w:t>
            </w:r>
          </w:p>
          <w:p w:rsidR="005A534D" w:rsidRPr="00330C50" w:rsidRDefault="005A534D" w:rsidP="001C0CD9">
            <w:pPr>
              <w:pStyle w:val="blue"/>
            </w:pPr>
            <w:r>
              <w:t xml:space="preserve">yes </w:t>
            </w:r>
            <w:r w:rsidRPr="00330C50">
              <w:t>You can insert data into a view, but only if the view is updatable.</w:t>
            </w:r>
          </w:p>
          <w:p w:rsidR="005A534D" w:rsidRPr="00330C50" w:rsidRDefault="005A534D" w:rsidP="001C0CD9">
            <w:pPr>
              <w:pStyle w:val="blue"/>
            </w:pPr>
            <w:r w:rsidRPr="00330C50">
              <w:t>The important thing is that when you insert into a view, Oracle actually inserts the data into the underlying base table.</w:t>
            </w:r>
          </w:p>
          <w:p w:rsidR="005A534D" w:rsidRDefault="005A534D" w:rsidP="005A504D">
            <w:pPr>
              <w:pStyle w:val="2pink"/>
            </w:pPr>
          </w:p>
          <w:p w:rsidR="00D3302D" w:rsidRDefault="00D3302D" w:rsidP="005A504D">
            <w:pPr>
              <w:pStyle w:val="2pink"/>
            </w:pPr>
          </w:p>
          <w:p w:rsidR="005A534D" w:rsidRPr="001C0CD9" w:rsidRDefault="005A534D" w:rsidP="001C0C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</w:t>
            </w:r>
            <w:r w:rsidRPr="001C0CD9">
              <w:rPr>
                <w:lang w:eastAsia="en-IN"/>
              </w:rPr>
              <w:t>REATE VIEW emp_view AS</w:t>
            </w:r>
            <w:r>
              <w:rPr>
                <w:lang w:eastAsia="en-IN"/>
              </w:rPr>
              <w:t xml:space="preserve"> </w:t>
            </w:r>
            <w:r w:rsidRPr="001C0CD9">
              <w:rPr>
                <w:lang w:eastAsia="en-IN"/>
              </w:rPr>
              <w:t>SELECT empno, ename, job, deptno</w:t>
            </w:r>
            <w:r>
              <w:rPr>
                <w:lang w:eastAsia="en-IN"/>
              </w:rPr>
              <w:t xml:space="preserve"> </w:t>
            </w:r>
            <w:r w:rsidRPr="001C0CD9">
              <w:rPr>
                <w:lang w:eastAsia="en-IN"/>
              </w:rPr>
              <w:t>FROM emp;</w:t>
            </w:r>
          </w:p>
          <w:p w:rsidR="005A534D" w:rsidRDefault="005A534D" w:rsidP="001C0CD9">
            <w:pPr>
              <w:pStyle w:val="blue"/>
              <w:rPr>
                <w:lang w:eastAsia="en-IN"/>
              </w:rPr>
            </w:pPr>
            <w:r w:rsidRPr="001C0CD9">
              <w:rPr>
                <w:lang w:eastAsia="en-IN"/>
              </w:rPr>
              <w:t>You can do:</w:t>
            </w:r>
          </w:p>
          <w:p w:rsidR="005A534D" w:rsidRPr="001C0CD9" w:rsidRDefault="005A534D" w:rsidP="001C0CD9">
            <w:pPr>
              <w:pStyle w:val="blue"/>
              <w:rPr>
                <w:rFonts w:ascii="Courier New" w:hAnsi="Courier New"/>
                <w:sz w:val="20"/>
                <w:lang w:eastAsia="en-IN"/>
              </w:rPr>
            </w:pPr>
            <w:r w:rsidRPr="001C0CD9">
              <w:rPr>
                <w:rFonts w:ascii="Courier New" w:hAnsi="Courier New"/>
                <w:sz w:val="20"/>
                <w:lang w:eastAsia="en-IN"/>
              </w:rPr>
              <w:t>INSERT INTO emp_view</w:t>
            </w:r>
            <w:r>
              <w:rPr>
                <w:rFonts w:ascii="Courier New" w:hAnsi="Courier New"/>
                <w:sz w:val="20"/>
                <w:lang w:eastAsia="en-IN"/>
              </w:rPr>
              <w:t xml:space="preserve"> </w:t>
            </w:r>
            <w:r w:rsidRPr="001C0CD9">
              <w:rPr>
                <w:rFonts w:ascii="Courier New" w:hAnsi="Courier New"/>
                <w:sz w:val="20"/>
                <w:lang w:eastAsia="en-IN"/>
              </w:rPr>
              <w:t>VALUES (8000, 'RAHUL', 'CLERK', 10);</w:t>
            </w:r>
          </w:p>
          <w:p w:rsidR="005A534D" w:rsidRPr="005A534D" w:rsidRDefault="005A534D" w:rsidP="005A534D">
            <w:pPr>
              <w:pStyle w:val="2pink"/>
            </w:pPr>
            <w:r w:rsidRPr="005A534D">
              <w:lastRenderedPageBreak/>
              <w:t>Oracle inserts that row into the underlying EMP table.</w:t>
            </w:r>
          </w:p>
          <w:p w:rsidR="005A534D" w:rsidRDefault="005A534D" w:rsidP="005A534D">
            <w:pPr>
              <w:pStyle w:val="Heading2"/>
              <w:rPr>
                <w:color w:val="auto"/>
                <w:sz w:val="36"/>
              </w:rPr>
            </w:pPr>
            <w:r>
              <w:t>Rules for inserting into a view</w:t>
            </w:r>
          </w:p>
          <w:p w:rsidR="005A534D" w:rsidRDefault="005A534D" w:rsidP="005A534D">
            <w:pPr>
              <w:spacing w:before="100" w:beforeAutospacing="1" w:after="100" w:afterAutospacing="1"/>
            </w:pPr>
            <w:r>
              <w:t xml:space="preserve">A view is generally insertable when its query is simple enough and each value being inserted can be mapped to </w:t>
            </w:r>
            <w:r>
              <w:rPr>
                <w:rStyle w:val="Strong"/>
              </w:rPr>
              <w:t>one underlying table row</w:t>
            </w:r>
            <w:r>
              <w:t>.</w:t>
            </w:r>
          </w:p>
          <w:p w:rsidR="005A534D" w:rsidRDefault="005A534D" w:rsidP="005A534D">
            <w:pPr>
              <w:pStyle w:val="Heading3"/>
            </w:pPr>
            <w:r>
              <w:t>Usually allowed</w:t>
            </w:r>
          </w:p>
          <w:p w:rsidR="005A534D" w:rsidRDefault="005A534D" w:rsidP="005A534D">
            <w:pPr>
              <w:pStyle w:val="NormalWeb"/>
            </w:pPr>
            <w:r>
              <w:t xml:space="preserve">A simple view based on </w:t>
            </w:r>
            <w:r>
              <w:rPr>
                <w:rStyle w:val="Strong"/>
              </w:rPr>
              <w:t>one table</w:t>
            </w:r>
            <w:r>
              <w:t>: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CREATE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VIEW</w:t>
            </w:r>
            <w:r>
              <w:rPr>
                <w:rStyle w:val="HTMLCode"/>
              </w:rPr>
              <w:t xml:space="preserve"> emp_view </w:t>
            </w:r>
            <w:r>
              <w:rPr>
                <w:rStyle w:val="g"/>
                <w:rFonts w:eastAsiaTheme="majorEastAsia"/>
              </w:rPr>
              <w:t>AS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empno, ename, job, deptno</w:t>
            </w:r>
          </w:p>
          <w:p w:rsidR="005A534D" w:rsidRDefault="005A534D" w:rsidP="005A534D">
            <w:pPr>
              <w:pStyle w:val="HTMLPreformatted"/>
            </w:pP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emp;</w:t>
            </w:r>
          </w:p>
          <w:p w:rsidR="005A534D" w:rsidRDefault="005A534D" w:rsidP="005A534D">
            <w:pPr>
              <w:pStyle w:val="NormalWeb"/>
            </w:pPr>
            <w:r>
              <w:t>Then: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INSERT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INTO</w:t>
            </w:r>
            <w:r>
              <w:rPr>
                <w:rStyle w:val="HTMLCode"/>
              </w:rPr>
              <w:t xml:space="preserve"> emp_view</w:t>
            </w:r>
          </w:p>
          <w:p w:rsidR="005A534D" w:rsidRDefault="005A534D" w:rsidP="005A534D">
            <w:pPr>
              <w:pStyle w:val="HTMLPreformatted"/>
            </w:pPr>
            <w:r>
              <w:rPr>
                <w:rStyle w:val="g"/>
                <w:rFonts w:eastAsiaTheme="majorEastAsia"/>
              </w:rPr>
              <w:t>VALUES</w:t>
            </w:r>
            <w:r>
              <w:rPr>
                <w:rStyle w:val="HTMLCode"/>
              </w:rPr>
              <w:t xml:space="preserve"> (</w:t>
            </w:r>
            <w:r>
              <w:rPr>
                <w:rStyle w:val="j"/>
              </w:rPr>
              <w:t>8000</w:t>
            </w:r>
            <w:r>
              <w:rPr>
                <w:rStyle w:val="HTMLCode"/>
              </w:rPr>
              <w:t xml:space="preserve">, </w:t>
            </w:r>
            <w:r>
              <w:rPr>
                <w:rStyle w:val="k"/>
              </w:rPr>
              <w:t>'RAHUL'</w:t>
            </w:r>
            <w:r>
              <w:rPr>
                <w:rStyle w:val="HTMLCode"/>
              </w:rPr>
              <w:t xml:space="preserve">, </w:t>
            </w:r>
            <w:r>
              <w:rPr>
                <w:rStyle w:val="k"/>
              </w:rPr>
              <w:t>'CLERK'</w:t>
            </w:r>
            <w:r>
              <w:rPr>
                <w:rStyle w:val="HTMLCode"/>
              </w:rPr>
              <w:t xml:space="preserve">, </w:t>
            </w:r>
            <w:r>
              <w:rPr>
                <w:rStyle w:val="j"/>
              </w:rPr>
              <w:t>10</w:t>
            </w:r>
            <w:r>
              <w:rPr>
                <w:rStyle w:val="HTMLCode"/>
              </w:rPr>
              <w:t>);</w:t>
            </w:r>
          </w:p>
          <w:p w:rsidR="005A534D" w:rsidRDefault="005A534D" w:rsidP="005A534D">
            <w:pPr>
              <w:pStyle w:val="NormalWeb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Usually allowed.</w:t>
            </w:r>
          </w:p>
          <w:p w:rsidR="005A534D" w:rsidRDefault="005A534D" w:rsidP="005A504D">
            <w:pPr>
              <w:pStyle w:val="2pink"/>
            </w:pPr>
          </w:p>
        </w:tc>
        <w:tc>
          <w:tcPr>
            <w:tcW w:w="8481" w:type="dxa"/>
          </w:tcPr>
          <w:p w:rsidR="005A534D" w:rsidRDefault="00564D78" w:rsidP="005A534D">
            <w:pPr>
              <w:pStyle w:val="Heading2"/>
              <w:rPr>
                <w:color w:val="auto"/>
                <w:sz w:val="36"/>
              </w:rPr>
            </w:pPr>
            <w:r>
              <w:lastRenderedPageBreak/>
              <w:t>i</w:t>
            </w:r>
            <w:r w:rsidR="005A534D">
              <w:t>mportant rules</w:t>
            </w:r>
          </w:p>
          <w:p w:rsidR="005A534D" w:rsidRDefault="005A534D" w:rsidP="005A534D">
            <w:pPr>
              <w:spacing w:before="100" w:beforeAutospacing="1" w:after="100" w:afterAutospacing="1"/>
            </w:pPr>
            <w:r>
              <w:t xml:space="preserve">An </w:t>
            </w:r>
            <w:r>
              <w:rPr>
                <w:rStyle w:val="HTMLCode"/>
                <w:rFonts w:eastAsiaTheme="minorHAnsi"/>
              </w:rPr>
              <w:t>INSERT</w:t>
            </w:r>
            <w:r>
              <w:t xml:space="preserve"> is generally </w:t>
            </w:r>
            <w:r>
              <w:rPr>
                <w:rStyle w:val="Strong"/>
              </w:rPr>
              <w:t>not allowed</w:t>
            </w:r>
            <w:r>
              <w:t xml:space="preserve"> through a view containing things like:</w:t>
            </w:r>
          </w:p>
          <w:p w:rsidR="000C1723" w:rsidRDefault="00D3302D" w:rsidP="005A534D">
            <w:pPr>
              <w:spacing w:before="100" w:beforeAutospacing="1" w:after="100" w:afterAutospacing="1"/>
            </w:pPr>
            <w:r>
              <w:t xml:space="preserve">can we insert into view </w:t>
            </w:r>
            <w:r>
              <w:t xml:space="preserve">Yes, if the view is updatable/insertable. Generally, a simple view based on a single table can be inserted into. </w:t>
            </w:r>
          </w:p>
          <w:p w:rsidR="00D3302D" w:rsidRDefault="00D3302D" w:rsidP="005A534D">
            <w:pPr>
              <w:spacing w:before="100" w:beforeAutospacing="1" w:after="100" w:afterAutospacing="1"/>
            </w:pPr>
            <w:r>
              <w:lastRenderedPageBreak/>
              <w:t>Views containing DISTINCT, GROUP BY, aggregate functions, set operators, or certain joins are generally not insertable. When we insert into a view, the data is actually inserted into the underlying base table.</w:t>
            </w:r>
          </w:p>
          <w:p w:rsidR="005A534D" w:rsidRDefault="005A534D" w:rsidP="005A534D">
            <w:pPr>
              <w:pStyle w:val="Heading3"/>
            </w:pPr>
            <w:r>
              <w:t xml:space="preserve">1. </w:t>
            </w:r>
            <w:r>
              <w:rPr>
                <w:rStyle w:val="HTMLCode"/>
                <w:rFonts w:eastAsiaTheme="majorEastAsia"/>
              </w:rPr>
              <w:t>DISTINCT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CREATE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VIEW</w:t>
            </w:r>
            <w:r>
              <w:rPr>
                <w:rStyle w:val="HTMLCode"/>
              </w:rPr>
              <w:t xml:space="preserve"> v1 </w:t>
            </w:r>
            <w:r>
              <w:rPr>
                <w:rStyle w:val="g"/>
              </w:rPr>
              <w:t>AS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DISTINCT</w:t>
            </w:r>
            <w:r>
              <w:rPr>
                <w:rStyle w:val="HTMLCode"/>
              </w:rPr>
              <w:t xml:space="preserve"> deptno</w:t>
            </w:r>
          </w:p>
          <w:p w:rsidR="005A534D" w:rsidRDefault="005A534D" w:rsidP="005A534D">
            <w:pPr>
              <w:pStyle w:val="HTMLPreformatted"/>
            </w:pP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emp;</w:t>
            </w:r>
          </w:p>
          <w:p w:rsidR="005A534D" w:rsidRDefault="005A534D" w:rsidP="005A534D">
            <w:pPr>
              <w:pStyle w:val="NormalWeb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Cannot normally insert through this view.</w:t>
            </w:r>
          </w:p>
          <w:p w:rsidR="005A534D" w:rsidRDefault="005A534D" w:rsidP="005A534D">
            <w:pPr>
              <w:pStyle w:val="Heading3"/>
            </w:pPr>
            <w:r>
              <w:t>2. Aggregate functions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CREATE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VIEW</w:t>
            </w:r>
            <w:r>
              <w:rPr>
                <w:rStyle w:val="HTMLCode"/>
              </w:rPr>
              <w:t xml:space="preserve"> v2 </w:t>
            </w:r>
            <w:r>
              <w:rPr>
                <w:rStyle w:val="g"/>
              </w:rPr>
              <w:t>AS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</w:rPr>
              <w:t xml:space="preserve"> deptno, AVG(sal)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emp</w:t>
            </w:r>
          </w:p>
          <w:p w:rsidR="005A534D" w:rsidRDefault="005A534D" w:rsidP="005A534D">
            <w:pPr>
              <w:pStyle w:val="HTMLPreformatted"/>
            </w:pPr>
            <w:r>
              <w:rPr>
                <w:rStyle w:val="g"/>
              </w:rPr>
              <w:t>GROUP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BY</w:t>
            </w:r>
            <w:r>
              <w:rPr>
                <w:rStyle w:val="HTMLCode"/>
              </w:rPr>
              <w:t xml:space="preserve"> deptno;</w:t>
            </w:r>
          </w:p>
          <w:p w:rsidR="005A534D" w:rsidRDefault="005A534D" w:rsidP="005A534D">
            <w:pPr>
              <w:pStyle w:val="NormalWeb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Not insertable.</w:t>
            </w:r>
          </w:p>
          <w:p w:rsidR="005A534D" w:rsidRDefault="005A534D" w:rsidP="005A534D">
            <w:pPr>
              <w:pStyle w:val="Heading3"/>
              <w:rPr>
                <w:color w:val="auto"/>
                <w:sz w:val="27"/>
              </w:rPr>
            </w:pPr>
            <w:r>
              <w:t xml:space="preserve">3. </w:t>
            </w:r>
            <w:r>
              <w:rPr>
                <w:rStyle w:val="HTMLCode"/>
                <w:rFonts w:eastAsiaTheme="majorEastAsia"/>
              </w:rPr>
              <w:t>GROUP BY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CREATE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VIEW</w:t>
            </w:r>
            <w:r>
              <w:rPr>
                <w:rStyle w:val="HTMLCode"/>
              </w:rPr>
              <w:t xml:space="preserve"> v3 </w:t>
            </w:r>
            <w:r>
              <w:rPr>
                <w:rStyle w:val="g"/>
              </w:rPr>
              <w:t>AS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</w:rPr>
              <w:t xml:space="preserve"> deptno, </w:t>
            </w:r>
            <w:r>
              <w:rPr>
                <w:rStyle w:val="g"/>
              </w:rPr>
              <w:t>COUNT</w:t>
            </w:r>
            <w:r>
              <w:rPr>
                <w:rStyle w:val="HTMLCode"/>
              </w:rPr>
              <w:t>(</w:t>
            </w:r>
            <w:r>
              <w:rPr>
                <w:rStyle w:val="g"/>
              </w:rPr>
              <w:t>*</w:t>
            </w:r>
            <w:r>
              <w:rPr>
                <w:rStyle w:val="HTMLCode"/>
              </w:rPr>
              <w:t>)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emp</w:t>
            </w:r>
          </w:p>
          <w:p w:rsidR="005A534D" w:rsidRDefault="005A534D" w:rsidP="005A534D">
            <w:pPr>
              <w:pStyle w:val="HTMLPreformatted"/>
            </w:pPr>
            <w:r>
              <w:rPr>
                <w:rStyle w:val="g"/>
              </w:rPr>
              <w:t>GROUP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BY</w:t>
            </w:r>
            <w:r>
              <w:rPr>
                <w:rStyle w:val="HTMLCode"/>
              </w:rPr>
              <w:t xml:space="preserve"> deptno;</w:t>
            </w:r>
          </w:p>
          <w:p w:rsidR="005A534D" w:rsidRDefault="005A534D" w:rsidP="005A534D">
            <w:pPr>
              <w:pStyle w:val="NormalWeb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Not insertable.</w:t>
            </w:r>
          </w:p>
          <w:p w:rsidR="005A534D" w:rsidRDefault="005A534D" w:rsidP="005A534D">
            <w:pPr>
              <w:pStyle w:val="Heading3"/>
            </w:pPr>
            <w:r>
              <w:t>4. Set operators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CREATE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VIEW</w:t>
            </w:r>
            <w:r>
              <w:rPr>
                <w:rStyle w:val="HTMLCode"/>
              </w:rPr>
              <w:t xml:space="preserve"> v4 </w:t>
            </w:r>
            <w:r>
              <w:rPr>
                <w:rStyle w:val="g"/>
              </w:rPr>
              <w:t>AS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</w:rPr>
              <w:t xml:space="preserve"> empno, ename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emp</w:t>
            </w:r>
          </w:p>
          <w:p w:rsidR="005A534D" w:rsidRDefault="005A534D" w:rsidP="005A534D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UNION</w:t>
            </w:r>
          </w:p>
          <w:p w:rsidR="005A534D" w:rsidRDefault="005A534D" w:rsidP="005A534D">
            <w:pPr>
              <w:pStyle w:val="HTMLPreformatted"/>
            </w:pPr>
            <w:r>
              <w:rPr>
                <w:rStyle w:val="g"/>
              </w:rPr>
              <w:t>SELECT</w:t>
            </w:r>
            <w:r>
              <w:rPr>
                <w:rStyle w:val="HTMLCode"/>
              </w:rPr>
              <w:t xml:space="preserve"> empno, ename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another_emp;</w:t>
            </w:r>
          </w:p>
          <w:p w:rsidR="005A534D" w:rsidRDefault="005A534D" w:rsidP="00C35552">
            <w:pPr>
              <w:pStyle w:val="pdq2pgselectionanchorcontainer"/>
            </w:pPr>
          </w:p>
        </w:tc>
        <w:tc>
          <w:tcPr>
            <w:tcW w:w="6057" w:type="dxa"/>
          </w:tcPr>
          <w:p w:rsidR="00C60E58" w:rsidRDefault="00C60E58" w:rsidP="00C60E58">
            <w:pPr>
              <w:pStyle w:val="Heading3"/>
              <w:rPr>
                <w:color w:val="auto"/>
                <w:sz w:val="27"/>
              </w:rPr>
            </w:pPr>
            <w:r>
              <w:lastRenderedPageBreak/>
              <w:t>5. Joins</w:t>
            </w:r>
          </w:p>
          <w:p w:rsidR="00C60E58" w:rsidRDefault="00C60E58" w:rsidP="00C60E58">
            <w:pPr>
              <w:pStyle w:val="NormalWeb"/>
            </w:pPr>
            <w:r>
              <w:t xml:space="preserve">A view based on multiple tables is generally </w:t>
            </w:r>
            <w:r>
              <w:rPr>
                <w:rStyle w:val="Strong"/>
                <w:rFonts w:eastAsiaTheme="majorEastAsia"/>
              </w:rPr>
              <w:t>not freely insertable</w:t>
            </w:r>
            <w:r>
              <w:t>, because Oracle may not know which underlying table(s) should receive the new data.</w:t>
            </w:r>
          </w:p>
          <w:p w:rsidR="00C60E58" w:rsidRDefault="00C60E58" w:rsidP="00C60E5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CREATE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VIEW</w:t>
            </w:r>
            <w:r>
              <w:rPr>
                <w:rStyle w:val="HTMLCode"/>
                <w:rFonts w:eastAsiaTheme="majorEastAsia"/>
              </w:rPr>
              <w:t xml:space="preserve"> emp_dept </w:t>
            </w:r>
            <w:r>
              <w:rPr>
                <w:rStyle w:val="g"/>
              </w:rPr>
              <w:t>AS</w:t>
            </w:r>
          </w:p>
          <w:p w:rsidR="00C60E58" w:rsidRDefault="00C60E58" w:rsidP="00C60E5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SELECT</w:t>
            </w:r>
            <w:r>
              <w:rPr>
                <w:rStyle w:val="HTMLCode"/>
                <w:rFonts w:eastAsiaTheme="majorEastAsia"/>
              </w:rPr>
              <w:t xml:space="preserve"> e.empno, e.ename, d.dname</w:t>
            </w:r>
          </w:p>
          <w:p w:rsidR="00C60E58" w:rsidRDefault="00C60E58" w:rsidP="00C60E5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emp e</w:t>
            </w:r>
          </w:p>
          <w:p w:rsidR="00C60E58" w:rsidRDefault="00C60E58" w:rsidP="00C60E5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JOIN</w:t>
            </w:r>
            <w:r>
              <w:rPr>
                <w:rStyle w:val="HTMLCode"/>
                <w:rFonts w:eastAsiaTheme="majorEastAsia"/>
              </w:rPr>
              <w:t xml:space="preserve"> dept d</w:t>
            </w:r>
          </w:p>
          <w:p w:rsidR="00C60E58" w:rsidRDefault="00C60E58" w:rsidP="00C60E58">
            <w:pPr>
              <w:pStyle w:val="HTMLPreformatted"/>
            </w:pPr>
            <w:r>
              <w:rPr>
                <w:rStyle w:val="g"/>
              </w:rPr>
              <w:t>ON</w:t>
            </w:r>
            <w:r>
              <w:rPr>
                <w:rStyle w:val="HTMLCode"/>
                <w:rFonts w:eastAsiaTheme="majorEastAsia"/>
              </w:rPr>
              <w:t xml:space="preserve"> e.deptno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d.deptno;</w:t>
            </w:r>
          </w:p>
          <w:p w:rsidR="00C60E58" w:rsidRDefault="00C60E58" w:rsidP="00C60E58">
            <w:pPr>
              <w:pStyle w:val="NormalWeb"/>
            </w:pPr>
            <w:r>
              <w:rPr>
                <w:rFonts w:ascii="Segoe UI Symbol" w:hAnsi="Segoe UI Symbol" w:cs="Segoe UI Symbol"/>
              </w:rPr>
              <w:lastRenderedPageBreak/>
              <w:t>❌</w:t>
            </w:r>
            <w:r>
              <w:t xml:space="preserve"> You generally cannot simply insert a complete row into this join view.</w:t>
            </w:r>
          </w:p>
          <w:p w:rsidR="005A534D" w:rsidRDefault="005A534D" w:rsidP="005A534D">
            <w:pPr>
              <w:pStyle w:val="Heading2"/>
              <w:outlineLvl w:val="1"/>
            </w:pPr>
          </w:p>
        </w:tc>
      </w:tr>
    </w:tbl>
    <w:p w:rsidR="00A72B50" w:rsidRDefault="00A72B50" w:rsidP="00A72B50">
      <w:pPr>
        <w:pStyle w:val="2pink"/>
      </w:pPr>
    </w:p>
    <w:p w:rsidR="009155D1" w:rsidRDefault="009155D1" w:rsidP="006D2227">
      <w:pPr>
        <w:pStyle w:val="h2-yel"/>
      </w:pPr>
      <w:r>
        <w:t>Joins</w:t>
      </w:r>
    </w:p>
    <w:p w:rsidR="00CF4D74" w:rsidRPr="00CF4D74" w:rsidRDefault="00CF4D74" w:rsidP="00CF4D74">
      <w:pPr>
        <w:pStyle w:val="2pink"/>
      </w:pPr>
      <w:r w:rsidRPr="00CF4D74">
        <w:t>A JOIN is used to combine rows from two or more tables based on a related column.</w:t>
      </w:r>
    </w:p>
    <w:p w:rsidR="00CF4D74" w:rsidRDefault="00CF4D74" w:rsidP="00CF4D74">
      <w:pPr>
        <w:pStyle w:val="2pink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155D1" w:rsidTr="009155D1">
        <w:tc>
          <w:tcPr>
            <w:tcW w:w="11515" w:type="dxa"/>
          </w:tcPr>
          <w:p w:rsidR="009155D1" w:rsidRDefault="009155D1" w:rsidP="009155D1">
            <w:pPr>
              <w:pStyle w:val="2pink"/>
            </w:pPr>
            <w:r>
              <w:t>SELECT e.empno,</w:t>
            </w:r>
          </w:p>
          <w:p w:rsidR="009155D1" w:rsidRDefault="009155D1" w:rsidP="009155D1">
            <w:pPr>
              <w:pStyle w:val="2pink"/>
            </w:pPr>
            <w:r>
              <w:t xml:space="preserve">       e.ename,</w:t>
            </w:r>
          </w:p>
          <w:p w:rsidR="009155D1" w:rsidRDefault="009155D1" w:rsidP="009155D1">
            <w:pPr>
              <w:pStyle w:val="2pink"/>
            </w:pPr>
            <w:r>
              <w:t xml:space="preserve">       d.dname</w:t>
            </w:r>
          </w:p>
          <w:p w:rsidR="009155D1" w:rsidRDefault="009155D1" w:rsidP="009155D1">
            <w:pPr>
              <w:pStyle w:val="2pink"/>
            </w:pPr>
            <w:r>
              <w:t>FROM emp e</w:t>
            </w:r>
          </w:p>
          <w:p w:rsidR="009155D1" w:rsidRDefault="009155D1" w:rsidP="009155D1">
            <w:pPr>
              <w:pStyle w:val="2pink"/>
            </w:pPr>
            <w:r>
              <w:t>JOIN dept d</w:t>
            </w:r>
          </w:p>
          <w:p w:rsidR="009155D1" w:rsidRDefault="009155D1" w:rsidP="009155D1">
            <w:pPr>
              <w:pStyle w:val="2pink"/>
              <w:shd w:val="clear" w:color="auto" w:fill="auto"/>
            </w:pPr>
            <w:r>
              <w:t>ON e.deptno = d.deptno;</w:t>
            </w:r>
          </w:p>
        </w:tc>
        <w:tc>
          <w:tcPr>
            <w:tcW w:w="11515" w:type="dxa"/>
          </w:tcPr>
          <w:p w:rsidR="009155D1" w:rsidRDefault="00DE5912" w:rsidP="009155D1">
            <w:pPr>
              <w:pStyle w:val="2pink"/>
              <w:shd w:val="clear" w:color="auto" w:fill="auto"/>
            </w:pPr>
            <w:r>
              <w:t>pending to learn this concept</w:t>
            </w:r>
          </w:p>
        </w:tc>
      </w:tr>
    </w:tbl>
    <w:p w:rsidR="009155D1" w:rsidRDefault="009155D1" w:rsidP="009155D1">
      <w:pPr>
        <w:pStyle w:val="2pink"/>
      </w:pPr>
    </w:p>
    <w:p w:rsidR="006D2227" w:rsidRDefault="006D2227" w:rsidP="006D2227">
      <w:pPr>
        <w:pStyle w:val="h2-yel"/>
      </w:pPr>
      <w:r>
        <w:lastRenderedPageBreak/>
        <w:t>Differences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858D3" w:rsidTr="00F858D3">
        <w:tc>
          <w:tcPr>
            <w:tcW w:w="11515" w:type="dxa"/>
          </w:tcPr>
          <w:p w:rsidR="00F858D3" w:rsidRDefault="00F858D3" w:rsidP="006D2227">
            <w:pPr>
              <w:pStyle w:val="blue"/>
            </w:pPr>
            <w:r>
              <w:t>with vs inline view (CTE)</w:t>
            </w:r>
          </w:p>
          <w:p w:rsidR="00F858D3" w:rsidRDefault="00F858D3" w:rsidP="006D2227">
            <w:pPr>
              <w:pStyle w:val="blue"/>
            </w:pPr>
            <w:r>
              <w:t>A CTE</w:t>
            </w:r>
            <w:r w:rsidR="00D27D5D">
              <w:t>/With keyword temp table data</w:t>
            </w:r>
            <w:r>
              <w:t xml:space="preserve"> can be referenced multiple times, but the number of times it is physically executed depends on Oracle's optimizer and execution plan.</w:t>
            </w:r>
          </w:p>
        </w:tc>
        <w:tc>
          <w:tcPr>
            <w:tcW w:w="11515" w:type="dxa"/>
          </w:tcPr>
          <w:p w:rsidR="00F858D3" w:rsidRDefault="00F858D3" w:rsidP="006D2227">
            <w:pPr>
              <w:pStyle w:val="blue"/>
            </w:pPr>
          </w:p>
        </w:tc>
      </w:tr>
    </w:tbl>
    <w:p w:rsidR="006D2227" w:rsidRDefault="006D2227" w:rsidP="006D2227">
      <w:pPr>
        <w:pStyle w:val="blue"/>
      </w:pPr>
    </w:p>
    <w:p w:rsidR="00062A50" w:rsidRPr="00062A50" w:rsidRDefault="00062A50" w:rsidP="00062A50">
      <w:pPr>
        <w:pStyle w:val="h1-orange"/>
        <w:jc w:val="left"/>
        <w:rPr>
          <w:rFonts w:ascii="Gill Sans MT Ext Condensed Bold" w:hAnsi="Gill Sans MT Ext Condensed Bold"/>
          <w:color w:val="7030A0"/>
        </w:rPr>
      </w:pPr>
      <w:r w:rsidRPr="00062A50">
        <w:rPr>
          <w:rFonts w:ascii="Gill Sans MT Ext Condensed Bold" w:hAnsi="Gill Sans MT Ext Condensed Bold"/>
          <w:color w:val="7030A0"/>
        </w:rPr>
        <w:lastRenderedPageBreak/>
        <w:t>Interview questions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7C3776" w:rsidTr="007C3776">
        <w:tc>
          <w:tcPr>
            <w:tcW w:w="7676" w:type="dxa"/>
          </w:tcPr>
          <w:p w:rsidR="007C3776" w:rsidRDefault="007C3776" w:rsidP="007C377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How to get the 2nd Highest Salary?</w:t>
            </w:r>
          </w:p>
          <w:p w:rsidR="008E4F11" w:rsidRDefault="008E4F11" w:rsidP="008E4F11">
            <w:pPr>
              <w:pStyle w:val="blue"/>
            </w:pPr>
            <w:r>
              <w:t>idea is sort full table by sal, skip 1</w:t>
            </w:r>
            <w:r w:rsidRPr="008E4F11">
              <w:rPr>
                <w:vertAlign w:val="superscript"/>
              </w:rPr>
              <w:t>st</w:t>
            </w:r>
            <w:r>
              <w:t xml:space="preserve"> row using offset keyword, then take only 1 row </w:t>
            </w:r>
            <w:r w:rsidR="00C82E4C">
              <w:t>after that means we are taking 2</w:t>
            </w:r>
            <w:r w:rsidR="00C82E4C" w:rsidRPr="00C82E4C">
              <w:rPr>
                <w:vertAlign w:val="superscript"/>
              </w:rPr>
              <w:t>nd</w:t>
            </w:r>
            <w:r w:rsidR="00C82E4C">
              <w:t xml:space="preserve"> row only</w:t>
            </w:r>
          </w:p>
          <w:p w:rsidR="007C3776" w:rsidRDefault="007C3776" w:rsidP="007C3776">
            <w:pPr>
              <w:pStyle w:val="NormalWeb"/>
            </w:pPr>
            <w:r>
              <w:t>Your query</w:t>
            </w:r>
          </w:p>
          <w:p w:rsidR="007C3776" w:rsidRDefault="007C3776" w:rsidP="007C3776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ename,rownum</w:t>
            </w:r>
            <w:r w:rsidR="003823A5"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scott.emp</w:t>
            </w:r>
            <w:r w:rsidR="003823A5"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WHERE</w:t>
            </w:r>
            <w:r>
              <w:rPr>
                <w:rStyle w:val="HTMLCode"/>
              </w:rPr>
              <w:t xml:space="preserve"> rownum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j"/>
              </w:rPr>
              <w:t>2</w:t>
            </w:r>
          </w:p>
          <w:p w:rsidR="007C3776" w:rsidRDefault="007C3776" w:rsidP="007C3776">
            <w:pPr>
              <w:pStyle w:val="HTMLPreformatted"/>
            </w:pPr>
            <w:r>
              <w:rPr>
                <w:rStyle w:val="g"/>
                <w:rFonts w:eastAsiaTheme="majorEastAsia"/>
              </w:rPr>
              <w:t>ORDER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BY</w:t>
            </w:r>
            <w:r>
              <w:rPr>
                <w:rStyle w:val="HTMLCode"/>
              </w:rPr>
              <w:t xml:space="preserve"> sal </w:t>
            </w:r>
            <w:r>
              <w:rPr>
                <w:rStyle w:val="g"/>
                <w:rFonts w:eastAsiaTheme="majorEastAsia"/>
              </w:rPr>
              <w:t>DESC</w:t>
            </w:r>
            <w:r>
              <w:rPr>
                <w:rStyle w:val="HTMLCode"/>
              </w:rPr>
              <w:t>;</w:t>
            </w:r>
          </w:p>
          <w:p w:rsidR="003823A5" w:rsidRDefault="007C3776" w:rsidP="007C3776">
            <w:pPr>
              <w:pStyle w:val="NormalWeb"/>
            </w:pPr>
            <w:r>
              <w:t>is wrong.</w:t>
            </w:r>
          </w:p>
          <w:p w:rsidR="007C3776" w:rsidRDefault="007C3776" w:rsidP="007C3776">
            <w:pPr>
              <w:pStyle w:val="NormalWeb"/>
            </w:pPr>
            <w:r>
              <w:t>Correct</w:t>
            </w:r>
            <w:r w:rsidR="00E51243">
              <w:t xml:space="preserve"> but below also gives 2 records</w:t>
            </w:r>
          </w:p>
          <w:p w:rsidR="007C3776" w:rsidRDefault="007C3776" w:rsidP="007C3776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*</w:t>
            </w:r>
          </w:p>
          <w:p w:rsidR="007C3776" w:rsidRDefault="007C3776" w:rsidP="007C3776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FROM</w:t>
            </w:r>
          </w:p>
          <w:p w:rsidR="007C3776" w:rsidRDefault="007C3776" w:rsidP="007C377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(</w:t>
            </w:r>
          </w:p>
          <w:p w:rsidR="007C3776" w:rsidRDefault="007C3776" w:rsidP="007C377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  <w:rFonts w:eastAsiaTheme="majorEastAsia"/>
              </w:rPr>
              <w:t>SELECT</w:t>
            </w:r>
            <w:r>
              <w:rPr>
                <w:rStyle w:val="HTMLCode"/>
              </w:rPr>
              <w:t xml:space="preserve"> ename,sal</w:t>
            </w:r>
            <w:r w:rsidR="003823A5"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scott.emp</w:t>
            </w:r>
            <w:r w:rsidR="003823A5"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ORDER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BY</w:t>
            </w:r>
            <w:r>
              <w:rPr>
                <w:rStyle w:val="HTMLCode"/>
              </w:rPr>
              <w:t xml:space="preserve"> sal </w:t>
            </w:r>
            <w:r>
              <w:rPr>
                <w:rStyle w:val="g"/>
                <w:rFonts w:eastAsiaTheme="majorEastAsia"/>
              </w:rPr>
              <w:t>DESC</w:t>
            </w:r>
          </w:p>
          <w:p w:rsidR="007C3776" w:rsidRDefault="007C3776" w:rsidP="007C377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)</w:t>
            </w:r>
          </w:p>
          <w:p w:rsidR="007C3776" w:rsidRDefault="007C3776" w:rsidP="007C3776">
            <w:pPr>
              <w:pStyle w:val="HTMLPreformatted"/>
            </w:pPr>
            <w:r>
              <w:rPr>
                <w:rStyle w:val="g"/>
                <w:rFonts w:eastAsiaTheme="majorEastAsia"/>
              </w:rPr>
              <w:t>WHERE</w:t>
            </w:r>
            <w:r>
              <w:rPr>
                <w:rStyle w:val="HTMLCode"/>
              </w:rPr>
              <w:t xml:space="preserve"> ROWNUM</w:t>
            </w:r>
            <w:r w:rsidR="00393CF6">
              <w:rPr>
                <w:rStyle w:val="HTMLCode"/>
              </w:rPr>
              <w:t>&lt;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j"/>
              </w:rPr>
              <w:t>2</w:t>
            </w:r>
            <w:r>
              <w:rPr>
                <w:rStyle w:val="HTMLCode"/>
              </w:rPr>
              <w:t>;</w:t>
            </w:r>
          </w:p>
          <w:p w:rsidR="007C3776" w:rsidRDefault="005C6F07" w:rsidP="00062A50">
            <w:pPr>
              <w:pStyle w:val="blue"/>
            </w:pPr>
            <w:r>
              <w:t xml:space="preserve">or use </w:t>
            </w:r>
          </w:p>
          <w:p w:rsidR="005C6F07" w:rsidRDefault="005C6F07" w:rsidP="005C6F07">
            <w:pPr>
              <w:pStyle w:val="blue"/>
            </w:pPr>
            <w:r>
              <w:t>SELECT *</w:t>
            </w:r>
            <w:r w:rsidR="003823A5">
              <w:t xml:space="preserve"> </w:t>
            </w:r>
            <w:r>
              <w:t>FROM (</w:t>
            </w:r>
          </w:p>
          <w:p w:rsidR="005C6F07" w:rsidRDefault="005C6F07" w:rsidP="005C6F07">
            <w:pPr>
              <w:pStyle w:val="blue"/>
            </w:pPr>
            <w:r>
              <w:t xml:space="preserve">    SELECT ename, sal,</w:t>
            </w:r>
            <w:r w:rsidR="003823A5">
              <w:t xml:space="preserve"> </w:t>
            </w:r>
            <w:r>
              <w:t>ROWNUM rn</w:t>
            </w:r>
          </w:p>
          <w:p w:rsidR="005C6F07" w:rsidRDefault="005C6F07" w:rsidP="005C6F07">
            <w:pPr>
              <w:pStyle w:val="blue"/>
            </w:pPr>
            <w:r>
              <w:t xml:space="preserve">    FROM (</w:t>
            </w:r>
          </w:p>
          <w:p w:rsidR="005C6F07" w:rsidRDefault="005C6F07" w:rsidP="005C6F07">
            <w:pPr>
              <w:pStyle w:val="blue"/>
            </w:pPr>
            <w:r>
              <w:t xml:space="preserve">        SELECT ename, sal</w:t>
            </w:r>
            <w:r w:rsidR="003823A5">
              <w:t xml:space="preserve"> </w:t>
            </w:r>
            <w:r>
              <w:t>FROM scott.emp</w:t>
            </w:r>
            <w:r w:rsidR="003823A5">
              <w:t xml:space="preserve"> </w:t>
            </w:r>
            <w:r>
              <w:t>ORDER BY sal DESC</w:t>
            </w:r>
          </w:p>
          <w:p w:rsidR="005C6F07" w:rsidRDefault="005C6F07" w:rsidP="005C6F07">
            <w:pPr>
              <w:pStyle w:val="blue"/>
            </w:pPr>
            <w:r>
              <w:t xml:space="preserve">    )</w:t>
            </w:r>
          </w:p>
          <w:p w:rsidR="005C6F07" w:rsidRDefault="005C6F07" w:rsidP="005C6F07">
            <w:pPr>
              <w:pStyle w:val="blue"/>
            </w:pPr>
            <w:r>
              <w:t>)</w:t>
            </w:r>
          </w:p>
          <w:p w:rsidR="005C6F07" w:rsidRDefault="005C6F07" w:rsidP="005C6F07">
            <w:pPr>
              <w:pStyle w:val="blue"/>
            </w:pPr>
            <w:r>
              <w:t>WHERE rn = 2;</w:t>
            </w:r>
          </w:p>
          <w:p w:rsidR="00C53A6C" w:rsidRDefault="00C53A6C" w:rsidP="00C53A6C">
            <w:pPr>
              <w:pStyle w:val="grey-gra"/>
            </w:pPr>
          </w:p>
          <w:p w:rsidR="005C6F07" w:rsidRDefault="00C53A6C" w:rsidP="00C53A6C">
            <w:pPr>
              <w:pStyle w:val="grey-gra"/>
            </w:pPr>
            <w:r>
              <w:t xml:space="preserve">Best solution </w:t>
            </w:r>
            <w:r w:rsidR="005C6F07" w:rsidRPr="005C6F07">
              <w:t>Or, in modern Oracle (12c+), use:</w:t>
            </w:r>
            <w:r>
              <w:t xml:space="preserve"> </w:t>
            </w:r>
          </w:p>
          <w:p w:rsidR="005C6F07" w:rsidRPr="005C6F07" w:rsidRDefault="005C6F07" w:rsidP="009A1A41">
            <w:pPr>
              <w:pStyle w:val="green"/>
            </w:pPr>
            <w:r w:rsidRPr="005C6F07">
              <w:t>SELECT ename, sal</w:t>
            </w:r>
            <w:r w:rsidR="003823A5">
              <w:t xml:space="preserve"> </w:t>
            </w:r>
            <w:r w:rsidRPr="005C6F07">
              <w:t>FROM scott.emp</w:t>
            </w:r>
            <w:r w:rsidR="003823A5">
              <w:t xml:space="preserve"> </w:t>
            </w:r>
            <w:r w:rsidRPr="005C6F07">
              <w:t>ORDER BY sal DESC</w:t>
            </w:r>
            <w:r w:rsidR="006030D9">
              <w:t xml:space="preserve"> </w:t>
            </w:r>
          </w:p>
          <w:p w:rsidR="005C6F07" w:rsidRPr="005C6F07" w:rsidRDefault="005C6F07" w:rsidP="009A1A41">
            <w:pPr>
              <w:pStyle w:val="green"/>
            </w:pPr>
            <w:r w:rsidRPr="005C6F07">
              <w:t>OFFSET 1 ROW FETCH NEXT 1 ROW ONLY;</w:t>
            </w:r>
          </w:p>
          <w:p w:rsidR="006030D9" w:rsidRDefault="006030D9" w:rsidP="00E56243">
            <w:pPr>
              <w:pStyle w:val="blue"/>
            </w:pPr>
            <w:r>
              <w:t>here offset 1 row= skip 1</w:t>
            </w:r>
            <w:r w:rsidRPr="006030D9">
              <w:rPr>
                <w:vertAlign w:val="superscript"/>
              </w:rPr>
              <w:t>st</w:t>
            </w:r>
            <w:r>
              <w:t xml:space="preserve"> row, </w:t>
            </w:r>
            <w:r w:rsidR="00F868A2">
              <w:t>here both offset,fetch are keywords</w:t>
            </w:r>
            <w:r w:rsidR="00AE7D36">
              <w:t>, here we are skipping 1</w:t>
            </w:r>
            <w:r w:rsidR="00AE7D36" w:rsidRPr="00AE7D36">
              <w:rPr>
                <w:vertAlign w:val="superscript"/>
              </w:rPr>
              <w:t>st</w:t>
            </w:r>
            <w:r w:rsidR="00AE7D36">
              <w:t xml:space="preserve"> row and getting 1 row after that so it will become 2</w:t>
            </w:r>
            <w:r w:rsidR="00AE7D36" w:rsidRPr="00AE7D36">
              <w:rPr>
                <w:vertAlign w:val="superscript"/>
              </w:rPr>
              <w:t>nd</w:t>
            </w:r>
            <w:r w:rsidR="00AE7D36">
              <w:t xml:space="preserve"> highest sal</w:t>
            </w:r>
          </w:p>
          <w:p w:rsidR="00332463" w:rsidRDefault="00332463" w:rsidP="00E56243">
            <w:pPr>
              <w:pStyle w:val="blue"/>
            </w:pPr>
          </w:p>
          <w:p w:rsidR="00332463" w:rsidRDefault="00332463" w:rsidP="00C53A6C">
            <w:pPr>
              <w:pStyle w:val="2orang"/>
            </w:pPr>
            <w:r>
              <w:t>get 2</w:t>
            </w:r>
            <w:r w:rsidRPr="00332463">
              <w:rPr>
                <w:vertAlign w:val="superscript"/>
              </w:rPr>
              <w:t>nd</w:t>
            </w:r>
            <w:r>
              <w:t xml:space="preserve"> highest emp sal by removing duplicates</w:t>
            </w:r>
          </w:p>
          <w:p w:rsidR="000064D5" w:rsidRDefault="000064D5" w:rsidP="000064D5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0064D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select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64D5">
              <w:rPr>
                <w:rFonts w:ascii="Courier New" w:eastAsia="Times New Roman" w:hAnsi="Courier New"/>
                <w:color w:val="778899"/>
                <w:sz w:val="18"/>
                <w:szCs w:val="18"/>
                <w:lang w:eastAsia="en-IN"/>
              </w:rPr>
              <w:t>*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64D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from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SCOTT.emp </w:t>
            </w:r>
            <w:r w:rsidRPr="000064D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where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sal </w:t>
            </w:r>
            <w:r w:rsidRPr="000064D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in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</w:p>
          <w:p w:rsidR="000064D5" w:rsidRDefault="000064D5" w:rsidP="000064D5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(</w:t>
            </w:r>
            <w:r w:rsidRPr="000064D5">
              <w:rPr>
                <w:rFonts w:eastAsia="Times New Roman"/>
                <w:color w:val="00B050"/>
                <w:lang w:eastAsia="en-IN"/>
              </w:rPr>
              <w:t>select distinct(sal) from SCOTT.emp order by sal desc offset 1 row fetch next 1 rows only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) </w:t>
            </w:r>
          </w:p>
          <w:p w:rsidR="000064D5" w:rsidRPr="000064D5" w:rsidRDefault="000064D5" w:rsidP="000064D5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 w:rsidRPr="000064D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fetch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64D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first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64D5">
              <w:rPr>
                <w:rFonts w:ascii="Courier New" w:eastAsia="Times New Roman" w:hAnsi="Courier New"/>
                <w:color w:val="098658"/>
                <w:sz w:val="18"/>
                <w:szCs w:val="18"/>
                <w:lang w:eastAsia="en-IN"/>
              </w:rPr>
              <w:t>1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64D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row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  <w:r w:rsidRPr="000064D5">
              <w:rPr>
                <w:rFonts w:ascii="Courier New" w:eastAsia="Times New Roman" w:hAnsi="Courier New"/>
                <w:color w:val="0000FF"/>
                <w:sz w:val="18"/>
                <w:szCs w:val="18"/>
                <w:lang w:eastAsia="en-IN"/>
              </w:rPr>
              <w:t>only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</w:t>
            </w:r>
          </w:p>
          <w:p w:rsidR="00332463" w:rsidRDefault="00332463" w:rsidP="00332463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</w:p>
          <w:p w:rsidR="000064D5" w:rsidRPr="00332463" w:rsidRDefault="000064D5" w:rsidP="00332463">
            <w:pPr>
              <w:shd w:val="clear" w:color="auto" w:fill="FFFFFE"/>
              <w:spacing w:line="240" w:lineRule="atLeast"/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</w:pP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>here the inner query gives 2</w:t>
            </w:r>
            <w:r w:rsidRPr="000064D5">
              <w:rPr>
                <w:rFonts w:ascii="Courier New" w:eastAsia="Times New Roman" w:hAnsi="Courier New"/>
                <w:color w:val="000000"/>
                <w:sz w:val="18"/>
                <w:szCs w:val="18"/>
                <w:vertAlign w:val="superscript"/>
                <w:lang w:eastAsia="en-IN"/>
              </w:rPr>
              <w:t>nd</w:t>
            </w:r>
            <w:r>
              <w:rPr>
                <w:rFonts w:ascii="Courier New" w:eastAsia="Times New Roman" w:hAnsi="Courier New"/>
                <w:color w:val="000000"/>
                <w:sz w:val="18"/>
                <w:szCs w:val="18"/>
                <w:lang w:eastAsia="en-IN"/>
              </w:rPr>
              <w:t xml:space="preserve"> high sal, but 2 emp having same sal, so we used fetch first 1 row only to filter it</w:t>
            </w:r>
          </w:p>
          <w:p w:rsidR="00332463" w:rsidRDefault="00332463" w:rsidP="00E56243">
            <w:pPr>
              <w:pStyle w:val="blue"/>
            </w:pPr>
          </w:p>
        </w:tc>
        <w:tc>
          <w:tcPr>
            <w:tcW w:w="7677" w:type="dxa"/>
          </w:tcPr>
          <w:p w:rsidR="007C3776" w:rsidRDefault="0018166C" w:rsidP="0018166C">
            <w:pPr>
              <w:pStyle w:val="2orange"/>
            </w:pPr>
            <w:r>
              <w:t>1)which one will exec 1</w:t>
            </w:r>
            <w:r w:rsidRPr="0018166C">
              <w:rPr>
                <w:vertAlign w:val="superscript"/>
              </w:rPr>
              <w:t>st</w:t>
            </w:r>
            <w:r>
              <w:t xml:space="preserve"> triggers or constraints</w:t>
            </w:r>
          </w:p>
          <w:p w:rsidR="0018166C" w:rsidRDefault="0018166C" w:rsidP="00062A50">
            <w:pPr>
              <w:pStyle w:val="blue"/>
            </w:pPr>
            <w:r>
              <w:t>flow – before trigger will be executed 1</w:t>
            </w:r>
            <w:r w:rsidRPr="0018166C">
              <w:rPr>
                <w:vertAlign w:val="superscript"/>
              </w:rPr>
              <w:t>st</w:t>
            </w:r>
            <w:r>
              <w:t>, then constraint, then after trigger will be exec</w:t>
            </w:r>
          </w:p>
          <w:p w:rsidR="0018166C" w:rsidRDefault="0018166C" w:rsidP="00062A50">
            <w:pPr>
              <w:pStyle w:val="blue"/>
            </w:pPr>
            <w:r>
              <w:t xml:space="preserve">2) </w:t>
            </w:r>
            <w:r w:rsidR="00A611DA">
              <w:t>circular references</w:t>
            </w:r>
            <w:r w:rsidR="00647411">
              <w:t xml:space="preserve"> on tables</w:t>
            </w:r>
            <w:r w:rsidR="00701E7B">
              <w:t xml:space="preserve"> </w:t>
            </w:r>
            <w:r w:rsidR="00A611DA">
              <w:t xml:space="preserve"> are not allowed, like both emp , department tables should not hold the foreign key refe of each other – so designing such tables is wrong</w:t>
            </w:r>
          </w:p>
        </w:tc>
        <w:tc>
          <w:tcPr>
            <w:tcW w:w="7677" w:type="dxa"/>
          </w:tcPr>
          <w:p w:rsidR="007C3776" w:rsidRDefault="007C3776" w:rsidP="00062A50">
            <w:pPr>
              <w:pStyle w:val="blue"/>
            </w:pPr>
          </w:p>
        </w:tc>
      </w:tr>
    </w:tbl>
    <w:p w:rsidR="00062A50" w:rsidRPr="00B34928" w:rsidRDefault="00062A50" w:rsidP="00CE55F6">
      <w:pPr>
        <w:pStyle w:val="h2-pink"/>
      </w:pPr>
    </w:p>
    <w:sectPr w:rsidR="00062A50" w:rsidRPr="00B34928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9009C"/>
    <w:multiLevelType w:val="multilevel"/>
    <w:tmpl w:val="33B8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885021"/>
    <w:multiLevelType w:val="hybridMultilevel"/>
    <w:tmpl w:val="27CE66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8B4194"/>
    <w:multiLevelType w:val="multilevel"/>
    <w:tmpl w:val="0098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2C3A3B"/>
    <w:multiLevelType w:val="hybridMultilevel"/>
    <w:tmpl w:val="93AE09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7F1422"/>
    <w:multiLevelType w:val="multilevel"/>
    <w:tmpl w:val="3AB2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3C204AE"/>
    <w:multiLevelType w:val="multilevel"/>
    <w:tmpl w:val="73FAB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42D78C5"/>
    <w:multiLevelType w:val="multilevel"/>
    <w:tmpl w:val="D8C0E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E5F31D9"/>
    <w:multiLevelType w:val="multilevel"/>
    <w:tmpl w:val="36F6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2912DAC"/>
    <w:multiLevelType w:val="multilevel"/>
    <w:tmpl w:val="C8F4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B439D3"/>
    <w:multiLevelType w:val="multilevel"/>
    <w:tmpl w:val="4B3EE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41C4CD4"/>
    <w:multiLevelType w:val="multilevel"/>
    <w:tmpl w:val="73FAB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2AD2C36"/>
    <w:multiLevelType w:val="multilevel"/>
    <w:tmpl w:val="B782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2CC3EBF"/>
    <w:multiLevelType w:val="multilevel"/>
    <w:tmpl w:val="D8C21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7F30992"/>
    <w:multiLevelType w:val="multilevel"/>
    <w:tmpl w:val="4BAA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81C1E7E"/>
    <w:multiLevelType w:val="multilevel"/>
    <w:tmpl w:val="19E2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99760EE"/>
    <w:multiLevelType w:val="multilevel"/>
    <w:tmpl w:val="AC5E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A6F4872"/>
    <w:multiLevelType w:val="multilevel"/>
    <w:tmpl w:val="03E6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A9B6D69"/>
    <w:multiLevelType w:val="multilevel"/>
    <w:tmpl w:val="6724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EE44D35"/>
    <w:multiLevelType w:val="multilevel"/>
    <w:tmpl w:val="760C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4CC56B0"/>
    <w:multiLevelType w:val="multilevel"/>
    <w:tmpl w:val="B63ED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714602F"/>
    <w:multiLevelType w:val="multilevel"/>
    <w:tmpl w:val="6774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7341E97"/>
    <w:multiLevelType w:val="multilevel"/>
    <w:tmpl w:val="73FAB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DD71F69"/>
    <w:multiLevelType w:val="multilevel"/>
    <w:tmpl w:val="8D4A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3A27118"/>
    <w:multiLevelType w:val="multilevel"/>
    <w:tmpl w:val="DA46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69E640E"/>
    <w:multiLevelType w:val="multilevel"/>
    <w:tmpl w:val="7E90F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76369FB"/>
    <w:multiLevelType w:val="multilevel"/>
    <w:tmpl w:val="0FD4B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AF60127"/>
    <w:multiLevelType w:val="multilevel"/>
    <w:tmpl w:val="C48E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"/>
  </w:num>
  <w:num w:numId="3">
    <w:abstractNumId w:val="4"/>
  </w:num>
  <w:num w:numId="4">
    <w:abstractNumId w:val="0"/>
  </w:num>
  <w:num w:numId="5">
    <w:abstractNumId w:val="1"/>
  </w:num>
  <w:num w:numId="6">
    <w:abstractNumId w:val="24"/>
  </w:num>
  <w:num w:numId="7">
    <w:abstractNumId w:val="17"/>
  </w:num>
  <w:num w:numId="8">
    <w:abstractNumId w:val="26"/>
  </w:num>
  <w:num w:numId="9">
    <w:abstractNumId w:val="22"/>
  </w:num>
  <w:num w:numId="10">
    <w:abstractNumId w:val="20"/>
  </w:num>
  <w:num w:numId="11">
    <w:abstractNumId w:val="14"/>
  </w:num>
  <w:num w:numId="12">
    <w:abstractNumId w:val="7"/>
  </w:num>
  <w:num w:numId="13">
    <w:abstractNumId w:val="11"/>
  </w:num>
  <w:num w:numId="14">
    <w:abstractNumId w:val="8"/>
  </w:num>
  <w:num w:numId="15">
    <w:abstractNumId w:val="13"/>
  </w:num>
  <w:num w:numId="16">
    <w:abstractNumId w:val="19"/>
  </w:num>
  <w:num w:numId="17">
    <w:abstractNumId w:val="16"/>
  </w:num>
  <w:num w:numId="18">
    <w:abstractNumId w:val="25"/>
  </w:num>
  <w:num w:numId="19">
    <w:abstractNumId w:val="3"/>
  </w:num>
  <w:num w:numId="20">
    <w:abstractNumId w:val="6"/>
  </w:num>
  <w:num w:numId="21">
    <w:abstractNumId w:val="12"/>
  </w:num>
  <w:num w:numId="22">
    <w:abstractNumId w:val="15"/>
  </w:num>
  <w:num w:numId="23">
    <w:abstractNumId w:val="21"/>
  </w:num>
  <w:num w:numId="24">
    <w:abstractNumId w:val="5"/>
  </w:num>
  <w:num w:numId="25">
    <w:abstractNumId w:val="10"/>
  </w:num>
  <w:num w:numId="26">
    <w:abstractNumId w:val="9"/>
  </w:num>
  <w:num w:numId="27">
    <w:abstractNumId w:val="2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2FE"/>
    <w:rsid w:val="0000033E"/>
    <w:rsid w:val="00001DC7"/>
    <w:rsid w:val="00002C9B"/>
    <w:rsid w:val="00002ED7"/>
    <w:rsid w:val="00003307"/>
    <w:rsid w:val="00003371"/>
    <w:rsid w:val="00003493"/>
    <w:rsid w:val="00003AF1"/>
    <w:rsid w:val="00003D7B"/>
    <w:rsid w:val="000045CE"/>
    <w:rsid w:val="0000499D"/>
    <w:rsid w:val="00004BFA"/>
    <w:rsid w:val="00004EA7"/>
    <w:rsid w:val="000051AA"/>
    <w:rsid w:val="0000570E"/>
    <w:rsid w:val="00005F6F"/>
    <w:rsid w:val="000064D5"/>
    <w:rsid w:val="00006FEE"/>
    <w:rsid w:val="0000701A"/>
    <w:rsid w:val="0000722B"/>
    <w:rsid w:val="000076F0"/>
    <w:rsid w:val="00007F3A"/>
    <w:rsid w:val="000102A8"/>
    <w:rsid w:val="00010419"/>
    <w:rsid w:val="00010E84"/>
    <w:rsid w:val="00010EE5"/>
    <w:rsid w:val="0001100C"/>
    <w:rsid w:val="0001157D"/>
    <w:rsid w:val="000115CD"/>
    <w:rsid w:val="000117D6"/>
    <w:rsid w:val="00011826"/>
    <w:rsid w:val="00011834"/>
    <w:rsid w:val="00011E4B"/>
    <w:rsid w:val="0001201A"/>
    <w:rsid w:val="00012183"/>
    <w:rsid w:val="000136AB"/>
    <w:rsid w:val="0001392E"/>
    <w:rsid w:val="00013941"/>
    <w:rsid w:val="00013A5F"/>
    <w:rsid w:val="00013C31"/>
    <w:rsid w:val="00013D56"/>
    <w:rsid w:val="000142DF"/>
    <w:rsid w:val="000143DE"/>
    <w:rsid w:val="0001449F"/>
    <w:rsid w:val="0001476F"/>
    <w:rsid w:val="00015201"/>
    <w:rsid w:val="00015722"/>
    <w:rsid w:val="0001575D"/>
    <w:rsid w:val="00015C03"/>
    <w:rsid w:val="00016912"/>
    <w:rsid w:val="00017BBF"/>
    <w:rsid w:val="00017C68"/>
    <w:rsid w:val="00020FDD"/>
    <w:rsid w:val="0002147B"/>
    <w:rsid w:val="000226C1"/>
    <w:rsid w:val="0002282D"/>
    <w:rsid w:val="00023B4E"/>
    <w:rsid w:val="00023C76"/>
    <w:rsid w:val="00024198"/>
    <w:rsid w:val="00024834"/>
    <w:rsid w:val="00024F5E"/>
    <w:rsid w:val="0002538F"/>
    <w:rsid w:val="00026128"/>
    <w:rsid w:val="00026412"/>
    <w:rsid w:val="000267DB"/>
    <w:rsid w:val="00027108"/>
    <w:rsid w:val="000277AC"/>
    <w:rsid w:val="000277BE"/>
    <w:rsid w:val="00027D98"/>
    <w:rsid w:val="000304DC"/>
    <w:rsid w:val="00030C81"/>
    <w:rsid w:val="000311C6"/>
    <w:rsid w:val="000312B3"/>
    <w:rsid w:val="00031C1B"/>
    <w:rsid w:val="00031F97"/>
    <w:rsid w:val="00031FF2"/>
    <w:rsid w:val="00034739"/>
    <w:rsid w:val="00034D4F"/>
    <w:rsid w:val="00034F85"/>
    <w:rsid w:val="00035047"/>
    <w:rsid w:val="000360B0"/>
    <w:rsid w:val="00037913"/>
    <w:rsid w:val="00040363"/>
    <w:rsid w:val="00040866"/>
    <w:rsid w:val="0004087E"/>
    <w:rsid w:val="00041941"/>
    <w:rsid w:val="00041F87"/>
    <w:rsid w:val="00041FE9"/>
    <w:rsid w:val="00042C76"/>
    <w:rsid w:val="00042D90"/>
    <w:rsid w:val="00042E55"/>
    <w:rsid w:val="00042E6D"/>
    <w:rsid w:val="00042E95"/>
    <w:rsid w:val="000433B0"/>
    <w:rsid w:val="0004463F"/>
    <w:rsid w:val="00045001"/>
    <w:rsid w:val="00045665"/>
    <w:rsid w:val="00047085"/>
    <w:rsid w:val="000479C7"/>
    <w:rsid w:val="000479FD"/>
    <w:rsid w:val="00047C01"/>
    <w:rsid w:val="0005004A"/>
    <w:rsid w:val="00050BE8"/>
    <w:rsid w:val="000510E4"/>
    <w:rsid w:val="00051718"/>
    <w:rsid w:val="000517FD"/>
    <w:rsid w:val="00051BDD"/>
    <w:rsid w:val="00052C24"/>
    <w:rsid w:val="00053E21"/>
    <w:rsid w:val="00053F3A"/>
    <w:rsid w:val="0005402E"/>
    <w:rsid w:val="00054106"/>
    <w:rsid w:val="00054145"/>
    <w:rsid w:val="00054460"/>
    <w:rsid w:val="00054469"/>
    <w:rsid w:val="00054AC4"/>
    <w:rsid w:val="0005534B"/>
    <w:rsid w:val="00055D00"/>
    <w:rsid w:val="000561DD"/>
    <w:rsid w:val="0005691C"/>
    <w:rsid w:val="00056A8E"/>
    <w:rsid w:val="00056C92"/>
    <w:rsid w:val="00056E7C"/>
    <w:rsid w:val="00057270"/>
    <w:rsid w:val="000576CA"/>
    <w:rsid w:val="000577FC"/>
    <w:rsid w:val="00057C28"/>
    <w:rsid w:val="00060886"/>
    <w:rsid w:val="0006099A"/>
    <w:rsid w:val="00061750"/>
    <w:rsid w:val="000618D9"/>
    <w:rsid w:val="00062A50"/>
    <w:rsid w:val="0006387E"/>
    <w:rsid w:val="000638B1"/>
    <w:rsid w:val="000656FA"/>
    <w:rsid w:val="0006680C"/>
    <w:rsid w:val="00067808"/>
    <w:rsid w:val="00067DF7"/>
    <w:rsid w:val="00070B02"/>
    <w:rsid w:val="00070B1E"/>
    <w:rsid w:val="00070E3D"/>
    <w:rsid w:val="00070F1F"/>
    <w:rsid w:val="0007108E"/>
    <w:rsid w:val="00071221"/>
    <w:rsid w:val="0007147F"/>
    <w:rsid w:val="00071709"/>
    <w:rsid w:val="0007172F"/>
    <w:rsid w:val="00071821"/>
    <w:rsid w:val="00072046"/>
    <w:rsid w:val="000721CC"/>
    <w:rsid w:val="00072B94"/>
    <w:rsid w:val="000733F5"/>
    <w:rsid w:val="00073AFF"/>
    <w:rsid w:val="00073EC4"/>
    <w:rsid w:val="000743FB"/>
    <w:rsid w:val="00074810"/>
    <w:rsid w:val="000750E5"/>
    <w:rsid w:val="00075321"/>
    <w:rsid w:val="00075C1B"/>
    <w:rsid w:val="00075CDC"/>
    <w:rsid w:val="000760B3"/>
    <w:rsid w:val="000761AE"/>
    <w:rsid w:val="000769AB"/>
    <w:rsid w:val="00076D4E"/>
    <w:rsid w:val="00076D89"/>
    <w:rsid w:val="00076F74"/>
    <w:rsid w:val="000776C1"/>
    <w:rsid w:val="000778F3"/>
    <w:rsid w:val="00077930"/>
    <w:rsid w:val="00077D4C"/>
    <w:rsid w:val="000803F2"/>
    <w:rsid w:val="00080F27"/>
    <w:rsid w:val="00081169"/>
    <w:rsid w:val="00081FD2"/>
    <w:rsid w:val="00082208"/>
    <w:rsid w:val="0008243C"/>
    <w:rsid w:val="0008321E"/>
    <w:rsid w:val="00083463"/>
    <w:rsid w:val="00083787"/>
    <w:rsid w:val="00083FCA"/>
    <w:rsid w:val="000841EB"/>
    <w:rsid w:val="00084622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0CCB"/>
    <w:rsid w:val="000915F1"/>
    <w:rsid w:val="00091E2E"/>
    <w:rsid w:val="00091F15"/>
    <w:rsid w:val="00091F86"/>
    <w:rsid w:val="000928A4"/>
    <w:rsid w:val="00092981"/>
    <w:rsid w:val="00093193"/>
    <w:rsid w:val="0009323B"/>
    <w:rsid w:val="00093DA3"/>
    <w:rsid w:val="00094341"/>
    <w:rsid w:val="00094EC9"/>
    <w:rsid w:val="0009501C"/>
    <w:rsid w:val="00095AF3"/>
    <w:rsid w:val="00096683"/>
    <w:rsid w:val="00096EC8"/>
    <w:rsid w:val="00097031"/>
    <w:rsid w:val="00097741"/>
    <w:rsid w:val="00097BF8"/>
    <w:rsid w:val="00097CAA"/>
    <w:rsid w:val="000A1340"/>
    <w:rsid w:val="000A13B4"/>
    <w:rsid w:val="000A21C6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BE7"/>
    <w:rsid w:val="000A6E7C"/>
    <w:rsid w:val="000A763B"/>
    <w:rsid w:val="000A7EFC"/>
    <w:rsid w:val="000B0680"/>
    <w:rsid w:val="000B0D59"/>
    <w:rsid w:val="000B19DF"/>
    <w:rsid w:val="000B2A62"/>
    <w:rsid w:val="000B2BDD"/>
    <w:rsid w:val="000B3927"/>
    <w:rsid w:val="000B4022"/>
    <w:rsid w:val="000B4172"/>
    <w:rsid w:val="000B4BAC"/>
    <w:rsid w:val="000B5F1B"/>
    <w:rsid w:val="000B623A"/>
    <w:rsid w:val="000B7111"/>
    <w:rsid w:val="000C030F"/>
    <w:rsid w:val="000C0D3C"/>
    <w:rsid w:val="000C0D76"/>
    <w:rsid w:val="000C14C4"/>
    <w:rsid w:val="000C1606"/>
    <w:rsid w:val="000C1723"/>
    <w:rsid w:val="000C183B"/>
    <w:rsid w:val="000C1C7C"/>
    <w:rsid w:val="000C1D68"/>
    <w:rsid w:val="000C2186"/>
    <w:rsid w:val="000C233F"/>
    <w:rsid w:val="000C307C"/>
    <w:rsid w:val="000C30A6"/>
    <w:rsid w:val="000C31E6"/>
    <w:rsid w:val="000C34CA"/>
    <w:rsid w:val="000C3BA6"/>
    <w:rsid w:val="000C41AF"/>
    <w:rsid w:val="000C43C6"/>
    <w:rsid w:val="000C4600"/>
    <w:rsid w:val="000C4E8B"/>
    <w:rsid w:val="000C5535"/>
    <w:rsid w:val="000C68D1"/>
    <w:rsid w:val="000D04AB"/>
    <w:rsid w:val="000D0C9E"/>
    <w:rsid w:val="000D1C6F"/>
    <w:rsid w:val="000D234C"/>
    <w:rsid w:val="000D35A1"/>
    <w:rsid w:val="000D3AFB"/>
    <w:rsid w:val="000D4646"/>
    <w:rsid w:val="000D4D99"/>
    <w:rsid w:val="000D67D8"/>
    <w:rsid w:val="000D6DE8"/>
    <w:rsid w:val="000D716B"/>
    <w:rsid w:val="000D7388"/>
    <w:rsid w:val="000E0B72"/>
    <w:rsid w:val="000E1183"/>
    <w:rsid w:val="000E13CF"/>
    <w:rsid w:val="000E1474"/>
    <w:rsid w:val="000E17E0"/>
    <w:rsid w:val="000E1DE3"/>
    <w:rsid w:val="000E1E20"/>
    <w:rsid w:val="000E255F"/>
    <w:rsid w:val="000E2BBD"/>
    <w:rsid w:val="000E319E"/>
    <w:rsid w:val="000E3826"/>
    <w:rsid w:val="000E38E5"/>
    <w:rsid w:val="000E3BA9"/>
    <w:rsid w:val="000E406C"/>
    <w:rsid w:val="000E5C8D"/>
    <w:rsid w:val="000E5FF7"/>
    <w:rsid w:val="000E718E"/>
    <w:rsid w:val="000E7787"/>
    <w:rsid w:val="000E7805"/>
    <w:rsid w:val="000F0256"/>
    <w:rsid w:val="000F0907"/>
    <w:rsid w:val="000F14C9"/>
    <w:rsid w:val="000F1629"/>
    <w:rsid w:val="000F1B5E"/>
    <w:rsid w:val="000F2D15"/>
    <w:rsid w:val="000F2D1F"/>
    <w:rsid w:val="000F3350"/>
    <w:rsid w:val="000F39FE"/>
    <w:rsid w:val="000F3AB2"/>
    <w:rsid w:val="000F3BF4"/>
    <w:rsid w:val="000F43BB"/>
    <w:rsid w:val="000F53FE"/>
    <w:rsid w:val="000F5738"/>
    <w:rsid w:val="000F5C93"/>
    <w:rsid w:val="000F6852"/>
    <w:rsid w:val="000F7386"/>
    <w:rsid w:val="000F7EB8"/>
    <w:rsid w:val="0010081D"/>
    <w:rsid w:val="00100CCF"/>
    <w:rsid w:val="00100D60"/>
    <w:rsid w:val="0010153E"/>
    <w:rsid w:val="001049CC"/>
    <w:rsid w:val="00104AC7"/>
    <w:rsid w:val="00104CB9"/>
    <w:rsid w:val="00104E8E"/>
    <w:rsid w:val="00105787"/>
    <w:rsid w:val="00105DFB"/>
    <w:rsid w:val="001064A3"/>
    <w:rsid w:val="00106683"/>
    <w:rsid w:val="00106CD6"/>
    <w:rsid w:val="001073FF"/>
    <w:rsid w:val="00110296"/>
    <w:rsid w:val="001102F5"/>
    <w:rsid w:val="00110606"/>
    <w:rsid w:val="001109E9"/>
    <w:rsid w:val="00111848"/>
    <w:rsid w:val="00111E8F"/>
    <w:rsid w:val="001120E3"/>
    <w:rsid w:val="00112559"/>
    <w:rsid w:val="00112832"/>
    <w:rsid w:val="0011308B"/>
    <w:rsid w:val="00113304"/>
    <w:rsid w:val="0011395D"/>
    <w:rsid w:val="001140E8"/>
    <w:rsid w:val="00114490"/>
    <w:rsid w:val="00114A22"/>
    <w:rsid w:val="00115514"/>
    <w:rsid w:val="00116B7F"/>
    <w:rsid w:val="00116F7A"/>
    <w:rsid w:val="00120C85"/>
    <w:rsid w:val="00120CEC"/>
    <w:rsid w:val="00120FDB"/>
    <w:rsid w:val="001219CE"/>
    <w:rsid w:val="00122B56"/>
    <w:rsid w:val="00122E86"/>
    <w:rsid w:val="00123DBF"/>
    <w:rsid w:val="00124CD1"/>
    <w:rsid w:val="00124E63"/>
    <w:rsid w:val="001255EE"/>
    <w:rsid w:val="00125949"/>
    <w:rsid w:val="00125A81"/>
    <w:rsid w:val="00125CE4"/>
    <w:rsid w:val="00125DC9"/>
    <w:rsid w:val="00126676"/>
    <w:rsid w:val="00126A15"/>
    <w:rsid w:val="001278EC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4DF2"/>
    <w:rsid w:val="00136592"/>
    <w:rsid w:val="001379E3"/>
    <w:rsid w:val="00137C3F"/>
    <w:rsid w:val="00140048"/>
    <w:rsid w:val="001402AB"/>
    <w:rsid w:val="00140740"/>
    <w:rsid w:val="00140C69"/>
    <w:rsid w:val="00140E12"/>
    <w:rsid w:val="001427FB"/>
    <w:rsid w:val="001441B5"/>
    <w:rsid w:val="00144397"/>
    <w:rsid w:val="001453AD"/>
    <w:rsid w:val="00146362"/>
    <w:rsid w:val="0014716D"/>
    <w:rsid w:val="001477FD"/>
    <w:rsid w:val="00147C00"/>
    <w:rsid w:val="00147DBE"/>
    <w:rsid w:val="00150050"/>
    <w:rsid w:val="00150A01"/>
    <w:rsid w:val="00150B6C"/>
    <w:rsid w:val="00151014"/>
    <w:rsid w:val="001523E0"/>
    <w:rsid w:val="001523EE"/>
    <w:rsid w:val="00152FAC"/>
    <w:rsid w:val="00153378"/>
    <w:rsid w:val="00153492"/>
    <w:rsid w:val="00153659"/>
    <w:rsid w:val="001538B6"/>
    <w:rsid w:val="00154060"/>
    <w:rsid w:val="0015482C"/>
    <w:rsid w:val="00154B53"/>
    <w:rsid w:val="00155809"/>
    <w:rsid w:val="00155B69"/>
    <w:rsid w:val="00155BEB"/>
    <w:rsid w:val="00156E17"/>
    <w:rsid w:val="00157217"/>
    <w:rsid w:val="001574A9"/>
    <w:rsid w:val="001576BE"/>
    <w:rsid w:val="0016028E"/>
    <w:rsid w:val="001604DB"/>
    <w:rsid w:val="001605F7"/>
    <w:rsid w:val="0016095E"/>
    <w:rsid w:val="00160D8F"/>
    <w:rsid w:val="00161759"/>
    <w:rsid w:val="00161C9F"/>
    <w:rsid w:val="00161F45"/>
    <w:rsid w:val="001623A6"/>
    <w:rsid w:val="00162BA6"/>
    <w:rsid w:val="00162C5C"/>
    <w:rsid w:val="00163250"/>
    <w:rsid w:val="0016385D"/>
    <w:rsid w:val="001639E2"/>
    <w:rsid w:val="00163B1A"/>
    <w:rsid w:val="0016495B"/>
    <w:rsid w:val="00165247"/>
    <w:rsid w:val="00165B77"/>
    <w:rsid w:val="00166416"/>
    <w:rsid w:val="001664AE"/>
    <w:rsid w:val="00166DC0"/>
    <w:rsid w:val="001675B6"/>
    <w:rsid w:val="00167682"/>
    <w:rsid w:val="001679A4"/>
    <w:rsid w:val="00167A2F"/>
    <w:rsid w:val="001702CA"/>
    <w:rsid w:val="00170BE3"/>
    <w:rsid w:val="00171297"/>
    <w:rsid w:val="00172CE9"/>
    <w:rsid w:val="00173AB0"/>
    <w:rsid w:val="00176C51"/>
    <w:rsid w:val="00176FF4"/>
    <w:rsid w:val="0017775F"/>
    <w:rsid w:val="00177D84"/>
    <w:rsid w:val="0018031D"/>
    <w:rsid w:val="00180ABA"/>
    <w:rsid w:val="00180B7A"/>
    <w:rsid w:val="0018103F"/>
    <w:rsid w:val="0018166C"/>
    <w:rsid w:val="00181DEB"/>
    <w:rsid w:val="00182448"/>
    <w:rsid w:val="00182545"/>
    <w:rsid w:val="00182709"/>
    <w:rsid w:val="0018329A"/>
    <w:rsid w:val="00183977"/>
    <w:rsid w:val="001839B5"/>
    <w:rsid w:val="00183FD0"/>
    <w:rsid w:val="00184358"/>
    <w:rsid w:val="00184B3D"/>
    <w:rsid w:val="001850C2"/>
    <w:rsid w:val="00185C63"/>
    <w:rsid w:val="00185E2A"/>
    <w:rsid w:val="001869E2"/>
    <w:rsid w:val="00187582"/>
    <w:rsid w:val="001900EB"/>
    <w:rsid w:val="00190943"/>
    <w:rsid w:val="0019156E"/>
    <w:rsid w:val="00192B0C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080F"/>
    <w:rsid w:val="001A10A5"/>
    <w:rsid w:val="001A1BE1"/>
    <w:rsid w:val="001A1DC8"/>
    <w:rsid w:val="001A2B78"/>
    <w:rsid w:val="001A3EDF"/>
    <w:rsid w:val="001A4005"/>
    <w:rsid w:val="001A4076"/>
    <w:rsid w:val="001A43AF"/>
    <w:rsid w:val="001A4CB7"/>
    <w:rsid w:val="001A4FCA"/>
    <w:rsid w:val="001A517A"/>
    <w:rsid w:val="001A5222"/>
    <w:rsid w:val="001A546D"/>
    <w:rsid w:val="001A5DAD"/>
    <w:rsid w:val="001A602D"/>
    <w:rsid w:val="001A623D"/>
    <w:rsid w:val="001A653E"/>
    <w:rsid w:val="001A67B3"/>
    <w:rsid w:val="001A7210"/>
    <w:rsid w:val="001A7451"/>
    <w:rsid w:val="001A753A"/>
    <w:rsid w:val="001A7D7A"/>
    <w:rsid w:val="001B028E"/>
    <w:rsid w:val="001B099C"/>
    <w:rsid w:val="001B0F6E"/>
    <w:rsid w:val="001B1AAD"/>
    <w:rsid w:val="001B1C8A"/>
    <w:rsid w:val="001B2EAA"/>
    <w:rsid w:val="001B3051"/>
    <w:rsid w:val="001B38CE"/>
    <w:rsid w:val="001B5385"/>
    <w:rsid w:val="001B54C0"/>
    <w:rsid w:val="001B5797"/>
    <w:rsid w:val="001B5FF4"/>
    <w:rsid w:val="001B6336"/>
    <w:rsid w:val="001B67E2"/>
    <w:rsid w:val="001B6A90"/>
    <w:rsid w:val="001B6BBF"/>
    <w:rsid w:val="001B7BC0"/>
    <w:rsid w:val="001C060D"/>
    <w:rsid w:val="001C0721"/>
    <w:rsid w:val="001C076D"/>
    <w:rsid w:val="001C0CD9"/>
    <w:rsid w:val="001C0FFA"/>
    <w:rsid w:val="001C251A"/>
    <w:rsid w:val="001C2645"/>
    <w:rsid w:val="001C387A"/>
    <w:rsid w:val="001C3CF7"/>
    <w:rsid w:val="001C4115"/>
    <w:rsid w:val="001C45E4"/>
    <w:rsid w:val="001C55B0"/>
    <w:rsid w:val="001C5A50"/>
    <w:rsid w:val="001C6884"/>
    <w:rsid w:val="001C780F"/>
    <w:rsid w:val="001D0087"/>
    <w:rsid w:val="001D0DE3"/>
    <w:rsid w:val="001D16C9"/>
    <w:rsid w:val="001D1DE2"/>
    <w:rsid w:val="001D2613"/>
    <w:rsid w:val="001D2B61"/>
    <w:rsid w:val="001D35F0"/>
    <w:rsid w:val="001D35FC"/>
    <w:rsid w:val="001D4336"/>
    <w:rsid w:val="001D47D0"/>
    <w:rsid w:val="001D4A80"/>
    <w:rsid w:val="001D4B9B"/>
    <w:rsid w:val="001D5B36"/>
    <w:rsid w:val="001D5B39"/>
    <w:rsid w:val="001D62AF"/>
    <w:rsid w:val="001D62B9"/>
    <w:rsid w:val="001D66C5"/>
    <w:rsid w:val="001D6DF0"/>
    <w:rsid w:val="001D6F97"/>
    <w:rsid w:val="001D70FD"/>
    <w:rsid w:val="001E00AB"/>
    <w:rsid w:val="001E0FAA"/>
    <w:rsid w:val="001E2AB3"/>
    <w:rsid w:val="001E2F43"/>
    <w:rsid w:val="001E33BE"/>
    <w:rsid w:val="001E3D2A"/>
    <w:rsid w:val="001E3D7B"/>
    <w:rsid w:val="001E488B"/>
    <w:rsid w:val="001E4B90"/>
    <w:rsid w:val="001E4C76"/>
    <w:rsid w:val="001E53D5"/>
    <w:rsid w:val="001E5839"/>
    <w:rsid w:val="001E58AD"/>
    <w:rsid w:val="001E5CFE"/>
    <w:rsid w:val="001E6B2C"/>
    <w:rsid w:val="001E6C62"/>
    <w:rsid w:val="001F0B50"/>
    <w:rsid w:val="001F12CA"/>
    <w:rsid w:val="001F1609"/>
    <w:rsid w:val="001F1844"/>
    <w:rsid w:val="001F23A0"/>
    <w:rsid w:val="001F26E4"/>
    <w:rsid w:val="001F2D3B"/>
    <w:rsid w:val="001F450B"/>
    <w:rsid w:val="001F45AB"/>
    <w:rsid w:val="001F5CB7"/>
    <w:rsid w:val="001F658A"/>
    <w:rsid w:val="001F6AC5"/>
    <w:rsid w:val="001F6C69"/>
    <w:rsid w:val="001F6CA1"/>
    <w:rsid w:val="001F6CBF"/>
    <w:rsid w:val="001F73B7"/>
    <w:rsid w:val="001F77A4"/>
    <w:rsid w:val="00200018"/>
    <w:rsid w:val="002002EA"/>
    <w:rsid w:val="00200457"/>
    <w:rsid w:val="00200809"/>
    <w:rsid w:val="00200B54"/>
    <w:rsid w:val="00200E0D"/>
    <w:rsid w:val="00202877"/>
    <w:rsid w:val="00202E97"/>
    <w:rsid w:val="002032D3"/>
    <w:rsid w:val="002034DE"/>
    <w:rsid w:val="00203FAA"/>
    <w:rsid w:val="00204F33"/>
    <w:rsid w:val="00204F45"/>
    <w:rsid w:val="002051CE"/>
    <w:rsid w:val="002052AF"/>
    <w:rsid w:val="002053C6"/>
    <w:rsid w:val="00205679"/>
    <w:rsid w:val="002059B3"/>
    <w:rsid w:val="00205FEC"/>
    <w:rsid w:val="00206B42"/>
    <w:rsid w:val="0021018B"/>
    <w:rsid w:val="00210218"/>
    <w:rsid w:val="0021057E"/>
    <w:rsid w:val="00210B9B"/>
    <w:rsid w:val="00211D85"/>
    <w:rsid w:val="00212D08"/>
    <w:rsid w:val="00212FF7"/>
    <w:rsid w:val="002132C5"/>
    <w:rsid w:val="00213F73"/>
    <w:rsid w:val="002142E2"/>
    <w:rsid w:val="00214F40"/>
    <w:rsid w:val="00215EA8"/>
    <w:rsid w:val="00216DA7"/>
    <w:rsid w:val="00217A7D"/>
    <w:rsid w:val="00217D60"/>
    <w:rsid w:val="00217F99"/>
    <w:rsid w:val="0022141D"/>
    <w:rsid w:val="0022179F"/>
    <w:rsid w:val="00221C67"/>
    <w:rsid w:val="00222547"/>
    <w:rsid w:val="002227E3"/>
    <w:rsid w:val="00223A72"/>
    <w:rsid w:val="00223BB8"/>
    <w:rsid w:val="00224446"/>
    <w:rsid w:val="002244EB"/>
    <w:rsid w:val="00224586"/>
    <w:rsid w:val="002246E1"/>
    <w:rsid w:val="00225855"/>
    <w:rsid w:val="0022691F"/>
    <w:rsid w:val="00227020"/>
    <w:rsid w:val="002270A8"/>
    <w:rsid w:val="0022717A"/>
    <w:rsid w:val="0022752D"/>
    <w:rsid w:val="0023005F"/>
    <w:rsid w:val="002315A7"/>
    <w:rsid w:val="00231CA2"/>
    <w:rsid w:val="002332C3"/>
    <w:rsid w:val="00233B1C"/>
    <w:rsid w:val="0023463F"/>
    <w:rsid w:val="0023492A"/>
    <w:rsid w:val="00234C19"/>
    <w:rsid w:val="0023652B"/>
    <w:rsid w:val="00240068"/>
    <w:rsid w:val="00240123"/>
    <w:rsid w:val="0024114E"/>
    <w:rsid w:val="002414C6"/>
    <w:rsid w:val="002415E4"/>
    <w:rsid w:val="00241A9A"/>
    <w:rsid w:val="00241FB9"/>
    <w:rsid w:val="002425D5"/>
    <w:rsid w:val="00242AC0"/>
    <w:rsid w:val="00242B8C"/>
    <w:rsid w:val="00242DD3"/>
    <w:rsid w:val="00243ADD"/>
    <w:rsid w:val="0024471B"/>
    <w:rsid w:val="00244B27"/>
    <w:rsid w:val="00244CD4"/>
    <w:rsid w:val="00244D97"/>
    <w:rsid w:val="00245915"/>
    <w:rsid w:val="00245D19"/>
    <w:rsid w:val="0024665D"/>
    <w:rsid w:val="00246814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1FA0"/>
    <w:rsid w:val="00252242"/>
    <w:rsid w:val="00252974"/>
    <w:rsid w:val="00252F19"/>
    <w:rsid w:val="002534F4"/>
    <w:rsid w:val="00253B89"/>
    <w:rsid w:val="00253C6C"/>
    <w:rsid w:val="00254EB9"/>
    <w:rsid w:val="00254F18"/>
    <w:rsid w:val="002561B4"/>
    <w:rsid w:val="002567B6"/>
    <w:rsid w:val="00256FC6"/>
    <w:rsid w:val="00257475"/>
    <w:rsid w:val="0026027F"/>
    <w:rsid w:val="00260826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0FC"/>
    <w:rsid w:val="0026596F"/>
    <w:rsid w:val="00265E8F"/>
    <w:rsid w:val="00266574"/>
    <w:rsid w:val="00266981"/>
    <w:rsid w:val="00266BC3"/>
    <w:rsid w:val="00266CE8"/>
    <w:rsid w:val="00267806"/>
    <w:rsid w:val="00267BD9"/>
    <w:rsid w:val="00270CE9"/>
    <w:rsid w:val="00271E18"/>
    <w:rsid w:val="00271E43"/>
    <w:rsid w:val="00271EE1"/>
    <w:rsid w:val="00272239"/>
    <w:rsid w:val="0027372C"/>
    <w:rsid w:val="00273751"/>
    <w:rsid w:val="00273959"/>
    <w:rsid w:val="00274769"/>
    <w:rsid w:val="00275791"/>
    <w:rsid w:val="00275914"/>
    <w:rsid w:val="00275BB1"/>
    <w:rsid w:val="002760AD"/>
    <w:rsid w:val="00276241"/>
    <w:rsid w:val="00277445"/>
    <w:rsid w:val="002778C4"/>
    <w:rsid w:val="00277DDF"/>
    <w:rsid w:val="00280D81"/>
    <w:rsid w:val="002812FD"/>
    <w:rsid w:val="00281487"/>
    <w:rsid w:val="00281FE0"/>
    <w:rsid w:val="00282E8E"/>
    <w:rsid w:val="002833DE"/>
    <w:rsid w:val="00283520"/>
    <w:rsid w:val="00284077"/>
    <w:rsid w:val="0028454E"/>
    <w:rsid w:val="002845BA"/>
    <w:rsid w:val="002848EA"/>
    <w:rsid w:val="00284B56"/>
    <w:rsid w:val="00284EE5"/>
    <w:rsid w:val="0028532C"/>
    <w:rsid w:val="002853BD"/>
    <w:rsid w:val="002855B0"/>
    <w:rsid w:val="0028572B"/>
    <w:rsid w:val="0028628D"/>
    <w:rsid w:val="002867C7"/>
    <w:rsid w:val="00286AD3"/>
    <w:rsid w:val="00287AA2"/>
    <w:rsid w:val="00287BE5"/>
    <w:rsid w:val="002901DB"/>
    <w:rsid w:val="00290E95"/>
    <w:rsid w:val="00290F8B"/>
    <w:rsid w:val="00290FA8"/>
    <w:rsid w:val="00291276"/>
    <w:rsid w:val="00291786"/>
    <w:rsid w:val="00291996"/>
    <w:rsid w:val="00291D8B"/>
    <w:rsid w:val="00292ECA"/>
    <w:rsid w:val="002940BC"/>
    <w:rsid w:val="00294C2F"/>
    <w:rsid w:val="0029596B"/>
    <w:rsid w:val="00296C43"/>
    <w:rsid w:val="00296D38"/>
    <w:rsid w:val="00296DBF"/>
    <w:rsid w:val="00297530"/>
    <w:rsid w:val="0029756F"/>
    <w:rsid w:val="002977D8"/>
    <w:rsid w:val="002A0199"/>
    <w:rsid w:val="002A0E58"/>
    <w:rsid w:val="002A1CCA"/>
    <w:rsid w:val="002A1F41"/>
    <w:rsid w:val="002A31F1"/>
    <w:rsid w:val="002A3243"/>
    <w:rsid w:val="002A45C6"/>
    <w:rsid w:val="002A4A79"/>
    <w:rsid w:val="002A6339"/>
    <w:rsid w:val="002A648C"/>
    <w:rsid w:val="002A7446"/>
    <w:rsid w:val="002B002C"/>
    <w:rsid w:val="002B01F3"/>
    <w:rsid w:val="002B03FE"/>
    <w:rsid w:val="002B045F"/>
    <w:rsid w:val="002B08FA"/>
    <w:rsid w:val="002B1073"/>
    <w:rsid w:val="002B1739"/>
    <w:rsid w:val="002B1880"/>
    <w:rsid w:val="002B2B63"/>
    <w:rsid w:val="002B36E4"/>
    <w:rsid w:val="002B3A07"/>
    <w:rsid w:val="002B42F8"/>
    <w:rsid w:val="002B461B"/>
    <w:rsid w:val="002B4F71"/>
    <w:rsid w:val="002B55DA"/>
    <w:rsid w:val="002B58B1"/>
    <w:rsid w:val="002B5F73"/>
    <w:rsid w:val="002B60D8"/>
    <w:rsid w:val="002B66EE"/>
    <w:rsid w:val="002B6770"/>
    <w:rsid w:val="002B72AD"/>
    <w:rsid w:val="002B7558"/>
    <w:rsid w:val="002B7C99"/>
    <w:rsid w:val="002C113D"/>
    <w:rsid w:val="002C1AA8"/>
    <w:rsid w:val="002C26B2"/>
    <w:rsid w:val="002C381E"/>
    <w:rsid w:val="002C385D"/>
    <w:rsid w:val="002C3CE7"/>
    <w:rsid w:val="002C431F"/>
    <w:rsid w:val="002C5DE9"/>
    <w:rsid w:val="002C7039"/>
    <w:rsid w:val="002C7311"/>
    <w:rsid w:val="002C7504"/>
    <w:rsid w:val="002C79E4"/>
    <w:rsid w:val="002C7E8F"/>
    <w:rsid w:val="002D091C"/>
    <w:rsid w:val="002D0BF8"/>
    <w:rsid w:val="002D0D8D"/>
    <w:rsid w:val="002D1B86"/>
    <w:rsid w:val="002D21A5"/>
    <w:rsid w:val="002D2EFC"/>
    <w:rsid w:val="002D3609"/>
    <w:rsid w:val="002D403A"/>
    <w:rsid w:val="002D4702"/>
    <w:rsid w:val="002D5888"/>
    <w:rsid w:val="002D5EF7"/>
    <w:rsid w:val="002D6470"/>
    <w:rsid w:val="002D651E"/>
    <w:rsid w:val="002D74D4"/>
    <w:rsid w:val="002D79DA"/>
    <w:rsid w:val="002E0F57"/>
    <w:rsid w:val="002E1CDC"/>
    <w:rsid w:val="002E2274"/>
    <w:rsid w:val="002E3B0A"/>
    <w:rsid w:val="002E3E7C"/>
    <w:rsid w:val="002E411A"/>
    <w:rsid w:val="002E457D"/>
    <w:rsid w:val="002E45DC"/>
    <w:rsid w:val="002E4D52"/>
    <w:rsid w:val="002E4DFD"/>
    <w:rsid w:val="002E5484"/>
    <w:rsid w:val="002E5A67"/>
    <w:rsid w:val="002E61A3"/>
    <w:rsid w:val="002E66A4"/>
    <w:rsid w:val="002E6B23"/>
    <w:rsid w:val="002E7192"/>
    <w:rsid w:val="002F007D"/>
    <w:rsid w:val="002F0260"/>
    <w:rsid w:val="002F050E"/>
    <w:rsid w:val="002F07AA"/>
    <w:rsid w:val="002F0875"/>
    <w:rsid w:val="002F099B"/>
    <w:rsid w:val="002F0F1D"/>
    <w:rsid w:val="002F147C"/>
    <w:rsid w:val="002F2252"/>
    <w:rsid w:val="002F24B8"/>
    <w:rsid w:val="002F275D"/>
    <w:rsid w:val="002F2DD6"/>
    <w:rsid w:val="002F3429"/>
    <w:rsid w:val="002F4181"/>
    <w:rsid w:val="002F468B"/>
    <w:rsid w:val="002F4F96"/>
    <w:rsid w:val="002F52F9"/>
    <w:rsid w:val="002F535B"/>
    <w:rsid w:val="002F54C1"/>
    <w:rsid w:val="002F63DB"/>
    <w:rsid w:val="002F679B"/>
    <w:rsid w:val="002F6AF9"/>
    <w:rsid w:val="002F6C99"/>
    <w:rsid w:val="002F793D"/>
    <w:rsid w:val="0030014E"/>
    <w:rsid w:val="00300BF3"/>
    <w:rsid w:val="00301C91"/>
    <w:rsid w:val="00302B93"/>
    <w:rsid w:val="00302C1B"/>
    <w:rsid w:val="0030355D"/>
    <w:rsid w:val="00303DC8"/>
    <w:rsid w:val="00303E3A"/>
    <w:rsid w:val="00304452"/>
    <w:rsid w:val="00304EA5"/>
    <w:rsid w:val="00305247"/>
    <w:rsid w:val="00305519"/>
    <w:rsid w:val="00305820"/>
    <w:rsid w:val="003058F5"/>
    <w:rsid w:val="0030609F"/>
    <w:rsid w:val="003060A0"/>
    <w:rsid w:val="0030667D"/>
    <w:rsid w:val="003072A0"/>
    <w:rsid w:val="003073B5"/>
    <w:rsid w:val="00307B8D"/>
    <w:rsid w:val="00310198"/>
    <w:rsid w:val="003101B4"/>
    <w:rsid w:val="0031043A"/>
    <w:rsid w:val="00310962"/>
    <w:rsid w:val="00310DDE"/>
    <w:rsid w:val="00311CC9"/>
    <w:rsid w:val="00311DEB"/>
    <w:rsid w:val="00312354"/>
    <w:rsid w:val="003136DE"/>
    <w:rsid w:val="00313FFC"/>
    <w:rsid w:val="00314233"/>
    <w:rsid w:val="00314BD3"/>
    <w:rsid w:val="003157EA"/>
    <w:rsid w:val="00315CCD"/>
    <w:rsid w:val="0031657E"/>
    <w:rsid w:val="00316812"/>
    <w:rsid w:val="00316F02"/>
    <w:rsid w:val="00316F85"/>
    <w:rsid w:val="003173FD"/>
    <w:rsid w:val="00317666"/>
    <w:rsid w:val="00317E66"/>
    <w:rsid w:val="00320084"/>
    <w:rsid w:val="0032035E"/>
    <w:rsid w:val="003204D5"/>
    <w:rsid w:val="00320C13"/>
    <w:rsid w:val="0032110C"/>
    <w:rsid w:val="0032132B"/>
    <w:rsid w:val="0032234A"/>
    <w:rsid w:val="00322B8F"/>
    <w:rsid w:val="00323096"/>
    <w:rsid w:val="003230A6"/>
    <w:rsid w:val="00323271"/>
    <w:rsid w:val="00323D6B"/>
    <w:rsid w:val="00323DDA"/>
    <w:rsid w:val="00325074"/>
    <w:rsid w:val="003258F5"/>
    <w:rsid w:val="00325C39"/>
    <w:rsid w:val="00325F36"/>
    <w:rsid w:val="003263ED"/>
    <w:rsid w:val="00326450"/>
    <w:rsid w:val="00326465"/>
    <w:rsid w:val="00326C3B"/>
    <w:rsid w:val="0032720D"/>
    <w:rsid w:val="003279E3"/>
    <w:rsid w:val="00327DBD"/>
    <w:rsid w:val="003309C7"/>
    <w:rsid w:val="00330C50"/>
    <w:rsid w:val="0033172F"/>
    <w:rsid w:val="003317C4"/>
    <w:rsid w:val="00331BF0"/>
    <w:rsid w:val="00331C4B"/>
    <w:rsid w:val="00332227"/>
    <w:rsid w:val="003322CA"/>
    <w:rsid w:val="00332463"/>
    <w:rsid w:val="00332709"/>
    <w:rsid w:val="00333421"/>
    <w:rsid w:val="00334667"/>
    <w:rsid w:val="003347A9"/>
    <w:rsid w:val="00334D55"/>
    <w:rsid w:val="00335073"/>
    <w:rsid w:val="00335357"/>
    <w:rsid w:val="003357CF"/>
    <w:rsid w:val="00335C54"/>
    <w:rsid w:val="00335D20"/>
    <w:rsid w:val="0033697F"/>
    <w:rsid w:val="00337301"/>
    <w:rsid w:val="00337A19"/>
    <w:rsid w:val="00337AD6"/>
    <w:rsid w:val="0034022F"/>
    <w:rsid w:val="003408A3"/>
    <w:rsid w:val="00341864"/>
    <w:rsid w:val="00341D0F"/>
    <w:rsid w:val="0034201E"/>
    <w:rsid w:val="003423EB"/>
    <w:rsid w:val="00342932"/>
    <w:rsid w:val="00342DAA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632"/>
    <w:rsid w:val="003459DD"/>
    <w:rsid w:val="00345A51"/>
    <w:rsid w:val="0034638C"/>
    <w:rsid w:val="003466D9"/>
    <w:rsid w:val="0034679B"/>
    <w:rsid w:val="00346E21"/>
    <w:rsid w:val="00347753"/>
    <w:rsid w:val="00347853"/>
    <w:rsid w:val="003503CB"/>
    <w:rsid w:val="003505CB"/>
    <w:rsid w:val="00350E46"/>
    <w:rsid w:val="00350EFE"/>
    <w:rsid w:val="00352121"/>
    <w:rsid w:val="00353C28"/>
    <w:rsid w:val="003543CF"/>
    <w:rsid w:val="0035462C"/>
    <w:rsid w:val="00354675"/>
    <w:rsid w:val="00356A91"/>
    <w:rsid w:val="00356E1E"/>
    <w:rsid w:val="00357206"/>
    <w:rsid w:val="003573F0"/>
    <w:rsid w:val="003574B4"/>
    <w:rsid w:val="00357DB1"/>
    <w:rsid w:val="00360179"/>
    <w:rsid w:val="0036021E"/>
    <w:rsid w:val="0036117B"/>
    <w:rsid w:val="0036175E"/>
    <w:rsid w:val="003621C4"/>
    <w:rsid w:val="00362356"/>
    <w:rsid w:val="0036268C"/>
    <w:rsid w:val="003629AF"/>
    <w:rsid w:val="00362B0B"/>
    <w:rsid w:val="00363318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42EB"/>
    <w:rsid w:val="0037549F"/>
    <w:rsid w:val="0037558F"/>
    <w:rsid w:val="00375B01"/>
    <w:rsid w:val="00375FFD"/>
    <w:rsid w:val="00376AC6"/>
    <w:rsid w:val="00380354"/>
    <w:rsid w:val="00380D6E"/>
    <w:rsid w:val="00381131"/>
    <w:rsid w:val="0038161B"/>
    <w:rsid w:val="003819B5"/>
    <w:rsid w:val="00381FAF"/>
    <w:rsid w:val="003823A5"/>
    <w:rsid w:val="00382C2D"/>
    <w:rsid w:val="00383C0D"/>
    <w:rsid w:val="00383EB3"/>
    <w:rsid w:val="003847B6"/>
    <w:rsid w:val="003854C1"/>
    <w:rsid w:val="00385958"/>
    <w:rsid w:val="0038615B"/>
    <w:rsid w:val="00386348"/>
    <w:rsid w:val="003865F4"/>
    <w:rsid w:val="00386B98"/>
    <w:rsid w:val="00386E42"/>
    <w:rsid w:val="00387655"/>
    <w:rsid w:val="00387AAA"/>
    <w:rsid w:val="0039005C"/>
    <w:rsid w:val="00390B7E"/>
    <w:rsid w:val="003918E7"/>
    <w:rsid w:val="00391A64"/>
    <w:rsid w:val="00391B86"/>
    <w:rsid w:val="00392A18"/>
    <w:rsid w:val="00393079"/>
    <w:rsid w:val="003934C8"/>
    <w:rsid w:val="003935B2"/>
    <w:rsid w:val="003937BD"/>
    <w:rsid w:val="003939DC"/>
    <w:rsid w:val="00393CE8"/>
    <w:rsid w:val="00393CF6"/>
    <w:rsid w:val="00394154"/>
    <w:rsid w:val="00394ADA"/>
    <w:rsid w:val="00395579"/>
    <w:rsid w:val="00395CDF"/>
    <w:rsid w:val="00395F5E"/>
    <w:rsid w:val="003961B8"/>
    <w:rsid w:val="003963FD"/>
    <w:rsid w:val="0039677A"/>
    <w:rsid w:val="0039681B"/>
    <w:rsid w:val="00396E7A"/>
    <w:rsid w:val="0039727A"/>
    <w:rsid w:val="00397400"/>
    <w:rsid w:val="00397878"/>
    <w:rsid w:val="00397C8A"/>
    <w:rsid w:val="003A0624"/>
    <w:rsid w:val="003A12A1"/>
    <w:rsid w:val="003A1F80"/>
    <w:rsid w:val="003A1FE2"/>
    <w:rsid w:val="003A2A87"/>
    <w:rsid w:val="003A3037"/>
    <w:rsid w:val="003A3290"/>
    <w:rsid w:val="003A448C"/>
    <w:rsid w:val="003A4731"/>
    <w:rsid w:val="003A48FD"/>
    <w:rsid w:val="003A5F3A"/>
    <w:rsid w:val="003A77DD"/>
    <w:rsid w:val="003A7950"/>
    <w:rsid w:val="003A7DEE"/>
    <w:rsid w:val="003B1342"/>
    <w:rsid w:val="003B2425"/>
    <w:rsid w:val="003B3CF8"/>
    <w:rsid w:val="003B4698"/>
    <w:rsid w:val="003B4A94"/>
    <w:rsid w:val="003B60C5"/>
    <w:rsid w:val="003B64F0"/>
    <w:rsid w:val="003B64F1"/>
    <w:rsid w:val="003B657E"/>
    <w:rsid w:val="003B77C3"/>
    <w:rsid w:val="003B7814"/>
    <w:rsid w:val="003C01CA"/>
    <w:rsid w:val="003C088E"/>
    <w:rsid w:val="003C11ED"/>
    <w:rsid w:val="003C19D8"/>
    <w:rsid w:val="003C295B"/>
    <w:rsid w:val="003C2CFE"/>
    <w:rsid w:val="003C2DAA"/>
    <w:rsid w:val="003C526E"/>
    <w:rsid w:val="003C5347"/>
    <w:rsid w:val="003C54F5"/>
    <w:rsid w:val="003C57C9"/>
    <w:rsid w:val="003C5895"/>
    <w:rsid w:val="003C5DCC"/>
    <w:rsid w:val="003C6662"/>
    <w:rsid w:val="003C6697"/>
    <w:rsid w:val="003C6EE6"/>
    <w:rsid w:val="003C721E"/>
    <w:rsid w:val="003C745A"/>
    <w:rsid w:val="003C76AD"/>
    <w:rsid w:val="003C7960"/>
    <w:rsid w:val="003D065B"/>
    <w:rsid w:val="003D1B8E"/>
    <w:rsid w:val="003D2058"/>
    <w:rsid w:val="003D212A"/>
    <w:rsid w:val="003D266B"/>
    <w:rsid w:val="003D267D"/>
    <w:rsid w:val="003D3074"/>
    <w:rsid w:val="003D3F77"/>
    <w:rsid w:val="003D400D"/>
    <w:rsid w:val="003D498E"/>
    <w:rsid w:val="003D53EF"/>
    <w:rsid w:val="003D54D2"/>
    <w:rsid w:val="003D5D02"/>
    <w:rsid w:val="003D628D"/>
    <w:rsid w:val="003D74E2"/>
    <w:rsid w:val="003E0DFA"/>
    <w:rsid w:val="003E1A91"/>
    <w:rsid w:val="003E1D5F"/>
    <w:rsid w:val="003E2627"/>
    <w:rsid w:val="003E28E0"/>
    <w:rsid w:val="003E2B00"/>
    <w:rsid w:val="003E3B86"/>
    <w:rsid w:val="003E3C65"/>
    <w:rsid w:val="003E43B7"/>
    <w:rsid w:val="003E461E"/>
    <w:rsid w:val="003E51C0"/>
    <w:rsid w:val="003E56F9"/>
    <w:rsid w:val="003E5710"/>
    <w:rsid w:val="003E578C"/>
    <w:rsid w:val="003E6551"/>
    <w:rsid w:val="003E6A27"/>
    <w:rsid w:val="003E7061"/>
    <w:rsid w:val="003E737F"/>
    <w:rsid w:val="003E76F2"/>
    <w:rsid w:val="003E7C8E"/>
    <w:rsid w:val="003F0145"/>
    <w:rsid w:val="003F0772"/>
    <w:rsid w:val="003F0A0F"/>
    <w:rsid w:val="003F1833"/>
    <w:rsid w:val="003F2C71"/>
    <w:rsid w:val="003F3229"/>
    <w:rsid w:val="003F3EA4"/>
    <w:rsid w:val="003F44E5"/>
    <w:rsid w:val="003F4F89"/>
    <w:rsid w:val="003F5037"/>
    <w:rsid w:val="003F56A3"/>
    <w:rsid w:val="003F5FE1"/>
    <w:rsid w:val="003F6147"/>
    <w:rsid w:val="003F670E"/>
    <w:rsid w:val="003F6740"/>
    <w:rsid w:val="003F67AE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24E1"/>
    <w:rsid w:val="00402705"/>
    <w:rsid w:val="004034AD"/>
    <w:rsid w:val="00403AB4"/>
    <w:rsid w:val="00403BDB"/>
    <w:rsid w:val="00404235"/>
    <w:rsid w:val="004042CE"/>
    <w:rsid w:val="004045ED"/>
    <w:rsid w:val="0040530D"/>
    <w:rsid w:val="004055B2"/>
    <w:rsid w:val="00405946"/>
    <w:rsid w:val="00405D59"/>
    <w:rsid w:val="0040613A"/>
    <w:rsid w:val="004065CD"/>
    <w:rsid w:val="004068B5"/>
    <w:rsid w:val="004069E8"/>
    <w:rsid w:val="00407708"/>
    <w:rsid w:val="004100B9"/>
    <w:rsid w:val="004105B5"/>
    <w:rsid w:val="00410FD4"/>
    <w:rsid w:val="004114C4"/>
    <w:rsid w:val="00411687"/>
    <w:rsid w:val="00411FF4"/>
    <w:rsid w:val="004120AA"/>
    <w:rsid w:val="00412A7B"/>
    <w:rsid w:val="00412CAD"/>
    <w:rsid w:val="00413287"/>
    <w:rsid w:val="004139C6"/>
    <w:rsid w:val="00414458"/>
    <w:rsid w:val="004148F2"/>
    <w:rsid w:val="004150D5"/>
    <w:rsid w:val="004155C6"/>
    <w:rsid w:val="004158D6"/>
    <w:rsid w:val="00415A2A"/>
    <w:rsid w:val="00415F88"/>
    <w:rsid w:val="0041679F"/>
    <w:rsid w:val="00417ADE"/>
    <w:rsid w:val="00417CB4"/>
    <w:rsid w:val="0042064E"/>
    <w:rsid w:val="004207C5"/>
    <w:rsid w:val="0042120E"/>
    <w:rsid w:val="00422C75"/>
    <w:rsid w:val="00423124"/>
    <w:rsid w:val="00424197"/>
    <w:rsid w:val="0042429F"/>
    <w:rsid w:val="004251FB"/>
    <w:rsid w:val="0042553D"/>
    <w:rsid w:val="0042556F"/>
    <w:rsid w:val="00425B4A"/>
    <w:rsid w:val="00425BB0"/>
    <w:rsid w:val="004267BF"/>
    <w:rsid w:val="004273CF"/>
    <w:rsid w:val="00427918"/>
    <w:rsid w:val="00427C27"/>
    <w:rsid w:val="00431375"/>
    <w:rsid w:val="004316D4"/>
    <w:rsid w:val="00431AE2"/>
    <w:rsid w:val="00431B05"/>
    <w:rsid w:val="00431B73"/>
    <w:rsid w:val="00431F5B"/>
    <w:rsid w:val="00432188"/>
    <w:rsid w:val="0043244D"/>
    <w:rsid w:val="00433C7F"/>
    <w:rsid w:val="00433EB8"/>
    <w:rsid w:val="00433F90"/>
    <w:rsid w:val="00434162"/>
    <w:rsid w:val="0043494A"/>
    <w:rsid w:val="00434B69"/>
    <w:rsid w:val="00435AA7"/>
    <w:rsid w:val="004362E6"/>
    <w:rsid w:val="0043678B"/>
    <w:rsid w:val="00436C3D"/>
    <w:rsid w:val="004370B7"/>
    <w:rsid w:val="00437506"/>
    <w:rsid w:val="00437508"/>
    <w:rsid w:val="00437B92"/>
    <w:rsid w:val="004402B5"/>
    <w:rsid w:val="0044065C"/>
    <w:rsid w:val="00441095"/>
    <w:rsid w:val="00441674"/>
    <w:rsid w:val="004417C4"/>
    <w:rsid w:val="00442159"/>
    <w:rsid w:val="004427EE"/>
    <w:rsid w:val="00442E2B"/>
    <w:rsid w:val="00443CB6"/>
    <w:rsid w:val="00443D18"/>
    <w:rsid w:val="004442E0"/>
    <w:rsid w:val="00444BCA"/>
    <w:rsid w:val="00444E7E"/>
    <w:rsid w:val="00445268"/>
    <w:rsid w:val="004458C9"/>
    <w:rsid w:val="00445AEF"/>
    <w:rsid w:val="00445BCA"/>
    <w:rsid w:val="00445F8F"/>
    <w:rsid w:val="00447377"/>
    <w:rsid w:val="004473FA"/>
    <w:rsid w:val="0045080D"/>
    <w:rsid w:val="00452A7C"/>
    <w:rsid w:val="00452DF1"/>
    <w:rsid w:val="00453F16"/>
    <w:rsid w:val="0045438C"/>
    <w:rsid w:val="00454947"/>
    <w:rsid w:val="004550A7"/>
    <w:rsid w:val="00455887"/>
    <w:rsid w:val="00456012"/>
    <w:rsid w:val="00456A84"/>
    <w:rsid w:val="00457042"/>
    <w:rsid w:val="00457175"/>
    <w:rsid w:val="0045756C"/>
    <w:rsid w:val="00457619"/>
    <w:rsid w:val="00457778"/>
    <w:rsid w:val="00460535"/>
    <w:rsid w:val="004609D9"/>
    <w:rsid w:val="00460C0E"/>
    <w:rsid w:val="00460C1E"/>
    <w:rsid w:val="00460D08"/>
    <w:rsid w:val="00461129"/>
    <w:rsid w:val="0046158E"/>
    <w:rsid w:val="00461AAA"/>
    <w:rsid w:val="00462247"/>
    <w:rsid w:val="00462521"/>
    <w:rsid w:val="00462B87"/>
    <w:rsid w:val="00462D61"/>
    <w:rsid w:val="00463935"/>
    <w:rsid w:val="00464A1D"/>
    <w:rsid w:val="00464E23"/>
    <w:rsid w:val="004657DD"/>
    <w:rsid w:val="0046585A"/>
    <w:rsid w:val="00465864"/>
    <w:rsid w:val="0046597F"/>
    <w:rsid w:val="00466322"/>
    <w:rsid w:val="004664A9"/>
    <w:rsid w:val="00466541"/>
    <w:rsid w:val="00466574"/>
    <w:rsid w:val="00466A4F"/>
    <w:rsid w:val="00466D67"/>
    <w:rsid w:val="00466D75"/>
    <w:rsid w:val="00466F0D"/>
    <w:rsid w:val="00467853"/>
    <w:rsid w:val="004706FF"/>
    <w:rsid w:val="00471AB4"/>
    <w:rsid w:val="00471BCB"/>
    <w:rsid w:val="00471DBD"/>
    <w:rsid w:val="00472DBD"/>
    <w:rsid w:val="00472DD7"/>
    <w:rsid w:val="004732BF"/>
    <w:rsid w:val="004736B0"/>
    <w:rsid w:val="00473DC2"/>
    <w:rsid w:val="00474561"/>
    <w:rsid w:val="0047472F"/>
    <w:rsid w:val="00475B72"/>
    <w:rsid w:val="004761D1"/>
    <w:rsid w:val="0047643A"/>
    <w:rsid w:val="0047658C"/>
    <w:rsid w:val="00476A39"/>
    <w:rsid w:val="00476CE0"/>
    <w:rsid w:val="00476ED1"/>
    <w:rsid w:val="004778DB"/>
    <w:rsid w:val="00477A68"/>
    <w:rsid w:val="00477C88"/>
    <w:rsid w:val="00477F30"/>
    <w:rsid w:val="00477FD2"/>
    <w:rsid w:val="00480246"/>
    <w:rsid w:val="004803C4"/>
    <w:rsid w:val="004805D5"/>
    <w:rsid w:val="004809DE"/>
    <w:rsid w:val="00480A67"/>
    <w:rsid w:val="00480DDF"/>
    <w:rsid w:val="00480F88"/>
    <w:rsid w:val="00481B3C"/>
    <w:rsid w:val="00482011"/>
    <w:rsid w:val="00483025"/>
    <w:rsid w:val="004839A1"/>
    <w:rsid w:val="00484774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37AC"/>
    <w:rsid w:val="00494A2B"/>
    <w:rsid w:val="0049588C"/>
    <w:rsid w:val="00495AF2"/>
    <w:rsid w:val="00495DD5"/>
    <w:rsid w:val="00496256"/>
    <w:rsid w:val="0049646F"/>
    <w:rsid w:val="00496852"/>
    <w:rsid w:val="00497556"/>
    <w:rsid w:val="00497A83"/>
    <w:rsid w:val="004A0489"/>
    <w:rsid w:val="004A1F50"/>
    <w:rsid w:val="004A21B7"/>
    <w:rsid w:val="004A24D0"/>
    <w:rsid w:val="004A2CD2"/>
    <w:rsid w:val="004A3E89"/>
    <w:rsid w:val="004A3FAC"/>
    <w:rsid w:val="004A40F5"/>
    <w:rsid w:val="004A4BCC"/>
    <w:rsid w:val="004A6025"/>
    <w:rsid w:val="004A65A8"/>
    <w:rsid w:val="004A7400"/>
    <w:rsid w:val="004A7595"/>
    <w:rsid w:val="004A7E31"/>
    <w:rsid w:val="004B01AB"/>
    <w:rsid w:val="004B126E"/>
    <w:rsid w:val="004B222E"/>
    <w:rsid w:val="004B22FA"/>
    <w:rsid w:val="004B3161"/>
    <w:rsid w:val="004B3C65"/>
    <w:rsid w:val="004B3E07"/>
    <w:rsid w:val="004B3F6D"/>
    <w:rsid w:val="004B402A"/>
    <w:rsid w:val="004B45C1"/>
    <w:rsid w:val="004B503A"/>
    <w:rsid w:val="004B53E9"/>
    <w:rsid w:val="004B5B4D"/>
    <w:rsid w:val="004B7C9C"/>
    <w:rsid w:val="004B7F13"/>
    <w:rsid w:val="004C1D03"/>
    <w:rsid w:val="004C1D87"/>
    <w:rsid w:val="004C2853"/>
    <w:rsid w:val="004C2993"/>
    <w:rsid w:val="004C3723"/>
    <w:rsid w:val="004C3A9D"/>
    <w:rsid w:val="004C3DEF"/>
    <w:rsid w:val="004C493B"/>
    <w:rsid w:val="004C4DB9"/>
    <w:rsid w:val="004C6B38"/>
    <w:rsid w:val="004C7A32"/>
    <w:rsid w:val="004C7CF9"/>
    <w:rsid w:val="004C7DC4"/>
    <w:rsid w:val="004D00F0"/>
    <w:rsid w:val="004D092F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6436"/>
    <w:rsid w:val="004D6FCF"/>
    <w:rsid w:val="004D73FB"/>
    <w:rsid w:val="004D7703"/>
    <w:rsid w:val="004D7B54"/>
    <w:rsid w:val="004D7E5B"/>
    <w:rsid w:val="004E0923"/>
    <w:rsid w:val="004E0B1C"/>
    <w:rsid w:val="004E0C5B"/>
    <w:rsid w:val="004E0D0F"/>
    <w:rsid w:val="004E105E"/>
    <w:rsid w:val="004E1505"/>
    <w:rsid w:val="004E1868"/>
    <w:rsid w:val="004E1DF4"/>
    <w:rsid w:val="004E260A"/>
    <w:rsid w:val="004E2BCE"/>
    <w:rsid w:val="004E39BD"/>
    <w:rsid w:val="004E501A"/>
    <w:rsid w:val="004E5542"/>
    <w:rsid w:val="004E5805"/>
    <w:rsid w:val="004E5C2C"/>
    <w:rsid w:val="004F0087"/>
    <w:rsid w:val="004F0278"/>
    <w:rsid w:val="004F0AAB"/>
    <w:rsid w:val="004F0AE0"/>
    <w:rsid w:val="004F0C51"/>
    <w:rsid w:val="004F0E75"/>
    <w:rsid w:val="004F0F13"/>
    <w:rsid w:val="004F188B"/>
    <w:rsid w:val="004F2258"/>
    <w:rsid w:val="004F3769"/>
    <w:rsid w:val="004F486D"/>
    <w:rsid w:val="004F49FA"/>
    <w:rsid w:val="004F4D52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0EE1"/>
    <w:rsid w:val="00501654"/>
    <w:rsid w:val="00501666"/>
    <w:rsid w:val="0050185B"/>
    <w:rsid w:val="00501E46"/>
    <w:rsid w:val="005021B3"/>
    <w:rsid w:val="00502204"/>
    <w:rsid w:val="00503228"/>
    <w:rsid w:val="005036BC"/>
    <w:rsid w:val="005048BE"/>
    <w:rsid w:val="00504B0C"/>
    <w:rsid w:val="00504B44"/>
    <w:rsid w:val="00504BC2"/>
    <w:rsid w:val="00504DDB"/>
    <w:rsid w:val="00505893"/>
    <w:rsid w:val="00506798"/>
    <w:rsid w:val="005067F5"/>
    <w:rsid w:val="005068F2"/>
    <w:rsid w:val="0050701B"/>
    <w:rsid w:val="00507C2A"/>
    <w:rsid w:val="00507E16"/>
    <w:rsid w:val="0051069B"/>
    <w:rsid w:val="005108EE"/>
    <w:rsid w:val="00510DB8"/>
    <w:rsid w:val="00511A84"/>
    <w:rsid w:val="00511F64"/>
    <w:rsid w:val="00512193"/>
    <w:rsid w:val="0051280D"/>
    <w:rsid w:val="00512872"/>
    <w:rsid w:val="00512F11"/>
    <w:rsid w:val="0051356F"/>
    <w:rsid w:val="00514F97"/>
    <w:rsid w:val="0051546A"/>
    <w:rsid w:val="005157FE"/>
    <w:rsid w:val="00515C2D"/>
    <w:rsid w:val="00515DF8"/>
    <w:rsid w:val="00516026"/>
    <w:rsid w:val="00516FC9"/>
    <w:rsid w:val="00516FCA"/>
    <w:rsid w:val="00517077"/>
    <w:rsid w:val="00517151"/>
    <w:rsid w:val="00517729"/>
    <w:rsid w:val="00517765"/>
    <w:rsid w:val="00517AED"/>
    <w:rsid w:val="00517D1A"/>
    <w:rsid w:val="0052076C"/>
    <w:rsid w:val="005209F7"/>
    <w:rsid w:val="00520A05"/>
    <w:rsid w:val="00520FE5"/>
    <w:rsid w:val="0052219B"/>
    <w:rsid w:val="00522421"/>
    <w:rsid w:val="005226AB"/>
    <w:rsid w:val="0052276F"/>
    <w:rsid w:val="00522F24"/>
    <w:rsid w:val="00523845"/>
    <w:rsid w:val="00523BEF"/>
    <w:rsid w:val="00524063"/>
    <w:rsid w:val="005244C1"/>
    <w:rsid w:val="005254B5"/>
    <w:rsid w:val="00525691"/>
    <w:rsid w:val="005256DF"/>
    <w:rsid w:val="005266FC"/>
    <w:rsid w:val="00527414"/>
    <w:rsid w:val="005300DA"/>
    <w:rsid w:val="005307BC"/>
    <w:rsid w:val="00530DCC"/>
    <w:rsid w:val="0053112B"/>
    <w:rsid w:val="0053194B"/>
    <w:rsid w:val="005319D7"/>
    <w:rsid w:val="00531DCB"/>
    <w:rsid w:val="00531ED7"/>
    <w:rsid w:val="005321EB"/>
    <w:rsid w:val="005339DD"/>
    <w:rsid w:val="00534BB6"/>
    <w:rsid w:val="00534BB9"/>
    <w:rsid w:val="00535785"/>
    <w:rsid w:val="005357E7"/>
    <w:rsid w:val="00535EEB"/>
    <w:rsid w:val="00536119"/>
    <w:rsid w:val="0053628D"/>
    <w:rsid w:val="005365CB"/>
    <w:rsid w:val="00536B48"/>
    <w:rsid w:val="00537238"/>
    <w:rsid w:val="00537381"/>
    <w:rsid w:val="00537B91"/>
    <w:rsid w:val="00537CAF"/>
    <w:rsid w:val="00537D7E"/>
    <w:rsid w:val="00541EA4"/>
    <w:rsid w:val="00541F4C"/>
    <w:rsid w:val="005425E9"/>
    <w:rsid w:val="00542A4E"/>
    <w:rsid w:val="00542F98"/>
    <w:rsid w:val="0054306E"/>
    <w:rsid w:val="005439F0"/>
    <w:rsid w:val="00543D74"/>
    <w:rsid w:val="00543FCF"/>
    <w:rsid w:val="0054434F"/>
    <w:rsid w:val="0054445D"/>
    <w:rsid w:val="005447C2"/>
    <w:rsid w:val="00544F14"/>
    <w:rsid w:val="00545A51"/>
    <w:rsid w:val="00546101"/>
    <w:rsid w:val="00546A1E"/>
    <w:rsid w:val="00547C11"/>
    <w:rsid w:val="00550A69"/>
    <w:rsid w:val="00550F6E"/>
    <w:rsid w:val="005510F3"/>
    <w:rsid w:val="005513E5"/>
    <w:rsid w:val="00551C1E"/>
    <w:rsid w:val="00553024"/>
    <w:rsid w:val="00553ACA"/>
    <w:rsid w:val="00553DC8"/>
    <w:rsid w:val="005540ED"/>
    <w:rsid w:val="00554106"/>
    <w:rsid w:val="005542AA"/>
    <w:rsid w:val="0055448F"/>
    <w:rsid w:val="00554982"/>
    <w:rsid w:val="00554E79"/>
    <w:rsid w:val="00555072"/>
    <w:rsid w:val="005552B1"/>
    <w:rsid w:val="00555323"/>
    <w:rsid w:val="0055533A"/>
    <w:rsid w:val="005553EF"/>
    <w:rsid w:val="00556113"/>
    <w:rsid w:val="00556697"/>
    <w:rsid w:val="00556977"/>
    <w:rsid w:val="00556C6C"/>
    <w:rsid w:val="00557003"/>
    <w:rsid w:val="0056089A"/>
    <w:rsid w:val="00561A7F"/>
    <w:rsid w:val="00561B88"/>
    <w:rsid w:val="00563CEA"/>
    <w:rsid w:val="00563FB7"/>
    <w:rsid w:val="0056420A"/>
    <w:rsid w:val="00564596"/>
    <w:rsid w:val="005647C3"/>
    <w:rsid w:val="00564D78"/>
    <w:rsid w:val="00565058"/>
    <w:rsid w:val="005651FF"/>
    <w:rsid w:val="00566A37"/>
    <w:rsid w:val="00566ADE"/>
    <w:rsid w:val="00567879"/>
    <w:rsid w:val="005700B1"/>
    <w:rsid w:val="00570AAA"/>
    <w:rsid w:val="00570E63"/>
    <w:rsid w:val="00572069"/>
    <w:rsid w:val="005721F0"/>
    <w:rsid w:val="0057295E"/>
    <w:rsid w:val="00572D99"/>
    <w:rsid w:val="005738E3"/>
    <w:rsid w:val="00573C07"/>
    <w:rsid w:val="00573C96"/>
    <w:rsid w:val="0057496D"/>
    <w:rsid w:val="00574B1F"/>
    <w:rsid w:val="00574B42"/>
    <w:rsid w:val="0057514A"/>
    <w:rsid w:val="00576249"/>
    <w:rsid w:val="00576E23"/>
    <w:rsid w:val="00580286"/>
    <w:rsid w:val="005802B8"/>
    <w:rsid w:val="005805B0"/>
    <w:rsid w:val="005812ED"/>
    <w:rsid w:val="005817DA"/>
    <w:rsid w:val="00581A1F"/>
    <w:rsid w:val="00581C43"/>
    <w:rsid w:val="00581F9A"/>
    <w:rsid w:val="005836A8"/>
    <w:rsid w:val="0058385B"/>
    <w:rsid w:val="00583A83"/>
    <w:rsid w:val="00583CE3"/>
    <w:rsid w:val="00585802"/>
    <w:rsid w:val="00585FA7"/>
    <w:rsid w:val="00586213"/>
    <w:rsid w:val="005864DD"/>
    <w:rsid w:val="005870D4"/>
    <w:rsid w:val="005873AC"/>
    <w:rsid w:val="00587E42"/>
    <w:rsid w:val="00590952"/>
    <w:rsid w:val="00590C33"/>
    <w:rsid w:val="00590E45"/>
    <w:rsid w:val="00591040"/>
    <w:rsid w:val="00592087"/>
    <w:rsid w:val="005921D4"/>
    <w:rsid w:val="005923BA"/>
    <w:rsid w:val="005923CC"/>
    <w:rsid w:val="005927F9"/>
    <w:rsid w:val="0059288B"/>
    <w:rsid w:val="00592A06"/>
    <w:rsid w:val="005932CD"/>
    <w:rsid w:val="00594397"/>
    <w:rsid w:val="00594A6B"/>
    <w:rsid w:val="005957F9"/>
    <w:rsid w:val="00595B17"/>
    <w:rsid w:val="00595D71"/>
    <w:rsid w:val="00596690"/>
    <w:rsid w:val="005967CF"/>
    <w:rsid w:val="00596825"/>
    <w:rsid w:val="00596BA0"/>
    <w:rsid w:val="00596D0A"/>
    <w:rsid w:val="00596DF0"/>
    <w:rsid w:val="00597570"/>
    <w:rsid w:val="0059790E"/>
    <w:rsid w:val="00597FF0"/>
    <w:rsid w:val="005A0D58"/>
    <w:rsid w:val="005A12C5"/>
    <w:rsid w:val="005A17FA"/>
    <w:rsid w:val="005A1874"/>
    <w:rsid w:val="005A1B75"/>
    <w:rsid w:val="005A21B8"/>
    <w:rsid w:val="005A2F74"/>
    <w:rsid w:val="005A3BB1"/>
    <w:rsid w:val="005A3F9F"/>
    <w:rsid w:val="005A4533"/>
    <w:rsid w:val="005A478A"/>
    <w:rsid w:val="005A4D4A"/>
    <w:rsid w:val="005A504D"/>
    <w:rsid w:val="005A534D"/>
    <w:rsid w:val="005A5647"/>
    <w:rsid w:val="005A5702"/>
    <w:rsid w:val="005A5BF6"/>
    <w:rsid w:val="005A65D1"/>
    <w:rsid w:val="005A6D05"/>
    <w:rsid w:val="005A7009"/>
    <w:rsid w:val="005B048F"/>
    <w:rsid w:val="005B0A5B"/>
    <w:rsid w:val="005B0CE2"/>
    <w:rsid w:val="005B0D9C"/>
    <w:rsid w:val="005B16D9"/>
    <w:rsid w:val="005B177F"/>
    <w:rsid w:val="005B22AC"/>
    <w:rsid w:val="005B22E1"/>
    <w:rsid w:val="005B3281"/>
    <w:rsid w:val="005B36F3"/>
    <w:rsid w:val="005B4118"/>
    <w:rsid w:val="005B55EF"/>
    <w:rsid w:val="005B7A77"/>
    <w:rsid w:val="005B7DEF"/>
    <w:rsid w:val="005C002E"/>
    <w:rsid w:val="005C00C7"/>
    <w:rsid w:val="005C1079"/>
    <w:rsid w:val="005C11BF"/>
    <w:rsid w:val="005C308A"/>
    <w:rsid w:val="005C4301"/>
    <w:rsid w:val="005C54BF"/>
    <w:rsid w:val="005C5714"/>
    <w:rsid w:val="005C63BF"/>
    <w:rsid w:val="005C6BE3"/>
    <w:rsid w:val="005C6F07"/>
    <w:rsid w:val="005C7EBF"/>
    <w:rsid w:val="005D06C5"/>
    <w:rsid w:val="005D07CD"/>
    <w:rsid w:val="005D0BF7"/>
    <w:rsid w:val="005D207D"/>
    <w:rsid w:val="005D2416"/>
    <w:rsid w:val="005D30C7"/>
    <w:rsid w:val="005D33CA"/>
    <w:rsid w:val="005D4165"/>
    <w:rsid w:val="005D45A3"/>
    <w:rsid w:val="005D474C"/>
    <w:rsid w:val="005D4945"/>
    <w:rsid w:val="005D663E"/>
    <w:rsid w:val="005D6794"/>
    <w:rsid w:val="005D6DAC"/>
    <w:rsid w:val="005D6FFA"/>
    <w:rsid w:val="005D7115"/>
    <w:rsid w:val="005D72A9"/>
    <w:rsid w:val="005D7523"/>
    <w:rsid w:val="005D7681"/>
    <w:rsid w:val="005D76F0"/>
    <w:rsid w:val="005E0076"/>
    <w:rsid w:val="005E0931"/>
    <w:rsid w:val="005E154A"/>
    <w:rsid w:val="005E1D43"/>
    <w:rsid w:val="005E20C9"/>
    <w:rsid w:val="005E25A9"/>
    <w:rsid w:val="005E2DDB"/>
    <w:rsid w:val="005E301E"/>
    <w:rsid w:val="005E3195"/>
    <w:rsid w:val="005E3D23"/>
    <w:rsid w:val="005E453C"/>
    <w:rsid w:val="005E4824"/>
    <w:rsid w:val="005E4ABA"/>
    <w:rsid w:val="005E51DB"/>
    <w:rsid w:val="005E5438"/>
    <w:rsid w:val="005E56B4"/>
    <w:rsid w:val="005E5A8A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247"/>
    <w:rsid w:val="005F256B"/>
    <w:rsid w:val="005F2598"/>
    <w:rsid w:val="005F3637"/>
    <w:rsid w:val="005F401E"/>
    <w:rsid w:val="005F4644"/>
    <w:rsid w:val="005F6196"/>
    <w:rsid w:val="005F6C38"/>
    <w:rsid w:val="005F717E"/>
    <w:rsid w:val="006004DB"/>
    <w:rsid w:val="00600A42"/>
    <w:rsid w:val="00601011"/>
    <w:rsid w:val="0060131E"/>
    <w:rsid w:val="006016BB"/>
    <w:rsid w:val="00601997"/>
    <w:rsid w:val="00601EDC"/>
    <w:rsid w:val="00601FE7"/>
    <w:rsid w:val="00602D79"/>
    <w:rsid w:val="006030D9"/>
    <w:rsid w:val="0060365A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57D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641B"/>
    <w:rsid w:val="006177BA"/>
    <w:rsid w:val="00617B81"/>
    <w:rsid w:val="00620297"/>
    <w:rsid w:val="00620345"/>
    <w:rsid w:val="00620880"/>
    <w:rsid w:val="006213A9"/>
    <w:rsid w:val="0062201C"/>
    <w:rsid w:val="00622675"/>
    <w:rsid w:val="0062287A"/>
    <w:rsid w:val="00622908"/>
    <w:rsid w:val="00622FDC"/>
    <w:rsid w:val="00622FFC"/>
    <w:rsid w:val="00623057"/>
    <w:rsid w:val="0062328D"/>
    <w:rsid w:val="006233D3"/>
    <w:rsid w:val="00623499"/>
    <w:rsid w:val="006248E9"/>
    <w:rsid w:val="00625AFA"/>
    <w:rsid w:val="00625E0D"/>
    <w:rsid w:val="00626449"/>
    <w:rsid w:val="00626D4E"/>
    <w:rsid w:val="006270B6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54E5"/>
    <w:rsid w:val="006360D0"/>
    <w:rsid w:val="00636D93"/>
    <w:rsid w:val="00637156"/>
    <w:rsid w:val="00637580"/>
    <w:rsid w:val="00640BB0"/>
    <w:rsid w:val="00640DDE"/>
    <w:rsid w:val="0064156B"/>
    <w:rsid w:val="00641DF8"/>
    <w:rsid w:val="00642877"/>
    <w:rsid w:val="0064337E"/>
    <w:rsid w:val="006437CA"/>
    <w:rsid w:val="006439D8"/>
    <w:rsid w:val="00643C38"/>
    <w:rsid w:val="0064435E"/>
    <w:rsid w:val="00644E32"/>
    <w:rsid w:val="0064550A"/>
    <w:rsid w:val="00645912"/>
    <w:rsid w:val="00645A96"/>
    <w:rsid w:val="00645CF3"/>
    <w:rsid w:val="00645F93"/>
    <w:rsid w:val="00646026"/>
    <w:rsid w:val="00646123"/>
    <w:rsid w:val="006466C4"/>
    <w:rsid w:val="00647324"/>
    <w:rsid w:val="00647411"/>
    <w:rsid w:val="00647562"/>
    <w:rsid w:val="006479A6"/>
    <w:rsid w:val="00647A87"/>
    <w:rsid w:val="00651280"/>
    <w:rsid w:val="00651E1E"/>
    <w:rsid w:val="00652733"/>
    <w:rsid w:val="006531E1"/>
    <w:rsid w:val="00653A8E"/>
    <w:rsid w:val="00654705"/>
    <w:rsid w:val="00654BD0"/>
    <w:rsid w:val="00655080"/>
    <w:rsid w:val="00655171"/>
    <w:rsid w:val="0065521A"/>
    <w:rsid w:val="00655249"/>
    <w:rsid w:val="006559C9"/>
    <w:rsid w:val="0065679C"/>
    <w:rsid w:val="0065709D"/>
    <w:rsid w:val="006570AD"/>
    <w:rsid w:val="006576DE"/>
    <w:rsid w:val="00657FCD"/>
    <w:rsid w:val="00661434"/>
    <w:rsid w:val="00662876"/>
    <w:rsid w:val="0066369E"/>
    <w:rsid w:val="006636ED"/>
    <w:rsid w:val="006637BD"/>
    <w:rsid w:val="006638A1"/>
    <w:rsid w:val="00664481"/>
    <w:rsid w:val="006645A7"/>
    <w:rsid w:val="00665459"/>
    <w:rsid w:val="0066669D"/>
    <w:rsid w:val="0066687B"/>
    <w:rsid w:val="00667359"/>
    <w:rsid w:val="006674BF"/>
    <w:rsid w:val="00667568"/>
    <w:rsid w:val="0066785E"/>
    <w:rsid w:val="00670B1A"/>
    <w:rsid w:val="00670BB2"/>
    <w:rsid w:val="00671576"/>
    <w:rsid w:val="006728CC"/>
    <w:rsid w:val="00672D6C"/>
    <w:rsid w:val="00672E2B"/>
    <w:rsid w:val="006731F5"/>
    <w:rsid w:val="006742F9"/>
    <w:rsid w:val="0067438B"/>
    <w:rsid w:val="00674ABD"/>
    <w:rsid w:val="00674CD1"/>
    <w:rsid w:val="00675566"/>
    <w:rsid w:val="006755C9"/>
    <w:rsid w:val="00675D6C"/>
    <w:rsid w:val="00677005"/>
    <w:rsid w:val="00677299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4A53"/>
    <w:rsid w:val="006850BA"/>
    <w:rsid w:val="0068573C"/>
    <w:rsid w:val="00686F43"/>
    <w:rsid w:val="006871D4"/>
    <w:rsid w:val="0069012B"/>
    <w:rsid w:val="006910F1"/>
    <w:rsid w:val="00692220"/>
    <w:rsid w:val="00692FAD"/>
    <w:rsid w:val="006934A1"/>
    <w:rsid w:val="00694134"/>
    <w:rsid w:val="00694CC9"/>
    <w:rsid w:val="00694EBF"/>
    <w:rsid w:val="006951A6"/>
    <w:rsid w:val="006954AD"/>
    <w:rsid w:val="0069627E"/>
    <w:rsid w:val="00696CB8"/>
    <w:rsid w:val="00696CF7"/>
    <w:rsid w:val="006A059F"/>
    <w:rsid w:val="006A0802"/>
    <w:rsid w:val="006A10D1"/>
    <w:rsid w:val="006A44E0"/>
    <w:rsid w:val="006A49AA"/>
    <w:rsid w:val="006A5B5F"/>
    <w:rsid w:val="006A5C32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2B93"/>
    <w:rsid w:val="006B32D5"/>
    <w:rsid w:val="006B350C"/>
    <w:rsid w:val="006B37EB"/>
    <w:rsid w:val="006B3B7C"/>
    <w:rsid w:val="006B3F86"/>
    <w:rsid w:val="006B506B"/>
    <w:rsid w:val="006B5962"/>
    <w:rsid w:val="006B6006"/>
    <w:rsid w:val="006B63AB"/>
    <w:rsid w:val="006B6FEC"/>
    <w:rsid w:val="006B7340"/>
    <w:rsid w:val="006B74D2"/>
    <w:rsid w:val="006B7C77"/>
    <w:rsid w:val="006C1786"/>
    <w:rsid w:val="006C1B48"/>
    <w:rsid w:val="006C1D07"/>
    <w:rsid w:val="006C2458"/>
    <w:rsid w:val="006C2D4E"/>
    <w:rsid w:val="006C2F33"/>
    <w:rsid w:val="006C3FCF"/>
    <w:rsid w:val="006C432C"/>
    <w:rsid w:val="006C45CD"/>
    <w:rsid w:val="006C4C90"/>
    <w:rsid w:val="006C5005"/>
    <w:rsid w:val="006C5266"/>
    <w:rsid w:val="006C666F"/>
    <w:rsid w:val="006C68C1"/>
    <w:rsid w:val="006C6D64"/>
    <w:rsid w:val="006C6DD5"/>
    <w:rsid w:val="006C71AB"/>
    <w:rsid w:val="006C75DD"/>
    <w:rsid w:val="006D089F"/>
    <w:rsid w:val="006D08EE"/>
    <w:rsid w:val="006D148E"/>
    <w:rsid w:val="006D17A6"/>
    <w:rsid w:val="006D2227"/>
    <w:rsid w:val="006D2C1A"/>
    <w:rsid w:val="006D33C8"/>
    <w:rsid w:val="006D3651"/>
    <w:rsid w:val="006D4CC8"/>
    <w:rsid w:val="006D4DF9"/>
    <w:rsid w:val="006D5605"/>
    <w:rsid w:val="006D6746"/>
    <w:rsid w:val="006D6F54"/>
    <w:rsid w:val="006D7FB0"/>
    <w:rsid w:val="006E0294"/>
    <w:rsid w:val="006E0D32"/>
    <w:rsid w:val="006E18BB"/>
    <w:rsid w:val="006E3258"/>
    <w:rsid w:val="006E393A"/>
    <w:rsid w:val="006E3BB4"/>
    <w:rsid w:val="006E47EF"/>
    <w:rsid w:val="006E4EC9"/>
    <w:rsid w:val="006E5606"/>
    <w:rsid w:val="006E5E16"/>
    <w:rsid w:val="006E7AE3"/>
    <w:rsid w:val="006E7BB7"/>
    <w:rsid w:val="006E7F60"/>
    <w:rsid w:val="006F0ABE"/>
    <w:rsid w:val="006F3710"/>
    <w:rsid w:val="006F3BA1"/>
    <w:rsid w:val="006F4151"/>
    <w:rsid w:val="006F41B1"/>
    <w:rsid w:val="006F41ED"/>
    <w:rsid w:val="006F53F3"/>
    <w:rsid w:val="006F6ED4"/>
    <w:rsid w:val="006F7121"/>
    <w:rsid w:val="006F7D24"/>
    <w:rsid w:val="006F7EAC"/>
    <w:rsid w:val="00700209"/>
    <w:rsid w:val="0070165E"/>
    <w:rsid w:val="00701DDA"/>
    <w:rsid w:val="00701E7B"/>
    <w:rsid w:val="00701ECB"/>
    <w:rsid w:val="007025CC"/>
    <w:rsid w:val="007032AD"/>
    <w:rsid w:val="00703A37"/>
    <w:rsid w:val="007049DB"/>
    <w:rsid w:val="00705046"/>
    <w:rsid w:val="00706354"/>
    <w:rsid w:val="00706451"/>
    <w:rsid w:val="007066E2"/>
    <w:rsid w:val="00706855"/>
    <w:rsid w:val="0070720A"/>
    <w:rsid w:val="00707308"/>
    <w:rsid w:val="00710030"/>
    <w:rsid w:val="0071095C"/>
    <w:rsid w:val="00710B18"/>
    <w:rsid w:val="00710CFF"/>
    <w:rsid w:val="00710D9B"/>
    <w:rsid w:val="00710FEF"/>
    <w:rsid w:val="007112E1"/>
    <w:rsid w:val="0071161D"/>
    <w:rsid w:val="00712017"/>
    <w:rsid w:val="0071216B"/>
    <w:rsid w:val="00712485"/>
    <w:rsid w:val="007125E5"/>
    <w:rsid w:val="00712C48"/>
    <w:rsid w:val="007138DB"/>
    <w:rsid w:val="00713C7F"/>
    <w:rsid w:val="00713F4D"/>
    <w:rsid w:val="00714697"/>
    <w:rsid w:val="007146A6"/>
    <w:rsid w:val="00715852"/>
    <w:rsid w:val="0071608E"/>
    <w:rsid w:val="00717867"/>
    <w:rsid w:val="00720A92"/>
    <w:rsid w:val="00722862"/>
    <w:rsid w:val="00723289"/>
    <w:rsid w:val="007233E6"/>
    <w:rsid w:val="007236E3"/>
    <w:rsid w:val="007236EE"/>
    <w:rsid w:val="007237E5"/>
    <w:rsid w:val="00723DFA"/>
    <w:rsid w:val="00723E09"/>
    <w:rsid w:val="007253FD"/>
    <w:rsid w:val="00725A4F"/>
    <w:rsid w:val="00726045"/>
    <w:rsid w:val="00726791"/>
    <w:rsid w:val="00726DF2"/>
    <w:rsid w:val="00726DF9"/>
    <w:rsid w:val="007277AE"/>
    <w:rsid w:val="00727C38"/>
    <w:rsid w:val="007306F7"/>
    <w:rsid w:val="00730E42"/>
    <w:rsid w:val="00730F9E"/>
    <w:rsid w:val="00731386"/>
    <w:rsid w:val="00731C68"/>
    <w:rsid w:val="007323D4"/>
    <w:rsid w:val="00732FB3"/>
    <w:rsid w:val="007333AF"/>
    <w:rsid w:val="007346C0"/>
    <w:rsid w:val="0073555A"/>
    <w:rsid w:val="007367A3"/>
    <w:rsid w:val="00740099"/>
    <w:rsid w:val="00740D0E"/>
    <w:rsid w:val="007415F1"/>
    <w:rsid w:val="00741B1A"/>
    <w:rsid w:val="007426F7"/>
    <w:rsid w:val="00742AC1"/>
    <w:rsid w:val="0074392A"/>
    <w:rsid w:val="00743AE0"/>
    <w:rsid w:val="0074456B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47C50"/>
    <w:rsid w:val="007507F5"/>
    <w:rsid w:val="00750CD6"/>
    <w:rsid w:val="00751123"/>
    <w:rsid w:val="00751473"/>
    <w:rsid w:val="0075181E"/>
    <w:rsid w:val="00751924"/>
    <w:rsid w:val="00751F3D"/>
    <w:rsid w:val="007527FA"/>
    <w:rsid w:val="00752EAD"/>
    <w:rsid w:val="0075360F"/>
    <w:rsid w:val="007542E7"/>
    <w:rsid w:val="00754EEA"/>
    <w:rsid w:val="00755420"/>
    <w:rsid w:val="00755D27"/>
    <w:rsid w:val="007569FA"/>
    <w:rsid w:val="007570C1"/>
    <w:rsid w:val="00757186"/>
    <w:rsid w:val="007601E7"/>
    <w:rsid w:val="00761066"/>
    <w:rsid w:val="00761184"/>
    <w:rsid w:val="00761495"/>
    <w:rsid w:val="007614B4"/>
    <w:rsid w:val="007615E6"/>
    <w:rsid w:val="00761BD8"/>
    <w:rsid w:val="00761D3A"/>
    <w:rsid w:val="0076218A"/>
    <w:rsid w:val="00762A4A"/>
    <w:rsid w:val="00763087"/>
    <w:rsid w:val="00763A71"/>
    <w:rsid w:val="00763BD7"/>
    <w:rsid w:val="00763EDF"/>
    <w:rsid w:val="007645F4"/>
    <w:rsid w:val="007649B3"/>
    <w:rsid w:val="00764B55"/>
    <w:rsid w:val="0076552D"/>
    <w:rsid w:val="00765888"/>
    <w:rsid w:val="00766875"/>
    <w:rsid w:val="00766FE5"/>
    <w:rsid w:val="007679AF"/>
    <w:rsid w:val="00767B06"/>
    <w:rsid w:val="00770D80"/>
    <w:rsid w:val="007717C8"/>
    <w:rsid w:val="00771D84"/>
    <w:rsid w:val="007723A6"/>
    <w:rsid w:val="007724CC"/>
    <w:rsid w:val="00772A73"/>
    <w:rsid w:val="0077340F"/>
    <w:rsid w:val="00774278"/>
    <w:rsid w:val="00775986"/>
    <w:rsid w:val="00775BB7"/>
    <w:rsid w:val="00775DC4"/>
    <w:rsid w:val="00776299"/>
    <w:rsid w:val="00777914"/>
    <w:rsid w:val="00777EE4"/>
    <w:rsid w:val="0078001F"/>
    <w:rsid w:val="00780C6F"/>
    <w:rsid w:val="00781A37"/>
    <w:rsid w:val="00781B30"/>
    <w:rsid w:val="007820D9"/>
    <w:rsid w:val="007824AC"/>
    <w:rsid w:val="007827D0"/>
    <w:rsid w:val="00782BA5"/>
    <w:rsid w:val="00782C9E"/>
    <w:rsid w:val="007830D6"/>
    <w:rsid w:val="00783A27"/>
    <w:rsid w:val="00783B2A"/>
    <w:rsid w:val="00783C77"/>
    <w:rsid w:val="00783D64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0EC7"/>
    <w:rsid w:val="007911CA"/>
    <w:rsid w:val="007919DA"/>
    <w:rsid w:val="00791B58"/>
    <w:rsid w:val="00791F5C"/>
    <w:rsid w:val="0079240C"/>
    <w:rsid w:val="00792F03"/>
    <w:rsid w:val="00793533"/>
    <w:rsid w:val="0079368A"/>
    <w:rsid w:val="00793889"/>
    <w:rsid w:val="007943EA"/>
    <w:rsid w:val="007944D6"/>
    <w:rsid w:val="00794758"/>
    <w:rsid w:val="00794FFC"/>
    <w:rsid w:val="00796068"/>
    <w:rsid w:val="007962F0"/>
    <w:rsid w:val="00796498"/>
    <w:rsid w:val="007966CD"/>
    <w:rsid w:val="00796EAF"/>
    <w:rsid w:val="00797234"/>
    <w:rsid w:val="00797EDD"/>
    <w:rsid w:val="007A066E"/>
    <w:rsid w:val="007A0E6B"/>
    <w:rsid w:val="007A14B5"/>
    <w:rsid w:val="007A1939"/>
    <w:rsid w:val="007A2DF9"/>
    <w:rsid w:val="007A44B9"/>
    <w:rsid w:val="007A4BFA"/>
    <w:rsid w:val="007A52E8"/>
    <w:rsid w:val="007A5449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6F9"/>
    <w:rsid w:val="007B280C"/>
    <w:rsid w:val="007B3225"/>
    <w:rsid w:val="007B399E"/>
    <w:rsid w:val="007B4011"/>
    <w:rsid w:val="007B4250"/>
    <w:rsid w:val="007B49D7"/>
    <w:rsid w:val="007B4BD8"/>
    <w:rsid w:val="007B623D"/>
    <w:rsid w:val="007B7F0B"/>
    <w:rsid w:val="007C0F3F"/>
    <w:rsid w:val="007C1F80"/>
    <w:rsid w:val="007C23E6"/>
    <w:rsid w:val="007C2EE7"/>
    <w:rsid w:val="007C3225"/>
    <w:rsid w:val="007C3776"/>
    <w:rsid w:val="007C39A4"/>
    <w:rsid w:val="007C4051"/>
    <w:rsid w:val="007C4232"/>
    <w:rsid w:val="007C5609"/>
    <w:rsid w:val="007C6093"/>
    <w:rsid w:val="007C61B7"/>
    <w:rsid w:val="007C7985"/>
    <w:rsid w:val="007C7BF9"/>
    <w:rsid w:val="007D020D"/>
    <w:rsid w:val="007D050B"/>
    <w:rsid w:val="007D1030"/>
    <w:rsid w:val="007D12AD"/>
    <w:rsid w:val="007D18CB"/>
    <w:rsid w:val="007D1ABC"/>
    <w:rsid w:val="007D2515"/>
    <w:rsid w:val="007D295E"/>
    <w:rsid w:val="007D3BDD"/>
    <w:rsid w:val="007D3C32"/>
    <w:rsid w:val="007D611A"/>
    <w:rsid w:val="007D62E0"/>
    <w:rsid w:val="007D6AC2"/>
    <w:rsid w:val="007E10F5"/>
    <w:rsid w:val="007E278E"/>
    <w:rsid w:val="007E39CD"/>
    <w:rsid w:val="007E3D41"/>
    <w:rsid w:val="007E44BD"/>
    <w:rsid w:val="007E4666"/>
    <w:rsid w:val="007E4E2C"/>
    <w:rsid w:val="007E63FE"/>
    <w:rsid w:val="007E6691"/>
    <w:rsid w:val="007E73B2"/>
    <w:rsid w:val="007E7D70"/>
    <w:rsid w:val="007F079C"/>
    <w:rsid w:val="007F07C0"/>
    <w:rsid w:val="007F07F3"/>
    <w:rsid w:val="007F0F0C"/>
    <w:rsid w:val="007F19F8"/>
    <w:rsid w:val="007F1F47"/>
    <w:rsid w:val="007F218E"/>
    <w:rsid w:val="007F2612"/>
    <w:rsid w:val="007F31A9"/>
    <w:rsid w:val="007F3310"/>
    <w:rsid w:val="007F3348"/>
    <w:rsid w:val="007F384D"/>
    <w:rsid w:val="007F496D"/>
    <w:rsid w:val="007F58AC"/>
    <w:rsid w:val="007F5C9F"/>
    <w:rsid w:val="007F5FA7"/>
    <w:rsid w:val="007F6248"/>
    <w:rsid w:val="007F78A5"/>
    <w:rsid w:val="0080016E"/>
    <w:rsid w:val="0080027F"/>
    <w:rsid w:val="0080035F"/>
    <w:rsid w:val="00800E57"/>
    <w:rsid w:val="00800FA7"/>
    <w:rsid w:val="008025FC"/>
    <w:rsid w:val="00802877"/>
    <w:rsid w:val="008028DD"/>
    <w:rsid w:val="00802DD5"/>
    <w:rsid w:val="0080318E"/>
    <w:rsid w:val="008039E9"/>
    <w:rsid w:val="00804684"/>
    <w:rsid w:val="00804DC9"/>
    <w:rsid w:val="00805A15"/>
    <w:rsid w:val="008064D6"/>
    <w:rsid w:val="0080654F"/>
    <w:rsid w:val="008066C0"/>
    <w:rsid w:val="00806909"/>
    <w:rsid w:val="008069C0"/>
    <w:rsid w:val="008076B7"/>
    <w:rsid w:val="0080772B"/>
    <w:rsid w:val="008077C8"/>
    <w:rsid w:val="00807B3A"/>
    <w:rsid w:val="008107E2"/>
    <w:rsid w:val="008108EA"/>
    <w:rsid w:val="00811215"/>
    <w:rsid w:val="008114F1"/>
    <w:rsid w:val="008115AA"/>
    <w:rsid w:val="00812921"/>
    <w:rsid w:val="008144C7"/>
    <w:rsid w:val="0081451B"/>
    <w:rsid w:val="00814FCC"/>
    <w:rsid w:val="008152D4"/>
    <w:rsid w:val="008154FF"/>
    <w:rsid w:val="00816E2A"/>
    <w:rsid w:val="00817AC7"/>
    <w:rsid w:val="00817DEA"/>
    <w:rsid w:val="00817E61"/>
    <w:rsid w:val="0082096C"/>
    <w:rsid w:val="0082198D"/>
    <w:rsid w:val="008219D3"/>
    <w:rsid w:val="00823ADC"/>
    <w:rsid w:val="00823E62"/>
    <w:rsid w:val="008248A5"/>
    <w:rsid w:val="008249DA"/>
    <w:rsid w:val="00825442"/>
    <w:rsid w:val="008310A0"/>
    <w:rsid w:val="008319EC"/>
    <w:rsid w:val="00831ED7"/>
    <w:rsid w:val="00833160"/>
    <w:rsid w:val="0083351B"/>
    <w:rsid w:val="008337CD"/>
    <w:rsid w:val="00833C38"/>
    <w:rsid w:val="00833DE0"/>
    <w:rsid w:val="0083455A"/>
    <w:rsid w:val="00835D3E"/>
    <w:rsid w:val="008360AE"/>
    <w:rsid w:val="00836766"/>
    <w:rsid w:val="0083682C"/>
    <w:rsid w:val="00836AD3"/>
    <w:rsid w:val="00836F13"/>
    <w:rsid w:val="008370B7"/>
    <w:rsid w:val="00837361"/>
    <w:rsid w:val="008378B3"/>
    <w:rsid w:val="008379A4"/>
    <w:rsid w:val="00840328"/>
    <w:rsid w:val="00840B07"/>
    <w:rsid w:val="00840EF6"/>
    <w:rsid w:val="00841808"/>
    <w:rsid w:val="00841A6D"/>
    <w:rsid w:val="00842103"/>
    <w:rsid w:val="00842655"/>
    <w:rsid w:val="00842C83"/>
    <w:rsid w:val="008430C2"/>
    <w:rsid w:val="008437B7"/>
    <w:rsid w:val="00843D04"/>
    <w:rsid w:val="0084542A"/>
    <w:rsid w:val="008458E4"/>
    <w:rsid w:val="00845C8A"/>
    <w:rsid w:val="00846010"/>
    <w:rsid w:val="00846E9F"/>
    <w:rsid w:val="008472E2"/>
    <w:rsid w:val="00847465"/>
    <w:rsid w:val="0084759D"/>
    <w:rsid w:val="0085009F"/>
    <w:rsid w:val="008506A7"/>
    <w:rsid w:val="00850DE8"/>
    <w:rsid w:val="008512DA"/>
    <w:rsid w:val="00851A58"/>
    <w:rsid w:val="00851E1C"/>
    <w:rsid w:val="0085200C"/>
    <w:rsid w:val="00852A5B"/>
    <w:rsid w:val="00852D08"/>
    <w:rsid w:val="00853484"/>
    <w:rsid w:val="008538D5"/>
    <w:rsid w:val="00854159"/>
    <w:rsid w:val="008545D7"/>
    <w:rsid w:val="0085465C"/>
    <w:rsid w:val="00854DDB"/>
    <w:rsid w:val="00854FAA"/>
    <w:rsid w:val="00855934"/>
    <w:rsid w:val="00855AD3"/>
    <w:rsid w:val="00855D00"/>
    <w:rsid w:val="00856742"/>
    <w:rsid w:val="00856775"/>
    <w:rsid w:val="00856982"/>
    <w:rsid w:val="008572DE"/>
    <w:rsid w:val="0085779F"/>
    <w:rsid w:val="008579CB"/>
    <w:rsid w:val="00857D29"/>
    <w:rsid w:val="00860345"/>
    <w:rsid w:val="00860F30"/>
    <w:rsid w:val="0086177A"/>
    <w:rsid w:val="00861F3F"/>
    <w:rsid w:val="008622EA"/>
    <w:rsid w:val="008625A6"/>
    <w:rsid w:val="00862B6B"/>
    <w:rsid w:val="008635EE"/>
    <w:rsid w:val="0086377E"/>
    <w:rsid w:val="008647C2"/>
    <w:rsid w:val="00864E1F"/>
    <w:rsid w:val="0086546B"/>
    <w:rsid w:val="00866335"/>
    <w:rsid w:val="00866870"/>
    <w:rsid w:val="008669CA"/>
    <w:rsid w:val="00867114"/>
    <w:rsid w:val="008672AA"/>
    <w:rsid w:val="00867A16"/>
    <w:rsid w:val="00867F00"/>
    <w:rsid w:val="00870BBF"/>
    <w:rsid w:val="00870D33"/>
    <w:rsid w:val="00870EAD"/>
    <w:rsid w:val="0087190C"/>
    <w:rsid w:val="008722F6"/>
    <w:rsid w:val="00872BAB"/>
    <w:rsid w:val="008732F0"/>
    <w:rsid w:val="00873B20"/>
    <w:rsid w:val="00873C63"/>
    <w:rsid w:val="00873CC1"/>
    <w:rsid w:val="0087409A"/>
    <w:rsid w:val="008746B1"/>
    <w:rsid w:val="008750F3"/>
    <w:rsid w:val="0087590C"/>
    <w:rsid w:val="00875A18"/>
    <w:rsid w:val="008767FD"/>
    <w:rsid w:val="008768C7"/>
    <w:rsid w:val="00877638"/>
    <w:rsid w:val="00877CBB"/>
    <w:rsid w:val="00877D76"/>
    <w:rsid w:val="00877F6E"/>
    <w:rsid w:val="008800F6"/>
    <w:rsid w:val="008806E4"/>
    <w:rsid w:val="00880A66"/>
    <w:rsid w:val="00881C36"/>
    <w:rsid w:val="0088229C"/>
    <w:rsid w:val="00882E0E"/>
    <w:rsid w:val="00883437"/>
    <w:rsid w:val="00883484"/>
    <w:rsid w:val="00884A94"/>
    <w:rsid w:val="008855BF"/>
    <w:rsid w:val="0088640E"/>
    <w:rsid w:val="00886777"/>
    <w:rsid w:val="008869B3"/>
    <w:rsid w:val="00887E4E"/>
    <w:rsid w:val="00890EDB"/>
    <w:rsid w:val="00892CEE"/>
    <w:rsid w:val="008933D4"/>
    <w:rsid w:val="008937FB"/>
    <w:rsid w:val="008939AD"/>
    <w:rsid w:val="008941C1"/>
    <w:rsid w:val="00894532"/>
    <w:rsid w:val="0089477B"/>
    <w:rsid w:val="00895562"/>
    <w:rsid w:val="00895EC4"/>
    <w:rsid w:val="0089628C"/>
    <w:rsid w:val="0089636D"/>
    <w:rsid w:val="00896A6A"/>
    <w:rsid w:val="00896E97"/>
    <w:rsid w:val="00896ED4"/>
    <w:rsid w:val="00897FE8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5ECA"/>
    <w:rsid w:val="008A6308"/>
    <w:rsid w:val="008A6E24"/>
    <w:rsid w:val="008A6E26"/>
    <w:rsid w:val="008A7FDE"/>
    <w:rsid w:val="008B0B83"/>
    <w:rsid w:val="008B0E6E"/>
    <w:rsid w:val="008B19D0"/>
    <w:rsid w:val="008B2F44"/>
    <w:rsid w:val="008B30D8"/>
    <w:rsid w:val="008B3171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C3"/>
    <w:rsid w:val="008C3ABF"/>
    <w:rsid w:val="008C3CA7"/>
    <w:rsid w:val="008C40A3"/>
    <w:rsid w:val="008C4770"/>
    <w:rsid w:val="008C47A1"/>
    <w:rsid w:val="008C50E3"/>
    <w:rsid w:val="008C55B3"/>
    <w:rsid w:val="008C5AD0"/>
    <w:rsid w:val="008C60A2"/>
    <w:rsid w:val="008C656D"/>
    <w:rsid w:val="008C6A7D"/>
    <w:rsid w:val="008C701B"/>
    <w:rsid w:val="008C7F87"/>
    <w:rsid w:val="008D0402"/>
    <w:rsid w:val="008D1EA2"/>
    <w:rsid w:val="008D201C"/>
    <w:rsid w:val="008D2266"/>
    <w:rsid w:val="008D2312"/>
    <w:rsid w:val="008D2A1E"/>
    <w:rsid w:val="008D3279"/>
    <w:rsid w:val="008D41C6"/>
    <w:rsid w:val="008D63ED"/>
    <w:rsid w:val="008D6B7D"/>
    <w:rsid w:val="008D6B8B"/>
    <w:rsid w:val="008D6BD4"/>
    <w:rsid w:val="008D72BC"/>
    <w:rsid w:val="008D77A3"/>
    <w:rsid w:val="008D7ED8"/>
    <w:rsid w:val="008D7F6F"/>
    <w:rsid w:val="008E04EC"/>
    <w:rsid w:val="008E1260"/>
    <w:rsid w:val="008E1542"/>
    <w:rsid w:val="008E2BBA"/>
    <w:rsid w:val="008E30D8"/>
    <w:rsid w:val="008E34B2"/>
    <w:rsid w:val="008E3563"/>
    <w:rsid w:val="008E3A87"/>
    <w:rsid w:val="008E3DDD"/>
    <w:rsid w:val="008E48B9"/>
    <w:rsid w:val="008E4975"/>
    <w:rsid w:val="008E4F11"/>
    <w:rsid w:val="008E5179"/>
    <w:rsid w:val="008E664A"/>
    <w:rsid w:val="008E678C"/>
    <w:rsid w:val="008E6A1D"/>
    <w:rsid w:val="008E6D8A"/>
    <w:rsid w:val="008E6E95"/>
    <w:rsid w:val="008E6F99"/>
    <w:rsid w:val="008E7303"/>
    <w:rsid w:val="008E78A3"/>
    <w:rsid w:val="008E7AD5"/>
    <w:rsid w:val="008F01A0"/>
    <w:rsid w:val="008F05C3"/>
    <w:rsid w:val="008F1E4C"/>
    <w:rsid w:val="008F2434"/>
    <w:rsid w:val="008F274B"/>
    <w:rsid w:val="008F37E8"/>
    <w:rsid w:val="008F3A2C"/>
    <w:rsid w:val="008F402D"/>
    <w:rsid w:val="008F40C9"/>
    <w:rsid w:val="008F478A"/>
    <w:rsid w:val="008F5703"/>
    <w:rsid w:val="008F596D"/>
    <w:rsid w:val="008F6277"/>
    <w:rsid w:val="008F68F4"/>
    <w:rsid w:val="008F722C"/>
    <w:rsid w:val="0090095F"/>
    <w:rsid w:val="00900DC3"/>
    <w:rsid w:val="00902535"/>
    <w:rsid w:val="00902880"/>
    <w:rsid w:val="009029D7"/>
    <w:rsid w:val="009033F9"/>
    <w:rsid w:val="00904550"/>
    <w:rsid w:val="00904B78"/>
    <w:rsid w:val="00906946"/>
    <w:rsid w:val="00907C8D"/>
    <w:rsid w:val="00907E5A"/>
    <w:rsid w:val="009113E0"/>
    <w:rsid w:val="00911AB0"/>
    <w:rsid w:val="00912226"/>
    <w:rsid w:val="00912334"/>
    <w:rsid w:val="009127F9"/>
    <w:rsid w:val="00912BBB"/>
    <w:rsid w:val="0091365F"/>
    <w:rsid w:val="00913BB0"/>
    <w:rsid w:val="00913FA4"/>
    <w:rsid w:val="00914117"/>
    <w:rsid w:val="0091468D"/>
    <w:rsid w:val="00915442"/>
    <w:rsid w:val="009155D1"/>
    <w:rsid w:val="00916097"/>
    <w:rsid w:val="00916320"/>
    <w:rsid w:val="0091719D"/>
    <w:rsid w:val="0091793D"/>
    <w:rsid w:val="00917FE6"/>
    <w:rsid w:val="009209A9"/>
    <w:rsid w:val="00920D61"/>
    <w:rsid w:val="0092221B"/>
    <w:rsid w:val="00922630"/>
    <w:rsid w:val="00922C3D"/>
    <w:rsid w:val="009238BD"/>
    <w:rsid w:val="00923BA4"/>
    <w:rsid w:val="00923BAA"/>
    <w:rsid w:val="00923CCA"/>
    <w:rsid w:val="00924637"/>
    <w:rsid w:val="00924FE7"/>
    <w:rsid w:val="00925386"/>
    <w:rsid w:val="00925C1E"/>
    <w:rsid w:val="009264E5"/>
    <w:rsid w:val="009266A4"/>
    <w:rsid w:val="0092696E"/>
    <w:rsid w:val="00926F21"/>
    <w:rsid w:val="009272BF"/>
    <w:rsid w:val="009277C7"/>
    <w:rsid w:val="009308EA"/>
    <w:rsid w:val="00930B4C"/>
    <w:rsid w:val="009316E8"/>
    <w:rsid w:val="00932581"/>
    <w:rsid w:val="00933603"/>
    <w:rsid w:val="009343D4"/>
    <w:rsid w:val="009350D5"/>
    <w:rsid w:val="00935CE7"/>
    <w:rsid w:val="00936516"/>
    <w:rsid w:val="00937682"/>
    <w:rsid w:val="00937EE0"/>
    <w:rsid w:val="009400A4"/>
    <w:rsid w:val="00940DB1"/>
    <w:rsid w:val="009413BB"/>
    <w:rsid w:val="00941596"/>
    <w:rsid w:val="00941C95"/>
    <w:rsid w:val="009420C9"/>
    <w:rsid w:val="009427A7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5C0A"/>
    <w:rsid w:val="00946423"/>
    <w:rsid w:val="00947294"/>
    <w:rsid w:val="009474DA"/>
    <w:rsid w:val="00947785"/>
    <w:rsid w:val="00950746"/>
    <w:rsid w:val="0095082E"/>
    <w:rsid w:val="00950ACD"/>
    <w:rsid w:val="0095258D"/>
    <w:rsid w:val="0095301A"/>
    <w:rsid w:val="0095348A"/>
    <w:rsid w:val="00953511"/>
    <w:rsid w:val="00954990"/>
    <w:rsid w:val="009551B0"/>
    <w:rsid w:val="0095587A"/>
    <w:rsid w:val="00955D56"/>
    <w:rsid w:val="009562E7"/>
    <w:rsid w:val="009567D7"/>
    <w:rsid w:val="00957685"/>
    <w:rsid w:val="009601DA"/>
    <w:rsid w:val="009606D5"/>
    <w:rsid w:val="00960B85"/>
    <w:rsid w:val="00960FD2"/>
    <w:rsid w:val="009618E7"/>
    <w:rsid w:val="009619EC"/>
    <w:rsid w:val="00962688"/>
    <w:rsid w:val="009629FD"/>
    <w:rsid w:val="00964322"/>
    <w:rsid w:val="0096466B"/>
    <w:rsid w:val="00965242"/>
    <w:rsid w:val="00965A94"/>
    <w:rsid w:val="00965B97"/>
    <w:rsid w:val="00965CFA"/>
    <w:rsid w:val="00965E81"/>
    <w:rsid w:val="009663AF"/>
    <w:rsid w:val="0096666A"/>
    <w:rsid w:val="0096703D"/>
    <w:rsid w:val="009677E8"/>
    <w:rsid w:val="00967B14"/>
    <w:rsid w:val="00967BF3"/>
    <w:rsid w:val="00967DC7"/>
    <w:rsid w:val="0097006F"/>
    <w:rsid w:val="0097042F"/>
    <w:rsid w:val="009710EA"/>
    <w:rsid w:val="009717B2"/>
    <w:rsid w:val="0097227F"/>
    <w:rsid w:val="00972FA7"/>
    <w:rsid w:val="009734B6"/>
    <w:rsid w:val="009735C8"/>
    <w:rsid w:val="009736ED"/>
    <w:rsid w:val="00973B51"/>
    <w:rsid w:val="00974025"/>
    <w:rsid w:val="0097427C"/>
    <w:rsid w:val="00974D90"/>
    <w:rsid w:val="00975D7F"/>
    <w:rsid w:val="00976E9C"/>
    <w:rsid w:val="009803F2"/>
    <w:rsid w:val="00980906"/>
    <w:rsid w:val="00981BBC"/>
    <w:rsid w:val="00982E82"/>
    <w:rsid w:val="009833A4"/>
    <w:rsid w:val="00983477"/>
    <w:rsid w:val="00983AAA"/>
    <w:rsid w:val="00983B46"/>
    <w:rsid w:val="00984138"/>
    <w:rsid w:val="00984363"/>
    <w:rsid w:val="00984AEB"/>
    <w:rsid w:val="00984E4A"/>
    <w:rsid w:val="0098591B"/>
    <w:rsid w:val="00985E4D"/>
    <w:rsid w:val="00986854"/>
    <w:rsid w:val="0098715E"/>
    <w:rsid w:val="00987258"/>
    <w:rsid w:val="00987FCD"/>
    <w:rsid w:val="0099107C"/>
    <w:rsid w:val="009913D8"/>
    <w:rsid w:val="009922F1"/>
    <w:rsid w:val="00992C53"/>
    <w:rsid w:val="00992D3F"/>
    <w:rsid w:val="00992EC4"/>
    <w:rsid w:val="0099327B"/>
    <w:rsid w:val="00993A00"/>
    <w:rsid w:val="00993A26"/>
    <w:rsid w:val="00993A2F"/>
    <w:rsid w:val="00993DA5"/>
    <w:rsid w:val="0099489F"/>
    <w:rsid w:val="00994DC6"/>
    <w:rsid w:val="0099633B"/>
    <w:rsid w:val="00996832"/>
    <w:rsid w:val="00997273"/>
    <w:rsid w:val="00997310"/>
    <w:rsid w:val="00997A9F"/>
    <w:rsid w:val="00997C6E"/>
    <w:rsid w:val="00997FEC"/>
    <w:rsid w:val="009A0151"/>
    <w:rsid w:val="009A096D"/>
    <w:rsid w:val="009A17F0"/>
    <w:rsid w:val="009A1A41"/>
    <w:rsid w:val="009A1BEE"/>
    <w:rsid w:val="009A2EC0"/>
    <w:rsid w:val="009A328E"/>
    <w:rsid w:val="009A3305"/>
    <w:rsid w:val="009A3936"/>
    <w:rsid w:val="009A3BF6"/>
    <w:rsid w:val="009A4056"/>
    <w:rsid w:val="009A4FBC"/>
    <w:rsid w:val="009A5567"/>
    <w:rsid w:val="009A64E8"/>
    <w:rsid w:val="009A66F0"/>
    <w:rsid w:val="009A689D"/>
    <w:rsid w:val="009A742D"/>
    <w:rsid w:val="009A7725"/>
    <w:rsid w:val="009A7C2F"/>
    <w:rsid w:val="009A7CF3"/>
    <w:rsid w:val="009A7D76"/>
    <w:rsid w:val="009B0071"/>
    <w:rsid w:val="009B0673"/>
    <w:rsid w:val="009B1497"/>
    <w:rsid w:val="009B17C0"/>
    <w:rsid w:val="009B1A27"/>
    <w:rsid w:val="009B1EBE"/>
    <w:rsid w:val="009B2C5F"/>
    <w:rsid w:val="009B2F0B"/>
    <w:rsid w:val="009B3399"/>
    <w:rsid w:val="009B385B"/>
    <w:rsid w:val="009B3E87"/>
    <w:rsid w:val="009B3FED"/>
    <w:rsid w:val="009B44BE"/>
    <w:rsid w:val="009B5939"/>
    <w:rsid w:val="009B6903"/>
    <w:rsid w:val="009B78D2"/>
    <w:rsid w:val="009B7AB2"/>
    <w:rsid w:val="009B7C48"/>
    <w:rsid w:val="009B7C6D"/>
    <w:rsid w:val="009C0F94"/>
    <w:rsid w:val="009C1F88"/>
    <w:rsid w:val="009C2CF3"/>
    <w:rsid w:val="009C36A0"/>
    <w:rsid w:val="009C38D4"/>
    <w:rsid w:val="009C4F4B"/>
    <w:rsid w:val="009C500A"/>
    <w:rsid w:val="009C528A"/>
    <w:rsid w:val="009C5883"/>
    <w:rsid w:val="009C5F9F"/>
    <w:rsid w:val="009C674B"/>
    <w:rsid w:val="009C703E"/>
    <w:rsid w:val="009C74D6"/>
    <w:rsid w:val="009C7517"/>
    <w:rsid w:val="009C7FCE"/>
    <w:rsid w:val="009D0422"/>
    <w:rsid w:val="009D0D43"/>
    <w:rsid w:val="009D0DA6"/>
    <w:rsid w:val="009D1887"/>
    <w:rsid w:val="009D18AF"/>
    <w:rsid w:val="009D1D6F"/>
    <w:rsid w:val="009D2AEA"/>
    <w:rsid w:val="009D3D54"/>
    <w:rsid w:val="009D4DC8"/>
    <w:rsid w:val="009D5558"/>
    <w:rsid w:val="009D625D"/>
    <w:rsid w:val="009D6E3E"/>
    <w:rsid w:val="009D718C"/>
    <w:rsid w:val="009D7A26"/>
    <w:rsid w:val="009D7DA1"/>
    <w:rsid w:val="009E0B67"/>
    <w:rsid w:val="009E1038"/>
    <w:rsid w:val="009E114A"/>
    <w:rsid w:val="009E1769"/>
    <w:rsid w:val="009E207B"/>
    <w:rsid w:val="009E33DA"/>
    <w:rsid w:val="009E384F"/>
    <w:rsid w:val="009E4044"/>
    <w:rsid w:val="009E457B"/>
    <w:rsid w:val="009E4C68"/>
    <w:rsid w:val="009E53FC"/>
    <w:rsid w:val="009E5981"/>
    <w:rsid w:val="009E5B00"/>
    <w:rsid w:val="009E5BE4"/>
    <w:rsid w:val="009E5EC0"/>
    <w:rsid w:val="009E6A63"/>
    <w:rsid w:val="009E6CD1"/>
    <w:rsid w:val="009E6EF0"/>
    <w:rsid w:val="009E7C9A"/>
    <w:rsid w:val="009E7DE7"/>
    <w:rsid w:val="009F05EC"/>
    <w:rsid w:val="009F0BAC"/>
    <w:rsid w:val="009F0E05"/>
    <w:rsid w:val="009F0F44"/>
    <w:rsid w:val="009F1206"/>
    <w:rsid w:val="009F19BC"/>
    <w:rsid w:val="009F1D05"/>
    <w:rsid w:val="009F21A7"/>
    <w:rsid w:val="009F3427"/>
    <w:rsid w:val="009F3A55"/>
    <w:rsid w:val="009F3A6B"/>
    <w:rsid w:val="009F477A"/>
    <w:rsid w:val="009F4B76"/>
    <w:rsid w:val="009F5107"/>
    <w:rsid w:val="009F530F"/>
    <w:rsid w:val="009F5585"/>
    <w:rsid w:val="009F5E67"/>
    <w:rsid w:val="009F726A"/>
    <w:rsid w:val="009F7FC2"/>
    <w:rsid w:val="00A001B6"/>
    <w:rsid w:val="00A00A6B"/>
    <w:rsid w:val="00A013EE"/>
    <w:rsid w:val="00A0155F"/>
    <w:rsid w:val="00A0224F"/>
    <w:rsid w:val="00A022ED"/>
    <w:rsid w:val="00A03337"/>
    <w:rsid w:val="00A03969"/>
    <w:rsid w:val="00A039D7"/>
    <w:rsid w:val="00A042FC"/>
    <w:rsid w:val="00A05575"/>
    <w:rsid w:val="00A06E0E"/>
    <w:rsid w:val="00A06FEA"/>
    <w:rsid w:val="00A071BD"/>
    <w:rsid w:val="00A0739F"/>
    <w:rsid w:val="00A07792"/>
    <w:rsid w:val="00A0791B"/>
    <w:rsid w:val="00A07A54"/>
    <w:rsid w:val="00A10194"/>
    <w:rsid w:val="00A1086F"/>
    <w:rsid w:val="00A1087A"/>
    <w:rsid w:val="00A112A1"/>
    <w:rsid w:val="00A11DC5"/>
    <w:rsid w:val="00A1209F"/>
    <w:rsid w:val="00A1254A"/>
    <w:rsid w:val="00A126BC"/>
    <w:rsid w:val="00A14261"/>
    <w:rsid w:val="00A14A2D"/>
    <w:rsid w:val="00A14A51"/>
    <w:rsid w:val="00A14EAD"/>
    <w:rsid w:val="00A14F14"/>
    <w:rsid w:val="00A16304"/>
    <w:rsid w:val="00A1681C"/>
    <w:rsid w:val="00A168C8"/>
    <w:rsid w:val="00A16B60"/>
    <w:rsid w:val="00A16C9F"/>
    <w:rsid w:val="00A16CE0"/>
    <w:rsid w:val="00A178B4"/>
    <w:rsid w:val="00A20571"/>
    <w:rsid w:val="00A21108"/>
    <w:rsid w:val="00A21668"/>
    <w:rsid w:val="00A22D2C"/>
    <w:rsid w:val="00A2317C"/>
    <w:rsid w:val="00A24BFE"/>
    <w:rsid w:val="00A25B41"/>
    <w:rsid w:val="00A25F3E"/>
    <w:rsid w:val="00A26B03"/>
    <w:rsid w:val="00A27E3F"/>
    <w:rsid w:val="00A30135"/>
    <w:rsid w:val="00A30511"/>
    <w:rsid w:val="00A3074E"/>
    <w:rsid w:val="00A3076D"/>
    <w:rsid w:val="00A30AFB"/>
    <w:rsid w:val="00A30F0F"/>
    <w:rsid w:val="00A311EC"/>
    <w:rsid w:val="00A324E3"/>
    <w:rsid w:val="00A325BD"/>
    <w:rsid w:val="00A3291F"/>
    <w:rsid w:val="00A33616"/>
    <w:rsid w:val="00A33DEE"/>
    <w:rsid w:val="00A33F4B"/>
    <w:rsid w:val="00A34456"/>
    <w:rsid w:val="00A34816"/>
    <w:rsid w:val="00A352A2"/>
    <w:rsid w:val="00A35635"/>
    <w:rsid w:val="00A372AC"/>
    <w:rsid w:val="00A3757B"/>
    <w:rsid w:val="00A402EF"/>
    <w:rsid w:val="00A403AD"/>
    <w:rsid w:val="00A404D9"/>
    <w:rsid w:val="00A40534"/>
    <w:rsid w:val="00A406D7"/>
    <w:rsid w:val="00A40797"/>
    <w:rsid w:val="00A40AD9"/>
    <w:rsid w:val="00A40FB3"/>
    <w:rsid w:val="00A41418"/>
    <w:rsid w:val="00A419C9"/>
    <w:rsid w:val="00A41CC5"/>
    <w:rsid w:val="00A41D6D"/>
    <w:rsid w:val="00A4232B"/>
    <w:rsid w:val="00A4241B"/>
    <w:rsid w:val="00A424E3"/>
    <w:rsid w:val="00A42546"/>
    <w:rsid w:val="00A42C9B"/>
    <w:rsid w:val="00A43012"/>
    <w:rsid w:val="00A4306F"/>
    <w:rsid w:val="00A4330C"/>
    <w:rsid w:val="00A43521"/>
    <w:rsid w:val="00A44971"/>
    <w:rsid w:val="00A44C7F"/>
    <w:rsid w:val="00A454A0"/>
    <w:rsid w:val="00A4614B"/>
    <w:rsid w:val="00A46502"/>
    <w:rsid w:val="00A46A5F"/>
    <w:rsid w:val="00A471BF"/>
    <w:rsid w:val="00A4771B"/>
    <w:rsid w:val="00A47C88"/>
    <w:rsid w:val="00A47D21"/>
    <w:rsid w:val="00A47FAB"/>
    <w:rsid w:val="00A50002"/>
    <w:rsid w:val="00A5068F"/>
    <w:rsid w:val="00A50939"/>
    <w:rsid w:val="00A50FE2"/>
    <w:rsid w:val="00A51283"/>
    <w:rsid w:val="00A516E1"/>
    <w:rsid w:val="00A51A4A"/>
    <w:rsid w:val="00A53CC9"/>
    <w:rsid w:val="00A53FA6"/>
    <w:rsid w:val="00A54A12"/>
    <w:rsid w:val="00A54AAF"/>
    <w:rsid w:val="00A55D7E"/>
    <w:rsid w:val="00A5658F"/>
    <w:rsid w:val="00A56F6A"/>
    <w:rsid w:val="00A57135"/>
    <w:rsid w:val="00A60140"/>
    <w:rsid w:val="00A605FA"/>
    <w:rsid w:val="00A60775"/>
    <w:rsid w:val="00A611DA"/>
    <w:rsid w:val="00A6171B"/>
    <w:rsid w:val="00A61E4E"/>
    <w:rsid w:val="00A6219E"/>
    <w:rsid w:val="00A624AB"/>
    <w:rsid w:val="00A6263C"/>
    <w:rsid w:val="00A64138"/>
    <w:rsid w:val="00A646BA"/>
    <w:rsid w:val="00A652FB"/>
    <w:rsid w:val="00A66805"/>
    <w:rsid w:val="00A66913"/>
    <w:rsid w:val="00A66DC1"/>
    <w:rsid w:val="00A67025"/>
    <w:rsid w:val="00A67804"/>
    <w:rsid w:val="00A6789A"/>
    <w:rsid w:val="00A67DEB"/>
    <w:rsid w:val="00A704C2"/>
    <w:rsid w:val="00A706A9"/>
    <w:rsid w:val="00A70DE3"/>
    <w:rsid w:val="00A712BE"/>
    <w:rsid w:val="00A71430"/>
    <w:rsid w:val="00A719E9"/>
    <w:rsid w:val="00A72758"/>
    <w:rsid w:val="00A728A2"/>
    <w:rsid w:val="00A72B50"/>
    <w:rsid w:val="00A72E2B"/>
    <w:rsid w:val="00A736F7"/>
    <w:rsid w:val="00A73905"/>
    <w:rsid w:val="00A7489A"/>
    <w:rsid w:val="00A74AC8"/>
    <w:rsid w:val="00A74CEB"/>
    <w:rsid w:val="00A75D8D"/>
    <w:rsid w:val="00A76289"/>
    <w:rsid w:val="00A762E2"/>
    <w:rsid w:val="00A7748C"/>
    <w:rsid w:val="00A80023"/>
    <w:rsid w:val="00A800D2"/>
    <w:rsid w:val="00A80EA3"/>
    <w:rsid w:val="00A817AD"/>
    <w:rsid w:val="00A82694"/>
    <w:rsid w:val="00A82B38"/>
    <w:rsid w:val="00A82F54"/>
    <w:rsid w:val="00A83D42"/>
    <w:rsid w:val="00A85700"/>
    <w:rsid w:val="00A85D79"/>
    <w:rsid w:val="00A8654D"/>
    <w:rsid w:val="00A86A1E"/>
    <w:rsid w:val="00A86C02"/>
    <w:rsid w:val="00A86C8C"/>
    <w:rsid w:val="00A86F7C"/>
    <w:rsid w:val="00A87DCE"/>
    <w:rsid w:val="00A87F21"/>
    <w:rsid w:val="00A87FE7"/>
    <w:rsid w:val="00A903CB"/>
    <w:rsid w:val="00A9055A"/>
    <w:rsid w:val="00A9133C"/>
    <w:rsid w:val="00A916B8"/>
    <w:rsid w:val="00A919DE"/>
    <w:rsid w:val="00A91E3B"/>
    <w:rsid w:val="00A91F04"/>
    <w:rsid w:val="00A920C1"/>
    <w:rsid w:val="00A92338"/>
    <w:rsid w:val="00A926DE"/>
    <w:rsid w:val="00A92C3A"/>
    <w:rsid w:val="00A92F18"/>
    <w:rsid w:val="00A93962"/>
    <w:rsid w:val="00A93DBB"/>
    <w:rsid w:val="00A94857"/>
    <w:rsid w:val="00A94C28"/>
    <w:rsid w:val="00A94D8E"/>
    <w:rsid w:val="00A959D1"/>
    <w:rsid w:val="00A95AB4"/>
    <w:rsid w:val="00A95C95"/>
    <w:rsid w:val="00A95E9D"/>
    <w:rsid w:val="00A963C7"/>
    <w:rsid w:val="00A9763C"/>
    <w:rsid w:val="00A97C9B"/>
    <w:rsid w:val="00A97CEC"/>
    <w:rsid w:val="00AA029F"/>
    <w:rsid w:val="00AA046C"/>
    <w:rsid w:val="00AA15E1"/>
    <w:rsid w:val="00AA166A"/>
    <w:rsid w:val="00AA1D66"/>
    <w:rsid w:val="00AA2672"/>
    <w:rsid w:val="00AA276F"/>
    <w:rsid w:val="00AA2E9E"/>
    <w:rsid w:val="00AA30BB"/>
    <w:rsid w:val="00AA3DFC"/>
    <w:rsid w:val="00AA3E49"/>
    <w:rsid w:val="00AA3FFC"/>
    <w:rsid w:val="00AA431B"/>
    <w:rsid w:val="00AA465B"/>
    <w:rsid w:val="00AA58B5"/>
    <w:rsid w:val="00AA5E1B"/>
    <w:rsid w:val="00AA5EE6"/>
    <w:rsid w:val="00AA624E"/>
    <w:rsid w:val="00AA709D"/>
    <w:rsid w:val="00AA76A0"/>
    <w:rsid w:val="00AA76C7"/>
    <w:rsid w:val="00AB06D4"/>
    <w:rsid w:val="00AB0A92"/>
    <w:rsid w:val="00AB0E13"/>
    <w:rsid w:val="00AB0E5F"/>
    <w:rsid w:val="00AB1338"/>
    <w:rsid w:val="00AB16DE"/>
    <w:rsid w:val="00AB219F"/>
    <w:rsid w:val="00AB2586"/>
    <w:rsid w:val="00AB2F64"/>
    <w:rsid w:val="00AB320A"/>
    <w:rsid w:val="00AB3AB2"/>
    <w:rsid w:val="00AB3FAA"/>
    <w:rsid w:val="00AB442B"/>
    <w:rsid w:val="00AB550F"/>
    <w:rsid w:val="00AB55E7"/>
    <w:rsid w:val="00AB5A84"/>
    <w:rsid w:val="00AB5C10"/>
    <w:rsid w:val="00AB5E97"/>
    <w:rsid w:val="00AB636F"/>
    <w:rsid w:val="00AB7095"/>
    <w:rsid w:val="00AB72BE"/>
    <w:rsid w:val="00AB78B3"/>
    <w:rsid w:val="00AC0078"/>
    <w:rsid w:val="00AC0BB6"/>
    <w:rsid w:val="00AC0D25"/>
    <w:rsid w:val="00AC1AA7"/>
    <w:rsid w:val="00AC2C89"/>
    <w:rsid w:val="00AC2D43"/>
    <w:rsid w:val="00AC32E6"/>
    <w:rsid w:val="00AC3D50"/>
    <w:rsid w:val="00AC4503"/>
    <w:rsid w:val="00AC49BD"/>
    <w:rsid w:val="00AC4B2E"/>
    <w:rsid w:val="00AC4C32"/>
    <w:rsid w:val="00AC4EC7"/>
    <w:rsid w:val="00AC4F87"/>
    <w:rsid w:val="00AC696A"/>
    <w:rsid w:val="00AC708D"/>
    <w:rsid w:val="00AC7109"/>
    <w:rsid w:val="00AC76D4"/>
    <w:rsid w:val="00AD06C9"/>
    <w:rsid w:val="00AD0FF6"/>
    <w:rsid w:val="00AD13CF"/>
    <w:rsid w:val="00AD24F0"/>
    <w:rsid w:val="00AD2A4E"/>
    <w:rsid w:val="00AD3254"/>
    <w:rsid w:val="00AD34BB"/>
    <w:rsid w:val="00AD3A8A"/>
    <w:rsid w:val="00AD3C03"/>
    <w:rsid w:val="00AD3E08"/>
    <w:rsid w:val="00AD42F1"/>
    <w:rsid w:val="00AD4AF5"/>
    <w:rsid w:val="00AD60BB"/>
    <w:rsid w:val="00AD624B"/>
    <w:rsid w:val="00AD6577"/>
    <w:rsid w:val="00AD6602"/>
    <w:rsid w:val="00AD6C6D"/>
    <w:rsid w:val="00AD71E4"/>
    <w:rsid w:val="00AD7492"/>
    <w:rsid w:val="00AD7902"/>
    <w:rsid w:val="00AD7E40"/>
    <w:rsid w:val="00AE0B7A"/>
    <w:rsid w:val="00AE0F43"/>
    <w:rsid w:val="00AE151A"/>
    <w:rsid w:val="00AE216C"/>
    <w:rsid w:val="00AE4548"/>
    <w:rsid w:val="00AE4846"/>
    <w:rsid w:val="00AE544C"/>
    <w:rsid w:val="00AE544E"/>
    <w:rsid w:val="00AE58A1"/>
    <w:rsid w:val="00AE635F"/>
    <w:rsid w:val="00AE67FB"/>
    <w:rsid w:val="00AE6911"/>
    <w:rsid w:val="00AE6961"/>
    <w:rsid w:val="00AE7145"/>
    <w:rsid w:val="00AE7355"/>
    <w:rsid w:val="00AE73B5"/>
    <w:rsid w:val="00AE7D36"/>
    <w:rsid w:val="00AF08C4"/>
    <w:rsid w:val="00AF0AE1"/>
    <w:rsid w:val="00AF0F9F"/>
    <w:rsid w:val="00AF1739"/>
    <w:rsid w:val="00AF1A8E"/>
    <w:rsid w:val="00AF1F38"/>
    <w:rsid w:val="00AF2A3B"/>
    <w:rsid w:val="00AF33E5"/>
    <w:rsid w:val="00AF3573"/>
    <w:rsid w:val="00AF4E3A"/>
    <w:rsid w:val="00AF5434"/>
    <w:rsid w:val="00AF5730"/>
    <w:rsid w:val="00AF58D4"/>
    <w:rsid w:val="00AF74A4"/>
    <w:rsid w:val="00AF7B94"/>
    <w:rsid w:val="00AF7D63"/>
    <w:rsid w:val="00B005FB"/>
    <w:rsid w:val="00B0075A"/>
    <w:rsid w:val="00B00D47"/>
    <w:rsid w:val="00B0126F"/>
    <w:rsid w:val="00B017CA"/>
    <w:rsid w:val="00B01819"/>
    <w:rsid w:val="00B01DDE"/>
    <w:rsid w:val="00B03948"/>
    <w:rsid w:val="00B040F7"/>
    <w:rsid w:val="00B043EE"/>
    <w:rsid w:val="00B045AD"/>
    <w:rsid w:val="00B05023"/>
    <w:rsid w:val="00B051DF"/>
    <w:rsid w:val="00B05474"/>
    <w:rsid w:val="00B058A5"/>
    <w:rsid w:val="00B05900"/>
    <w:rsid w:val="00B05C11"/>
    <w:rsid w:val="00B05E38"/>
    <w:rsid w:val="00B0609A"/>
    <w:rsid w:val="00B06DB4"/>
    <w:rsid w:val="00B06FDE"/>
    <w:rsid w:val="00B107C2"/>
    <w:rsid w:val="00B1092C"/>
    <w:rsid w:val="00B109BD"/>
    <w:rsid w:val="00B11F75"/>
    <w:rsid w:val="00B13FF8"/>
    <w:rsid w:val="00B14A5F"/>
    <w:rsid w:val="00B14F88"/>
    <w:rsid w:val="00B15C45"/>
    <w:rsid w:val="00B16445"/>
    <w:rsid w:val="00B16721"/>
    <w:rsid w:val="00B16AFC"/>
    <w:rsid w:val="00B16F18"/>
    <w:rsid w:val="00B17144"/>
    <w:rsid w:val="00B20BD1"/>
    <w:rsid w:val="00B20F6B"/>
    <w:rsid w:val="00B215D7"/>
    <w:rsid w:val="00B21C7D"/>
    <w:rsid w:val="00B21FEF"/>
    <w:rsid w:val="00B229B1"/>
    <w:rsid w:val="00B22C99"/>
    <w:rsid w:val="00B23826"/>
    <w:rsid w:val="00B23A9F"/>
    <w:rsid w:val="00B23C9D"/>
    <w:rsid w:val="00B249FB"/>
    <w:rsid w:val="00B24E08"/>
    <w:rsid w:val="00B24EF4"/>
    <w:rsid w:val="00B2504F"/>
    <w:rsid w:val="00B25370"/>
    <w:rsid w:val="00B25377"/>
    <w:rsid w:val="00B27AB3"/>
    <w:rsid w:val="00B3033A"/>
    <w:rsid w:val="00B30346"/>
    <w:rsid w:val="00B3084D"/>
    <w:rsid w:val="00B30DAA"/>
    <w:rsid w:val="00B30FF5"/>
    <w:rsid w:val="00B3113E"/>
    <w:rsid w:val="00B31320"/>
    <w:rsid w:val="00B32084"/>
    <w:rsid w:val="00B332EB"/>
    <w:rsid w:val="00B33A60"/>
    <w:rsid w:val="00B34928"/>
    <w:rsid w:val="00B34BD9"/>
    <w:rsid w:val="00B35024"/>
    <w:rsid w:val="00B350C6"/>
    <w:rsid w:val="00B354C8"/>
    <w:rsid w:val="00B35F4B"/>
    <w:rsid w:val="00B36973"/>
    <w:rsid w:val="00B3762F"/>
    <w:rsid w:val="00B37DCA"/>
    <w:rsid w:val="00B40420"/>
    <w:rsid w:val="00B40A2F"/>
    <w:rsid w:val="00B40B22"/>
    <w:rsid w:val="00B40C27"/>
    <w:rsid w:val="00B40CB3"/>
    <w:rsid w:val="00B417AF"/>
    <w:rsid w:val="00B42083"/>
    <w:rsid w:val="00B421B8"/>
    <w:rsid w:val="00B428B0"/>
    <w:rsid w:val="00B43151"/>
    <w:rsid w:val="00B433ED"/>
    <w:rsid w:val="00B43F49"/>
    <w:rsid w:val="00B4413D"/>
    <w:rsid w:val="00B450D1"/>
    <w:rsid w:val="00B460D6"/>
    <w:rsid w:val="00B4624B"/>
    <w:rsid w:val="00B4636F"/>
    <w:rsid w:val="00B46598"/>
    <w:rsid w:val="00B4673D"/>
    <w:rsid w:val="00B46B27"/>
    <w:rsid w:val="00B47591"/>
    <w:rsid w:val="00B478EC"/>
    <w:rsid w:val="00B47CB5"/>
    <w:rsid w:val="00B47F2C"/>
    <w:rsid w:val="00B50255"/>
    <w:rsid w:val="00B50AD9"/>
    <w:rsid w:val="00B50E33"/>
    <w:rsid w:val="00B51482"/>
    <w:rsid w:val="00B51496"/>
    <w:rsid w:val="00B52082"/>
    <w:rsid w:val="00B5221C"/>
    <w:rsid w:val="00B5236A"/>
    <w:rsid w:val="00B52646"/>
    <w:rsid w:val="00B52958"/>
    <w:rsid w:val="00B52F53"/>
    <w:rsid w:val="00B537EB"/>
    <w:rsid w:val="00B5381E"/>
    <w:rsid w:val="00B53EDE"/>
    <w:rsid w:val="00B544FA"/>
    <w:rsid w:val="00B54DC5"/>
    <w:rsid w:val="00B557D1"/>
    <w:rsid w:val="00B55FAC"/>
    <w:rsid w:val="00B56096"/>
    <w:rsid w:val="00B56213"/>
    <w:rsid w:val="00B56788"/>
    <w:rsid w:val="00B56B22"/>
    <w:rsid w:val="00B56C7B"/>
    <w:rsid w:val="00B57235"/>
    <w:rsid w:val="00B5740F"/>
    <w:rsid w:val="00B6165D"/>
    <w:rsid w:val="00B616E6"/>
    <w:rsid w:val="00B61F33"/>
    <w:rsid w:val="00B6226D"/>
    <w:rsid w:val="00B62570"/>
    <w:rsid w:val="00B628AE"/>
    <w:rsid w:val="00B62BA1"/>
    <w:rsid w:val="00B62C45"/>
    <w:rsid w:val="00B62CB5"/>
    <w:rsid w:val="00B63B25"/>
    <w:rsid w:val="00B64141"/>
    <w:rsid w:val="00B6460E"/>
    <w:rsid w:val="00B64E4F"/>
    <w:rsid w:val="00B65BAD"/>
    <w:rsid w:val="00B66D4C"/>
    <w:rsid w:val="00B677A0"/>
    <w:rsid w:val="00B7012F"/>
    <w:rsid w:val="00B7168D"/>
    <w:rsid w:val="00B71870"/>
    <w:rsid w:val="00B7206F"/>
    <w:rsid w:val="00B72488"/>
    <w:rsid w:val="00B72B2C"/>
    <w:rsid w:val="00B73448"/>
    <w:rsid w:val="00B7387B"/>
    <w:rsid w:val="00B73BDA"/>
    <w:rsid w:val="00B7440D"/>
    <w:rsid w:val="00B74AE7"/>
    <w:rsid w:val="00B74BF2"/>
    <w:rsid w:val="00B74E83"/>
    <w:rsid w:val="00B75AE0"/>
    <w:rsid w:val="00B76227"/>
    <w:rsid w:val="00B76731"/>
    <w:rsid w:val="00B76E3D"/>
    <w:rsid w:val="00B773F7"/>
    <w:rsid w:val="00B77D81"/>
    <w:rsid w:val="00B80586"/>
    <w:rsid w:val="00B80B1E"/>
    <w:rsid w:val="00B81ED8"/>
    <w:rsid w:val="00B82541"/>
    <w:rsid w:val="00B83050"/>
    <w:rsid w:val="00B83374"/>
    <w:rsid w:val="00B833A0"/>
    <w:rsid w:val="00B83ADD"/>
    <w:rsid w:val="00B84410"/>
    <w:rsid w:val="00B850B7"/>
    <w:rsid w:val="00B85526"/>
    <w:rsid w:val="00B855B9"/>
    <w:rsid w:val="00B8563F"/>
    <w:rsid w:val="00B86525"/>
    <w:rsid w:val="00B869B0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970"/>
    <w:rsid w:val="00B95FFD"/>
    <w:rsid w:val="00B96080"/>
    <w:rsid w:val="00B961A1"/>
    <w:rsid w:val="00B96329"/>
    <w:rsid w:val="00B97484"/>
    <w:rsid w:val="00B975E9"/>
    <w:rsid w:val="00B9774A"/>
    <w:rsid w:val="00B97751"/>
    <w:rsid w:val="00B9789A"/>
    <w:rsid w:val="00B979AB"/>
    <w:rsid w:val="00BA1AA2"/>
    <w:rsid w:val="00BA1C4C"/>
    <w:rsid w:val="00BA1FA1"/>
    <w:rsid w:val="00BA2210"/>
    <w:rsid w:val="00BA23B1"/>
    <w:rsid w:val="00BA3E84"/>
    <w:rsid w:val="00BA46B4"/>
    <w:rsid w:val="00BA4A82"/>
    <w:rsid w:val="00BA5D7C"/>
    <w:rsid w:val="00BA627C"/>
    <w:rsid w:val="00BA6878"/>
    <w:rsid w:val="00BA6946"/>
    <w:rsid w:val="00BA6959"/>
    <w:rsid w:val="00BA729F"/>
    <w:rsid w:val="00BA77A0"/>
    <w:rsid w:val="00BA77D2"/>
    <w:rsid w:val="00BA78F6"/>
    <w:rsid w:val="00BB0B6F"/>
    <w:rsid w:val="00BB0C98"/>
    <w:rsid w:val="00BB1101"/>
    <w:rsid w:val="00BB1B6A"/>
    <w:rsid w:val="00BB1CBD"/>
    <w:rsid w:val="00BB27E8"/>
    <w:rsid w:val="00BB294D"/>
    <w:rsid w:val="00BB2B7F"/>
    <w:rsid w:val="00BB2E65"/>
    <w:rsid w:val="00BB405F"/>
    <w:rsid w:val="00BB4691"/>
    <w:rsid w:val="00BB5335"/>
    <w:rsid w:val="00BB5621"/>
    <w:rsid w:val="00BB5B53"/>
    <w:rsid w:val="00BB6448"/>
    <w:rsid w:val="00BB6557"/>
    <w:rsid w:val="00BB67DE"/>
    <w:rsid w:val="00BB6AB6"/>
    <w:rsid w:val="00BB6FEA"/>
    <w:rsid w:val="00BB7308"/>
    <w:rsid w:val="00BB747F"/>
    <w:rsid w:val="00BC1622"/>
    <w:rsid w:val="00BC1EBC"/>
    <w:rsid w:val="00BC2078"/>
    <w:rsid w:val="00BC2128"/>
    <w:rsid w:val="00BC2BBC"/>
    <w:rsid w:val="00BC312F"/>
    <w:rsid w:val="00BC364F"/>
    <w:rsid w:val="00BC398E"/>
    <w:rsid w:val="00BC44F7"/>
    <w:rsid w:val="00BC580F"/>
    <w:rsid w:val="00BC58E8"/>
    <w:rsid w:val="00BC5B51"/>
    <w:rsid w:val="00BC640E"/>
    <w:rsid w:val="00BC6492"/>
    <w:rsid w:val="00BC67FE"/>
    <w:rsid w:val="00BC6D82"/>
    <w:rsid w:val="00BC6E0E"/>
    <w:rsid w:val="00BC7E06"/>
    <w:rsid w:val="00BD044F"/>
    <w:rsid w:val="00BD06B4"/>
    <w:rsid w:val="00BD13DC"/>
    <w:rsid w:val="00BD1E09"/>
    <w:rsid w:val="00BD304A"/>
    <w:rsid w:val="00BD31A3"/>
    <w:rsid w:val="00BD3402"/>
    <w:rsid w:val="00BD3995"/>
    <w:rsid w:val="00BD3EB7"/>
    <w:rsid w:val="00BD4CF9"/>
    <w:rsid w:val="00BD573F"/>
    <w:rsid w:val="00BD575A"/>
    <w:rsid w:val="00BD5BA3"/>
    <w:rsid w:val="00BD5CCF"/>
    <w:rsid w:val="00BD5E3F"/>
    <w:rsid w:val="00BD6040"/>
    <w:rsid w:val="00BD6A21"/>
    <w:rsid w:val="00BD72C1"/>
    <w:rsid w:val="00BD7846"/>
    <w:rsid w:val="00BD796F"/>
    <w:rsid w:val="00BE00EE"/>
    <w:rsid w:val="00BE022B"/>
    <w:rsid w:val="00BE02BA"/>
    <w:rsid w:val="00BE0E0A"/>
    <w:rsid w:val="00BE0E16"/>
    <w:rsid w:val="00BE1216"/>
    <w:rsid w:val="00BE194D"/>
    <w:rsid w:val="00BE19A3"/>
    <w:rsid w:val="00BE1CCB"/>
    <w:rsid w:val="00BE234F"/>
    <w:rsid w:val="00BE33AE"/>
    <w:rsid w:val="00BE36E6"/>
    <w:rsid w:val="00BE3DC0"/>
    <w:rsid w:val="00BE4144"/>
    <w:rsid w:val="00BE4630"/>
    <w:rsid w:val="00BE46BE"/>
    <w:rsid w:val="00BE5852"/>
    <w:rsid w:val="00BE5915"/>
    <w:rsid w:val="00BE5E3A"/>
    <w:rsid w:val="00BE6036"/>
    <w:rsid w:val="00BE6419"/>
    <w:rsid w:val="00BE6DD0"/>
    <w:rsid w:val="00BE734A"/>
    <w:rsid w:val="00BE7772"/>
    <w:rsid w:val="00BE7B05"/>
    <w:rsid w:val="00BE7F9A"/>
    <w:rsid w:val="00BF02CC"/>
    <w:rsid w:val="00BF05AA"/>
    <w:rsid w:val="00BF10BE"/>
    <w:rsid w:val="00BF166E"/>
    <w:rsid w:val="00BF18D1"/>
    <w:rsid w:val="00BF1CAE"/>
    <w:rsid w:val="00BF21D1"/>
    <w:rsid w:val="00BF22DB"/>
    <w:rsid w:val="00BF23AB"/>
    <w:rsid w:val="00BF25AD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9CC"/>
    <w:rsid w:val="00C00ABB"/>
    <w:rsid w:val="00C01417"/>
    <w:rsid w:val="00C0228F"/>
    <w:rsid w:val="00C025A6"/>
    <w:rsid w:val="00C02C9C"/>
    <w:rsid w:val="00C02D1F"/>
    <w:rsid w:val="00C03791"/>
    <w:rsid w:val="00C03CC6"/>
    <w:rsid w:val="00C03F08"/>
    <w:rsid w:val="00C03F3D"/>
    <w:rsid w:val="00C04AFB"/>
    <w:rsid w:val="00C0551F"/>
    <w:rsid w:val="00C05626"/>
    <w:rsid w:val="00C05BFD"/>
    <w:rsid w:val="00C06011"/>
    <w:rsid w:val="00C075BB"/>
    <w:rsid w:val="00C1019D"/>
    <w:rsid w:val="00C10573"/>
    <w:rsid w:val="00C1142B"/>
    <w:rsid w:val="00C119A6"/>
    <w:rsid w:val="00C11EA2"/>
    <w:rsid w:val="00C12371"/>
    <w:rsid w:val="00C12606"/>
    <w:rsid w:val="00C12B07"/>
    <w:rsid w:val="00C132A6"/>
    <w:rsid w:val="00C134A1"/>
    <w:rsid w:val="00C13E8A"/>
    <w:rsid w:val="00C14209"/>
    <w:rsid w:val="00C1428A"/>
    <w:rsid w:val="00C15028"/>
    <w:rsid w:val="00C15A70"/>
    <w:rsid w:val="00C15E87"/>
    <w:rsid w:val="00C1659F"/>
    <w:rsid w:val="00C17116"/>
    <w:rsid w:val="00C179AC"/>
    <w:rsid w:val="00C17B8A"/>
    <w:rsid w:val="00C200B7"/>
    <w:rsid w:val="00C201E3"/>
    <w:rsid w:val="00C201F1"/>
    <w:rsid w:val="00C20E43"/>
    <w:rsid w:val="00C213F2"/>
    <w:rsid w:val="00C222ED"/>
    <w:rsid w:val="00C22664"/>
    <w:rsid w:val="00C2284B"/>
    <w:rsid w:val="00C229CC"/>
    <w:rsid w:val="00C23121"/>
    <w:rsid w:val="00C23187"/>
    <w:rsid w:val="00C23EF2"/>
    <w:rsid w:val="00C243E0"/>
    <w:rsid w:val="00C245EB"/>
    <w:rsid w:val="00C24643"/>
    <w:rsid w:val="00C24847"/>
    <w:rsid w:val="00C25828"/>
    <w:rsid w:val="00C258C7"/>
    <w:rsid w:val="00C25BC7"/>
    <w:rsid w:val="00C2634B"/>
    <w:rsid w:val="00C265FC"/>
    <w:rsid w:val="00C26BAD"/>
    <w:rsid w:val="00C272AD"/>
    <w:rsid w:val="00C274FC"/>
    <w:rsid w:val="00C307EA"/>
    <w:rsid w:val="00C31719"/>
    <w:rsid w:val="00C31834"/>
    <w:rsid w:val="00C31F18"/>
    <w:rsid w:val="00C32E14"/>
    <w:rsid w:val="00C3392B"/>
    <w:rsid w:val="00C339E1"/>
    <w:rsid w:val="00C34CCB"/>
    <w:rsid w:val="00C3546E"/>
    <w:rsid w:val="00C35552"/>
    <w:rsid w:val="00C36028"/>
    <w:rsid w:val="00C36211"/>
    <w:rsid w:val="00C3676D"/>
    <w:rsid w:val="00C368BD"/>
    <w:rsid w:val="00C36D35"/>
    <w:rsid w:val="00C36E29"/>
    <w:rsid w:val="00C373EE"/>
    <w:rsid w:val="00C37BD9"/>
    <w:rsid w:val="00C40951"/>
    <w:rsid w:val="00C41E8E"/>
    <w:rsid w:val="00C42518"/>
    <w:rsid w:val="00C4294A"/>
    <w:rsid w:val="00C4404B"/>
    <w:rsid w:val="00C450A8"/>
    <w:rsid w:val="00C45212"/>
    <w:rsid w:val="00C45319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A6C"/>
    <w:rsid w:val="00C53C20"/>
    <w:rsid w:val="00C54267"/>
    <w:rsid w:val="00C54413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0C58"/>
    <w:rsid w:val="00C60E58"/>
    <w:rsid w:val="00C62066"/>
    <w:rsid w:val="00C62637"/>
    <w:rsid w:val="00C62FBD"/>
    <w:rsid w:val="00C63081"/>
    <w:rsid w:val="00C63485"/>
    <w:rsid w:val="00C63DB5"/>
    <w:rsid w:val="00C6462D"/>
    <w:rsid w:val="00C6516F"/>
    <w:rsid w:val="00C65A17"/>
    <w:rsid w:val="00C65EA4"/>
    <w:rsid w:val="00C66089"/>
    <w:rsid w:val="00C6639C"/>
    <w:rsid w:val="00C66479"/>
    <w:rsid w:val="00C66AAA"/>
    <w:rsid w:val="00C6709E"/>
    <w:rsid w:val="00C672CA"/>
    <w:rsid w:val="00C714F0"/>
    <w:rsid w:val="00C7159A"/>
    <w:rsid w:val="00C71850"/>
    <w:rsid w:val="00C71E01"/>
    <w:rsid w:val="00C72625"/>
    <w:rsid w:val="00C729BF"/>
    <w:rsid w:val="00C72A1B"/>
    <w:rsid w:val="00C73EB7"/>
    <w:rsid w:val="00C743F9"/>
    <w:rsid w:val="00C745AB"/>
    <w:rsid w:val="00C7491A"/>
    <w:rsid w:val="00C74A2A"/>
    <w:rsid w:val="00C74AFD"/>
    <w:rsid w:val="00C75967"/>
    <w:rsid w:val="00C76B74"/>
    <w:rsid w:val="00C77399"/>
    <w:rsid w:val="00C77C03"/>
    <w:rsid w:val="00C77C7C"/>
    <w:rsid w:val="00C803DE"/>
    <w:rsid w:val="00C8083B"/>
    <w:rsid w:val="00C8110C"/>
    <w:rsid w:val="00C811DB"/>
    <w:rsid w:val="00C82E4C"/>
    <w:rsid w:val="00C82E92"/>
    <w:rsid w:val="00C8340E"/>
    <w:rsid w:val="00C85C24"/>
    <w:rsid w:val="00C85EDA"/>
    <w:rsid w:val="00C860FF"/>
    <w:rsid w:val="00C867A6"/>
    <w:rsid w:val="00C877AF"/>
    <w:rsid w:val="00C87AA7"/>
    <w:rsid w:val="00C905E4"/>
    <w:rsid w:val="00C905FC"/>
    <w:rsid w:val="00C92E40"/>
    <w:rsid w:val="00C93237"/>
    <w:rsid w:val="00C9352A"/>
    <w:rsid w:val="00C94693"/>
    <w:rsid w:val="00C96429"/>
    <w:rsid w:val="00C967C4"/>
    <w:rsid w:val="00C97166"/>
    <w:rsid w:val="00C978FC"/>
    <w:rsid w:val="00CA0EA4"/>
    <w:rsid w:val="00CA1417"/>
    <w:rsid w:val="00CA2283"/>
    <w:rsid w:val="00CA2BB5"/>
    <w:rsid w:val="00CA2C57"/>
    <w:rsid w:val="00CA335D"/>
    <w:rsid w:val="00CA3DC2"/>
    <w:rsid w:val="00CA4AD6"/>
    <w:rsid w:val="00CA650E"/>
    <w:rsid w:val="00CA7212"/>
    <w:rsid w:val="00CA73F1"/>
    <w:rsid w:val="00CA7678"/>
    <w:rsid w:val="00CA7917"/>
    <w:rsid w:val="00CA7B03"/>
    <w:rsid w:val="00CA7B89"/>
    <w:rsid w:val="00CA7C03"/>
    <w:rsid w:val="00CB004A"/>
    <w:rsid w:val="00CB1502"/>
    <w:rsid w:val="00CB1E28"/>
    <w:rsid w:val="00CB4180"/>
    <w:rsid w:val="00CB4319"/>
    <w:rsid w:val="00CB4840"/>
    <w:rsid w:val="00CB5A0B"/>
    <w:rsid w:val="00CB5A14"/>
    <w:rsid w:val="00CB5BDB"/>
    <w:rsid w:val="00CB7AE1"/>
    <w:rsid w:val="00CC086F"/>
    <w:rsid w:val="00CC08BA"/>
    <w:rsid w:val="00CC187B"/>
    <w:rsid w:val="00CC1AFA"/>
    <w:rsid w:val="00CC1F59"/>
    <w:rsid w:val="00CC27D1"/>
    <w:rsid w:val="00CC2CFA"/>
    <w:rsid w:val="00CC403A"/>
    <w:rsid w:val="00CC4E37"/>
    <w:rsid w:val="00CC5242"/>
    <w:rsid w:val="00CC5719"/>
    <w:rsid w:val="00CC5B04"/>
    <w:rsid w:val="00CC638B"/>
    <w:rsid w:val="00CC64F3"/>
    <w:rsid w:val="00CC6FA2"/>
    <w:rsid w:val="00CC71F2"/>
    <w:rsid w:val="00CC7F5B"/>
    <w:rsid w:val="00CD0167"/>
    <w:rsid w:val="00CD0B89"/>
    <w:rsid w:val="00CD0C4C"/>
    <w:rsid w:val="00CD18CC"/>
    <w:rsid w:val="00CD1C86"/>
    <w:rsid w:val="00CD2002"/>
    <w:rsid w:val="00CD3C9E"/>
    <w:rsid w:val="00CD41B5"/>
    <w:rsid w:val="00CD42BB"/>
    <w:rsid w:val="00CD4DE4"/>
    <w:rsid w:val="00CD4FF1"/>
    <w:rsid w:val="00CD5710"/>
    <w:rsid w:val="00CD5A98"/>
    <w:rsid w:val="00CD5D20"/>
    <w:rsid w:val="00CD5D2F"/>
    <w:rsid w:val="00CD5E63"/>
    <w:rsid w:val="00CD744C"/>
    <w:rsid w:val="00CD7F5E"/>
    <w:rsid w:val="00CD7FC7"/>
    <w:rsid w:val="00CE0387"/>
    <w:rsid w:val="00CE0901"/>
    <w:rsid w:val="00CE17C5"/>
    <w:rsid w:val="00CE1AF0"/>
    <w:rsid w:val="00CE1D74"/>
    <w:rsid w:val="00CE2773"/>
    <w:rsid w:val="00CE2DBA"/>
    <w:rsid w:val="00CE3161"/>
    <w:rsid w:val="00CE3C45"/>
    <w:rsid w:val="00CE480A"/>
    <w:rsid w:val="00CE483A"/>
    <w:rsid w:val="00CE55F6"/>
    <w:rsid w:val="00CE5D86"/>
    <w:rsid w:val="00CE6228"/>
    <w:rsid w:val="00CE64F7"/>
    <w:rsid w:val="00CE70EC"/>
    <w:rsid w:val="00CE79EC"/>
    <w:rsid w:val="00CF0726"/>
    <w:rsid w:val="00CF0F73"/>
    <w:rsid w:val="00CF1ED7"/>
    <w:rsid w:val="00CF1F1F"/>
    <w:rsid w:val="00CF21C3"/>
    <w:rsid w:val="00CF2409"/>
    <w:rsid w:val="00CF294C"/>
    <w:rsid w:val="00CF3042"/>
    <w:rsid w:val="00CF35CD"/>
    <w:rsid w:val="00CF48FF"/>
    <w:rsid w:val="00CF4D12"/>
    <w:rsid w:val="00CF4D74"/>
    <w:rsid w:val="00CF5051"/>
    <w:rsid w:val="00CF546F"/>
    <w:rsid w:val="00CF5CA2"/>
    <w:rsid w:val="00CF5CB4"/>
    <w:rsid w:val="00CF62CC"/>
    <w:rsid w:val="00CF7978"/>
    <w:rsid w:val="00D00748"/>
    <w:rsid w:val="00D0106E"/>
    <w:rsid w:val="00D01464"/>
    <w:rsid w:val="00D0179A"/>
    <w:rsid w:val="00D01822"/>
    <w:rsid w:val="00D02192"/>
    <w:rsid w:val="00D02BFC"/>
    <w:rsid w:val="00D03A60"/>
    <w:rsid w:val="00D03B32"/>
    <w:rsid w:val="00D03CA6"/>
    <w:rsid w:val="00D04462"/>
    <w:rsid w:val="00D04579"/>
    <w:rsid w:val="00D06124"/>
    <w:rsid w:val="00D0628D"/>
    <w:rsid w:val="00D06DB4"/>
    <w:rsid w:val="00D0780E"/>
    <w:rsid w:val="00D0795F"/>
    <w:rsid w:val="00D07E80"/>
    <w:rsid w:val="00D10503"/>
    <w:rsid w:val="00D10845"/>
    <w:rsid w:val="00D10ADA"/>
    <w:rsid w:val="00D110BF"/>
    <w:rsid w:val="00D113B2"/>
    <w:rsid w:val="00D113DD"/>
    <w:rsid w:val="00D125B9"/>
    <w:rsid w:val="00D1297B"/>
    <w:rsid w:val="00D1416D"/>
    <w:rsid w:val="00D145B0"/>
    <w:rsid w:val="00D14B20"/>
    <w:rsid w:val="00D14C87"/>
    <w:rsid w:val="00D159D8"/>
    <w:rsid w:val="00D15CFF"/>
    <w:rsid w:val="00D16399"/>
    <w:rsid w:val="00D16475"/>
    <w:rsid w:val="00D1656F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22A"/>
    <w:rsid w:val="00D23D78"/>
    <w:rsid w:val="00D23F70"/>
    <w:rsid w:val="00D24141"/>
    <w:rsid w:val="00D246BF"/>
    <w:rsid w:val="00D24A52"/>
    <w:rsid w:val="00D2674A"/>
    <w:rsid w:val="00D26757"/>
    <w:rsid w:val="00D27D5D"/>
    <w:rsid w:val="00D3018D"/>
    <w:rsid w:val="00D316F7"/>
    <w:rsid w:val="00D31AC9"/>
    <w:rsid w:val="00D31EBA"/>
    <w:rsid w:val="00D3238E"/>
    <w:rsid w:val="00D32438"/>
    <w:rsid w:val="00D32F08"/>
    <w:rsid w:val="00D3302D"/>
    <w:rsid w:val="00D3419D"/>
    <w:rsid w:val="00D3469E"/>
    <w:rsid w:val="00D359FE"/>
    <w:rsid w:val="00D35B2A"/>
    <w:rsid w:val="00D36725"/>
    <w:rsid w:val="00D37CD1"/>
    <w:rsid w:val="00D40690"/>
    <w:rsid w:val="00D40990"/>
    <w:rsid w:val="00D40AC9"/>
    <w:rsid w:val="00D41146"/>
    <w:rsid w:val="00D41A7D"/>
    <w:rsid w:val="00D4228A"/>
    <w:rsid w:val="00D43420"/>
    <w:rsid w:val="00D4346E"/>
    <w:rsid w:val="00D44054"/>
    <w:rsid w:val="00D4584E"/>
    <w:rsid w:val="00D45F33"/>
    <w:rsid w:val="00D47291"/>
    <w:rsid w:val="00D47662"/>
    <w:rsid w:val="00D478F9"/>
    <w:rsid w:val="00D47D57"/>
    <w:rsid w:val="00D50165"/>
    <w:rsid w:val="00D510B8"/>
    <w:rsid w:val="00D51733"/>
    <w:rsid w:val="00D52496"/>
    <w:rsid w:val="00D52508"/>
    <w:rsid w:val="00D53586"/>
    <w:rsid w:val="00D5390D"/>
    <w:rsid w:val="00D54045"/>
    <w:rsid w:val="00D54981"/>
    <w:rsid w:val="00D54D82"/>
    <w:rsid w:val="00D56AF2"/>
    <w:rsid w:val="00D5761D"/>
    <w:rsid w:val="00D60328"/>
    <w:rsid w:val="00D6036A"/>
    <w:rsid w:val="00D61254"/>
    <w:rsid w:val="00D6145A"/>
    <w:rsid w:val="00D615B6"/>
    <w:rsid w:val="00D62249"/>
    <w:rsid w:val="00D62BD1"/>
    <w:rsid w:val="00D631CA"/>
    <w:rsid w:val="00D63540"/>
    <w:rsid w:val="00D63B06"/>
    <w:rsid w:val="00D641D0"/>
    <w:rsid w:val="00D65589"/>
    <w:rsid w:val="00D660B1"/>
    <w:rsid w:val="00D660D0"/>
    <w:rsid w:val="00D666AE"/>
    <w:rsid w:val="00D666E8"/>
    <w:rsid w:val="00D66AD3"/>
    <w:rsid w:val="00D7048D"/>
    <w:rsid w:val="00D7064F"/>
    <w:rsid w:val="00D70B2B"/>
    <w:rsid w:val="00D70D9A"/>
    <w:rsid w:val="00D71528"/>
    <w:rsid w:val="00D7253A"/>
    <w:rsid w:val="00D73070"/>
    <w:rsid w:val="00D734DF"/>
    <w:rsid w:val="00D738B4"/>
    <w:rsid w:val="00D738C3"/>
    <w:rsid w:val="00D73FBF"/>
    <w:rsid w:val="00D740D8"/>
    <w:rsid w:val="00D74484"/>
    <w:rsid w:val="00D751DD"/>
    <w:rsid w:val="00D75A59"/>
    <w:rsid w:val="00D75C3B"/>
    <w:rsid w:val="00D75DC2"/>
    <w:rsid w:val="00D77480"/>
    <w:rsid w:val="00D77546"/>
    <w:rsid w:val="00D77A0C"/>
    <w:rsid w:val="00D77A91"/>
    <w:rsid w:val="00D77C0A"/>
    <w:rsid w:val="00D77F1D"/>
    <w:rsid w:val="00D800BE"/>
    <w:rsid w:val="00D8015B"/>
    <w:rsid w:val="00D804A5"/>
    <w:rsid w:val="00D8094B"/>
    <w:rsid w:val="00D80BD3"/>
    <w:rsid w:val="00D80FF7"/>
    <w:rsid w:val="00D8109C"/>
    <w:rsid w:val="00D819EE"/>
    <w:rsid w:val="00D81D20"/>
    <w:rsid w:val="00D822BF"/>
    <w:rsid w:val="00D831A1"/>
    <w:rsid w:val="00D83698"/>
    <w:rsid w:val="00D84DFA"/>
    <w:rsid w:val="00D85984"/>
    <w:rsid w:val="00D85BDF"/>
    <w:rsid w:val="00D85EA1"/>
    <w:rsid w:val="00D865C8"/>
    <w:rsid w:val="00D866CD"/>
    <w:rsid w:val="00D86990"/>
    <w:rsid w:val="00D8699E"/>
    <w:rsid w:val="00D86EE3"/>
    <w:rsid w:val="00D87247"/>
    <w:rsid w:val="00D877B7"/>
    <w:rsid w:val="00D8795F"/>
    <w:rsid w:val="00D87BB5"/>
    <w:rsid w:val="00D9100E"/>
    <w:rsid w:val="00D92D84"/>
    <w:rsid w:val="00D92E2B"/>
    <w:rsid w:val="00D9384B"/>
    <w:rsid w:val="00D94C9F"/>
    <w:rsid w:val="00D95E49"/>
    <w:rsid w:val="00D96BF7"/>
    <w:rsid w:val="00D96E01"/>
    <w:rsid w:val="00D96E17"/>
    <w:rsid w:val="00D96EB1"/>
    <w:rsid w:val="00D971AE"/>
    <w:rsid w:val="00D973F7"/>
    <w:rsid w:val="00D974B0"/>
    <w:rsid w:val="00D97C84"/>
    <w:rsid w:val="00D97CF3"/>
    <w:rsid w:val="00D97E7D"/>
    <w:rsid w:val="00DA0B84"/>
    <w:rsid w:val="00DA1E4A"/>
    <w:rsid w:val="00DA2002"/>
    <w:rsid w:val="00DA23E1"/>
    <w:rsid w:val="00DA3009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1E9B"/>
    <w:rsid w:val="00DB2800"/>
    <w:rsid w:val="00DB3448"/>
    <w:rsid w:val="00DB3AE7"/>
    <w:rsid w:val="00DB3C83"/>
    <w:rsid w:val="00DB5948"/>
    <w:rsid w:val="00DB5D21"/>
    <w:rsid w:val="00DB60E3"/>
    <w:rsid w:val="00DB6DA7"/>
    <w:rsid w:val="00DB7FD1"/>
    <w:rsid w:val="00DC00C2"/>
    <w:rsid w:val="00DC0BE0"/>
    <w:rsid w:val="00DC0BFE"/>
    <w:rsid w:val="00DC0F13"/>
    <w:rsid w:val="00DC109B"/>
    <w:rsid w:val="00DC12B5"/>
    <w:rsid w:val="00DC23D3"/>
    <w:rsid w:val="00DC3512"/>
    <w:rsid w:val="00DC3B2B"/>
    <w:rsid w:val="00DC3CE0"/>
    <w:rsid w:val="00DC4418"/>
    <w:rsid w:val="00DC4684"/>
    <w:rsid w:val="00DC4750"/>
    <w:rsid w:val="00DC54D8"/>
    <w:rsid w:val="00DC55AD"/>
    <w:rsid w:val="00DC6732"/>
    <w:rsid w:val="00DC704E"/>
    <w:rsid w:val="00DD0362"/>
    <w:rsid w:val="00DD0432"/>
    <w:rsid w:val="00DD0999"/>
    <w:rsid w:val="00DD0A21"/>
    <w:rsid w:val="00DD18D8"/>
    <w:rsid w:val="00DD1F0C"/>
    <w:rsid w:val="00DD1FC0"/>
    <w:rsid w:val="00DD28D9"/>
    <w:rsid w:val="00DD294D"/>
    <w:rsid w:val="00DD32DB"/>
    <w:rsid w:val="00DD3AFB"/>
    <w:rsid w:val="00DD3E0E"/>
    <w:rsid w:val="00DD459C"/>
    <w:rsid w:val="00DD47EF"/>
    <w:rsid w:val="00DD4F41"/>
    <w:rsid w:val="00DD4F96"/>
    <w:rsid w:val="00DD50D3"/>
    <w:rsid w:val="00DD5197"/>
    <w:rsid w:val="00DD5291"/>
    <w:rsid w:val="00DD5343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2A1"/>
    <w:rsid w:val="00DE3E4D"/>
    <w:rsid w:val="00DE4DA6"/>
    <w:rsid w:val="00DE52B6"/>
    <w:rsid w:val="00DE5782"/>
    <w:rsid w:val="00DE5807"/>
    <w:rsid w:val="00DE5912"/>
    <w:rsid w:val="00DE5BC2"/>
    <w:rsid w:val="00DE65DB"/>
    <w:rsid w:val="00DE68C5"/>
    <w:rsid w:val="00DE6B19"/>
    <w:rsid w:val="00DE7F7E"/>
    <w:rsid w:val="00DF04AE"/>
    <w:rsid w:val="00DF08F7"/>
    <w:rsid w:val="00DF0FD1"/>
    <w:rsid w:val="00DF10F3"/>
    <w:rsid w:val="00DF126D"/>
    <w:rsid w:val="00DF242B"/>
    <w:rsid w:val="00DF33C5"/>
    <w:rsid w:val="00DF38CB"/>
    <w:rsid w:val="00DF4671"/>
    <w:rsid w:val="00DF5621"/>
    <w:rsid w:val="00DF563F"/>
    <w:rsid w:val="00DF5959"/>
    <w:rsid w:val="00DF690E"/>
    <w:rsid w:val="00DF7725"/>
    <w:rsid w:val="00DF78BB"/>
    <w:rsid w:val="00E00FAF"/>
    <w:rsid w:val="00E01AC2"/>
    <w:rsid w:val="00E02078"/>
    <w:rsid w:val="00E021CE"/>
    <w:rsid w:val="00E028B0"/>
    <w:rsid w:val="00E03178"/>
    <w:rsid w:val="00E03439"/>
    <w:rsid w:val="00E03B63"/>
    <w:rsid w:val="00E0400A"/>
    <w:rsid w:val="00E04444"/>
    <w:rsid w:val="00E046E8"/>
    <w:rsid w:val="00E04764"/>
    <w:rsid w:val="00E04E96"/>
    <w:rsid w:val="00E050AF"/>
    <w:rsid w:val="00E059AD"/>
    <w:rsid w:val="00E0602A"/>
    <w:rsid w:val="00E062DE"/>
    <w:rsid w:val="00E063FB"/>
    <w:rsid w:val="00E06BA0"/>
    <w:rsid w:val="00E072A6"/>
    <w:rsid w:val="00E07E83"/>
    <w:rsid w:val="00E113D6"/>
    <w:rsid w:val="00E12A3C"/>
    <w:rsid w:val="00E12AA0"/>
    <w:rsid w:val="00E1330F"/>
    <w:rsid w:val="00E13569"/>
    <w:rsid w:val="00E13889"/>
    <w:rsid w:val="00E13A20"/>
    <w:rsid w:val="00E14119"/>
    <w:rsid w:val="00E15B5A"/>
    <w:rsid w:val="00E161AE"/>
    <w:rsid w:val="00E167F9"/>
    <w:rsid w:val="00E20315"/>
    <w:rsid w:val="00E21051"/>
    <w:rsid w:val="00E2146B"/>
    <w:rsid w:val="00E21E64"/>
    <w:rsid w:val="00E223F2"/>
    <w:rsid w:val="00E22876"/>
    <w:rsid w:val="00E22B44"/>
    <w:rsid w:val="00E22FA3"/>
    <w:rsid w:val="00E2339C"/>
    <w:rsid w:val="00E235AF"/>
    <w:rsid w:val="00E23CE9"/>
    <w:rsid w:val="00E240B4"/>
    <w:rsid w:val="00E24762"/>
    <w:rsid w:val="00E256E2"/>
    <w:rsid w:val="00E25897"/>
    <w:rsid w:val="00E26A3D"/>
    <w:rsid w:val="00E26EBA"/>
    <w:rsid w:val="00E2722A"/>
    <w:rsid w:val="00E27CD6"/>
    <w:rsid w:val="00E3053F"/>
    <w:rsid w:val="00E306A1"/>
    <w:rsid w:val="00E30B71"/>
    <w:rsid w:val="00E3157D"/>
    <w:rsid w:val="00E31AB2"/>
    <w:rsid w:val="00E32065"/>
    <w:rsid w:val="00E326AE"/>
    <w:rsid w:val="00E330E5"/>
    <w:rsid w:val="00E334B5"/>
    <w:rsid w:val="00E3388B"/>
    <w:rsid w:val="00E33F14"/>
    <w:rsid w:val="00E355D6"/>
    <w:rsid w:val="00E3600D"/>
    <w:rsid w:val="00E36109"/>
    <w:rsid w:val="00E3611D"/>
    <w:rsid w:val="00E36EC6"/>
    <w:rsid w:val="00E37637"/>
    <w:rsid w:val="00E376BD"/>
    <w:rsid w:val="00E37BC6"/>
    <w:rsid w:val="00E4000C"/>
    <w:rsid w:val="00E40C71"/>
    <w:rsid w:val="00E40EF2"/>
    <w:rsid w:val="00E41B76"/>
    <w:rsid w:val="00E41FBF"/>
    <w:rsid w:val="00E42AA4"/>
    <w:rsid w:val="00E43288"/>
    <w:rsid w:val="00E43741"/>
    <w:rsid w:val="00E43E70"/>
    <w:rsid w:val="00E44B9F"/>
    <w:rsid w:val="00E453EE"/>
    <w:rsid w:val="00E45601"/>
    <w:rsid w:val="00E4653A"/>
    <w:rsid w:val="00E46680"/>
    <w:rsid w:val="00E46763"/>
    <w:rsid w:val="00E474B1"/>
    <w:rsid w:val="00E476C2"/>
    <w:rsid w:val="00E47995"/>
    <w:rsid w:val="00E47F33"/>
    <w:rsid w:val="00E50700"/>
    <w:rsid w:val="00E507BE"/>
    <w:rsid w:val="00E51243"/>
    <w:rsid w:val="00E513E7"/>
    <w:rsid w:val="00E52133"/>
    <w:rsid w:val="00E52637"/>
    <w:rsid w:val="00E53391"/>
    <w:rsid w:val="00E53FFD"/>
    <w:rsid w:val="00E54128"/>
    <w:rsid w:val="00E55162"/>
    <w:rsid w:val="00E55522"/>
    <w:rsid w:val="00E555EC"/>
    <w:rsid w:val="00E558EC"/>
    <w:rsid w:val="00E559E8"/>
    <w:rsid w:val="00E55E27"/>
    <w:rsid w:val="00E56243"/>
    <w:rsid w:val="00E566F6"/>
    <w:rsid w:val="00E57DAB"/>
    <w:rsid w:val="00E6018C"/>
    <w:rsid w:val="00E601FD"/>
    <w:rsid w:val="00E616D2"/>
    <w:rsid w:val="00E61A3F"/>
    <w:rsid w:val="00E6224E"/>
    <w:rsid w:val="00E622A9"/>
    <w:rsid w:val="00E6249E"/>
    <w:rsid w:val="00E62772"/>
    <w:rsid w:val="00E62B6E"/>
    <w:rsid w:val="00E6313F"/>
    <w:rsid w:val="00E63B6D"/>
    <w:rsid w:val="00E64522"/>
    <w:rsid w:val="00E64823"/>
    <w:rsid w:val="00E64FD7"/>
    <w:rsid w:val="00E65A53"/>
    <w:rsid w:val="00E65CEA"/>
    <w:rsid w:val="00E65D24"/>
    <w:rsid w:val="00E6632A"/>
    <w:rsid w:val="00E66569"/>
    <w:rsid w:val="00E671FD"/>
    <w:rsid w:val="00E71443"/>
    <w:rsid w:val="00E72666"/>
    <w:rsid w:val="00E732C6"/>
    <w:rsid w:val="00E74301"/>
    <w:rsid w:val="00E744F1"/>
    <w:rsid w:val="00E7534B"/>
    <w:rsid w:val="00E75775"/>
    <w:rsid w:val="00E75D09"/>
    <w:rsid w:val="00E75DF1"/>
    <w:rsid w:val="00E75F3E"/>
    <w:rsid w:val="00E75F83"/>
    <w:rsid w:val="00E76184"/>
    <w:rsid w:val="00E76A5A"/>
    <w:rsid w:val="00E76C0C"/>
    <w:rsid w:val="00E7706B"/>
    <w:rsid w:val="00E77633"/>
    <w:rsid w:val="00E776D4"/>
    <w:rsid w:val="00E80974"/>
    <w:rsid w:val="00E80B13"/>
    <w:rsid w:val="00E816A7"/>
    <w:rsid w:val="00E81F7B"/>
    <w:rsid w:val="00E82209"/>
    <w:rsid w:val="00E83410"/>
    <w:rsid w:val="00E83EFE"/>
    <w:rsid w:val="00E84027"/>
    <w:rsid w:val="00E84102"/>
    <w:rsid w:val="00E841CF"/>
    <w:rsid w:val="00E842F1"/>
    <w:rsid w:val="00E844CC"/>
    <w:rsid w:val="00E85423"/>
    <w:rsid w:val="00E85ABF"/>
    <w:rsid w:val="00E860F3"/>
    <w:rsid w:val="00E864DF"/>
    <w:rsid w:val="00E8679E"/>
    <w:rsid w:val="00E8695B"/>
    <w:rsid w:val="00E877EF"/>
    <w:rsid w:val="00E87925"/>
    <w:rsid w:val="00E87BBA"/>
    <w:rsid w:val="00E87EF6"/>
    <w:rsid w:val="00E87F50"/>
    <w:rsid w:val="00E90039"/>
    <w:rsid w:val="00E90463"/>
    <w:rsid w:val="00E90A21"/>
    <w:rsid w:val="00E90B6D"/>
    <w:rsid w:val="00E90EDB"/>
    <w:rsid w:val="00E91461"/>
    <w:rsid w:val="00E920A5"/>
    <w:rsid w:val="00E92743"/>
    <w:rsid w:val="00E938D0"/>
    <w:rsid w:val="00E93D66"/>
    <w:rsid w:val="00E93F3A"/>
    <w:rsid w:val="00E9443B"/>
    <w:rsid w:val="00E94483"/>
    <w:rsid w:val="00E947FC"/>
    <w:rsid w:val="00E94B6C"/>
    <w:rsid w:val="00E95091"/>
    <w:rsid w:val="00E95D8A"/>
    <w:rsid w:val="00E972CE"/>
    <w:rsid w:val="00E972F2"/>
    <w:rsid w:val="00EA04A6"/>
    <w:rsid w:val="00EA08CD"/>
    <w:rsid w:val="00EA0A39"/>
    <w:rsid w:val="00EA13B9"/>
    <w:rsid w:val="00EA18D6"/>
    <w:rsid w:val="00EA1B82"/>
    <w:rsid w:val="00EA2A98"/>
    <w:rsid w:val="00EA2BA5"/>
    <w:rsid w:val="00EA3072"/>
    <w:rsid w:val="00EA30E0"/>
    <w:rsid w:val="00EA37F6"/>
    <w:rsid w:val="00EA3B53"/>
    <w:rsid w:val="00EA3B8A"/>
    <w:rsid w:val="00EA3FC4"/>
    <w:rsid w:val="00EA47A8"/>
    <w:rsid w:val="00EA4FA6"/>
    <w:rsid w:val="00EA55E2"/>
    <w:rsid w:val="00EA5AA2"/>
    <w:rsid w:val="00EA67CB"/>
    <w:rsid w:val="00EA6834"/>
    <w:rsid w:val="00EA7A87"/>
    <w:rsid w:val="00EA7E40"/>
    <w:rsid w:val="00EB0870"/>
    <w:rsid w:val="00EB11D8"/>
    <w:rsid w:val="00EB1BF5"/>
    <w:rsid w:val="00EB220A"/>
    <w:rsid w:val="00EB2958"/>
    <w:rsid w:val="00EB31E7"/>
    <w:rsid w:val="00EB376B"/>
    <w:rsid w:val="00EB3776"/>
    <w:rsid w:val="00EB39D7"/>
    <w:rsid w:val="00EB4172"/>
    <w:rsid w:val="00EB4301"/>
    <w:rsid w:val="00EB4FE0"/>
    <w:rsid w:val="00EB5920"/>
    <w:rsid w:val="00EB598E"/>
    <w:rsid w:val="00EB605B"/>
    <w:rsid w:val="00EB7E35"/>
    <w:rsid w:val="00EC17D7"/>
    <w:rsid w:val="00EC1ADF"/>
    <w:rsid w:val="00EC1E96"/>
    <w:rsid w:val="00EC29A3"/>
    <w:rsid w:val="00EC33EB"/>
    <w:rsid w:val="00EC39C0"/>
    <w:rsid w:val="00EC3C5A"/>
    <w:rsid w:val="00EC4249"/>
    <w:rsid w:val="00EC42A3"/>
    <w:rsid w:val="00EC46EC"/>
    <w:rsid w:val="00EC48F5"/>
    <w:rsid w:val="00EC4B46"/>
    <w:rsid w:val="00EC4C5D"/>
    <w:rsid w:val="00EC4CE0"/>
    <w:rsid w:val="00EC5534"/>
    <w:rsid w:val="00EC5745"/>
    <w:rsid w:val="00EC5C77"/>
    <w:rsid w:val="00EC5DFF"/>
    <w:rsid w:val="00EC67D6"/>
    <w:rsid w:val="00EC69C9"/>
    <w:rsid w:val="00EC6A8A"/>
    <w:rsid w:val="00EC6F80"/>
    <w:rsid w:val="00EC70D5"/>
    <w:rsid w:val="00EC715C"/>
    <w:rsid w:val="00EC7619"/>
    <w:rsid w:val="00EC7633"/>
    <w:rsid w:val="00ED02EB"/>
    <w:rsid w:val="00ED0604"/>
    <w:rsid w:val="00ED0C15"/>
    <w:rsid w:val="00ED0E4F"/>
    <w:rsid w:val="00ED0FF4"/>
    <w:rsid w:val="00ED12A7"/>
    <w:rsid w:val="00ED1E0F"/>
    <w:rsid w:val="00ED2260"/>
    <w:rsid w:val="00ED3161"/>
    <w:rsid w:val="00ED486A"/>
    <w:rsid w:val="00ED5151"/>
    <w:rsid w:val="00ED5CA3"/>
    <w:rsid w:val="00ED5D16"/>
    <w:rsid w:val="00ED703A"/>
    <w:rsid w:val="00ED7373"/>
    <w:rsid w:val="00ED76C6"/>
    <w:rsid w:val="00ED7FDD"/>
    <w:rsid w:val="00EE0419"/>
    <w:rsid w:val="00EE1CB7"/>
    <w:rsid w:val="00EE22D1"/>
    <w:rsid w:val="00EE2336"/>
    <w:rsid w:val="00EE2C59"/>
    <w:rsid w:val="00EE3273"/>
    <w:rsid w:val="00EE3551"/>
    <w:rsid w:val="00EE37F0"/>
    <w:rsid w:val="00EE432C"/>
    <w:rsid w:val="00EE4816"/>
    <w:rsid w:val="00EE49BF"/>
    <w:rsid w:val="00EE5306"/>
    <w:rsid w:val="00EE5D75"/>
    <w:rsid w:val="00EE6570"/>
    <w:rsid w:val="00EE6A46"/>
    <w:rsid w:val="00EE7F3F"/>
    <w:rsid w:val="00EF040D"/>
    <w:rsid w:val="00EF09FA"/>
    <w:rsid w:val="00EF0FA5"/>
    <w:rsid w:val="00EF1198"/>
    <w:rsid w:val="00EF165A"/>
    <w:rsid w:val="00EF2439"/>
    <w:rsid w:val="00EF27D8"/>
    <w:rsid w:val="00EF2F07"/>
    <w:rsid w:val="00EF38DA"/>
    <w:rsid w:val="00EF397C"/>
    <w:rsid w:val="00EF45C2"/>
    <w:rsid w:val="00EF471F"/>
    <w:rsid w:val="00EF5CC0"/>
    <w:rsid w:val="00EF6732"/>
    <w:rsid w:val="00EF677F"/>
    <w:rsid w:val="00EF6B46"/>
    <w:rsid w:val="00EF6F07"/>
    <w:rsid w:val="00EF7695"/>
    <w:rsid w:val="00F00341"/>
    <w:rsid w:val="00F00C6E"/>
    <w:rsid w:val="00F01801"/>
    <w:rsid w:val="00F019D8"/>
    <w:rsid w:val="00F01FAD"/>
    <w:rsid w:val="00F0307F"/>
    <w:rsid w:val="00F03393"/>
    <w:rsid w:val="00F03BC2"/>
    <w:rsid w:val="00F03E14"/>
    <w:rsid w:val="00F03F82"/>
    <w:rsid w:val="00F0431C"/>
    <w:rsid w:val="00F05176"/>
    <w:rsid w:val="00F05246"/>
    <w:rsid w:val="00F055E8"/>
    <w:rsid w:val="00F05FD3"/>
    <w:rsid w:val="00F06068"/>
    <w:rsid w:val="00F0698E"/>
    <w:rsid w:val="00F06AF3"/>
    <w:rsid w:val="00F07369"/>
    <w:rsid w:val="00F07451"/>
    <w:rsid w:val="00F078ED"/>
    <w:rsid w:val="00F07DBB"/>
    <w:rsid w:val="00F1062B"/>
    <w:rsid w:val="00F10C07"/>
    <w:rsid w:val="00F10DE5"/>
    <w:rsid w:val="00F11430"/>
    <w:rsid w:val="00F11834"/>
    <w:rsid w:val="00F121E1"/>
    <w:rsid w:val="00F1274A"/>
    <w:rsid w:val="00F12BBA"/>
    <w:rsid w:val="00F13832"/>
    <w:rsid w:val="00F13FE1"/>
    <w:rsid w:val="00F14C11"/>
    <w:rsid w:val="00F15820"/>
    <w:rsid w:val="00F158F4"/>
    <w:rsid w:val="00F15A41"/>
    <w:rsid w:val="00F17763"/>
    <w:rsid w:val="00F2038D"/>
    <w:rsid w:val="00F209BF"/>
    <w:rsid w:val="00F23379"/>
    <w:rsid w:val="00F23647"/>
    <w:rsid w:val="00F240D5"/>
    <w:rsid w:val="00F24941"/>
    <w:rsid w:val="00F24AFC"/>
    <w:rsid w:val="00F250D3"/>
    <w:rsid w:val="00F25296"/>
    <w:rsid w:val="00F254BA"/>
    <w:rsid w:val="00F25979"/>
    <w:rsid w:val="00F25EFE"/>
    <w:rsid w:val="00F260CA"/>
    <w:rsid w:val="00F261AE"/>
    <w:rsid w:val="00F26F3A"/>
    <w:rsid w:val="00F2713A"/>
    <w:rsid w:val="00F2738C"/>
    <w:rsid w:val="00F2775B"/>
    <w:rsid w:val="00F27849"/>
    <w:rsid w:val="00F27F3A"/>
    <w:rsid w:val="00F30BAE"/>
    <w:rsid w:val="00F310FA"/>
    <w:rsid w:val="00F319E9"/>
    <w:rsid w:val="00F31B09"/>
    <w:rsid w:val="00F321B1"/>
    <w:rsid w:val="00F3283E"/>
    <w:rsid w:val="00F32E4F"/>
    <w:rsid w:val="00F33DBF"/>
    <w:rsid w:val="00F345F2"/>
    <w:rsid w:val="00F35203"/>
    <w:rsid w:val="00F354E8"/>
    <w:rsid w:val="00F355C8"/>
    <w:rsid w:val="00F356DE"/>
    <w:rsid w:val="00F35742"/>
    <w:rsid w:val="00F36284"/>
    <w:rsid w:val="00F364C7"/>
    <w:rsid w:val="00F36855"/>
    <w:rsid w:val="00F36CC6"/>
    <w:rsid w:val="00F37006"/>
    <w:rsid w:val="00F371DD"/>
    <w:rsid w:val="00F37E58"/>
    <w:rsid w:val="00F40988"/>
    <w:rsid w:val="00F41333"/>
    <w:rsid w:val="00F41361"/>
    <w:rsid w:val="00F41C06"/>
    <w:rsid w:val="00F41DE3"/>
    <w:rsid w:val="00F41EDD"/>
    <w:rsid w:val="00F41F1F"/>
    <w:rsid w:val="00F4319C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47FAF"/>
    <w:rsid w:val="00F500B1"/>
    <w:rsid w:val="00F50179"/>
    <w:rsid w:val="00F50399"/>
    <w:rsid w:val="00F50907"/>
    <w:rsid w:val="00F51418"/>
    <w:rsid w:val="00F51B87"/>
    <w:rsid w:val="00F52586"/>
    <w:rsid w:val="00F5277F"/>
    <w:rsid w:val="00F529F5"/>
    <w:rsid w:val="00F52BF8"/>
    <w:rsid w:val="00F53223"/>
    <w:rsid w:val="00F53323"/>
    <w:rsid w:val="00F543D4"/>
    <w:rsid w:val="00F54931"/>
    <w:rsid w:val="00F549E8"/>
    <w:rsid w:val="00F54C3E"/>
    <w:rsid w:val="00F5520E"/>
    <w:rsid w:val="00F55831"/>
    <w:rsid w:val="00F56369"/>
    <w:rsid w:val="00F56AB3"/>
    <w:rsid w:val="00F57087"/>
    <w:rsid w:val="00F5746B"/>
    <w:rsid w:val="00F57C32"/>
    <w:rsid w:val="00F57CBE"/>
    <w:rsid w:val="00F6050D"/>
    <w:rsid w:val="00F625EF"/>
    <w:rsid w:val="00F634F2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02A8"/>
    <w:rsid w:val="00F71AD4"/>
    <w:rsid w:val="00F727CD"/>
    <w:rsid w:val="00F72EE6"/>
    <w:rsid w:val="00F73642"/>
    <w:rsid w:val="00F74900"/>
    <w:rsid w:val="00F75080"/>
    <w:rsid w:val="00F765F9"/>
    <w:rsid w:val="00F766FA"/>
    <w:rsid w:val="00F801E1"/>
    <w:rsid w:val="00F8035C"/>
    <w:rsid w:val="00F809C6"/>
    <w:rsid w:val="00F81D0C"/>
    <w:rsid w:val="00F81DE7"/>
    <w:rsid w:val="00F82C6F"/>
    <w:rsid w:val="00F82EF7"/>
    <w:rsid w:val="00F83AA0"/>
    <w:rsid w:val="00F83ADF"/>
    <w:rsid w:val="00F83C09"/>
    <w:rsid w:val="00F83C5F"/>
    <w:rsid w:val="00F84319"/>
    <w:rsid w:val="00F848B6"/>
    <w:rsid w:val="00F84D9A"/>
    <w:rsid w:val="00F858D3"/>
    <w:rsid w:val="00F86040"/>
    <w:rsid w:val="00F868A2"/>
    <w:rsid w:val="00F869C1"/>
    <w:rsid w:val="00F86C60"/>
    <w:rsid w:val="00F86DD3"/>
    <w:rsid w:val="00F8775C"/>
    <w:rsid w:val="00F904E2"/>
    <w:rsid w:val="00F90537"/>
    <w:rsid w:val="00F90946"/>
    <w:rsid w:val="00F90C59"/>
    <w:rsid w:val="00F90C98"/>
    <w:rsid w:val="00F91139"/>
    <w:rsid w:val="00F9190C"/>
    <w:rsid w:val="00F929DD"/>
    <w:rsid w:val="00F9327C"/>
    <w:rsid w:val="00F93473"/>
    <w:rsid w:val="00F93668"/>
    <w:rsid w:val="00F94B5C"/>
    <w:rsid w:val="00F94C5E"/>
    <w:rsid w:val="00F95916"/>
    <w:rsid w:val="00F95E27"/>
    <w:rsid w:val="00F9671B"/>
    <w:rsid w:val="00F969B0"/>
    <w:rsid w:val="00F97694"/>
    <w:rsid w:val="00F97987"/>
    <w:rsid w:val="00F97D3B"/>
    <w:rsid w:val="00FA07D6"/>
    <w:rsid w:val="00FA0D65"/>
    <w:rsid w:val="00FA1142"/>
    <w:rsid w:val="00FA116E"/>
    <w:rsid w:val="00FA2A2A"/>
    <w:rsid w:val="00FA3C4E"/>
    <w:rsid w:val="00FA3D5A"/>
    <w:rsid w:val="00FA4273"/>
    <w:rsid w:val="00FA4609"/>
    <w:rsid w:val="00FA4B04"/>
    <w:rsid w:val="00FA4B29"/>
    <w:rsid w:val="00FA505C"/>
    <w:rsid w:val="00FA5757"/>
    <w:rsid w:val="00FA5C7F"/>
    <w:rsid w:val="00FA5CFD"/>
    <w:rsid w:val="00FA5FD1"/>
    <w:rsid w:val="00FA661D"/>
    <w:rsid w:val="00FA6E3D"/>
    <w:rsid w:val="00FA6F86"/>
    <w:rsid w:val="00FA76AA"/>
    <w:rsid w:val="00FA7CBD"/>
    <w:rsid w:val="00FB012D"/>
    <w:rsid w:val="00FB03A1"/>
    <w:rsid w:val="00FB0D58"/>
    <w:rsid w:val="00FB0E03"/>
    <w:rsid w:val="00FB13BB"/>
    <w:rsid w:val="00FB1AFB"/>
    <w:rsid w:val="00FB21C5"/>
    <w:rsid w:val="00FB2BFA"/>
    <w:rsid w:val="00FB3284"/>
    <w:rsid w:val="00FB331C"/>
    <w:rsid w:val="00FB39EB"/>
    <w:rsid w:val="00FB3F83"/>
    <w:rsid w:val="00FB4CE6"/>
    <w:rsid w:val="00FB4CF1"/>
    <w:rsid w:val="00FB62B7"/>
    <w:rsid w:val="00FB6585"/>
    <w:rsid w:val="00FB6B83"/>
    <w:rsid w:val="00FB72BE"/>
    <w:rsid w:val="00FB7368"/>
    <w:rsid w:val="00FB79D8"/>
    <w:rsid w:val="00FC0C72"/>
    <w:rsid w:val="00FC12B7"/>
    <w:rsid w:val="00FC1E97"/>
    <w:rsid w:val="00FC2196"/>
    <w:rsid w:val="00FC2B15"/>
    <w:rsid w:val="00FC31B6"/>
    <w:rsid w:val="00FC3573"/>
    <w:rsid w:val="00FC361B"/>
    <w:rsid w:val="00FC397D"/>
    <w:rsid w:val="00FC3B65"/>
    <w:rsid w:val="00FC3EB5"/>
    <w:rsid w:val="00FC3EF5"/>
    <w:rsid w:val="00FC4987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7442"/>
    <w:rsid w:val="00FC7904"/>
    <w:rsid w:val="00FC7FF2"/>
    <w:rsid w:val="00FD08D6"/>
    <w:rsid w:val="00FD0A99"/>
    <w:rsid w:val="00FD0FF1"/>
    <w:rsid w:val="00FD104C"/>
    <w:rsid w:val="00FD1349"/>
    <w:rsid w:val="00FD1B3E"/>
    <w:rsid w:val="00FD1B6F"/>
    <w:rsid w:val="00FD310F"/>
    <w:rsid w:val="00FD40FB"/>
    <w:rsid w:val="00FD4496"/>
    <w:rsid w:val="00FD55C7"/>
    <w:rsid w:val="00FD5BA3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916"/>
    <w:rsid w:val="00FE1ABF"/>
    <w:rsid w:val="00FE2CA6"/>
    <w:rsid w:val="00FE2D40"/>
    <w:rsid w:val="00FE338C"/>
    <w:rsid w:val="00FE33B8"/>
    <w:rsid w:val="00FE364C"/>
    <w:rsid w:val="00FE3715"/>
    <w:rsid w:val="00FE3769"/>
    <w:rsid w:val="00FE37AF"/>
    <w:rsid w:val="00FE37C0"/>
    <w:rsid w:val="00FE3C20"/>
    <w:rsid w:val="00FE4242"/>
    <w:rsid w:val="00FE4851"/>
    <w:rsid w:val="00FE5347"/>
    <w:rsid w:val="00FE5A6D"/>
    <w:rsid w:val="00FE5DA3"/>
    <w:rsid w:val="00FE70B5"/>
    <w:rsid w:val="00FF1041"/>
    <w:rsid w:val="00FF1844"/>
    <w:rsid w:val="00FF20D6"/>
    <w:rsid w:val="00FF2233"/>
    <w:rsid w:val="00FF27B7"/>
    <w:rsid w:val="00FF2956"/>
    <w:rsid w:val="00FF2DDD"/>
    <w:rsid w:val="00FF347D"/>
    <w:rsid w:val="00FF3669"/>
    <w:rsid w:val="00FF42F5"/>
    <w:rsid w:val="00FF4440"/>
    <w:rsid w:val="00FF4FCA"/>
    <w:rsid w:val="00FF5390"/>
    <w:rsid w:val="00FF579A"/>
    <w:rsid w:val="00FF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pink-normal"/>
    <w:qFormat/>
    <w:rsid w:val="00155BEB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2orang">
    <w:name w:val="2.orang"/>
    <w:basedOn w:val="Heading3"/>
    <w:link w:val="2orangChar"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2orangChar">
    <w:name w:val="2.orang Char"/>
    <w:basedOn w:val="Heading3Char"/>
    <w:link w:val="2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basedOn w:val="green"/>
    <w:link w:val="grey-graChar"/>
    <w:qFormat/>
    <w:rsid w:val="00D32F08"/>
    <w:rPr>
      <w:b/>
      <w:bCs/>
      <w:color w:val="808000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D32F08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  <w:style w:type="paragraph" w:customStyle="1" w:styleId="pdq2pgselectionanchorcontainer">
    <w:name w:val="pdq2pg_selectionanchorcontainer"/>
    <w:basedOn w:val="Normal"/>
    <w:rsid w:val="00867F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character" w:customStyle="1" w:styleId="l">
    <w:name w:val="ͼl"/>
    <w:basedOn w:val="DefaultParagraphFont"/>
    <w:rsid w:val="0002538F"/>
  </w:style>
  <w:style w:type="table" w:styleId="GridTable1Light-Accent2">
    <w:name w:val="Grid Table 1 Light Accent 2"/>
    <w:basedOn w:val="TableNormal"/>
    <w:uiPriority w:val="46"/>
    <w:rsid w:val="003E578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Grid1">
    <w:name w:val="Table Grid1"/>
    <w:basedOn w:val="TableNormal"/>
    <w:next w:val="TableGrid"/>
    <w:uiPriority w:val="39"/>
    <w:rsid w:val="00C729B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1Light">
    <w:name w:val="Grid Table 1 Light"/>
    <w:basedOn w:val="TableNormal"/>
    <w:uiPriority w:val="46"/>
    <w:rsid w:val="009A1A4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2oran">
    <w:name w:val="2.oran"/>
    <w:basedOn w:val="blue"/>
    <w:link w:val="2oranChar"/>
    <w:rsid w:val="00766FE5"/>
  </w:style>
  <w:style w:type="paragraph" w:customStyle="1" w:styleId="2orange">
    <w:name w:val="2.orange"/>
    <w:basedOn w:val="2oran"/>
    <w:link w:val="2orangeChar"/>
    <w:qFormat/>
    <w:rsid w:val="00766FE5"/>
    <w:rPr>
      <w:color w:val="ED7D31" w:themeColor="accent2"/>
      <w14:textFill>
        <w14:gradFill>
          <w14:gsLst>
            <w14:gs w14:pos="0">
              <w14:schemeClr w14:val="accent2">
                <w14:lumMod w14:val="40000"/>
                <w14:lumOff w14:val="60000"/>
              </w14:schemeClr>
            </w14:gs>
            <w14:gs w14:pos="46000">
              <w14:schemeClr w14:val="accent2">
                <w14:lumMod w14:val="95000"/>
                <w14:lumOff w14:val="5000"/>
              </w14:schemeClr>
            </w14:gs>
            <w14:gs w14:pos="100000">
              <w14:schemeClr w14:val="accent2">
                <w14:lumMod w14:val="60000"/>
              </w14:schemeClr>
            </w14:gs>
          </w14:gsLst>
          <w14:path w14:path="circle">
            <w14:fillToRect w14:l="50000" w14:t="130000" w14:r="50000" w14:b="-30000"/>
          </w14:path>
        </w14:gradFill>
      </w14:textFill>
    </w:rPr>
  </w:style>
  <w:style w:type="character" w:customStyle="1" w:styleId="2oranChar">
    <w:name w:val="2.oran Char"/>
    <w:basedOn w:val="blueChar"/>
    <w:link w:val="2oran"/>
    <w:rsid w:val="00766FE5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2orangeChar">
    <w:name w:val="2.orange Char"/>
    <w:basedOn w:val="2oranChar"/>
    <w:link w:val="2orange"/>
    <w:rsid w:val="00766FE5"/>
    <w:rPr>
      <w:rFonts w:ascii="Courier New" w:eastAsia="Times New Roman" w:hAnsi="Courier New" w:cs="Courier New"/>
      <w:color w:val="ED7D31" w:themeColor="accent2"/>
      <w:sz w:val="24"/>
      <w:szCs w:val="20"/>
      <w:shd w:val="clear" w:color="auto" w:fill="FFFFFF"/>
      <w:lang w:val="en-US" w:eastAsia="en-IN"/>
      <w14:textFill>
        <w14:gradFill>
          <w14:gsLst>
            <w14:gs w14:pos="0">
              <w14:schemeClr w14:val="accent2">
                <w14:lumMod w14:val="40000"/>
                <w14:lumOff w14:val="60000"/>
              </w14:schemeClr>
            </w14:gs>
            <w14:gs w14:pos="46000">
              <w14:schemeClr w14:val="accent2">
                <w14:lumMod w14:val="95000"/>
                <w14:lumOff w14:val="5000"/>
              </w14:schemeClr>
            </w14:gs>
            <w14:gs w14:pos="100000">
              <w14:schemeClr w14:val="accent2">
                <w14:lumMod w14:val="60000"/>
              </w14:schemeClr>
            </w14:gs>
          </w14:gsLst>
          <w14:path w14:path="circle">
            <w14:fillToRect w14:l="50000" w14:t="130000" w14:r="50000" w14:b="-30000"/>
          </w14:path>
        </w14:gradFill>
      </w14:textFill>
    </w:rPr>
  </w:style>
  <w:style w:type="paragraph" w:customStyle="1" w:styleId="h2b">
    <w:name w:val="h2.b"/>
    <w:basedOn w:val="h2-yel"/>
    <w:link w:val="h2bChar"/>
    <w:qFormat/>
    <w:rsid w:val="00B72B2C"/>
    <w:rPr>
      <w:color w:val="5925DB"/>
      <w14:textFill>
        <w14:gradFill>
          <w14:gsLst>
            <w14:gs w14:pos="0">
              <w14:srgbClr w14:val="5925DB"/>
            </w14:gs>
            <w14:gs w14:pos="50000">
              <w14:srgbClr w14:val="5925DB">
                <w14:tint w14:val="44500"/>
                <w14:satMod w14:val="160000"/>
              </w14:srgbClr>
            </w14:gs>
            <w14:gs w14:pos="100000">
              <w14:srgbClr w14:val="5925DB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customStyle="1" w:styleId="2pink">
    <w:name w:val="2.pink"/>
    <w:basedOn w:val="green"/>
    <w:link w:val="2pinkChar"/>
    <w:qFormat/>
    <w:rsid w:val="00671576"/>
    <w:rPr>
      <w:color w:val="A709AB"/>
      <w14:textFill>
        <w14:gradFill>
          <w14:gsLst>
            <w14:gs w14:pos="0">
              <w14:srgbClr w14:val="A709AB">
                <w14:shade w14:val="30000"/>
                <w14:satMod w14:val="115000"/>
              </w14:srgbClr>
            </w14:gs>
            <w14:gs w14:pos="50000">
              <w14:srgbClr w14:val="A709AB">
                <w14:shade w14:val="67500"/>
                <w14:satMod w14:val="115000"/>
              </w14:srgbClr>
            </w14:gs>
            <w14:gs w14:pos="100000">
              <w14:srgbClr w14:val="A709AB">
                <w14:shade w14:val="100000"/>
                <w14:satMod w14:val="115000"/>
              </w14:srgbClr>
            </w14:gs>
          </w14:gsLst>
          <w14:lin w14:ang="10800000" w14:scaled="0"/>
        </w14:gradFill>
      </w14:textFill>
    </w:rPr>
  </w:style>
  <w:style w:type="character" w:customStyle="1" w:styleId="h2bChar">
    <w:name w:val="h2.b Char"/>
    <w:basedOn w:val="h2-yelChar"/>
    <w:link w:val="h2b"/>
    <w:rsid w:val="00B72B2C"/>
    <w:rPr>
      <w:rFonts w:ascii="Segoe Script" w:eastAsiaTheme="majorEastAsia" w:hAnsi="Segoe Script" w:cstheme="majorBidi"/>
      <w:color w:val="5925DB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5925DB"/>
            </w14:gs>
            <w14:gs w14:pos="50000">
              <w14:srgbClr w14:val="5925DB">
                <w14:tint w14:val="44500"/>
                <w14:satMod w14:val="160000"/>
              </w14:srgbClr>
            </w14:gs>
            <w14:gs w14:pos="100000">
              <w14:srgbClr w14:val="5925DB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2pinkChar">
    <w:name w:val="2.pink Char"/>
    <w:basedOn w:val="greenChar"/>
    <w:link w:val="2pink"/>
    <w:rsid w:val="00671576"/>
    <w:rPr>
      <w:rFonts w:ascii="Courier New" w:eastAsia="Times New Roman" w:hAnsi="Courier New" w:cs="Courier New"/>
      <w:color w:val="A709AB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A709AB">
                <w14:shade w14:val="30000"/>
                <w14:satMod w14:val="115000"/>
              </w14:srgbClr>
            </w14:gs>
            <w14:gs w14:pos="50000">
              <w14:srgbClr w14:val="A709AB">
                <w14:shade w14:val="67500"/>
                <w14:satMod w14:val="115000"/>
              </w14:srgbClr>
            </w14:gs>
            <w14:gs w14:pos="100000">
              <w14:srgbClr w14:val="A709AB">
                <w14:shade w14:val="100000"/>
                <w14:satMod w14:val="115000"/>
              </w14:srgbClr>
            </w14:gs>
          </w14:gsLst>
          <w14:lin w14:ang="10800000" w14:scaled="0"/>
        </w14:gra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2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79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5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24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1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99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868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98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886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321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487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141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8055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5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87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536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289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5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469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6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246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106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77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874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25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76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15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997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11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915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04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70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53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001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43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280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8827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7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1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83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6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26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0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8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483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971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80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099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0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5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0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03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18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1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481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081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100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414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00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66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49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866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04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02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24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560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422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238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014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73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472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3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49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3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04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4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55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75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49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69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158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84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0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68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16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778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631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86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02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29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854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79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68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23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84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06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59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82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59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197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634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19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5420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460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66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96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48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51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316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227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431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4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2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52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22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62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5853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1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96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9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98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5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13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80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81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20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614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10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7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5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5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86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71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51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430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813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35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04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25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627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54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458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070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97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4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22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08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54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280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813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04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6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43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28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471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501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03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334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649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42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676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1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189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48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921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743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6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69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70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32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71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1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9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57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567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853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7033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29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52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2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41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85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617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048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415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9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832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673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008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21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55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7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497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01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8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39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30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6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6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79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424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387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3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9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00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21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28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260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344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716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887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138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703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064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3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01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4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768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2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200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07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290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2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994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12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80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2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079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0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443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65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8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07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067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221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70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02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46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1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1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67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1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577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0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40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342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988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148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68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45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09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92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382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18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6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97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29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60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218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152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54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36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25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81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154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78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16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278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762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401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9526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8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1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29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69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958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25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873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68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16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8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64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4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00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85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39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99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64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28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062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603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550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91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69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82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58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12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36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93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655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05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37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030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370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6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3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40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01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818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40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04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8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74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25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792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2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71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62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64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649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69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9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42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137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99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61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1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06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65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18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02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423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00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00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47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957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837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14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5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8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73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372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195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928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07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73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4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77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22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17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074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74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31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22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84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943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15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785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2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634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07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478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90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30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0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7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02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4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74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287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37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88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545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078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880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4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31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34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395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731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10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44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17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897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175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3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67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4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26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70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724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349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903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49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34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371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871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74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35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9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7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92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272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594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37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916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97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947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729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83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477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0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13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211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72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25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02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93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544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01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986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26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447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000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4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76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6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5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60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727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661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867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610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35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566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33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197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9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83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65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37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99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68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097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810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763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50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45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06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25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86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068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030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51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93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525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63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38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42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98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72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80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77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997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618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708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932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216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78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499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0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1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48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3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724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954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417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698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3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068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68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515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5368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5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09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42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38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78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52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81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417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99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787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11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003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5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0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2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57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239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1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681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775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419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45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770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389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225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3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58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67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42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7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369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3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450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87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87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74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057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33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1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0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676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74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61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14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701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13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310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887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672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265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73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21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83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55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53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94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17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15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43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295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208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972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1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9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67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90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67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36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870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48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81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945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112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44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7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2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85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63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2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99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687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134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431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445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609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26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72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480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42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12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70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518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47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237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127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665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98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91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734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895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5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712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465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493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36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790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8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77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1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21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6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08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40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74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37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18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770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447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37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2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6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30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57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6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6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2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034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5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266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275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852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944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973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1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01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84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479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06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709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57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696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05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2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19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4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01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819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376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381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068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955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780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106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690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670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82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9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14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0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57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2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366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068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52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7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881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792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844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1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5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5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56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0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32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87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22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5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6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7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80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13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1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20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256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49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32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4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0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2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24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8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3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9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8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7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3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352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217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698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874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610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061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068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569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00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49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76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9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33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18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54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13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966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114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91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02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07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19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7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4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78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08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06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458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195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517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13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4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645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05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650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44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659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42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73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502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46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325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65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88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35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420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254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93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81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179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050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31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18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09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4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81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32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1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98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820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8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283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51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00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079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1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37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0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87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94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3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930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27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1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41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430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274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365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8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12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1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17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008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2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336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53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99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96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317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5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6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76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2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51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68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261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458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22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29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063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691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90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05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650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195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9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201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69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80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81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10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01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9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7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62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77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90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16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98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8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97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327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82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81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9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473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19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20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746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9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3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99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9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255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87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996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767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00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252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16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41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58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6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609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18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948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53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28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5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01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20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54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0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517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37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07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85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1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75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2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863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790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3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20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78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41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2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0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8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3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52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1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438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162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298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779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02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81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584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748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45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2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5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436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85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0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81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23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16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8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01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89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33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3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46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80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33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6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33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87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14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90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9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588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458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27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04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615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624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12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0344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3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0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41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712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46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053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59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83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55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348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931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94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9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34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041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74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04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78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06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789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467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79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7183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6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1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06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0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584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210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668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694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122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15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144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318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6353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7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0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69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0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9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0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920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69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93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686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756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0856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4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8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8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25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5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71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60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50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6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8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558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128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15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95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9453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67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1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49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61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72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29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724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4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067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72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07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0837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19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0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4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71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2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27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317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15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12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774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51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58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6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25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2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7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6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11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54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84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602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288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84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784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59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08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0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1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0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99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501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0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299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98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750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71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608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124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95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156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4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8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36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963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85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84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858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63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259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8481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3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25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2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07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97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361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10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135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06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788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98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855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0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7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0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692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626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994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351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48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913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96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194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1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1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27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933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281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58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8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75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883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349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286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395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20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613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10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20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09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71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1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1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18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41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5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964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852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104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7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49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6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315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69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46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798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15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49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94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000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426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7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1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3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40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34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63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0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8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7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3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1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3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5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9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9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26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5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74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78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781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85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80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866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598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802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41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93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2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359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4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7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1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341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89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845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74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377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507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55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37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2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24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47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296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06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07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5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75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171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95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44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33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421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65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126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25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89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390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8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2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78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52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9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71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32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85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2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661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744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9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79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553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38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09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78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828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361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048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554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11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3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0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7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243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77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101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83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9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364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141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80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048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8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61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9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389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77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63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174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355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861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271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446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31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62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53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0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66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05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36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2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73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547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439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64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2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69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20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02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737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223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487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793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26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26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32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262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1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53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009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763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339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00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0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813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249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25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7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099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37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27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29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269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2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920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542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936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25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9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97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3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47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38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35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713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729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4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21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620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54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363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81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56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96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04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1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13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14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221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02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645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945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746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6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2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8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3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0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470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0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25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71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62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035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285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784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0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85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45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08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379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092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520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909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35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287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47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114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974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5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3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65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847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189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631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61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034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722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316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594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5860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53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3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5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7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8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0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3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61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9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101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10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540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211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94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076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21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66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1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55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735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67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25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57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0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861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17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8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8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8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8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2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94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40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17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969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552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08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440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882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46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14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94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666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78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9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181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97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295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352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792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4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44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22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33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23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595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679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122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47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25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07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57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9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53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2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69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95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899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782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34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358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99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60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228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2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18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50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2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97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26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75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0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27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392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896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149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00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60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1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544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364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55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390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15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310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978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408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00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539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73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40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39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86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15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04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373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4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758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828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845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464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288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41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0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49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238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708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35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925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248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04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67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242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159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2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66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6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09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1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34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84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663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43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41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7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113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715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258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57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759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16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8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942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0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82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828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7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0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7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49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066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35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795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226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63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54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740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85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2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9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50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322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3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22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566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86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99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400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690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8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9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69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56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502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73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59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73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67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701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029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57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629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188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680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22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858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368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164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42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6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15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39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47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23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48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4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3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251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51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340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434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2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05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252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77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08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677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48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14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712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06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1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9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00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89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0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7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971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89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35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88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466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830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0732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49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83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26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8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50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15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40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200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232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46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68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16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62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7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0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07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53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9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789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83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76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59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18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86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839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100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27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31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1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48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89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3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27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2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07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612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413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18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15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01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8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97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2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199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39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82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85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611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4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82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9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27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57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12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555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804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70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73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7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4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6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940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524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207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3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2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40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0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617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228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3814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0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75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875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22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8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5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52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9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945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18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55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074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8604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73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6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0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04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891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440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1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51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616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50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98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148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23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1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1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21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75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3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40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561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868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7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948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62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6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26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268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33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1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6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04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926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56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9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629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137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320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731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20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1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9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0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2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9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3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34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513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22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9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60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581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75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8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8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25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17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77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54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09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74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213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77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95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196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574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16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38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3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57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6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084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910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62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01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339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0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7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1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08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77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82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047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809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05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684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365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98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323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766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8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18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47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87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744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0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793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398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295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808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864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4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02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8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5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37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89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131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1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785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10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43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6779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23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5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7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06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5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94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44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456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782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3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142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369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773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0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25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56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31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85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84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13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91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040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22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43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740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36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1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9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8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134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91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591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427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283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946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978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810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2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00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493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01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776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271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85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056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698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4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6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227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13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01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5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27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5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16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25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40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96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05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1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25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1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533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827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753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487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19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917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395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87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1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49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44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40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78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63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804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984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96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22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81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2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08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98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67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4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9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4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26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60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4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906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176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6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48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198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78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9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54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00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538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757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69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63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82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36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236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87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850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88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82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96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825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6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78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99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29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520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035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287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41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260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0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65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9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2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88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90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98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752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593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979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13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762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065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191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7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85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62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88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680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586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11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74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6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175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31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833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5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697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421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61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93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8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37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24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49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13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81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31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65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246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04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43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1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91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8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04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30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967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62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3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59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197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805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917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03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092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40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649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50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030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82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34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5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192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88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29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78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3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55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749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27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47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47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04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49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614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493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511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938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649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82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65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8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871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04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20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28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54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21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45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77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74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0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248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53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4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0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95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497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97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834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23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206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62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645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46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96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0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10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318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992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102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3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525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88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925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0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04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45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38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76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07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055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34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6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93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63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19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92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20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91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3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87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86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77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368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0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686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1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11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119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87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816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8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163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9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35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14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766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39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75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6140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329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0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00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68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49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33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2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17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817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12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93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803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701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38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9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99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3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451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459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98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580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24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009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18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466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07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0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444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80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86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492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845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005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2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34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535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118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222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416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84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056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442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168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3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91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42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99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7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049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41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112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573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59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849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563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2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1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847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27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57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00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542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896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6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12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167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14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44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0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55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56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232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396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98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1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154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896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77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97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227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045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0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57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126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21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136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627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788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754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54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077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23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601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32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63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3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1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246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254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078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81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07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38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005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869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29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31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59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415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713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02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154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939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280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418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969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14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1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96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30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09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92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28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7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643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998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867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23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22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7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0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2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913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05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8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97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439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310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048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99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7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7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76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10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23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2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93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60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6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88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89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4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65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2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3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69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742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599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702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5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74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7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05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0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16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36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928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425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405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681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78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7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038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03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536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8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9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79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8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20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930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443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37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86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1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65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07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3286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46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41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83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053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54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250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66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99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815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21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53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232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4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1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144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24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04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30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863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21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5099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115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0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4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1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1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6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06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37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704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44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544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50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84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1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816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247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2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76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2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6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8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311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28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4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137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109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72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355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3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0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365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8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38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075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26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19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10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08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3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7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3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7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06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444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7057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17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5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015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223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597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5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16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53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512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8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345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78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71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931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61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6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63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46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51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17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04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864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23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484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746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74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254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6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888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8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85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1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0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27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826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32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20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0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83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997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9120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3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96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3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9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7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623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223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955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216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21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12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182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96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8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8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9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46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700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842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739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86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757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52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420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70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30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33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932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21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771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333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46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92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659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9517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60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0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02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07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245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447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835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679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72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68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6519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461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3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23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81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836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74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10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123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030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59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83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370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901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7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86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493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45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89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328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559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769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768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98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828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337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64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10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2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724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836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44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8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730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3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115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546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675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55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31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98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76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83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9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062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7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67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6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662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25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37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940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77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07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82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66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72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2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044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95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90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47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72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98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521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774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858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020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682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683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013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126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8152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69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13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190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89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047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87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68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022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631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173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589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97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3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39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058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57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746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891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70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51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37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36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281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3442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770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1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7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11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64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2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2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7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24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3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1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3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16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76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168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24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364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772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412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582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651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812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92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28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2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25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876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32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10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560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125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772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191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056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059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401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3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7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583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822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86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0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665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0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919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21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836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75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67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37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1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71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65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9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01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01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13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524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00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6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406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7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4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76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9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71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76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110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09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89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592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455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157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2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9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9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68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59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84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730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9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1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913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455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9473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125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480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40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69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2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45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756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870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2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485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85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84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855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651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802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1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6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02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548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12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701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940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610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26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5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984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3308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9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0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66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4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31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1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766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44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17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14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07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092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1907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0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00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40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16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37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24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90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274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043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59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7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0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4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13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035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53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573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7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9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1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328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3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0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3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76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75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79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53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8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9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708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373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2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563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0351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479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1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8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65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159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50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7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67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442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845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952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5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35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390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28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1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4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2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41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441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9847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0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2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3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60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66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942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81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57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28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0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2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151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22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639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2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8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8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929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564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946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747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8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073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1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411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0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671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6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9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106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443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546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71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64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36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027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47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754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693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861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880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808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849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17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25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63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8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691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00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483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56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39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36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163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2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69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21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42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36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69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02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66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181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113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1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38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3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43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61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32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194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293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35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666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711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07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48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79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3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418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30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0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31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75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33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715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1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89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411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057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720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69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966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3501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48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4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8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13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6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89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508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344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2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13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19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960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35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11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34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6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553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43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53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28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22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19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820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50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5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83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96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340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302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29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86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370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858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636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230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257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2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6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19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5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194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3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58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68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17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76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73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30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83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5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1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04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4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37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61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718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528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410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852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987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49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46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97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20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5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98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7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099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438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103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3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6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2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1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4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5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05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2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756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3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95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4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737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004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94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29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0945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110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5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9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9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1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1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66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05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34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831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19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783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2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52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20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9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6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42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267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54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051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280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12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65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144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4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48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0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44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75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49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61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69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18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226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118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63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156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848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2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6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37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38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81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31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2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839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443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94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57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90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3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003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88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8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31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662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537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059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77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1693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51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22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91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4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05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87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24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83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87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19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73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74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996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5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301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19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922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59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70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118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983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220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583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535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218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12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864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911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170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03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231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53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622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34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024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459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244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36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61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53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52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042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25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764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18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56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729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502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9162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42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1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85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831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463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958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218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066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946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612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845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7181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32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97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6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23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3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80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23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469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41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45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128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10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655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12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11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2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2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8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0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19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40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77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950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810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399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521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89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21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93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04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410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32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975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333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529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370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030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69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8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1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7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67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822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41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63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90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773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12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867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906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316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45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5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2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93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263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580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99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598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210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990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84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909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06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7610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0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3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72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106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16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3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30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302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376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24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955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869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930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65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05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249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314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51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95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92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241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309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506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8780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023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5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565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5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67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70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75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1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910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791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83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913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473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308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41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6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35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9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429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707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12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309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588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844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941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33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473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893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07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56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60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04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52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536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17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4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44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2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63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0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38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844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29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61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382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59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8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2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9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07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3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54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7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978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632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78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994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657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461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116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3098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93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7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70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29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822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50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067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32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417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804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9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71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21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912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1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8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901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648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884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653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84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14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00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40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62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80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957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18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046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51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486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30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83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9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061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841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908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15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0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413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86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11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6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0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86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80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04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64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06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32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440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70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12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819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025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15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21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85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739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393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073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143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430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016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548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098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465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77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2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5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56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3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7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78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036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834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070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590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56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495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79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58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14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46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5434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65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68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0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02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153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03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11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06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16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75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8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482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41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91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396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38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285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5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2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9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95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096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3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47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55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795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322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84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993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958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3670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5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87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1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4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235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56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736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48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930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624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85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790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39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89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4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3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30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789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69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588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581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767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77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685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436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1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52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6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8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23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2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98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070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68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95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100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544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643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00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2842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6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20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85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80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0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66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20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633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772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182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571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39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7005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9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04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51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01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8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47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764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315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15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799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353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10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2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3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0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50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562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751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63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16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955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958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924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74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90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0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75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4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3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02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06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117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001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36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5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93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17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940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93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560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360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710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04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026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572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0551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9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1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81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008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84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5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419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37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77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54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24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48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5816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07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23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0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19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35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152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388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273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61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053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77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479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0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23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03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852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82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724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84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75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26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77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20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71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43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74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5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3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250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17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41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098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655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574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632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465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138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2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5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041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8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464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223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1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935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780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98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06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063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890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7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31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09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47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7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14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66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470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890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285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11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05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2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14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86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723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056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00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245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03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291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781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49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688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64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92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7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676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3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773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064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025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877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177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200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350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3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422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928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9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869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0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8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17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550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529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5579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71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9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2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47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378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5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452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34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114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02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789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52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27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4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1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298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330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243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227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969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221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328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2123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99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12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67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848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15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17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233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13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059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380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064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94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7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94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85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2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4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443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63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845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8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551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973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6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6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4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3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5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57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539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72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848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03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99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061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790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306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13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6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2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886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89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707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375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462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84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60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9839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6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54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7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95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26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4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2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33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655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33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1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47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41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89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92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766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437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24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1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792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4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46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9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580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39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953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2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735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008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364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79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0507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1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9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8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44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3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221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3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0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54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783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11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272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1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7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05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319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279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67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942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20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10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883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73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06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86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16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9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572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51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740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70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55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417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294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83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33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75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2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62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88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20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705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3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410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052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312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213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325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5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6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93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993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0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35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928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612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035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000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701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9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93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953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08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520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758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816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87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2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6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44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9659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8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5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1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1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6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57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21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68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56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069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725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87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930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13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51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0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0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40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45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43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877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424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39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75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540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1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05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41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23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56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5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99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85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1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264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758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403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445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539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8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8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4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999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0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64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276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54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848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13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930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9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906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1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86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9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76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1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673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64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96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969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85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836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4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7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8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86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288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80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112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48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823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2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85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613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38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14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36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5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51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05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945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173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197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073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056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01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10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13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11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62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29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386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45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51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23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99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064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498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240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9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0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5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506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5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771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135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894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384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26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027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693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73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3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568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517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776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83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822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82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166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60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42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7019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5595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1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7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85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2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3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5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5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9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76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70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534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702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190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1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20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21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6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056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2186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807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85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0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89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1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411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8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5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71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731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71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7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867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94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74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60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13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73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748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918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904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06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15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663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15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07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1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04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070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75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6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648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117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60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62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37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9921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6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5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0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65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6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46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14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364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64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9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142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49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536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942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86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572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99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414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645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355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58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629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73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28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072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43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20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792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673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7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50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743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567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19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28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728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2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77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1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4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0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1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4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2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1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09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3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1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25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9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43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50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1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1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21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03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978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140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13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871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8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225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646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427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46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75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4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2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33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875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940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426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066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247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396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358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690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225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144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123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87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568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17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17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33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42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7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59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66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177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281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27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8705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5581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6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2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721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457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564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080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7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759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249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915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67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3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5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7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91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09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55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380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291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1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2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9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8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2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0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642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746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23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5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4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1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0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9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5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24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364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75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13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63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19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003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295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117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06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240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1589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880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78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25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64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182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372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32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67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63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133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2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419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3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4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2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45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84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80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688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074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942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677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012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48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343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238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61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03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121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42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83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839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029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904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9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173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668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596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752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5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4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6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93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153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30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51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54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729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893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636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334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7610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50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27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02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530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967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353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173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926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848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727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94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295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24146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41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1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14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94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463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005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241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920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713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89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357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631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3192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0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38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10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531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17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614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17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353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241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75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44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103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8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31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4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2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7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426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05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91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50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900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0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1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75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23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70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04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968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06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07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40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772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5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056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7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0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39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40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146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376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5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4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51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837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9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810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8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9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36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41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74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103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301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2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02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895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4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62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0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01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5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5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64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939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84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005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214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92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7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130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472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186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64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098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89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70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85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540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402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676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738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202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28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67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36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2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72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022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994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83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92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35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808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781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1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3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49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0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1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33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2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920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34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661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762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1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59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8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28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8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88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56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25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182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8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441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798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9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00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76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81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99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14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9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314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87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44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942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378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9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5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06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35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31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70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38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21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8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82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77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659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3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8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8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48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003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34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12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957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751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465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60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16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07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83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55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27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84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22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756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36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96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9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27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443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89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12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99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955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98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3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103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96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345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063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99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1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94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10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602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4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04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02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076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2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1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181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762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83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0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00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17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92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432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561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26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30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79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086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259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9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4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19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7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471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630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019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54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51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404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4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0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00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916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1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90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793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77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760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53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662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166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94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14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548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69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601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139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812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433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856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713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276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692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626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1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58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10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386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681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730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368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5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085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405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593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418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077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872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3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6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624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13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33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05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405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5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8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720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042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5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0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62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358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21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0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97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71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977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701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226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357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8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1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45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8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5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2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6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7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19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04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7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1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9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40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25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39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8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85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50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48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662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112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249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624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55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78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522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827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2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73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957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77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82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576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851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39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954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418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60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7475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72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53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8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71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875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83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21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40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30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292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795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741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37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9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8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01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1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658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259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17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21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23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49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8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37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4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56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8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804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66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38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82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9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7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988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14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91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43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66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10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96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488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3919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6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7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10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1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42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854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543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72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919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387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335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20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45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57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44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905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01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43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90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0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39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420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3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96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87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9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23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745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05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821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9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18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29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59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7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3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9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8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03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7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1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385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105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7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5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285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54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65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01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50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8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428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996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06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6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69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935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029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392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611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2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70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41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46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6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088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89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24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336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937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02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729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39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2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23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937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77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56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577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265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30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556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78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16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1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2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0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16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82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965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29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239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040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8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59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74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047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114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58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8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6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38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7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9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49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9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891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58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112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77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36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20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279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206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565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2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290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41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465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60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703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473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742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97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8489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383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491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957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8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8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05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74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153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38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32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90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53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055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322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3713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5961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9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0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91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69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3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81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6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298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076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9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7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36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2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37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93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183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7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7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58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7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44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74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144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47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622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43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411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67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328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890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822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691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1368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94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05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4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142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429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637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290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393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472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88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055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2028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28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5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74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85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208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18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84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17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528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22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11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1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741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6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7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7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74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14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811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4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2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9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4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4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02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616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019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735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93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3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186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28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53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92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8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51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31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183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95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52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694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11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994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07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812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2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76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81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19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5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375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589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198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94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09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7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84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0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39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390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419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15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393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783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222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1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3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01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4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9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085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93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986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37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898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9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8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1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4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8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048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62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73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7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94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6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300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79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0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56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64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825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084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136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92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20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869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57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7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6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2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6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750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051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182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7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68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359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048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330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88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1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4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63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22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698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8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77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2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000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524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6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63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4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15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75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4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01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535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59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92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041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324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801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298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6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6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918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09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593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27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193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67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741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8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69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750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74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0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75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530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000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40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294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92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337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216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032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513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919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994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8638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9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42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4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59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27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24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7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72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29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859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30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5714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7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8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9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9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4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8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1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9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6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9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74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79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26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384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24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33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21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47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7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2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9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56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93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0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26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2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866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5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1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35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2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62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6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32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51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864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06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15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04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69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7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3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541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0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48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75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859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915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65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7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27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93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1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4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518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307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46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69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454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92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61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99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552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302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9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099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46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84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9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8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8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61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9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47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4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3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5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2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8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1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52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036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977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748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16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171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023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41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71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313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95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87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81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78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5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895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98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4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786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77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568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79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49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698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6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24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007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34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61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2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455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833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143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263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726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847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0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3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51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87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650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07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253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79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659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266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2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686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48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77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53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85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58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673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411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973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09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719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897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6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37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9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8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11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575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19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309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66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633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7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80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90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670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49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31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743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712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48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361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840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767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45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553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63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14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43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31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18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505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67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186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17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075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499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30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71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33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1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30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52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7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33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42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1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47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9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184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520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225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813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322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49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70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8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934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943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70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43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21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50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01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41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395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128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54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2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294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87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3637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6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97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861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18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179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36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741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81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39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688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939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737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009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0573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0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2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0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54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77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37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811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67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13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06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864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93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0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0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36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11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02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27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792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53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97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18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8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22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6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7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88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75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38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651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49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272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166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677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97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797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4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0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126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0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36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138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416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118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92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9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982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50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6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76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17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783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74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732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943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79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496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045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60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647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30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08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73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25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133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24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587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36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353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460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941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1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747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88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50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58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8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256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839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054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3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6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14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75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75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13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2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838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36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946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25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71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256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2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88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91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54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0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766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404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050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622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715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90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66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4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7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0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61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7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2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146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636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5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928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908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275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09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977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06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6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1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3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849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14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37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39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44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72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9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9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77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58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173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70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742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81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38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632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337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10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0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44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13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791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384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406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048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973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34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812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8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46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62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6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6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74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56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468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60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2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78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876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1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77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9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406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56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25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201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90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97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26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917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491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923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410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20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26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8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90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427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0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26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015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75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912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57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63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255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35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0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020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12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146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36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538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959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337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8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0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5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96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48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59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99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69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04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327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466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5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2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6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12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2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84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597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9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157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3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66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2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85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06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87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16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83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4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62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043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448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54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82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541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248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3149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777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0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0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39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291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7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05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026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964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135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121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446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156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5118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3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37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9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156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65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57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53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752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404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32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461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956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848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4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88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7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215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919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046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4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781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605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0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51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928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21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6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82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24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82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804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8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47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4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872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661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061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579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5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0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7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1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4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97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03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74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31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76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567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8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861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409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252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3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2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18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8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21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05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170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17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65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005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39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816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202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81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9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17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0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0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375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611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535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380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23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978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8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3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559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6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39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169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945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17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280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196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949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14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3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6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1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5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98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88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35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748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49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98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4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278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88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75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84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1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01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64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134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539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204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569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43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958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5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62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952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452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84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064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00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769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014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56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79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79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42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10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762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69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873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057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01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13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574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99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5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7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6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9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2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60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18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200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91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23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003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36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68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774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424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20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74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61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0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1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78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2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1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161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36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495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5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37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001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93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267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132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566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1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62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13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06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0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4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1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2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81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142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58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9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740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7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6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73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394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23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953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669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49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963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07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520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81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08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0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305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998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62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929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354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81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181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82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14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2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591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52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1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8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480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60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617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035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189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36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080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09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49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31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97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76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14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9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833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090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93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80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130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98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9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75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63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746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50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855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802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961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72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58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2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55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0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522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73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923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381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74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702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491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180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763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7042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39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80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8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84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3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77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11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054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944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932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880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65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208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61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7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8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14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65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76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94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106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691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16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581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562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16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02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1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43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540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934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8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555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76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05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74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052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43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6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99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45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5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31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74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460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35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694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808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45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873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94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23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20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150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5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64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45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267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622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864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89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839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3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9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44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33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28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09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1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140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97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9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97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21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06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91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682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190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261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71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548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91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887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8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5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0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9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8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70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95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4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98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254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62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530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95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104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506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6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8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89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7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2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500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412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7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123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73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229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235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25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8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57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03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55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80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17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05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62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02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88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40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969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45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4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1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21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53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888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45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20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07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330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27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637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979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6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65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39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933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98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61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984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4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42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451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532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717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1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62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396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235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474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69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372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14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550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223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7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75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7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326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99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9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069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00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880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328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89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7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812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06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92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88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830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14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92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10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834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770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93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2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7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763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18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622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352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20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1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050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84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967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8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3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2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73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97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997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26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050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3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614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02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984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515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56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7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36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8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36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419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89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0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97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2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378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56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4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01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05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50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74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111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2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64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075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48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63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16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70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955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102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037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386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743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83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282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179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5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37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4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53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7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47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03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549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38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117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64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2288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583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2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7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04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91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72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8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83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38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8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172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8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226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206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401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5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72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5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50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83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35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58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93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25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996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4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0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21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53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2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425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0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7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9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6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8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2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25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0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9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184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09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916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66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60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63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6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86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2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0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5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14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4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1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304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351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75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348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65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805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5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277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2059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23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0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06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78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9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981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259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4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80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815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359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503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3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02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32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83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198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52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841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59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52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15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2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4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99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007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452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01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588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740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60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14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4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08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2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62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9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64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87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772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866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91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63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95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6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44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22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51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89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46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186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89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9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338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97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8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337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533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6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561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415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3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510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17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333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908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5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99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25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07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39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358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345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16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085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638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733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717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7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9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72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29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670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632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941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314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855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475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769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33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56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0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4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85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229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177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0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135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792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420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918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730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04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68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267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3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48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937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55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989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594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52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117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317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753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52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7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5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52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54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171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22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24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28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63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64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7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813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8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5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20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6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9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67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47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48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406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14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76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0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4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82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03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84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13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45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422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9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9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6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848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5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97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83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070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83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951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104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563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718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6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9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15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0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15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91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346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84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7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04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9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41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578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7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88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61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99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647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049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065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759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46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7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602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729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7011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4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9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49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20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966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3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092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293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6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666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793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584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4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0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89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940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678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47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8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31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44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62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2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168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586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35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6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83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66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381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08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155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79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687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110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376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271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62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04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25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2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9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16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10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03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796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92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86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210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8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44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4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2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3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18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057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49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624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3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213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619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812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46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9986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4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8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602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85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79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106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02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271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099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317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02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760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534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05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980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65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84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9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180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919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822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168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540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7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19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7533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41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8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014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339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78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94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603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051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7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690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418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028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58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8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5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2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22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11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73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503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61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066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731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430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1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52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2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5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0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663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36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15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562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14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218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750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93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66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55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774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577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816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918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693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6820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27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20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95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1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557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96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518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21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582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82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787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511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36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018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7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6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66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59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241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741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641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9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372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9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22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83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23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74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96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687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701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5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41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3283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116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7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0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487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447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195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721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04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658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16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945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25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2934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9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88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369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15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38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516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78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96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26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1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15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8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3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95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45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762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64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990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42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073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458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5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231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94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3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08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96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179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44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028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259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746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929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203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3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8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29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8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9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26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1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3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0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5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68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643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133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95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66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23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56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86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179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3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84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44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7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00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8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41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65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6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9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28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637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69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00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8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047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33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11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458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81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584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7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40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31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2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052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0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68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79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245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781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2824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07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18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6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5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78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55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35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0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87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241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028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9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59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58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318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8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89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82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6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770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611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2743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16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95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55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43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828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54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4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6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63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99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769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3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6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50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0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3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10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84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069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39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12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5426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392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6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65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4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1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199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541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093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2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464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977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896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346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725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34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43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69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55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89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174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028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500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358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780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32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709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2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56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0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073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39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299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567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90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7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65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4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42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1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11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3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70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89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41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214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54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952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9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7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94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74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80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07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546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44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534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895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765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130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7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39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28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3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91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25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8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86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77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2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1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00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315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15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92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41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7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71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87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54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8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45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9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49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71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342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32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424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1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0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54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982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013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305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34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86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142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654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93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2931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969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6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4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2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9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32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39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741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429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013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36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39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3104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297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841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6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0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3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9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3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9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1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7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04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605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7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81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18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85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62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80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8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9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1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1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66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9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35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26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45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20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8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1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30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9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9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3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7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335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76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090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3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218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74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32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267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62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905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5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505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24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8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75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89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1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21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176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82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78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929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427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112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8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494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23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36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0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81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44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98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68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27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041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607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46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477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308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8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0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72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9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15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8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10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561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87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02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130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493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15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14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28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80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3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58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65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09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05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02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719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83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5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5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33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9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795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04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015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004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913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75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81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7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75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089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62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345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534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562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179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238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666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1900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6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7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44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812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23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942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018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38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02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0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17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95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0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1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54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41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09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234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39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820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291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1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2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2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0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3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86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32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37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987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92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76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45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315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395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806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880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24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39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71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580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89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480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73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37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90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679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201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7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0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6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8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287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12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133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9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469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545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63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82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48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58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527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55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7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4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20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33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21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43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63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735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90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2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63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35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427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5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817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00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693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91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856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7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2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0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1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079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364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16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99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61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925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55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49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5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6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329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55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02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56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35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279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321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08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6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9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41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35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578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51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41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931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243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304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437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33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892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277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7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54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16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41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82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67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67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61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064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31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166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914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73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675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26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31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3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4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13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70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28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79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82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501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8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805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108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753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62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24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283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639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8205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1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51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7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693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69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576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17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254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50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03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90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0474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9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0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07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965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054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831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490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08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13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795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087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884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3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0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874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37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69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64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71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54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10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902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1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9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79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5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980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7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501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281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805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0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415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514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884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79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8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9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2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6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1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98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14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21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497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480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24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35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235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03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63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119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5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740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563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25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19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3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743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9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0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4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8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99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62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29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15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5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27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915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003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07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1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35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0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74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7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645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03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04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536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04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37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979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135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4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08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86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57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10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539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14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98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986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62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4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4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8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03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177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91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899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528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76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6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671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536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1555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48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0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7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0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85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5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49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12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49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44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48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14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90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01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8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87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104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91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60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504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16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656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790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613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382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59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83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11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095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54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735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43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770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09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323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258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21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1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045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1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10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955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18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619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0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566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715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277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1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62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65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3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05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211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488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288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08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97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894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18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8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0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9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47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8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621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19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297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4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86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70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84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408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4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5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081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7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22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271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928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468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040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70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13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204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88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3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889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22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72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13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162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65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212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4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18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86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67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73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09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753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10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98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764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917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522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39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55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35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43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74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357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721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041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270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28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007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2872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39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5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5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84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3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80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030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28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262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81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283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89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06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5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4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9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1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183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6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94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1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84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559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270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67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602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748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26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128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70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125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53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63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5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23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0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2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045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259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09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47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22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30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039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784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269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5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84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0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467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64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28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30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88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939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038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6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37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2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19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97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972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115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76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98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44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57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495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7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7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80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82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685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095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82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76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69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39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656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389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3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5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9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17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15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945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2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24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761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703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025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6986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09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59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57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3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2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41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19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412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1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92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07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579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548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87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70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68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405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803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3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23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225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982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298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314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86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726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5048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6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82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18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112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659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07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93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68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500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586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380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0007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613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9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0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7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9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92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605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49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08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37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3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1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2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9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143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10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2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79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75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57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531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94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511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72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515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16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29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4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33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77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79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26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48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freesql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csglobal.udemy.com/course/oracle-sql-12c-become-an-sql-developer-with-subtitle/learn/lecture/18019649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90E909-8570-4275-84AF-9FD19B2F3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19487</TotalTime>
  <Pages>21</Pages>
  <Words>5280</Words>
  <Characters>30101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1915</cp:revision>
  <dcterms:created xsi:type="dcterms:W3CDTF">2026-04-07T08:14:00Z</dcterms:created>
  <dcterms:modified xsi:type="dcterms:W3CDTF">2026-08-10T15:31:00Z</dcterms:modified>
</cp:coreProperties>
</file>