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F4" w:rsidRDefault="000842F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   </w:t>
      </w:r>
    </w:p>
    <w:p w:rsidR="000842F4" w:rsidRDefault="000842F4" w:rsidP="000842F4">
      <w:pPr>
        <w:rPr>
          <w:b/>
          <w:color w:val="1F4E79" w:themeColor="accent1" w:themeShade="80"/>
          <w:sz w:val="144"/>
          <w:szCs w:val="144"/>
        </w:rPr>
      </w:pPr>
      <w:r>
        <w:rPr>
          <w:b/>
          <w:sz w:val="144"/>
          <w:szCs w:val="144"/>
        </w:rPr>
        <w:t xml:space="preserve">        </w:t>
      </w:r>
      <w:r>
        <w:rPr>
          <w:b/>
          <w:color w:val="1F4E79" w:themeColor="accent1" w:themeShade="80"/>
          <w:sz w:val="144"/>
          <w:szCs w:val="144"/>
        </w:rPr>
        <w:t>Report</w:t>
      </w:r>
    </w:p>
    <w:p w:rsidR="000842F4" w:rsidRPr="000842F4" w:rsidRDefault="000842F4" w:rsidP="000842F4">
      <w:pPr>
        <w:rPr>
          <w:b/>
          <w:color w:val="1F4E79" w:themeColor="accent1" w:themeShade="80"/>
          <w:sz w:val="144"/>
          <w:szCs w:val="144"/>
        </w:rPr>
      </w:pPr>
      <w:r>
        <w:rPr>
          <w:b/>
          <w:color w:val="1F4E79" w:themeColor="accent1" w:themeShade="80"/>
          <w:sz w:val="144"/>
          <w:szCs w:val="144"/>
        </w:rPr>
        <w:t xml:space="preserve">   </w:t>
      </w:r>
      <w:r w:rsidRPr="000842F4">
        <w:rPr>
          <w:rFonts w:ascii="Arial-BoldMT" w:cs="Arial-BoldMT"/>
          <w:b/>
          <w:bCs/>
          <w:color w:val="323E4F" w:themeColor="text2" w:themeShade="BF"/>
          <w:sz w:val="52"/>
          <w:szCs w:val="52"/>
        </w:rPr>
        <w:t>Santander Customer Transaction</w:t>
      </w:r>
    </w:p>
    <w:p w:rsid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52"/>
          <w:szCs w:val="52"/>
        </w:rPr>
      </w:pPr>
      <w:r>
        <w:rPr>
          <w:rFonts w:ascii="Arial-BoldMT" w:cs="Arial-BoldMT"/>
          <w:b/>
          <w:bCs/>
          <w:color w:val="323E4F" w:themeColor="text2" w:themeShade="BF"/>
          <w:sz w:val="52"/>
          <w:szCs w:val="52"/>
        </w:rPr>
        <w:t xml:space="preserve">        </w:t>
      </w:r>
      <w:r w:rsidRPr="000842F4">
        <w:rPr>
          <w:rFonts w:ascii="Arial-BoldMT" w:cs="Arial-BoldMT"/>
          <w:b/>
          <w:bCs/>
          <w:color w:val="323E4F" w:themeColor="text2" w:themeShade="BF"/>
          <w:sz w:val="52"/>
          <w:szCs w:val="52"/>
        </w:rPr>
        <w:t>Prediction</w:t>
      </w:r>
    </w:p>
    <w:p w:rsid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52"/>
          <w:szCs w:val="52"/>
        </w:rPr>
      </w:pPr>
    </w:p>
    <w:p w:rsid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52"/>
          <w:szCs w:val="52"/>
        </w:rPr>
      </w:pPr>
    </w:p>
    <w:p w:rsid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52"/>
          <w:szCs w:val="52"/>
        </w:rPr>
      </w:pPr>
    </w:p>
    <w:p w:rsid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52"/>
          <w:szCs w:val="52"/>
        </w:rPr>
      </w:pPr>
      <w:r>
        <w:rPr>
          <w:rFonts w:ascii="Arial-BoldMT" w:cs="Arial-BoldMT"/>
          <w:b/>
          <w:bCs/>
          <w:color w:val="323E4F" w:themeColor="text2" w:themeShade="BF"/>
          <w:sz w:val="52"/>
          <w:szCs w:val="52"/>
        </w:rPr>
        <w:t xml:space="preserve">                                              </w:t>
      </w:r>
    </w:p>
    <w:p w:rsid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52"/>
          <w:szCs w:val="52"/>
        </w:rPr>
      </w:pPr>
      <w:r>
        <w:rPr>
          <w:rFonts w:ascii="Arial-BoldMT" w:cs="Arial-BoldMT"/>
          <w:b/>
          <w:bCs/>
          <w:color w:val="323E4F" w:themeColor="text2" w:themeShade="BF"/>
          <w:sz w:val="52"/>
          <w:szCs w:val="52"/>
        </w:rPr>
        <w:t xml:space="preserve">                                                 </w:t>
      </w:r>
    </w:p>
    <w:p w:rsidR="000842F4" w:rsidRP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36"/>
          <w:szCs w:val="36"/>
        </w:rPr>
      </w:pPr>
      <w:r>
        <w:rPr>
          <w:rFonts w:ascii="Arial-BoldMT" w:cs="Arial-BoldMT"/>
          <w:b/>
          <w:bCs/>
          <w:color w:val="323E4F" w:themeColor="text2" w:themeShade="BF"/>
          <w:sz w:val="52"/>
          <w:szCs w:val="52"/>
        </w:rPr>
        <w:t xml:space="preserve">                                                 </w:t>
      </w:r>
      <w:r w:rsidRPr="000842F4">
        <w:rPr>
          <w:rFonts w:ascii="Arial-BoldMT" w:cs="Arial-BoldMT"/>
          <w:b/>
          <w:bCs/>
          <w:color w:val="323E4F" w:themeColor="text2" w:themeShade="BF"/>
          <w:sz w:val="36"/>
          <w:szCs w:val="36"/>
        </w:rPr>
        <w:t>MANIDEEP</w:t>
      </w:r>
    </w:p>
    <w:p w:rsidR="000842F4" w:rsidRPr="000842F4" w:rsidRDefault="000842F4" w:rsidP="000842F4">
      <w:pPr>
        <w:rPr>
          <w:b/>
          <w:color w:val="323E4F" w:themeColor="text2" w:themeShade="BF"/>
          <w:sz w:val="36"/>
          <w:szCs w:val="36"/>
        </w:rPr>
      </w:pPr>
      <w:r w:rsidRPr="000842F4">
        <w:rPr>
          <w:rFonts w:ascii="Arial-BoldMT" w:cs="Arial-BoldMT"/>
          <w:b/>
          <w:bCs/>
          <w:color w:val="323E4F" w:themeColor="text2" w:themeShade="BF"/>
          <w:sz w:val="36"/>
          <w:szCs w:val="36"/>
        </w:rPr>
        <w:t xml:space="preserve">                                                            </w:t>
      </w:r>
      <w:r>
        <w:rPr>
          <w:rFonts w:ascii="Arial-BoldMT" w:cs="Arial-BoldMT"/>
          <w:b/>
          <w:bCs/>
          <w:color w:val="323E4F" w:themeColor="text2" w:themeShade="BF"/>
          <w:sz w:val="36"/>
          <w:szCs w:val="36"/>
        </w:rPr>
        <w:t xml:space="preserve">           </w:t>
      </w:r>
      <w:r w:rsidRPr="000842F4">
        <w:rPr>
          <w:rFonts w:ascii="Arial-BoldMT" w:cs="Arial-BoldMT"/>
          <w:b/>
          <w:bCs/>
          <w:color w:val="323E4F" w:themeColor="text2" w:themeShade="BF"/>
          <w:sz w:val="36"/>
          <w:szCs w:val="36"/>
        </w:rPr>
        <w:t xml:space="preserve">Student of </w:t>
      </w:r>
      <w:proofErr w:type="spellStart"/>
      <w:r w:rsidRPr="000842F4">
        <w:rPr>
          <w:rFonts w:ascii="Arial-BoldMT" w:cs="Arial-BoldMT"/>
          <w:b/>
          <w:bCs/>
          <w:color w:val="323E4F" w:themeColor="text2" w:themeShade="BF"/>
          <w:sz w:val="36"/>
          <w:szCs w:val="36"/>
        </w:rPr>
        <w:t>Edwisor</w:t>
      </w:r>
      <w:proofErr w:type="spellEnd"/>
    </w:p>
    <w:p w:rsid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52"/>
          <w:szCs w:val="52"/>
        </w:rPr>
      </w:pPr>
    </w:p>
    <w:p w:rsidR="000842F4" w:rsidRDefault="000842F4" w:rsidP="000842F4">
      <w:pPr>
        <w:rPr>
          <w:rFonts w:ascii="Arial-BoldMT" w:cs="Arial-BoldMT"/>
          <w:b/>
          <w:bCs/>
          <w:color w:val="323E4F" w:themeColor="text2" w:themeShade="BF"/>
          <w:sz w:val="40"/>
          <w:szCs w:val="40"/>
        </w:rPr>
      </w:pPr>
      <w:r>
        <w:rPr>
          <w:rFonts w:ascii="Arial-BoldMT" w:cs="Arial-BoldMT"/>
          <w:b/>
          <w:bCs/>
          <w:color w:val="323E4F" w:themeColor="text2" w:themeShade="BF"/>
          <w:sz w:val="40"/>
          <w:szCs w:val="40"/>
        </w:rPr>
        <w:t xml:space="preserve">                                                                </w:t>
      </w:r>
    </w:p>
    <w:p w:rsidR="000842F4" w:rsidRDefault="000842F4">
      <w:pPr>
        <w:rPr>
          <w:rFonts w:ascii="Arial-BoldMT" w:cs="Arial-BoldMT"/>
          <w:b/>
          <w:bCs/>
          <w:color w:val="323E4F" w:themeColor="text2" w:themeShade="BF"/>
          <w:sz w:val="40"/>
          <w:szCs w:val="40"/>
        </w:rPr>
      </w:pPr>
      <w:r>
        <w:rPr>
          <w:rFonts w:ascii="Arial-BoldMT" w:cs="Arial-BoldMT"/>
          <w:b/>
          <w:bCs/>
          <w:color w:val="323E4F" w:themeColor="text2" w:themeShade="BF"/>
          <w:sz w:val="40"/>
          <w:szCs w:val="40"/>
        </w:rPr>
        <w:br w:type="page"/>
      </w:r>
    </w:p>
    <w:p w:rsidR="000842F4" w:rsidRPr="00040E3A" w:rsidRDefault="000842F4" w:rsidP="000842F4">
      <w:pPr>
        <w:rPr>
          <w:rFonts w:ascii="Arial-BoldMT" w:cs="Arial-BoldMT"/>
          <w:b/>
          <w:bCs/>
          <w:color w:val="323E4F" w:themeColor="text2" w:themeShade="BF"/>
          <w:sz w:val="48"/>
          <w:szCs w:val="48"/>
        </w:rPr>
      </w:pPr>
      <w:r w:rsidRPr="00040E3A">
        <w:rPr>
          <w:rFonts w:ascii="Arial-BoldMT" w:cs="Arial-BoldMT"/>
          <w:b/>
          <w:bCs/>
          <w:color w:val="323E4F" w:themeColor="text2" w:themeShade="BF"/>
          <w:sz w:val="48"/>
          <w:szCs w:val="48"/>
        </w:rPr>
        <w:lastRenderedPageBreak/>
        <w:t>Contents</w:t>
      </w:r>
    </w:p>
    <w:p w:rsidR="000842F4" w:rsidRPr="000842F4" w:rsidRDefault="000842F4" w:rsidP="000842F4">
      <w:pPr>
        <w:rPr>
          <w:rFonts w:ascii="Arial-BoldMT" w:cs="Arial-BoldMT"/>
          <w:bCs/>
          <w:color w:val="323E4F" w:themeColor="text2" w:themeShade="BF"/>
          <w:sz w:val="32"/>
          <w:szCs w:val="32"/>
        </w:rPr>
      </w:pPr>
    </w:p>
    <w:p w:rsidR="000842F4" w:rsidRPr="00040E3A" w:rsidRDefault="000842F4" w:rsidP="000842F4">
      <w:pPr>
        <w:pStyle w:val="ListParagraph"/>
        <w:numPr>
          <w:ilvl w:val="0"/>
          <w:numId w:val="4"/>
        </w:numPr>
        <w:rPr>
          <w:rFonts w:ascii="Arial-BoldMT" w:cs="Arial-BoldMT"/>
          <w:bCs/>
          <w:color w:val="323E4F" w:themeColor="text2" w:themeShade="BF"/>
          <w:sz w:val="44"/>
          <w:szCs w:val="44"/>
        </w:rPr>
      </w:pPr>
      <w:r w:rsidRPr="00040E3A">
        <w:rPr>
          <w:rFonts w:ascii="Arial-BoldMT" w:cs="Arial-BoldMT"/>
          <w:bCs/>
          <w:color w:val="323E4F" w:themeColor="text2" w:themeShade="BF"/>
          <w:sz w:val="44"/>
          <w:szCs w:val="44"/>
        </w:rPr>
        <w:t>Problem Statement</w:t>
      </w:r>
    </w:p>
    <w:p w:rsidR="000842F4" w:rsidRPr="00040E3A" w:rsidRDefault="00040E3A" w:rsidP="000842F4">
      <w:pPr>
        <w:pStyle w:val="ListParagraph"/>
        <w:numPr>
          <w:ilvl w:val="0"/>
          <w:numId w:val="4"/>
        </w:numPr>
        <w:rPr>
          <w:rFonts w:ascii="Arial-BoldMT" w:cs="Arial-BoldMT"/>
          <w:bCs/>
          <w:color w:val="323E4F" w:themeColor="text2" w:themeShade="BF"/>
          <w:sz w:val="44"/>
          <w:szCs w:val="44"/>
        </w:rPr>
      </w:pPr>
      <w:r w:rsidRPr="00040E3A">
        <w:rPr>
          <w:rFonts w:ascii="Arial-BoldMT" w:cs="Arial-BoldMT"/>
          <w:bCs/>
          <w:color w:val="323E4F" w:themeColor="text2" w:themeShade="BF"/>
          <w:sz w:val="44"/>
          <w:szCs w:val="44"/>
        </w:rPr>
        <w:t>Identification of problem</w:t>
      </w:r>
    </w:p>
    <w:p w:rsidR="00040E3A" w:rsidRPr="00040E3A" w:rsidRDefault="00040E3A" w:rsidP="000842F4">
      <w:pPr>
        <w:pStyle w:val="ListParagraph"/>
        <w:numPr>
          <w:ilvl w:val="0"/>
          <w:numId w:val="4"/>
        </w:numPr>
        <w:rPr>
          <w:rFonts w:ascii="Arial-BoldMT" w:cs="Arial-BoldMT"/>
          <w:bCs/>
          <w:color w:val="323E4F" w:themeColor="text2" w:themeShade="BF"/>
          <w:sz w:val="44"/>
          <w:szCs w:val="44"/>
        </w:rPr>
      </w:pPr>
      <w:r w:rsidRPr="00040E3A">
        <w:rPr>
          <w:rFonts w:ascii="Arial-BoldMT" w:cs="Arial-BoldMT"/>
          <w:bCs/>
          <w:color w:val="323E4F" w:themeColor="text2" w:themeShade="BF"/>
          <w:sz w:val="44"/>
          <w:szCs w:val="44"/>
        </w:rPr>
        <w:t>Data pre processing</w:t>
      </w:r>
    </w:p>
    <w:p w:rsidR="00040E3A" w:rsidRPr="00040E3A" w:rsidRDefault="00040E3A" w:rsidP="000842F4">
      <w:pPr>
        <w:pStyle w:val="ListParagraph"/>
        <w:numPr>
          <w:ilvl w:val="0"/>
          <w:numId w:val="4"/>
        </w:numPr>
        <w:rPr>
          <w:rFonts w:ascii="Arial-BoldMT" w:cs="Arial-BoldMT"/>
          <w:bCs/>
          <w:color w:val="323E4F" w:themeColor="text2" w:themeShade="BF"/>
          <w:sz w:val="44"/>
          <w:szCs w:val="44"/>
        </w:rPr>
      </w:pPr>
      <w:r w:rsidRPr="00040E3A">
        <w:rPr>
          <w:rFonts w:ascii="Arial-BoldMT" w:cs="Arial-BoldMT"/>
          <w:bCs/>
          <w:color w:val="323E4F" w:themeColor="text2" w:themeShade="BF"/>
          <w:sz w:val="44"/>
          <w:szCs w:val="44"/>
        </w:rPr>
        <w:t>Model development</w:t>
      </w:r>
    </w:p>
    <w:p w:rsidR="00040E3A" w:rsidRPr="00040E3A" w:rsidRDefault="00040E3A" w:rsidP="000842F4">
      <w:pPr>
        <w:pStyle w:val="ListParagraph"/>
        <w:numPr>
          <w:ilvl w:val="0"/>
          <w:numId w:val="4"/>
        </w:numPr>
        <w:rPr>
          <w:rFonts w:ascii="Arial-BoldMT" w:cs="Arial-BoldMT"/>
          <w:bCs/>
          <w:color w:val="323E4F" w:themeColor="text2" w:themeShade="BF"/>
          <w:sz w:val="44"/>
          <w:szCs w:val="44"/>
        </w:rPr>
      </w:pPr>
      <w:r w:rsidRPr="00040E3A">
        <w:rPr>
          <w:rFonts w:ascii="Arial-BoldMT" w:cs="Arial-BoldMT"/>
          <w:bCs/>
          <w:color w:val="323E4F" w:themeColor="text2" w:themeShade="BF"/>
          <w:sz w:val="44"/>
          <w:szCs w:val="44"/>
        </w:rPr>
        <w:t>Evaluation metrics</w:t>
      </w:r>
    </w:p>
    <w:p w:rsidR="00040E3A" w:rsidRPr="00040E3A" w:rsidRDefault="00040E3A" w:rsidP="000842F4">
      <w:pPr>
        <w:pStyle w:val="ListParagraph"/>
        <w:numPr>
          <w:ilvl w:val="0"/>
          <w:numId w:val="4"/>
        </w:numPr>
        <w:rPr>
          <w:rFonts w:ascii="Arial-BoldMT" w:cs="Arial-BoldMT"/>
          <w:bCs/>
          <w:color w:val="323E4F" w:themeColor="text2" w:themeShade="BF"/>
          <w:sz w:val="44"/>
          <w:szCs w:val="44"/>
        </w:rPr>
      </w:pPr>
      <w:r w:rsidRPr="00040E3A">
        <w:rPr>
          <w:rFonts w:ascii="Arial-BoldMT" w:cs="Arial-BoldMT"/>
          <w:bCs/>
          <w:color w:val="323E4F" w:themeColor="text2" w:themeShade="BF"/>
          <w:sz w:val="44"/>
          <w:szCs w:val="44"/>
        </w:rPr>
        <w:t>Results</w:t>
      </w:r>
    </w:p>
    <w:p w:rsidR="00040E3A" w:rsidRPr="00040E3A" w:rsidRDefault="00040E3A" w:rsidP="000842F4">
      <w:pPr>
        <w:pStyle w:val="ListParagraph"/>
        <w:numPr>
          <w:ilvl w:val="0"/>
          <w:numId w:val="4"/>
        </w:numPr>
        <w:rPr>
          <w:rFonts w:ascii="Arial-BoldMT" w:cs="Arial-BoldMT"/>
          <w:bCs/>
          <w:color w:val="323E4F" w:themeColor="text2" w:themeShade="BF"/>
          <w:sz w:val="44"/>
          <w:szCs w:val="44"/>
        </w:rPr>
      </w:pPr>
      <w:r w:rsidRPr="00040E3A">
        <w:rPr>
          <w:rFonts w:ascii="Arial-BoldMT" w:cs="Arial-BoldMT"/>
          <w:bCs/>
          <w:color w:val="323E4F" w:themeColor="text2" w:themeShade="BF"/>
          <w:sz w:val="44"/>
          <w:szCs w:val="44"/>
        </w:rPr>
        <w:t>R code</w:t>
      </w:r>
    </w:p>
    <w:p w:rsidR="00040E3A" w:rsidRPr="00040E3A" w:rsidRDefault="00040E3A" w:rsidP="000842F4">
      <w:pPr>
        <w:pStyle w:val="ListParagraph"/>
        <w:numPr>
          <w:ilvl w:val="0"/>
          <w:numId w:val="4"/>
        </w:numPr>
        <w:rPr>
          <w:rFonts w:ascii="Arial-BoldMT" w:cs="Arial-BoldMT"/>
          <w:bCs/>
          <w:color w:val="323E4F" w:themeColor="text2" w:themeShade="BF"/>
          <w:sz w:val="44"/>
          <w:szCs w:val="44"/>
        </w:rPr>
      </w:pPr>
      <w:r w:rsidRPr="00040E3A">
        <w:rPr>
          <w:rFonts w:ascii="Arial-BoldMT" w:cs="Arial-BoldMT"/>
          <w:bCs/>
          <w:color w:val="323E4F" w:themeColor="text2" w:themeShade="BF"/>
          <w:sz w:val="44"/>
          <w:szCs w:val="44"/>
        </w:rPr>
        <w:t>Python Code</w:t>
      </w:r>
    </w:p>
    <w:p w:rsidR="000842F4" w:rsidRDefault="000842F4">
      <w:pPr>
        <w:rPr>
          <w:rFonts w:ascii="Arial-BoldMT" w:cs="Arial-BoldMT"/>
          <w:b/>
          <w:bCs/>
          <w:color w:val="323E4F" w:themeColor="text2" w:themeShade="BF"/>
          <w:sz w:val="32"/>
          <w:szCs w:val="32"/>
        </w:rPr>
      </w:pPr>
      <w:r>
        <w:rPr>
          <w:rFonts w:ascii="Arial-BoldMT" w:cs="Arial-BoldMT"/>
          <w:b/>
          <w:bCs/>
          <w:color w:val="323E4F" w:themeColor="text2" w:themeShade="BF"/>
          <w:sz w:val="36"/>
          <w:szCs w:val="36"/>
        </w:rPr>
        <w:br w:type="page"/>
      </w:r>
      <w:r w:rsidR="00040E3A" w:rsidRPr="00040E3A">
        <w:rPr>
          <w:rFonts w:ascii="Arial-BoldMT" w:cs="Arial-BoldMT"/>
          <w:b/>
          <w:bCs/>
          <w:color w:val="323E4F" w:themeColor="text2" w:themeShade="BF"/>
          <w:sz w:val="32"/>
          <w:szCs w:val="32"/>
          <w:u w:val="single"/>
        </w:rPr>
        <w:lastRenderedPageBreak/>
        <w:t xml:space="preserve">Problem </w:t>
      </w:r>
      <w:proofErr w:type="gramStart"/>
      <w:r w:rsidR="00040E3A" w:rsidRPr="00040E3A">
        <w:rPr>
          <w:rFonts w:ascii="Arial-BoldMT" w:cs="Arial-BoldMT"/>
          <w:b/>
          <w:bCs/>
          <w:color w:val="323E4F" w:themeColor="text2" w:themeShade="BF"/>
          <w:sz w:val="32"/>
          <w:szCs w:val="32"/>
          <w:u w:val="single"/>
        </w:rPr>
        <w:t>Statement</w:t>
      </w:r>
      <w:r w:rsidR="00040E3A">
        <w:rPr>
          <w:rFonts w:ascii="Arial-BoldMT" w:cs="Arial-BoldMT"/>
          <w:b/>
          <w:bCs/>
          <w:color w:val="323E4F" w:themeColor="text2" w:themeShade="BF"/>
          <w:sz w:val="32"/>
          <w:szCs w:val="32"/>
          <w:u w:val="single"/>
        </w:rPr>
        <w:t xml:space="preserve"> </w:t>
      </w:r>
      <w:r w:rsidR="00040E3A" w:rsidRPr="00040E3A">
        <w:rPr>
          <w:rFonts w:ascii="Arial-BoldMT" w:cs="Arial-BoldMT"/>
          <w:b/>
          <w:bCs/>
          <w:color w:val="323E4F" w:themeColor="text2" w:themeShade="BF"/>
          <w:sz w:val="32"/>
          <w:szCs w:val="32"/>
        </w:rPr>
        <w:t>:</w:t>
      </w:r>
      <w:proofErr w:type="gramEnd"/>
    </w:p>
    <w:p w:rsidR="00040E3A" w:rsidRDefault="00040E3A" w:rsidP="00040E3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In this challenge, we need to identify which customers will make a specific transaction in</w:t>
      </w:r>
    </w:p>
    <w:p w:rsidR="00040E3A" w:rsidRDefault="00040E3A" w:rsidP="00040E3A">
      <w:pPr>
        <w:rPr>
          <w:rFonts w:ascii="ArialMT" w:cs="ArialMT"/>
          <w:sz w:val="24"/>
          <w:szCs w:val="24"/>
        </w:rPr>
      </w:pPr>
      <w:proofErr w:type="gramStart"/>
      <w:r>
        <w:rPr>
          <w:rFonts w:ascii="ArialMT" w:cs="ArialMT"/>
          <w:sz w:val="24"/>
          <w:szCs w:val="24"/>
        </w:rPr>
        <w:t>the</w:t>
      </w:r>
      <w:proofErr w:type="gramEnd"/>
      <w:r>
        <w:rPr>
          <w:rFonts w:ascii="ArialMT" w:cs="ArialMT"/>
          <w:sz w:val="24"/>
          <w:szCs w:val="24"/>
        </w:rPr>
        <w:t xml:space="preserve"> future, irrespective of the amount of money transacted.</w:t>
      </w:r>
    </w:p>
    <w:p w:rsidR="00040E3A" w:rsidRDefault="00040E3A" w:rsidP="00040E3A">
      <w:pPr>
        <w:rPr>
          <w:rFonts w:ascii="ArialMT" w:cs="ArialMT"/>
          <w:sz w:val="24"/>
          <w:szCs w:val="24"/>
        </w:rPr>
      </w:pPr>
    </w:p>
    <w:p w:rsidR="00040E3A" w:rsidRDefault="00040E3A" w:rsidP="00040E3A">
      <w:pPr>
        <w:rPr>
          <w:rFonts w:ascii="ArialMT" w:cs="ArialMT"/>
          <w:b/>
          <w:sz w:val="32"/>
          <w:szCs w:val="32"/>
        </w:rPr>
      </w:pPr>
      <w:r w:rsidRPr="00040E3A">
        <w:rPr>
          <w:rFonts w:ascii="ArialMT" w:cs="ArialMT"/>
          <w:b/>
          <w:sz w:val="32"/>
          <w:szCs w:val="32"/>
          <w:u w:val="single"/>
        </w:rPr>
        <w:t xml:space="preserve">Identification of </w:t>
      </w:r>
      <w:proofErr w:type="gramStart"/>
      <w:r w:rsidRPr="00040E3A">
        <w:rPr>
          <w:rFonts w:ascii="ArialMT" w:cs="ArialMT"/>
          <w:b/>
          <w:sz w:val="32"/>
          <w:szCs w:val="32"/>
          <w:u w:val="single"/>
        </w:rPr>
        <w:t>Problem</w:t>
      </w:r>
      <w:r>
        <w:rPr>
          <w:rFonts w:ascii="ArialMT" w:cs="ArialMT"/>
          <w:b/>
          <w:sz w:val="32"/>
          <w:szCs w:val="32"/>
          <w:u w:val="single"/>
        </w:rPr>
        <w:t xml:space="preserve"> </w:t>
      </w:r>
      <w:r w:rsidRPr="00040E3A">
        <w:rPr>
          <w:rFonts w:ascii="ArialMT" w:cs="ArialMT"/>
          <w:b/>
          <w:sz w:val="32"/>
          <w:szCs w:val="32"/>
        </w:rPr>
        <w:t>:</w:t>
      </w:r>
      <w:proofErr w:type="gramEnd"/>
    </w:p>
    <w:p w:rsidR="00040E3A" w:rsidRDefault="00040E3A" w:rsidP="00040E3A">
      <w:p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 w:rsidRPr="00040E3A">
        <w:rPr>
          <w:rFonts w:ascii="Arial-BoldMT" w:cs="Arial-BoldMT"/>
          <w:bCs/>
          <w:color w:val="323E4F" w:themeColor="text2" w:themeShade="BF"/>
          <w:sz w:val="24"/>
          <w:szCs w:val="24"/>
        </w:rPr>
        <w:t xml:space="preserve">According to the problem statement, we need to identify the specific customers who will make a transaction. Therefore, the problem type is </w:t>
      </w:r>
      <w:proofErr w:type="gramStart"/>
      <w:r w:rsidRPr="00040E3A">
        <w:rPr>
          <w:rFonts w:ascii="Arial-BoldMT" w:cs="Arial-BoldMT"/>
          <w:bCs/>
          <w:color w:val="323E4F" w:themeColor="text2" w:themeShade="BF"/>
          <w:sz w:val="24"/>
          <w:szCs w:val="24"/>
        </w:rPr>
        <w:t>classification(</w:t>
      </w:r>
      <w:proofErr w:type="gramEnd"/>
      <w:r w:rsidRPr="00040E3A">
        <w:rPr>
          <w:rFonts w:ascii="Arial-BoldMT" w:cs="Arial-BoldMT"/>
          <w:bCs/>
          <w:color w:val="323E4F" w:themeColor="text2" w:themeShade="BF"/>
          <w:sz w:val="24"/>
          <w:szCs w:val="24"/>
        </w:rPr>
        <w:t>Yes/No)</w:t>
      </w:r>
      <w:r>
        <w:rPr>
          <w:rFonts w:ascii="Arial-BoldMT" w:cs="Arial-BoldMT"/>
          <w:bCs/>
          <w:color w:val="323E4F" w:themeColor="text2" w:themeShade="BF"/>
          <w:sz w:val="24"/>
          <w:szCs w:val="24"/>
        </w:rPr>
        <w:t xml:space="preserve">. </w:t>
      </w:r>
    </w:p>
    <w:p w:rsidR="00E0104E" w:rsidRDefault="00E0104E" w:rsidP="00040E3A">
      <w:pPr>
        <w:rPr>
          <w:rFonts w:ascii="Arial-BoldMT" w:cs="Arial-BoldMT"/>
          <w:bCs/>
          <w:color w:val="323E4F" w:themeColor="text2" w:themeShade="BF"/>
          <w:sz w:val="24"/>
          <w:szCs w:val="24"/>
        </w:rPr>
      </w:pPr>
    </w:p>
    <w:p w:rsidR="00E0104E" w:rsidRDefault="00E0104E" w:rsidP="00040E3A">
      <w:p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 w:rsidRPr="00E0104E">
        <w:rPr>
          <w:rFonts w:ascii="Arial-BoldMT" w:cs="Arial-BoldMT"/>
          <w:b/>
          <w:bCs/>
          <w:color w:val="323E4F" w:themeColor="text2" w:themeShade="BF"/>
          <w:sz w:val="32"/>
          <w:szCs w:val="32"/>
          <w:u w:val="single"/>
        </w:rPr>
        <w:t xml:space="preserve">Data pre </w:t>
      </w:r>
      <w:proofErr w:type="gramStart"/>
      <w:r w:rsidRPr="00E0104E">
        <w:rPr>
          <w:rFonts w:ascii="Arial-BoldMT" w:cs="Arial-BoldMT"/>
          <w:b/>
          <w:bCs/>
          <w:color w:val="323E4F" w:themeColor="text2" w:themeShade="BF"/>
          <w:sz w:val="32"/>
          <w:szCs w:val="32"/>
          <w:u w:val="single"/>
        </w:rPr>
        <w:t>processing</w:t>
      </w:r>
      <w:r>
        <w:rPr>
          <w:rFonts w:ascii="Arial-BoldMT" w:cs="Arial-BoldMT"/>
          <w:bCs/>
          <w:color w:val="323E4F" w:themeColor="text2" w:themeShade="BF"/>
          <w:sz w:val="24"/>
          <w:szCs w:val="24"/>
        </w:rPr>
        <w:t xml:space="preserve"> :</w:t>
      </w:r>
      <w:proofErr w:type="gramEnd"/>
    </w:p>
    <w:p w:rsidR="00E0104E" w:rsidRDefault="00E0104E" w:rsidP="00040E3A">
      <w:p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>
        <w:rPr>
          <w:rFonts w:ascii="Arial-BoldMT" w:cs="Arial-BoldMT"/>
          <w:bCs/>
          <w:color w:val="323E4F" w:themeColor="text2" w:themeShade="BF"/>
          <w:sz w:val="24"/>
          <w:szCs w:val="24"/>
        </w:rPr>
        <w:t xml:space="preserve">Two excel sheets are given namely train and test data. The below mentioned techniques are applied using R and Python on train data and test </w:t>
      </w:r>
      <w:proofErr w:type="gramStart"/>
      <w:r>
        <w:rPr>
          <w:rFonts w:ascii="Arial-BoldMT" w:cs="Arial-BoldMT"/>
          <w:bCs/>
          <w:color w:val="323E4F" w:themeColor="text2" w:themeShade="BF"/>
          <w:sz w:val="24"/>
          <w:szCs w:val="24"/>
        </w:rPr>
        <w:t>data(</w:t>
      </w:r>
      <w:proofErr w:type="gramEnd"/>
      <w:r>
        <w:rPr>
          <w:rFonts w:ascii="Arial-BoldMT" w:cs="Arial-BoldMT"/>
          <w:bCs/>
          <w:color w:val="323E4F" w:themeColor="text2" w:themeShade="BF"/>
          <w:sz w:val="24"/>
          <w:szCs w:val="24"/>
        </w:rPr>
        <w:t>new data) :</w:t>
      </w:r>
    </w:p>
    <w:p w:rsidR="00E0104E" w:rsidRDefault="00E0104E" w:rsidP="00E0104E">
      <w:pPr>
        <w:pStyle w:val="ListParagraph"/>
        <w:numPr>
          <w:ilvl w:val="0"/>
          <w:numId w:val="5"/>
        </w:num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>
        <w:rPr>
          <w:rFonts w:ascii="Arial-BoldMT" w:cs="Arial-BoldMT"/>
          <w:bCs/>
          <w:color w:val="323E4F" w:themeColor="text2" w:themeShade="BF"/>
          <w:sz w:val="24"/>
          <w:szCs w:val="24"/>
        </w:rPr>
        <w:t>Missing value analysis</w:t>
      </w:r>
    </w:p>
    <w:p w:rsidR="00E0104E" w:rsidRDefault="00E0104E" w:rsidP="00E0104E">
      <w:pPr>
        <w:pStyle w:val="ListParagraph"/>
        <w:numPr>
          <w:ilvl w:val="0"/>
          <w:numId w:val="5"/>
        </w:num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>
        <w:rPr>
          <w:rFonts w:ascii="Arial-BoldMT" w:cs="Arial-BoldMT"/>
          <w:bCs/>
          <w:color w:val="323E4F" w:themeColor="text2" w:themeShade="BF"/>
          <w:sz w:val="24"/>
          <w:szCs w:val="24"/>
        </w:rPr>
        <w:t>Outlier Analysis</w:t>
      </w:r>
    </w:p>
    <w:p w:rsidR="00E0104E" w:rsidRDefault="00E0104E" w:rsidP="00E0104E">
      <w:pPr>
        <w:pStyle w:val="ListParagraph"/>
        <w:numPr>
          <w:ilvl w:val="0"/>
          <w:numId w:val="5"/>
        </w:num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>
        <w:rPr>
          <w:rFonts w:ascii="Arial-BoldMT" w:cs="Arial-BoldMT"/>
          <w:bCs/>
          <w:color w:val="323E4F" w:themeColor="text2" w:themeShade="BF"/>
          <w:sz w:val="24"/>
          <w:szCs w:val="24"/>
        </w:rPr>
        <w:t>Scaling</w:t>
      </w:r>
    </w:p>
    <w:p w:rsidR="00E0104E" w:rsidRDefault="00E0104E" w:rsidP="00E0104E">
      <w:pPr>
        <w:pStyle w:val="ListParagraph"/>
        <w:numPr>
          <w:ilvl w:val="0"/>
          <w:numId w:val="5"/>
        </w:num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>
        <w:rPr>
          <w:rFonts w:ascii="Arial-BoldMT" w:cs="Arial-BoldMT"/>
          <w:bCs/>
          <w:color w:val="323E4F" w:themeColor="text2" w:themeShade="BF"/>
          <w:sz w:val="24"/>
          <w:szCs w:val="24"/>
        </w:rPr>
        <w:t>Feature selection</w:t>
      </w:r>
    </w:p>
    <w:p w:rsidR="00E0104E" w:rsidRDefault="00E0104E" w:rsidP="00E0104E">
      <w:pPr>
        <w:pStyle w:val="ListParagraph"/>
        <w:numPr>
          <w:ilvl w:val="0"/>
          <w:numId w:val="5"/>
        </w:num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>
        <w:rPr>
          <w:rFonts w:ascii="Arial-BoldMT" w:cs="Arial-BoldMT"/>
          <w:bCs/>
          <w:color w:val="323E4F" w:themeColor="text2" w:themeShade="BF"/>
          <w:sz w:val="24"/>
          <w:szCs w:val="24"/>
        </w:rPr>
        <w:t>Standardization</w:t>
      </w:r>
    </w:p>
    <w:p w:rsidR="00E0104E" w:rsidRDefault="00E0104E" w:rsidP="00E0104E">
      <w:p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>
        <w:rPr>
          <w:rFonts w:ascii="Arial-BoldMT" w:cs="Arial-BoldMT"/>
          <w:bCs/>
          <w:color w:val="323E4F" w:themeColor="text2" w:themeShade="BF"/>
          <w:sz w:val="24"/>
          <w:szCs w:val="24"/>
        </w:rPr>
        <w:t xml:space="preserve">During feature </w:t>
      </w:r>
      <w:proofErr w:type="gramStart"/>
      <w:r>
        <w:rPr>
          <w:rFonts w:ascii="Arial-BoldMT" w:cs="Arial-BoldMT"/>
          <w:bCs/>
          <w:color w:val="323E4F" w:themeColor="text2" w:themeShade="BF"/>
          <w:sz w:val="24"/>
          <w:szCs w:val="24"/>
        </w:rPr>
        <w:t>selection</w:t>
      </w:r>
      <w:proofErr w:type="gramEnd"/>
      <w:r>
        <w:rPr>
          <w:rFonts w:ascii="Arial-BoldMT" w:cs="Arial-BoldMT"/>
          <w:bCs/>
          <w:color w:val="323E4F" w:themeColor="text2" w:themeShade="BF"/>
          <w:sz w:val="24"/>
          <w:szCs w:val="24"/>
        </w:rPr>
        <w:t xml:space="preserve"> correlation plot is examined carefully to detect the relation between independent variables.</w:t>
      </w:r>
    </w:p>
    <w:p w:rsidR="00E0104E" w:rsidRDefault="00E0104E" w:rsidP="00E0104E">
      <w:pPr>
        <w:rPr>
          <w:rFonts w:ascii="Arial-BoldMT" w:cs="Arial-BoldMT"/>
          <w:bCs/>
          <w:color w:val="323E4F" w:themeColor="text2" w:themeShade="BF"/>
          <w:sz w:val="24"/>
          <w:szCs w:val="24"/>
        </w:rPr>
      </w:pPr>
    </w:p>
    <w:p w:rsidR="00E0104E" w:rsidRDefault="00E0104E" w:rsidP="00E0104E">
      <w:p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 w:rsidRPr="00E0104E">
        <w:rPr>
          <w:rFonts w:ascii="Arial-BoldMT" w:cs="Arial-BoldMT"/>
          <w:bCs/>
          <w:noProof/>
          <w:color w:val="323E4F" w:themeColor="text2" w:themeShade="BF"/>
          <w:sz w:val="24"/>
          <w:szCs w:val="24"/>
        </w:rPr>
        <w:drawing>
          <wp:inline distT="0" distB="0" distL="0" distR="0">
            <wp:extent cx="3703320" cy="3208020"/>
            <wp:effectExtent l="0" t="0" r="0" b="0"/>
            <wp:docPr id="2" name="Picture 2" descr="C:\manideep\edwisor\Project-1\corr_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nideep\edwisor\Project-1\corr_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4E" w:rsidRPr="00E0104E" w:rsidRDefault="00E0104E" w:rsidP="00E0104E">
      <w:pPr>
        <w:rPr>
          <w:rFonts w:ascii="Arial-BoldMT" w:cs="Arial-BoldMT"/>
          <w:bCs/>
          <w:color w:val="323E4F" w:themeColor="text2" w:themeShade="BF"/>
          <w:sz w:val="24"/>
          <w:szCs w:val="24"/>
        </w:rPr>
      </w:pPr>
      <w:r>
        <w:rPr>
          <w:rFonts w:ascii="Arial-BoldMT" w:cs="Arial-BoldMT"/>
          <w:bCs/>
          <w:color w:val="323E4F" w:themeColor="text2" w:themeShade="BF"/>
          <w:sz w:val="24"/>
          <w:szCs w:val="24"/>
        </w:rPr>
        <w:lastRenderedPageBreak/>
        <w:t>All the variables are independent to each other. To detect whether the data is skewed or normally distributed a histogram is constructed. Since the data is normally distributed according to the below graph, standardization is used.</w:t>
      </w:r>
    </w:p>
    <w:p w:rsidR="00E0104E" w:rsidRDefault="00E0104E" w:rsidP="00E0104E">
      <w:pPr>
        <w:pStyle w:val="ListParagraph"/>
        <w:rPr>
          <w:rFonts w:ascii="Arial-BoldMT" w:cs="Arial-BoldMT"/>
          <w:bCs/>
          <w:color w:val="323E4F" w:themeColor="text2" w:themeShade="BF"/>
          <w:sz w:val="24"/>
          <w:szCs w:val="24"/>
        </w:rPr>
      </w:pPr>
    </w:p>
    <w:p w:rsidR="00E0104E" w:rsidRDefault="00E0104E" w:rsidP="00E0104E">
      <w:pPr>
        <w:pStyle w:val="ListParagraph"/>
        <w:rPr>
          <w:rFonts w:ascii="Arial-BoldMT" w:cs="Arial-BoldMT"/>
          <w:bCs/>
          <w:color w:val="323E4F" w:themeColor="text2" w:themeShade="BF"/>
          <w:sz w:val="24"/>
          <w:szCs w:val="24"/>
        </w:rPr>
      </w:pPr>
      <w:r w:rsidRPr="00E0104E">
        <w:rPr>
          <w:rFonts w:ascii="Arial-BoldMT" w:cs="Arial-BoldMT"/>
          <w:bCs/>
          <w:noProof/>
          <w:color w:val="323E4F" w:themeColor="text2" w:themeShade="BF"/>
          <w:sz w:val="24"/>
          <w:szCs w:val="24"/>
        </w:rPr>
        <w:drawing>
          <wp:inline distT="0" distB="0" distL="0" distR="0">
            <wp:extent cx="3657600" cy="2400300"/>
            <wp:effectExtent l="0" t="0" r="0" b="0"/>
            <wp:docPr id="1" name="Picture 1" descr="C:\manideep\edwisor\Project-1\hist_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nideep\edwisor\Project-1\hist_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44F" w:rsidRDefault="00DA144F" w:rsidP="00DA144F">
      <w:pPr>
        <w:rPr>
          <w:rFonts w:ascii="Arial-BoldMT" w:cs="Arial-BoldMT"/>
          <w:b/>
          <w:bCs/>
          <w:color w:val="323E4F" w:themeColor="text2" w:themeShade="BF"/>
          <w:sz w:val="32"/>
          <w:szCs w:val="32"/>
        </w:rPr>
      </w:pPr>
      <w:r w:rsidRPr="00DA144F">
        <w:rPr>
          <w:rFonts w:ascii="Arial-BoldMT" w:cs="Arial-BoldMT"/>
          <w:b/>
          <w:bCs/>
          <w:color w:val="323E4F" w:themeColor="text2" w:themeShade="BF"/>
          <w:sz w:val="32"/>
          <w:szCs w:val="32"/>
          <w:u w:val="single"/>
        </w:rPr>
        <w:t xml:space="preserve">Model </w:t>
      </w:r>
      <w:proofErr w:type="gramStart"/>
      <w:r w:rsidRPr="00DA144F">
        <w:rPr>
          <w:rFonts w:ascii="Arial-BoldMT" w:cs="Arial-BoldMT"/>
          <w:b/>
          <w:bCs/>
          <w:color w:val="323E4F" w:themeColor="text2" w:themeShade="BF"/>
          <w:sz w:val="32"/>
          <w:szCs w:val="32"/>
          <w:u w:val="single"/>
        </w:rPr>
        <w:t>development</w:t>
      </w:r>
      <w:r w:rsidRPr="00DA144F">
        <w:rPr>
          <w:rFonts w:ascii="Arial-BoldMT" w:cs="Arial-BoldMT"/>
          <w:b/>
          <w:bCs/>
          <w:color w:val="323E4F" w:themeColor="text2" w:themeShade="BF"/>
          <w:sz w:val="32"/>
          <w:szCs w:val="32"/>
        </w:rPr>
        <w:t xml:space="preserve"> :</w:t>
      </w:r>
      <w:proofErr w:type="gramEnd"/>
    </w:p>
    <w:p w:rsidR="00DA144F" w:rsidRDefault="00DA144F" w:rsidP="00DA144F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Initially the process </w:t>
      </w:r>
      <w:proofErr w:type="gramStart"/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is started</w:t>
      </w:r>
      <w:proofErr w:type="gramEnd"/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</w:t>
      </w:r>
      <w:r w:rsidR="003715CA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by </w:t>
      </w:r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developing logistic regression. In the </w:t>
      </w:r>
      <w:proofErr w:type="gramStart"/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document</w:t>
      </w:r>
      <w:proofErr w:type="gramEnd"/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it is mentioned to imple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ment 3 algorithms. </w:t>
      </w:r>
      <w:proofErr w:type="gram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, I chose</w:t>
      </w:r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decision tree algorithm along with random forest and naïve </w:t>
      </w:r>
      <w:proofErr w:type="spellStart"/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bayes</w:t>
      </w:r>
      <w:proofErr w:type="spellEnd"/>
      <w:r w:rsidRPr="00DA144F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Implemented all the algorithms in R and python. </w:t>
      </w:r>
    </w:p>
    <w:p w:rsidR="003715CA" w:rsidRDefault="003715CA" w:rsidP="00DA144F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</w:p>
    <w:p w:rsidR="003715CA" w:rsidRDefault="003715CA" w:rsidP="00DA144F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 w:rsidRPr="003715CA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u w:val="single"/>
        </w:rPr>
        <w:t xml:space="preserve">Evaluation </w:t>
      </w:r>
      <w:proofErr w:type="gramStart"/>
      <w:r w:rsidRPr="003715CA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u w:val="single"/>
        </w:rPr>
        <w:t>Metrics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:</w:t>
      </w:r>
      <w:proofErr w:type="gramEnd"/>
    </w:p>
    <w:p w:rsidR="003715CA" w:rsidRDefault="003715CA" w:rsidP="00DA144F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Metrics like A</w:t>
      </w:r>
      <w:r w:rsidR="00186C95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UC, </w:t>
      </w:r>
      <w:proofErr w:type="spellStart"/>
      <w:r w:rsidR="00186C95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Precison</w:t>
      </w:r>
      <w:proofErr w:type="spellEnd"/>
      <w:r w:rsidR="00186C95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and recall are calculated using confusion matrix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to detect the efficiency of the algorithms.</w:t>
      </w:r>
    </w:p>
    <w:p w:rsidR="003715CA" w:rsidRDefault="003715CA" w:rsidP="003715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AUC </w:t>
      </w:r>
      <w:proofErr w:type="gram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is generally used</w:t>
      </w:r>
      <w:proofErr w:type="gram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for the classification problems.</w:t>
      </w:r>
    </w:p>
    <w:p w:rsidR="003715CA" w:rsidRDefault="003715CA" w:rsidP="003715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Precision depicts the proportion of </w:t>
      </w:r>
      <w:proofErr w:type="gram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results which</w:t>
      </w:r>
      <w:proofErr w:type="gram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are relevant.</w:t>
      </w:r>
    </w:p>
    <w:p w:rsidR="003715CA" w:rsidRDefault="003715CA" w:rsidP="003715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Precision = </w:t>
      </w:r>
      <w:proofErr w:type="spell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/(</w:t>
      </w:r>
      <w:proofErr w:type="spell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)</w:t>
      </w:r>
    </w:p>
    <w:p w:rsidR="003715CA" w:rsidRDefault="003715CA" w:rsidP="003715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Recall depicts the </w:t>
      </w:r>
      <w:r w:rsidR="002D2C63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proportion of total relevant results correctly classified by the algorithm.</w:t>
      </w:r>
    </w:p>
    <w:p w:rsidR="002D2C63" w:rsidRDefault="002D2C63" w:rsidP="003715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Recall = </w:t>
      </w:r>
      <w:proofErr w:type="spell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/(</w:t>
      </w:r>
      <w:proofErr w:type="spell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)</w:t>
      </w:r>
    </w:p>
    <w:p w:rsidR="002D2C63" w:rsidRDefault="002D2C63" w:rsidP="002D2C63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</w:p>
    <w:p w:rsidR="002D2C63" w:rsidRDefault="002D2C63" w:rsidP="002D2C63">
      <w:pPr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</w:pPr>
      <w:proofErr w:type="gramStart"/>
      <w:r w:rsidRPr="002D2C63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u w:val="single"/>
        </w:rPr>
        <w:t>Results</w:t>
      </w:r>
      <w:r w:rsidRPr="002D2C63">
        <w:rPr>
          <w:rFonts w:ascii="Times New Roman" w:hAnsi="Times New Roman" w:cs="Times New Roman"/>
          <w:bCs/>
          <w:color w:val="323E4F" w:themeColor="text2" w:themeShade="BF"/>
          <w:sz w:val="32"/>
          <w:szCs w:val="32"/>
        </w:rPr>
        <w:t xml:space="preserve"> :</w:t>
      </w:r>
      <w:proofErr w:type="gramEnd"/>
    </w:p>
    <w:p w:rsidR="002D2C63" w:rsidRDefault="002D2C63" w:rsidP="002D2C63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 w:rsidRPr="002D2C63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Results of evaluation metrics are used for detecting the </w:t>
      </w:r>
      <w:proofErr w:type="gramStart"/>
      <w:r w:rsidRPr="002D2C63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algorithm which</w:t>
      </w:r>
      <w:proofErr w:type="gramEnd"/>
      <w:r w:rsidRPr="002D2C63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is more efficient.</w:t>
      </w:r>
    </w:p>
    <w:p w:rsidR="002D2C63" w:rsidRDefault="002D2C63" w:rsidP="002D2C63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proofErr w:type="gramStart"/>
      <w:r w:rsidRPr="002D2C63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  <w:t>Python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 :</w:t>
      </w:r>
      <w:proofErr w:type="gramEnd"/>
    </w:p>
    <w:p w:rsidR="002D2C63" w:rsidRDefault="00186C95" w:rsidP="002D2C63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 w:rsidRPr="00186C95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  <w:t>Logistic regression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: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Accuracy: 0.90825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Precision: 0.6167664670658682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Recall: 0.2536945812807882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AUC: 0.6179435622041114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 w:rsidRPr="00186C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Decision tree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: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Accuracy: 0.82525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Precision: 0.16009280742459397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Recall: 0.16995073891625614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AUC: 0.5346136554904042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 w:rsidRPr="00186C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Random Forest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Accuracy: 0.89875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Precision: 1.0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Recall: 0.0024630541871921183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AUC: 0.5012315270935961</w:t>
      </w:r>
    </w:p>
    <w:p w:rsidR="00186C95" w:rsidRDefault="00186C95" w:rsidP="002D2C63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 w:rsidRPr="00186C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Naïve Bayes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Accuracy: 0.918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Precision: 0.6839622641509434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Recall: 0.35714285714285715 </w:t>
      </w:r>
    </w:p>
    <w:p w:rsidR="00186C95" w:rsidRDefault="00186C95" w:rsidP="002D2C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AUC: 0.6692503378646952</w:t>
      </w:r>
    </w:p>
    <w:p w:rsidR="00186C95" w:rsidRDefault="00186C95" w:rsidP="002D2C6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these </w:t>
      </w:r>
      <w:proofErr w:type="gramStart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values</w:t>
      </w:r>
      <w:proofErr w:type="gramEnd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found that Naïve </w:t>
      </w:r>
      <w:proofErr w:type="spellStart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bayes</w:t>
      </w:r>
      <w:proofErr w:type="spellEnd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higher AUC, accuracy and precision compared to other methods. </w:t>
      </w:r>
      <w:proofErr w:type="gramStart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</w:t>
      </w:r>
      <w:proofErr w:type="gramEnd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 chose this method and predicted the values of test data.</w:t>
      </w:r>
    </w:p>
    <w:p w:rsidR="00186C95" w:rsidRPr="00186C95" w:rsidRDefault="00186C95" w:rsidP="002D2C63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proofErr w:type="gramStart"/>
      <w:r w:rsidRPr="00186C9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2D2C63" w:rsidRPr="002D2C63" w:rsidRDefault="00186C95" w:rsidP="002D2C63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  <w:u w:val="single"/>
        </w:rPr>
      </w:pPr>
      <w:r w:rsidRPr="00186C95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  <w:t>Logistic regression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:</w:t>
      </w:r>
    </w:p>
    <w:p w:rsidR="00E0104E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AUC</w:t>
      </w:r>
      <w:r w:rsidR="00186C95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: </w:t>
      </w:r>
      <w:proofErr w:type="gramStart"/>
      <w:r w:rsidR="00186C95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1</w:t>
      </w:r>
      <w:proofErr w:type="gramEnd"/>
    </w:p>
    <w:p w:rsidR="00186C95" w:rsidRDefault="00186C95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Precision</w:t>
      </w:r>
      <w:r w:rsidR="00DB01E2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: </w:t>
      </w:r>
      <w:proofErr w:type="gramStart"/>
      <w:r w:rsidR="00DB01E2"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1</w:t>
      </w:r>
      <w:proofErr w:type="gramEnd"/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Recall: </w:t>
      </w:r>
      <w:proofErr w:type="gram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1</w:t>
      </w:r>
      <w:proofErr w:type="gramEnd"/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 w:rsidRPr="00DB01E2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  <w:t>Decision tree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: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AUC: 0.5352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Precision: 0.99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lastRenderedPageBreak/>
        <w:t>Recall: 0.987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 w:rsidRPr="00DB01E2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  <w:t>Random Forest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: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AUC: 0.5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Precision: </w:t>
      </w:r>
      <w:proofErr w:type="gram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1</w:t>
      </w:r>
      <w:proofErr w:type="gramEnd"/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 xml:space="preserve">Recall: </w:t>
      </w:r>
      <w:proofErr w:type="gramStart"/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1</w:t>
      </w:r>
      <w:proofErr w:type="gramEnd"/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 w:rsidRPr="00DB01E2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  <w:t>Naïve Bayes</w:t>
      </w: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: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AUC: 0.642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Precision: 0.97</w:t>
      </w:r>
    </w:p>
    <w:p w:rsidR="00DB01E2" w:rsidRDefault="00DB01E2" w:rsidP="00186C95">
      <w:pP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323E4F" w:themeColor="text2" w:themeShade="BF"/>
          <w:sz w:val="24"/>
          <w:szCs w:val="24"/>
        </w:rPr>
        <w:t>Recall: 0.984</w:t>
      </w:r>
    </w:p>
    <w:p w:rsid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these </w:t>
      </w:r>
      <w:proofErr w:type="gramStart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values</w:t>
      </w:r>
      <w:proofErr w:type="gramEnd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found that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Logistic regression</w:t>
      </w:r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higher AUC, accuracy and precision compared to other methods. </w:t>
      </w:r>
      <w:proofErr w:type="gramStart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</w:t>
      </w:r>
      <w:proofErr w:type="gramEnd"/>
      <w:r w:rsidRPr="00186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 chose this method and predicted the values of test data.</w:t>
      </w:r>
    </w:p>
    <w:p w:rsid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Code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#Load the path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setwd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"C:/manideep/edwisor/Project-1")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getwd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#Load the data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read.csv(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"test.csv", header = T)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read.csv(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"train.csv", header = T)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Required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packages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 c("ggplot2", "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corrgram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DMwR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"caret", "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randomForest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"unbalanced", "C50", "dummies", "e1071", "Information",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"MASS", "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rpart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gbm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"ROSE", 'sampling', '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DataCombine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'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inTrees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lapply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x, require,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character.only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TRUE)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library(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glmnet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#---------------------------------------------DATA PRE PROCESSING---------------------------------------------------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#sampling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nrow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20000, replace = F), 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nrow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20000, replace = F), 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value Analysis for test and train data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data.frame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apply(train_sample,2,function(x){sum(is.na(x))}))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missing_val$Columns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 NULL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names(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)[1] = "percent"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missing_val$percent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missing_val$percent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nrow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 * 100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order(-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missing_val$percent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 NULL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,c(2,1)]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missing_val1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data.frame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apply(test_sample,2,function(x){sum(is.na(x))}))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missing_val1$Columns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missing_val1) = NULL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names(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missing_val1)[1] = "percent"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missing_val1$percent = (missing_val1$percent/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nrow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 * 100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 = missing_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val1[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order(-missing_val1$percent),]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missing_val1) = NULL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 = missing_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val1[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,c(2,1)]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#Outlier Analysis for both train and test data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cnames</w:t>
      </w:r>
      <w:proofErr w:type="spellEnd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[,3:202])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train_sample1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){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][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%in%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boxplot.stats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])$out]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which(!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%in%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#Correlation matrix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unlist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lapply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is.numeric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))])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#Standardization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){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= 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- mean(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]))/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sd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}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#---------------------------------------------------- Algorithms----------------------------------------------------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#Divide data into train and test.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division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function(){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set.seed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123)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train.num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createDataPartition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[,"target"], p = .80, list = FALSE)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train.num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  =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[-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train.num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library(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dplyr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#scaling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X_train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train[,-(1:2)]) %&gt;%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data.frame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test[,-1]) %&gt;%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data.frame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train$target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library(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speedglm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#Logistic regression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logit_model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speedglm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target ~ ., data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X_train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family = binomial())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summary(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logit_model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logit_model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newdata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type = "response")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ifelse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&gt; 0.5, 1, 0)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logit_Predictions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#Evaluation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ConfMatrix_RF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ConfMatrix_RF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#0 3359    0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#1   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0  150</w:t>
      </w:r>
      <w:proofErr w:type="gram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#Metrics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library(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roc_obj_lr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 #1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roc_obj_lr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Precision_lr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150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150 + 0) #1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fp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recall_lr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 150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/(150 + 0)   #1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Before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running next algorithm run the lines 1 to 80.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Decision Tree C50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train$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&lt;-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as.factor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scale_fun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){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train$target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Y_train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train[,-(1:2)]) %&gt;%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data.frame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test[,-(1:2)]) %&gt;%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data.frame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test[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,2]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C50_model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C5.0(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target ~.,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Y_train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trials = 10, rules = TRUE)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#Summary of DT model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summary(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C50_model)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#write rules into disk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capture.output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(summary(C50_model)), "c50Rules.txt")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#Lets predict for test cases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C50_Predictions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C50_model,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[,-201], type = "class")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write.csv(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C50_Predictions, "C50_target.csv",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##Evaluate the performance of classification model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ConfMatrix_C50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C50_Predictions)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confusionMatrix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ConfMatrix_C50)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#C50_Predictions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#0    1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#0 3145   41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1  297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27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C50_Predictions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as.numeric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as.character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(C50_Predictions))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roc_obj_c50 &lt;-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C50_Predictions)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roc_obj_c50) #0.5352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Precision_c50 = 3145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3145 + 27) #0.99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recall_c50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 3145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/(3145+41) #0.987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#Random Forest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division()</w:t>
      </w:r>
      <w:proofErr w:type="gram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RF_model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randomForest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target ~ .,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Y_train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importance = TRUE,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ntree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500)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RF_model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[,-201])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write.csv(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"RF_target.csv",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##Evaluate the performance of classification model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ConfMatrix_RF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confusionMatrix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ConfMatrix_RF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RF_Predictions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#0    1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#0 3186   0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1  324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0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as.numeric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as.character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roc_obj_RF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roc_obj_RF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#0.5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Precision_RF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3186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3186 + 0) #1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recall_RF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 3186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/(3186+0) #1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library(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e1071)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division()</w:t>
      </w:r>
      <w:proofErr w:type="gram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scale_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NB_model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naiveBayes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target ~ ., data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Y_train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#predict on test cases #raw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NB_model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[,1:200], type = 'class')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write.csv(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"NB_target.csv",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#Look at confusion matrix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Conf_matrix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observed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[,201], predicted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confusionMatrix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Conf_matrix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#predicted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#observed    0    1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#0 3137   49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1  227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97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as.numeric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as.character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roc_obj_nb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&lt;-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NB_Predictions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auc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roc_obj_nb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#0.642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Precision_nb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3137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3137 + 97) #0.970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recall_nb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 3137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/(3137+49) #0.984</w:t>
      </w:r>
    </w:p>
    <w:p w:rsidR="00DB01E2" w:rsidRPr="00DB01E2" w:rsidRDefault="00C071F9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---------------------------------------------Prediction on new data---------------------------------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</w:t>
      </w:r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test_data$ID_code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NULL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predict(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logit_model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newdata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test_data,type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'response')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ifelse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&gt; 0.5, 1, 0)</w:t>
      </w:r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test_data$target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</w:p>
    <w:p w:rsidR="00DB01E2" w:rsidRP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Default="00DB01E2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write.csv(</w:t>
      </w:r>
      <w:proofErr w:type="spellStart"/>
      <w:proofErr w:type="gram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"final_output_r.csv", </w:t>
      </w:r>
      <w:proofErr w:type="spellStart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row.names</w:t>
      </w:r>
      <w:proofErr w:type="spellEnd"/>
      <w:r w:rsidRPr="00DB0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T)</w:t>
      </w:r>
    </w:p>
    <w:p w:rsidR="00C071F9" w:rsidRDefault="00C071F9" w:rsidP="00DB0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1E2" w:rsidRDefault="00C071F9" w:rsidP="00186C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71F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Python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C071F9" w:rsidRPr="00C071F9" w:rsidRDefault="00C071F9" w:rsidP="00C071F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</w:t>
      </w:r>
      <w:proofErr w:type="spellEnd"/>
    </w:p>
    <w:p w:rsidR="00C071F9" w:rsidRPr="00C071F9" w:rsidRDefault="00C071F9" w:rsidP="00C071F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pandas as </w:t>
      </w:r>
      <w:proofErr w:type="spell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</w:t>
      </w:r>
      <w:proofErr w:type="spellEnd"/>
    </w:p>
    <w:p w:rsidR="00C071F9" w:rsidRPr="00C071F9" w:rsidRDefault="00C071F9" w:rsidP="00C071F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np</w:t>
      </w:r>
    </w:p>
    <w:p w:rsidR="00C071F9" w:rsidRPr="00C071F9" w:rsidRDefault="00C071F9" w:rsidP="00C071F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matplotlib.pyplot</w:t>
      </w:r>
      <w:proofErr w:type="spell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</w:t>
      </w:r>
      <w:proofErr w:type="spellEnd"/>
    </w:p>
    <w:p w:rsidR="00C071F9" w:rsidRPr="00C071F9" w:rsidRDefault="00C071F9" w:rsidP="00C071F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seaborn</w:t>
      </w:r>
      <w:proofErr w:type="spell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sns</w:t>
      </w:r>
      <w:proofErr w:type="spellEnd"/>
    </w:p>
    <w:p w:rsidR="00C071F9" w:rsidRDefault="00C071F9" w:rsidP="00C071F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gram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 import </w:t>
      </w:r>
      <w:proofErr w:type="spellStart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randrange</w:t>
      </w:r>
      <w:proofErr w:type="spellEnd"/>
      <w:r w:rsidRPr="00C0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uniform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os.chdir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"C:\manideep\edwisor\Project-1")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os.getcwd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pd.read_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csv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"train.csv")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pd.read_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csv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"test.csv")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missing percentage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pd.DataFrame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train_data.isnull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().sum())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missing_val1 =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pd.DataFrame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test_data.isnull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().sum())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#Reset index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missing_val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missing_val.reset_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 = missing_val1.reset_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index()</w:t>
      </w:r>
      <w:proofErr w:type="gram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#Rename variable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val.rename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columns = {'index': 'Variables', 0: 'percent'})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missing_val1 = missing_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val1.rename(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columns = {'index': 'Variables', 0: 'percent'})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percentage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'percent'] = 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missing_val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['percent']/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))*100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missing_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val1[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'percent'] = (missing_val1['percent']/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))*100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cnames</w:t>
      </w:r>
      <w:proofErr w:type="spellEnd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train_data.iloc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[:,2:203]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cnames1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data.iloc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:,2:202]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cnames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q75, q25 =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np.percentile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train_data.loc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[:,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[75 ,25])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iqr</w:t>
      </w:r>
      <w:proofErr w:type="spellEnd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q75 - q25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q25 - 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iqr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*1.5)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q75 + 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iqr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*1.5)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data.drop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train_data.loc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[:,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&lt; min].index)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data.drop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train_data.loc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[:,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&gt; max].index)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cnames1: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q75, q25 =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np.percentile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test_data.loc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[:,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[75 ,25])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iqr</w:t>
      </w:r>
      <w:proofErr w:type="spellEnd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q75 - q25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q25 - 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iqr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*1.5)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q75 + 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iqr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*1.5)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data.drop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test_data.loc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[:,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&lt; min].index)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data.drop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test_data.loc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[:,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&gt; max].index)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train_corr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data.iloc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:,2:202]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width and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hieght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plot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ax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plt.subplots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figsize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=(7, 5))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Generate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correlation matrix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corr</w:t>
      </w:r>
      <w:proofErr w:type="spellEnd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train_corr.corr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#Plot using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seaborn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library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sns.heatmap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mask=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np.zeros_like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dtype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np.bool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cmap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sns.diverging_palette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(220, 10,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as_cmap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=True),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square=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True, ax=ax)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matplotlib</w:t>
      </w:r>
      <w:proofErr w:type="spellEnd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inline  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plt.hist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['var_6'], bins='auto')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cnames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= 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-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))/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cnames1: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= 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-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))/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test_data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train_sample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data.sample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20000)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from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tree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sklearn.metrics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accuracy_score</w:t>
      </w:r>
      <w:proofErr w:type="spell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sklearn.model_selection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train_test_split</w:t>
      </w:r>
      <w:proofErr w:type="spell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sklearn.linear_model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LogisticRegression</w:t>
      </w:r>
      <w:proofErr w:type="spellEnd"/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metrics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sample.values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:, 2:202]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sample.values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:,1]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Y=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Y.astype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train_test_split</w:t>
      </w:r>
      <w:proofErr w:type="spellEnd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X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Y,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test_size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0.2)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log_reg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LogisticRegression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fit the model with data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reg.fit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X_train,y_train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reg.predict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cnf_matrix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metrics.confusion_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matrix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cnf_matrix</w:t>
      </w:r>
      <w:proofErr w:type="spell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"Accuracy:",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metrics.accuracy_score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"Precision:",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metrics.precision_score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"Recall:",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metrics.recall_score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"AUC:",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metrics.roc_auc_score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C50_model =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tree.DecisionTreeClassifier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criterion='entropy').fit(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#predict new test cases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C50_Pred = C50_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model.predict(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cnf_matrix_dt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metrics.confusion_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matrix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C50_Pred)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cnf_matrix_dt</w:t>
      </w:r>
      <w:proofErr w:type="spell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"Accuracy:",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metrics.accuracy_score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C50_Pred))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"Precision:",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metrics.precision_score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C50_Pred))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"Recall:",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metrics.recall_score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C50_Pred))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"AUC:",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metrics.roc_auc_score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C50_Pred))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sklearn.ensemble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RandomForestClassifier</w:t>
      </w:r>
      <w:proofErr w:type="spellEnd"/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RF_model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RandomForestClassifier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n_estimators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20).fit(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model.predict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cnf_matrix_rf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metrics.confusion_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matrix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cnf_matrix_rf</w:t>
      </w:r>
      <w:proofErr w:type="spell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"Accuracy:",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metrics.accuracy_score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"Precision:",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metrics.precision_score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"Recall:",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metrics.recall_score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"AUC:",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metrics.roc_auc_score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sklearn.naive_bayes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GaussianNB</w:t>
      </w:r>
      <w:proofErr w:type="spell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#Naive Bayes implementation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NB_model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GaussianNB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).fit(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y_train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model.predict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cnf_matrix_nb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metrics.confusion_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matrix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cnf_matrix_nb</w:t>
      </w:r>
      <w:proofErr w:type="spellEnd"/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"Accuracy:",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metrics.accuracy_score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"Precision:",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metrics.precision_score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P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"Recall:",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metrics.recall_score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"AUC:",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metrics.roc_auc_score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NB_Pred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data.drop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['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ID_code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'],axis=1)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NB_model.predict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70E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x_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'target'] = </w:t>
      </w: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bookmarkStart w:id="0" w:name="_GoBack"/>
      <w:bookmarkEnd w:id="0"/>
      <w:proofErr w:type="spellEnd"/>
    </w:p>
    <w:p w:rsidR="00A2770E" w:rsidRPr="00C071F9" w:rsidRDefault="00A2770E" w:rsidP="00A277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x_test.to_</w:t>
      </w:r>
      <w:proofErr w:type="gramStart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csv</w:t>
      </w:r>
      <w:proofErr w:type="spell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A27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"final_out.csv", index = False)</w:t>
      </w:r>
    </w:p>
    <w:sectPr w:rsidR="00A2770E" w:rsidRPr="00C0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FCD" w:rsidRDefault="00692FCD" w:rsidP="000842F4">
      <w:pPr>
        <w:spacing w:after="0" w:line="240" w:lineRule="auto"/>
      </w:pPr>
      <w:r>
        <w:separator/>
      </w:r>
    </w:p>
  </w:endnote>
  <w:endnote w:type="continuationSeparator" w:id="0">
    <w:p w:rsidR="00692FCD" w:rsidRDefault="00692FCD" w:rsidP="0008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FCD" w:rsidRDefault="00692FCD" w:rsidP="000842F4">
      <w:pPr>
        <w:spacing w:after="0" w:line="240" w:lineRule="auto"/>
      </w:pPr>
      <w:r>
        <w:separator/>
      </w:r>
    </w:p>
  </w:footnote>
  <w:footnote w:type="continuationSeparator" w:id="0">
    <w:p w:rsidR="00692FCD" w:rsidRDefault="00692FCD" w:rsidP="00084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7E62"/>
    <w:multiLevelType w:val="hybridMultilevel"/>
    <w:tmpl w:val="D4A8AAFA"/>
    <w:lvl w:ilvl="0" w:tplc="B8122828">
      <w:numFmt w:val="bullet"/>
      <w:lvlText w:val="-"/>
      <w:lvlJc w:val="left"/>
      <w:pPr>
        <w:ind w:left="6336" w:hanging="360"/>
      </w:pPr>
      <w:rPr>
        <w:rFonts w:ascii="Arial-BoldMT" w:eastAsiaTheme="minorHAnsi" w:hAnsiTheme="minorHAnsi" w:cs="Arial-BoldMT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96" w:hanging="360"/>
      </w:pPr>
      <w:rPr>
        <w:rFonts w:ascii="Wingdings" w:hAnsi="Wingdings" w:hint="default"/>
      </w:rPr>
    </w:lvl>
  </w:abstractNum>
  <w:abstractNum w:abstractNumId="1" w15:restartNumberingAfterBreak="0">
    <w:nsid w:val="1CA0699C"/>
    <w:multiLevelType w:val="hybridMultilevel"/>
    <w:tmpl w:val="CB262C34"/>
    <w:lvl w:ilvl="0" w:tplc="0409000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22342"/>
    <w:multiLevelType w:val="hybridMultilevel"/>
    <w:tmpl w:val="BE9A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B4C02"/>
    <w:multiLevelType w:val="hybridMultilevel"/>
    <w:tmpl w:val="4CB67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96B7A"/>
    <w:multiLevelType w:val="hybridMultilevel"/>
    <w:tmpl w:val="DEBC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65732"/>
    <w:multiLevelType w:val="hybridMultilevel"/>
    <w:tmpl w:val="DBE0E012"/>
    <w:lvl w:ilvl="0" w:tplc="B8122828">
      <w:numFmt w:val="bullet"/>
      <w:lvlText w:val="-"/>
      <w:lvlJc w:val="left"/>
      <w:pPr>
        <w:ind w:left="6336" w:hanging="360"/>
      </w:pPr>
      <w:rPr>
        <w:rFonts w:ascii="Arial-BoldMT" w:eastAsiaTheme="minorHAnsi" w:hAnsiTheme="minorHAnsi" w:cs="Arial-BoldMT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F4"/>
    <w:rsid w:val="00040E3A"/>
    <w:rsid w:val="000842F4"/>
    <w:rsid w:val="00186C95"/>
    <w:rsid w:val="002D2C63"/>
    <w:rsid w:val="003715CA"/>
    <w:rsid w:val="00692FCD"/>
    <w:rsid w:val="00A2770E"/>
    <w:rsid w:val="00C071F9"/>
    <w:rsid w:val="00DA144F"/>
    <w:rsid w:val="00DB01E2"/>
    <w:rsid w:val="00E0104E"/>
    <w:rsid w:val="00EC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3E00"/>
  <w15:chartTrackingRefBased/>
  <w15:docId w15:val="{0FC80C2C-FE34-4E3D-A1DF-7AE5FCB7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2F4"/>
  </w:style>
  <w:style w:type="paragraph" w:styleId="Footer">
    <w:name w:val="footer"/>
    <w:basedOn w:val="Normal"/>
    <w:link w:val="FooterChar"/>
    <w:uiPriority w:val="99"/>
    <w:unhideWhenUsed/>
    <w:rsid w:val="0008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19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Ramineni</dc:creator>
  <cp:keywords/>
  <dc:description/>
  <cp:lastModifiedBy>Manideep Ramineni</cp:lastModifiedBy>
  <cp:revision>2</cp:revision>
  <dcterms:created xsi:type="dcterms:W3CDTF">2019-07-16T06:11:00Z</dcterms:created>
  <dcterms:modified xsi:type="dcterms:W3CDTF">2019-07-16T08:08:00Z</dcterms:modified>
</cp:coreProperties>
</file>