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E29F8" w14:textId="6341C0F1" w:rsidR="00F62D9A" w:rsidRPr="00A42511" w:rsidRDefault="00000000" w:rsidP="00F60490">
      <w:pPr>
        <w:jc w:val="center"/>
        <w:rPr>
          <w:rFonts w:ascii="Arial" w:hAnsi="Arial" w:cs="Arial"/>
          <w:b/>
          <w:bCs/>
          <w:color w:val="000000"/>
          <w:sz w:val="20"/>
          <w:u w:val="single"/>
        </w:rPr>
      </w:pPr>
      <w:r>
        <w:rPr>
          <w:rFonts w:ascii="Arial" w:hAnsi="Arial" w:cs="Arial"/>
          <w:b/>
          <w:bCs/>
          <w:noProof/>
          <w:color w:val="000000"/>
          <w:sz w:val="20"/>
          <w:u w:val="single"/>
        </w:rPr>
        <w:pict w14:anchorId="71D63C10">
          <v:shapetype id="_x0000_t202" coordsize="21600,21600" o:spt="202" path="m,l,21600r21600,l21600,xe">
            <v:stroke joinstyle="miter"/>
            <v:path gradientshapeok="t" o:connecttype="rect"/>
          </v:shapetype>
          <v:shape id="_x0000_s1026" type="#_x0000_t202" style="position:absolute;left:0;text-align:left;margin-left:-48pt;margin-top:-26.3pt;width:559.5pt;height:47.75pt;z-index:251658240;visibility:visible;mso-wrap-distance-top:3.6pt;mso-wrap-distance-bottom:3.6p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">
            <v:textbox style="mso-next-textbox:#_x0000_s1026">
              <w:txbxContent>
                <w:p w14:paraId="67F3AAA5" w14:textId="7B447E91"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 xml:space="preserve">JAYA SUPER-SPECIALTY FERTILITY CENTRE </w:t>
                  </w:r>
                  <w:r w:rsidR="006C26BA">
                    <w:rPr>
                      <w:rFonts w:ascii="Bahnschrift" w:hAnsi="Bahnschrift"/>
                      <w:b/>
                      <w:bCs/>
                      <w:color w:val="CC0066"/>
                      <w:lang w:val="en-US"/>
                    </w:rPr>
                    <w:t xml:space="preserve">&amp; </w:t>
                  </w:r>
                </w:p>
                <w:p w14:paraId="09E65AA8" w14:textId="64738AF2" w:rsidR="00A42511" w:rsidRPr="00A42511" w:rsidRDefault="00A42511" w:rsidP="00A42511">
                  <w:pPr>
                    <w:spacing w:line="240" w:lineRule="auto"/>
                    <w:jc w:val="center"/>
                    <w:rPr>
                      <w:rFonts w:ascii="Bahnschrift" w:hAnsi="Bahnschrift"/>
                      <w:b/>
                      <w:bCs/>
                      <w:color w:val="CC0066"/>
                      <w:lang w:val="en-US"/>
                    </w:rPr>
                  </w:pPr>
                  <w:r w:rsidRPr="00A42511">
                    <w:rPr>
                      <w:rFonts w:ascii="Bahnschrift" w:hAnsi="Bahnschrift"/>
                      <w:b/>
                      <w:bCs/>
                      <w:color w:val="CC0066"/>
                      <w:lang w:val="en-US"/>
                    </w:rPr>
                    <w:t>C</w:t>
                  </w:r>
                  <w:r w:rsidR="009F51FB">
                    <w:rPr>
                      <w:rFonts w:ascii="Bahnschrift" w:hAnsi="Bahnschrift"/>
                      <w:b/>
                      <w:bCs/>
                      <w:color w:val="CC0066"/>
                      <w:lang w:val="en-US"/>
                    </w:rPr>
                    <w:t>ENTRE</w:t>
                  </w:r>
                  <w:r w:rsidRPr="00A42511">
                    <w:rPr>
                      <w:rFonts w:ascii="Bahnschrift" w:hAnsi="Bahnschrift"/>
                      <w:b/>
                      <w:bCs/>
                      <w:color w:val="CC0066"/>
                      <w:lang w:val="en-US"/>
                    </w:rPr>
                    <w:t xml:space="preserve"> FOR REPRODUCTIVE GENETICS AND IMMUNOLOGY</w:t>
                  </w:r>
                </w:p>
                <w:p w14:paraId="22AE24F0" w14:textId="77777777" w:rsidR="00ED378B" w:rsidRDefault="00ED378B" w:rsidP="00A42511">
                  <w:pPr>
                    <w:spacing w:line="240" w:lineRule="auto"/>
                    <w:jc w:val="center"/>
                    <w:rPr>
                      <w:rFonts w:ascii="Bahnschrift" w:hAnsi="Bahnschrift"/>
                      <w:sz w:val="18"/>
                      <w:szCs w:val="18"/>
                    </w:rPr>
                  </w:pPr>
                </w:p>
              </w:txbxContent>
            </v:textbox>
            <w10:wrap type="square"/>
          </v:shape>
        </w:pict>
      </w:r>
      <w:r w:rsidR="00F62D9A" w:rsidRPr="00A42511">
        <w:rPr>
          <w:rFonts w:ascii="Arial" w:hAnsi="Arial" w:cs="Arial"/>
          <w:b/>
          <w:bCs/>
          <w:color w:val="000000"/>
          <w:sz w:val="20"/>
          <w:u w:val="single"/>
        </w:rPr>
        <w:t>Form 6</w:t>
      </w:r>
    </w:p>
    <w:p w14:paraId="28E70657" w14:textId="77967CE1" w:rsidR="00106127" w:rsidRDefault="00F60490" w:rsidP="00F60490">
      <w:pPr>
        <w:jc w:val="center"/>
        <w:rPr>
          <w:rFonts w:ascii="Arial" w:hAnsi="Arial" w:cs="Arial"/>
          <w:b/>
          <w:bCs/>
          <w:color w:val="000000"/>
          <w:sz w:val="20"/>
        </w:rPr>
      </w:pPr>
      <w:r w:rsidRPr="00D02E23">
        <w:rPr>
          <w:rFonts w:ascii="Arial" w:hAnsi="Arial" w:cs="Arial"/>
          <w:b/>
          <w:bCs/>
          <w:color w:val="000000"/>
          <w:sz w:val="20"/>
        </w:rPr>
        <w:t xml:space="preserve">Consent Form to be signed by the Couple or Woman </w:t>
      </w:r>
    </w:p>
    <w:p w14:paraId="41EAF86B"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WIFE / WOMAN NAME:      __________________________________   MRID: _____________</w:t>
      </w:r>
    </w:p>
    <w:p w14:paraId="6E48FF47" w14:textId="77777777" w:rsidR="00106127" w:rsidRDefault="00106127" w:rsidP="00106127">
      <w:pPr>
        <w:jc w:val="both"/>
        <w:rPr>
          <w:rFonts w:ascii="Arial" w:hAnsi="Arial" w:cs="Arial"/>
          <w:bCs/>
          <w:color w:val="000000"/>
          <w:sz w:val="20"/>
          <w:szCs w:val="21"/>
        </w:rPr>
      </w:pPr>
      <w:r w:rsidRPr="004750FE">
        <w:rPr>
          <w:rFonts w:ascii="Arial" w:hAnsi="Arial" w:cs="Arial"/>
          <w:bCs/>
          <w:color w:val="000000"/>
          <w:sz w:val="20"/>
          <w:szCs w:val="21"/>
        </w:rPr>
        <w:t>HUSBAND / MAN NAME:   __________________________________   MRID: _____________</w:t>
      </w:r>
    </w:p>
    <w:p w14:paraId="017641E8" w14:textId="77777777" w:rsidR="00F60490" w:rsidRPr="00F60490" w:rsidRDefault="00F60490" w:rsidP="00F60490">
      <w:pPr>
        <w:jc w:val="center"/>
        <w:rPr>
          <w:rFonts w:ascii="Arial" w:hAnsi="Arial" w:cs="Arial"/>
          <w:b/>
          <w:color w:val="000000"/>
          <w:sz w:val="20"/>
        </w:rPr>
      </w:pPr>
      <w:r w:rsidRPr="00D02E23">
        <w:rPr>
          <w:rFonts w:ascii="Arial" w:hAnsi="Arial" w:cs="Arial"/>
          <w:color w:val="000000"/>
          <w:sz w:val="20"/>
        </w:rPr>
        <w:t>We</w:t>
      </w:r>
      <w:r>
        <w:rPr>
          <w:rFonts w:ascii="Arial" w:hAnsi="Arial" w:cs="Arial"/>
          <w:color w:val="000000"/>
          <w:sz w:val="20"/>
        </w:rPr>
        <w:t xml:space="preserve"> / I </w:t>
      </w:r>
      <w:r w:rsidRPr="00D02E23">
        <w:rPr>
          <w:rFonts w:ascii="Arial" w:hAnsi="Arial" w:cs="Arial"/>
          <w:color w:val="000000"/>
          <w:sz w:val="20"/>
        </w:rPr>
        <w:t xml:space="preserve"> have requested the clinic </w:t>
      </w:r>
      <w:r>
        <w:rPr>
          <w:rFonts w:ascii="Arial" w:hAnsi="Arial" w:cs="Arial"/>
          <w:color w:val="000000"/>
          <w:sz w:val="20"/>
        </w:rPr>
        <w:t>_____________________________</w:t>
      </w:r>
      <w:r w:rsidRPr="00D02E23">
        <w:rPr>
          <w:rFonts w:ascii="Arial" w:hAnsi="Arial" w:cs="Arial"/>
          <w:color w:val="000000"/>
          <w:sz w:val="20"/>
        </w:rPr>
        <w:t>to provide us with treatment services to help us bear a child.</w:t>
      </w:r>
      <w:r w:rsidRPr="00D02E23">
        <w:rPr>
          <w:rFonts w:ascii="Arial" w:hAnsi="Arial" w:cs="Arial"/>
          <w:color w:val="000000"/>
          <w:sz w:val="20"/>
        </w:rPr>
        <w:br/>
      </w:r>
      <w:r w:rsidRPr="00F60490">
        <w:rPr>
          <w:rFonts w:ascii="Arial" w:hAnsi="Arial" w:cs="Arial"/>
          <w:b/>
          <w:color w:val="000000"/>
          <w:sz w:val="20"/>
        </w:rPr>
        <w:t>We understand and accept (as applicable) that:</w:t>
      </w:r>
    </w:p>
    <w:p w14:paraId="30CAFF2E"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 xml:space="preserve">The drugs that are used to stimulate the ovaries to raise oocytes have temporary side- effects like nausea, headaches and abdominal bloating. Only in a small proportion of cases, a condition called ovarian hyperstimulation occurs where there is an exaggerated ovarian response. Such cases can be identified ahead of time but only to a limited extent. Further, at times the ovarian response is poor or absent in spite of using a high dose of drugs. Under these circumstances, the treatment cycle will be cancelled. </w:t>
      </w:r>
    </w:p>
    <w:p w14:paraId="76AC4D64" w14:textId="77777777" w:rsidR="00F60490" w:rsidRPr="00D02E23" w:rsidRDefault="00F60490" w:rsidP="00C76AA9">
      <w:pPr>
        <w:pStyle w:val="ListParagraph"/>
        <w:overflowPunct/>
        <w:autoSpaceDE/>
        <w:autoSpaceDN/>
        <w:adjustRightInd/>
        <w:rPr>
          <w:rFonts w:cs="Arial"/>
          <w:color w:val="000000"/>
          <w:sz w:val="20"/>
          <w:lang w:val="en-IN" w:eastAsia="en-IN"/>
        </w:rPr>
      </w:pPr>
    </w:p>
    <w:p w14:paraId="4B21FE2F"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There is no guarantee that:</w:t>
      </w:r>
    </w:p>
    <w:p w14:paraId="72213540"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retrieved in all cases.</w:t>
      </w:r>
    </w:p>
    <w:p w14:paraId="7F04D2D4"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The oocytes will be fertilized.</w:t>
      </w:r>
    </w:p>
    <w:p w14:paraId="77191582" w14:textId="77777777" w:rsidR="00F60490" w:rsidRPr="00D02E23" w:rsidRDefault="00F60490" w:rsidP="00C76AA9">
      <w:pPr>
        <w:pStyle w:val="ListParagraph"/>
        <w:numPr>
          <w:ilvl w:val="1"/>
          <w:numId w:val="3"/>
        </w:numPr>
        <w:overflowPunct/>
        <w:autoSpaceDE/>
        <w:autoSpaceDN/>
        <w:adjustRightInd/>
        <w:rPr>
          <w:rFonts w:cs="Arial"/>
          <w:color w:val="000000"/>
          <w:sz w:val="20"/>
          <w:lang w:val="en-IN" w:eastAsia="en-IN"/>
        </w:rPr>
      </w:pPr>
      <w:r w:rsidRPr="00D02E23">
        <w:rPr>
          <w:rFonts w:cs="Arial"/>
          <w:color w:val="000000"/>
          <w:sz w:val="20"/>
          <w:lang w:val="en-IN" w:eastAsia="en-IN"/>
        </w:rPr>
        <w:t>Even if there were fertilization, the resulting embryos would be of suitable quality to be transferred.</w:t>
      </w:r>
    </w:p>
    <w:p w14:paraId="185B1E3B" w14:textId="77777777" w:rsidR="00F60490" w:rsidRPr="00D02E23" w:rsidRDefault="00F60490" w:rsidP="00C76AA9">
      <w:pPr>
        <w:spacing w:line="240" w:lineRule="auto"/>
        <w:ind w:firstLine="720"/>
        <w:rPr>
          <w:rFonts w:ascii="Arial" w:hAnsi="Arial" w:cs="Arial"/>
          <w:color w:val="000000"/>
          <w:sz w:val="20"/>
        </w:rPr>
      </w:pPr>
      <w:r w:rsidRPr="00D02E23">
        <w:rPr>
          <w:rFonts w:ascii="Arial" w:hAnsi="Arial" w:cs="Arial"/>
          <w:color w:val="000000"/>
          <w:sz w:val="20"/>
        </w:rPr>
        <w:t>All these unforeseen situations will result in the cancellation of any treatment.</w:t>
      </w:r>
    </w:p>
    <w:p w14:paraId="7AA3769A" w14:textId="77777777" w:rsidR="00F60490" w:rsidRPr="00D02E23" w:rsidRDefault="00F60490" w:rsidP="00C76AA9">
      <w:pPr>
        <w:pStyle w:val="ListParagraph"/>
        <w:numPr>
          <w:ilvl w:val="0"/>
          <w:numId w:val="1"/>
        </w:numPr>
        <w:overflowPunct/>
        <w:autoSpaceDE/>
        <w:autoSpaceDN/>
        <w:adjustRightInd/>
        <w:rPr>
          <w:rFonts w:cs="Arial"/>
          <w:color w:val="000000"/>
          <w:sz w:val="20"/>
          <w:lang w:val="en-IN" w:eastAsia="en-IN"/>
        </w:rPr>
      </w:pPr>
      <w:r w:rsidRPr="00D02E23">
        <w:rPr>
          <w:rFonts w:cs="Arial"/>
          <w:color w:val="000000"/>
          <w:sz w:val="20"/>
          <w:lang w:val="en-IN" w:eastAsia="en-IN"/>
        </w:rPr>
        <w:t>I/ We fully consent to these procedures and to the administration of such drugs and anaesthetics as may be necessary. We also consent to any other operative measures, which may be found to be necessary in the</w:t>
      </w:r>
      <w:r>
        <w:rPr>
          <w:rFonts w:cs="Arial"/>
          <w:color w:val="000000"/>
          <w:sz w:val="20"/>
          <w:lang w:val="en-IN" w:eastAsia="en-IN"/>
        </w:rPr>
        <w:t xml:space="preserve"> </w:t>
      </w:r>
      <w:r w:rsidRPr="00D02E23">
        <w:rPr>
          <w:rFonts w:cs="Arial"/>
          <w:color w:val="000000"/>
          <w:sz w:val="20"/>
          <w:lang w:val="en-IN" w:eastAsia="en-IN"/>
        </w:rPr>
        <w:t>course of the treatment.</w:t>
      </w:r>
    </w:p>
    <w:p w14:paraId="6C09E27C" w14:textId="77777777" w:rsidR="00F60490" w:rsidRPr="00D02E23" w:rsidRDefault="00F60490" w:rsidP="00C76AA9">
      <w:pPr>
        <w:spacing w:line="240" w:lineRule="auto"/>
        <w:ind w:firstLine="360"/>
        <w:rPr>
          <w:rFonts w:ascii="Arial" w:hAnsi="Arial" w:cs="Arial"/>
          <w:color w:val="000000"/>
          <w:sz w:val="20"/>
        </w:rPr>
      </w:pPr>
      <w:r w:rsidRPr="00C76AA9">
        <w:rPr>
          <w:rFonts w:ascii="Arial" w:hAnsi="Arial" w:cs="Arial"/>
          <w:b/>
          <w:color w:val="000000"/>
          <w:sz w:val="20"/>
        </w:rPr>
        <w:t>4.</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w:t>
      </w:r>
      <w:r>
        <w:rPr>
          <w:rFonts w:ascii="Arial" w:hAnsi="Arial" w:cs="Arial"/>
          <w:color w:val="000000"/>
          <w:sz w:val="20"/>
        </w:rPr>
        <w:t xml:space="preserve"> </w:t>
      </w:r>
      <w:r w:rsidRPr="00D02E23">
        <w:rPr>
          <w:rFonts w:ascii="Arial" w:hAnsi="Arial" w:cs="Arial"/>
          <w:color w:val="000000"/>
          <w:sz w:val="20"/>
        </w:rPr>
        <w:t>/ We have been told of the risks of ultrasound directed follicle aspiration.</w:t>
      </w:r>
    </w:p>
    <w:p w14:paraId="5242A8A8" w14:textId="77777777" w:rsidR="00F60490" w:rsidRPr="00D02E23" w:rsidRDefault="00F60490" w:rsidP="00C76AA9">
      <w:pPr>
        <w:spacing w:line="240" w:lineRule="auto"/>
        <w:ind w:left="360"/>
        <w:rPr>
          <w:rFonts w:ascii="Arial" w:hAnsi="Arial" w:cs="Arial"/>
          <w:color w:val="000000"/>
          <w:sz w:val="20"/>
        </w:rPr>
      </w:pPr>
      <w:r w:rsidRPr="00C76AA9">
        <w:rPr>
          <w:rFonts w:ascii="Arial" w:hAnsi="Arial" w:cs="Arial"/>
          <w:b/>
          <w:color w:val="000000"/>
          <w:sz w:val="20"/>
        </w:rPr>
        <w:t>5.</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are aware that we are free to withdraw or vary the terms of this consent until the gametes and/ or embryos have been used in accordance with my/ our wishes. I am aware that this will have to be a written request</w:t>
      </w:r>
    </w:p>
    <w:p w14:paraId="624D0760"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6.</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There is no certainty that a pregnancy will result from these procedures even in cases where good quality embryos are transferred.</w:t>
      </w:r>
    </w:p>
    <w:p w14:paraId="4020DF9E"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7.</w:t>
      </w:r>
      <w:r w:rsidR="00C76AA9">
        <w:rPr>
          <w:rFonts w:ascii="Arial" w:hAnsi="Arial" w:cs="Arial"/>
          <w:b/>
          <w:color w:val="000000"/>
          <w:sz w:val="20"/>
        </w:rPr>
        <w:tab/>
      </w:r>
      <w:r w:rsidRPr="00D02E23">
        <w:rPr>
          <w:rFonts w:ascii="Arial" w:hAnsi="Arial" w:cs="Arial"/>
          <w:color w:val="000000"/>
          <w:sz w:val="20"/>
        </w:rPr>
        <w:t xml:space="preserve"> If a clinical pregnancy does result from assisted conception treatment, I/ we understand there is an acc</w:t>
      </w:r>
      <w:r>
        <w:rPr>
          <w:rFonts w:ascii="Arial" w:hAnsi="Arial" w:cs="Arial"/>
          <w:color w:val="000000"/>
          <w:sz w:val="20"/>
        </w:rPr>
        <w:t>epted risk of multi fetal gestation</w:t>
      </w:r>
      <w:r w:rsidRPr="00D02E23">
        <w:rPr>
          <w:rFonts w:ascii="Arial" w:hAnsi="Arial" w:cs="Arial"/>
          <w:color w:val="000000"/>
          <w:sz w:val="20"/>
        </w:rPr>
        <w:t>, an ectopic pregnancy or of a miscarriage. I/ We understand that as in natural conception, there is a small risk of fetal abnormality.</w:t>
      </w:r>
    </w:p>
    <w:p w14:paraId="482F7FE6" w14:textId="77777777" w:rsidR="00C76AA9" w:rsidRDefault="00F60490" w:rsidP="00C76AA9">
      <w:pPr>
        <w:spacing w:line="240" w:lineRule="auto"/>
        <w:ind w:left="360"/>
        <w:rPr>
          <w:rFonts w:ascii="Arial" w:hAnsi="Arial" w:cs="Arial"/>
          <w:color w:val="000000"/>
          <w:sz w:val="20"/>
        </w:rPr>
      </w:pPr>
      <w:r w:rsidRPr="00C76AA9">
        <w:rPr>
          <w:rFonts w:ascii="Arial" w:hAnsi="Arial" w:cs="Arial"/>
          <w:b/>
          <w:color w:val="000000"/>
          <w:sz w:val="20"/>
        </w:rPr>
        <w:t>8.</w:t>
      </w:r>
      <w:r w:rsidR="00C76AA9">
        <w:rPr>
          <w:rFonts w:ascii="Arial" w:hAnsi="Arial" w:cs="Arial"/>
          <w:b/>
          <w:color w:val="000000"/>
          <w:sz w:val="20"/>
        </w:rPr>
        <w:tab/>
      </w:r>
      <w:r w:rsidRPr="00D02E23">
        <w:rPr>
          <w:rFonts w:ascii="Arial" w:hAnsi="Arial" w:cs="Arial"/>
          <w:color w:val="000000"/>
          <w:sz w:val="20"/>
        </w:rPr>
        <w:t xml:space="preserve"> Medical and scientific staff can give no assurance that any pregnancy will result in the delivery of a normal living child.</w:t>
      </w:r>
    </w:p>
    <w:p w14:paraId="614A69AD" w14:textId="77777777" w:rsidR="00F60490" w:rsidRPr="00D02E23" w:rsidRDefault="00F60490" w:rsidP="00C76AA9">
      <w:pPr>
        <w:spacing w:line="240" w:lineRule="auto"/>
        <w:ind w:left="720" w:hanging="360"/>
        <w:rPr>
          <w:rFonts w:ascii="Arial" w:hAnsi="Arial" w:cs="Arial"/>
          <w:sz w:val="20"/>
        </w:rPr>
      </w:pPr>
      <w:r w:rsidRPr="00C76AA9">
        <w:rPr>
          <w:rFonts w:ascii="Arial" w:hAnsi="Arial" w:cs="Arial"/>
          <w:b/>
          <w:color w:val="000000"/>
          <w:sz w:val="20"/>
        </w:rPr>
        <w:t>9.</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The uncertainty of the outcome of the procedure has been fully explained to me/ us.</w:t>
      </w:r>
      <w:r w:rsidR="00C76AA9">
        <w:rPr>
          <w:rFonts w:ascii="Arial" w:hAnsi="Arial" w:cs="Arial"/>
          <w:color w:val="000000"/>
          <w:sz w:val="20"/>
        </w:rPr>
        <w:tab/>
      </w:r>
      <w:r w:rsidRPr="00D02E23">
        <w:rPr>
          <w:rFonts w:ascii="Arial" w:hAnsi="Arial" w:cs="Arial"/>
          <w:color w:val="000000"/>
          <w:sz w:val="20"/>
        </w:rPr>
        <w:br/>
        <w:t>I/ We fully understand the risks of treatment including:</w:t>
      </w:r>
    </w:p>
    <w:p w14:paraId="7EC50AD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It</w:t>
      </w:r>
      <w:r w:rsidR="00F60490" w:rsidRPr="00D02E23">
        <w:rPr>
          <w:rFonts w:cs="Arial"/>
          <w:color w:val="000000"/>
          <w:sz w:val="20"/>
          <w:lang w:val="en-IN" w:eastAsia="en-IN"/>
        </w:rPr>
        <w:t xml:space="preserve"> is not possible to guarantee that a follicle will develop in a given cycle and that occasionally cycles have to be abandoned before egg retrieval.</w:t>
      </w:r>
    </w:p>
    <w:p w14:paraId="683E5ACF" w14:textId="77777777" w:rsidR="00F60490" w:rsidRPr="00D02E23" w:rsidRDefault="00F60490" w:rsidP="00C76AA9">
      <w:pPr>
        <w:pStyle w:val="ListParagraph"/>
        <w:overflowPunct/>
        <w:autoSpaceDE/>
        <w:autoSpaceDN/>
        <w:adjustRightInd/>
        <w:ind w:left="1080"/>
        <w:rPr>
          <w:rFonts w:cs="Arial"/>
          <w:sz w:val="20"/>
          <w:lang w:val="en-IN" w:eastAsia="en-IN"/>
        </w:rPr>
      </w:pPr>
    </w:p>
    <w:p w14:paraId="3B2E9CBA"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There</w:t>
      </w:r>
      <w:r w:rsidR="00F60490" w:rsidRPr="00D02E23">
        <w:rPr>
          <w:rFonts w:cs="Arial"/>
          <w:color w:val="000000"/>
          <w:sz w:val="20"/>
          <w:lang w:val="en-IN" w:eastAsia="en-IN"/>
        </w:rPr>
        <w:t xml:space="preserve"> is a risk that spontaneous ovulation can happen prior to/or during the egg retrieval.</w:t>
      </w:r>
    </w:p>
    <w:p w14:paraId="063F6A22" w14:textId="77777777" w:rsidR="00F60490" w:rsidRPr="00D02E23" w:rsidRDefault="00F60490" w:rsidP="00C76AA9">
      <w:pPr>
        <w:pStyle w:val="ListParagraph"/>
        <w:rPr>
          <w:rFonts w:cs="Arial"/>
          <w:sz w:val="20"/>
          <w:lang w:val="en-IN" w:eastAsia="en-IN"/>
        </w:rPr>
      </w:pPr>
    </w:p>
    <w:p w14:paraId="49D756AB"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w:t>
      </w:r>
      <w:r w:rsidR="00F60490" w:rsidRPr="00D02E23">
        <w:rPr>
          <w:rFonts w:cs="Arial"/>
          <w:color w:val="000000"/>
          <w:sz w:val="20"/>
          <w:lang w:val="en-IN" w:eastAsia="en-IN"/>
        </w:rPr>
        <w:t xml:space="preserve"> egg is not always recovered from a follicle at the time of egg retrieval.</w:t>
      </w:r>
    </w:p>
    <w:p w14:paraId="6524C06D" w14:textId="77777777" w:rsidR="00F60490" w:rsidRPr="00D02E23" w:rsidRDefault="00F60490" w:rsidP="00C76AA9">
      <w:pPr>
        <w:pStyle w:val="ListParagraph"/>
        <w:overflowPunct/>
        <w:autoSpaceDE/>
        <w:autoSpaceDN/>
        <w:adjustRightInd/>
        <w:ind w:left="1080"/>
        <w:rPr>
          <w:rFonts w:cs="Arial"/>
          <w:sz w:val="20"/>
          <w:lang w:val="en-IN" w:eastAsia="en-IN"/>
        </w:rPr>
      </w:pPr>
    </w:p>
    <w:p w14:paraId="4DF6FB6D"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Any</w:t>
      </w:r>
      <w:r w:rsidR="00F60490" w:rsidRPr="00D02E23">
        <w:rPr>
          <w:rFonts w:cs="Arial"/>
          <w:color w:val="000000"/>
          <w:sz w:val="20"/>
          <w:lang w:val="en-IN" w:eastAsia="en-IN"/>
        </w:rPr>
        <w:t xml:space="preserve"> eggs may be collected and fertilization of any collected eggs will occur.</w:t>
      </w:r>
    </w:p>
    <w:p w14:paraId="171858AC" w14:textId="77777777" w:rsidR="00F60490" w:rsidRPr="00D02E23" w:rsidRDefault="00F60490" w:rsidP="00C76AA9">
      <w:pPr>
        <w:pStyle w:val="ListParagraph"/>
        <w:rPr>
          <w:rFonts w:cs="Arial"/>
          <w:sz w:val="20"/>
          <w:lang w:val="en-IN" w:eastAsia="en-IN"/>
        </w:rPr>
      </w:pPr>
    </w:p>
    <w:p w14:paraId="1C0E6A52"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lastRenderedPageBreak/>
        <w:t>Is</w:t>
      </w:r>
      <w:r w:rsidR="00F60490" w:rsidRPr="00D02E23">
        <w:rPr>
          <w:rFonts w:cs="Arial"/>
          <w:color w:val="000000"/>
          <w:sz w:val="20"/>
          <w:lang w:val="en-IN" w:eastAsia="en-IN"/>
        </w:rPr>
        <w:t xml:space="preserve"> a risk that the cycle will be abandoned before Embryo Transfer if there is failure of fertilization, abnormal fertilization or failure of the embryo to cleave (divide).</w:t>
      </w:r>
    </w:p>
    <w:p w14:paraId="7011893A" w14:textId="77777777" w:rsidR="00F60490" w:rsidRPr="00D02E23" w:rsidRDefault="00F60490" w:rsidP="00C76AA9">
      <w:pPr>
        <w:pStyle w:val="ListParagraph"/>
        <w:overflowPunct/>
        <w:autoSpaceDE/>
        <w:autoSpaceDN/>
        <w:adjustRightInd/>
        <w:ind w:left="1080"/>
        <w:rPr>
          <w:rFonts w:cs="Arial"/>
          <w:sz w:val="20"/>
          <w:lang w:val="en-IN" w:eastAsia="en-IN"/>
        </w:rPr>
      </w:pPr>
    </w:p>
    <w:p w14:paraId="6BCA742C"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A</w:t>
      </w:r>
      <w:r w:rsidR="00F60490" w:rsidRPr="00D02E23">
        <w:rPr>
          <w:rFonts w:cs="Arial"/>
          <w:color w:val="000000"/>
          <w:sz w:val="20"/>
          <w:lang w:val="en-IN" w:eastAsia="en-IN"/>
        </w:rPr>
        <w:t xml:space="preserve"> pregnancy may result from treatment.</w:t>
      </w:r>
    </w:p>
    <w:p w14:paraId="50D7B0CC" w14:textId="77777777" w:rsidR="00F60490" w:rsidRPr="00D02E23" w:rsidRDefault="00F60490" w:rsidP="00C76AA9">
      <w:pPr>
        <w:pStyle w:val="ListParagraph"/>
        <w:rPr>
          <w:rFonts w:cs="Arial"/>
          <w:sz w:val="20"/>
          <w:lang w:val="en-IN" w:eastAsia="en-IN"/>
        </w:rPr>
      </w:pPr>
    </w:p>
    <w:p w14:paraId="7DA662D7" w14:textId="77777777" w:rsidR="00F60490" w:rsidRPr="00D02E23" w:rsidRDefault="00C76AA9" w:rsidP="00C76AA9">
      <w:pPr>
        <w:pStyle w:val="ListParagraph"/>
        <w:numPr>
          <w:ilvl w:val="0"/>
          <w:numId w:val="2"/>
        </w:numPr>
        <w:overflowPunct/>
        <w:autoSpaceDE/>
        <w:autoSpaceDN/>
        <w:adjustRightInd/>
        <w:rPr>
          <w:rFonts w:cs="Arial"/>
          <w:sz w:val="20"/>
          <w:lang w:val="en-IN" w:eastAsia="en-IN"/>
        </w:rPr>
      </w:pPr>
      <w:r w:rsidRPr="00D02E23">
        <w:rPr>
          <w:rFonts w:cs="Arial"/>
          <w:color w:val="000000"/>
          <w:sz w:val="20"/>
          <w:lang w:val="en-IN" w:eastAsia="en-IN"/>
        </w:rPr>
        <w:t>Treatment</w:t>
      </w:r>
      <w:r w:rsidR="00F60490" w:rsidRPr="00D02E23">
        <w:rPr>
          <w:rFonts w:cs="Arial"/>
          <w:color w:val="000000"/>
          <w:sz w:val="20"/>
          <w:lang w:val="en-IN" w:eastAsia="en-IN"/>
        </w:rPr>
        <w:t xml:space="preserve"> may be abandoned at any time if there are problems in the laboratory or with the culture.</w:t>
      </w:r>
    </w:p>
    <w:p w14:paraId="732ABF0C" w14:textId="77777777" w:rsidR="00F60490" w:rsidRPr="00D02E23" w:rsidRDefault="00F60490" w:rsidP="00C76AA9">
      <w:pPr>
        <w:spacing w:line="240" w:lineRule="auto"/>
        <w:rPr>
          <w:rFonts w:ascii="Arial" w:hAnsi="Arial" w:cs="Arial"/>
          <w:color w:val="000000"/>
          <w:sz w:val="20"/>
        </w:rPr>
      </w:pPr>
    </w:p>
    <w:p w14:paraId="49F033C2" w14:textId="77777777" w:rsidR="00F60490" w:rsidRPr="00D02E23" w:rsidRDefault="00F60490" w:rsidP="00C76AA9">
      <w:pPr>
        <w:spacing w:line="240" w:lineRule="auto"/>
        <w:rPr>
          <w:rFonts w:ascii="Arial" w:hAnsi="Arial" w:cs="Arial"/>
          <w:color w:val="000000"/>
          <w:sz w:val="20"/>
        </w:rPr>
      </w:pPr>
      <w:r w:rsidRPr="00C76AA9">
        <w:rPr>
          <w:rFonts w:ascii="Arial" w:hAnsi="Arial" w:cs="Arial"/>
          <w:b/>
          <w:color w:val="000000"/>
          <w:sz w:val="20"/>
        </w:rPr>
        <w:t>10.</w:t>
      </w:r>
      <w:r w:rsidRPr="00D02E23">
        <w:rPr>
          <w:rFonts w:ascii="Arial" w:hAnsi="Arial" w:cs="Arial"/>
          <w:color w:val="000000"/>
          <w:sz w:val="20"/>
        </w:rPr>
        <w:t xml:space="preserve"> </w:t>
      </w:r>
      <w:r w:rsidR="00C76AA9">
        <w:rPr>
          <w:rFonts w:ascii="Arial" w:hAnsi="Arial" w:cs="Arial"/>
          <w:color w:val="000000"/>
          <w:sz w:val="20"/>
        </w:rPr>
        <w:tab/>
      </w:r>
      <w:r w:rsidRPr="00D02E23">
        <w:rPr>
          <w:rFonts w:ascii="Arial" w:hAnsi="Arial" w:cs="Arial"/>
          <w:color w:val="000000"/>
          <w:sz w:val="20"/>
        </w:rPr>
        <w:t>I/ We have been fully informed of all that is involved with the IVF/ICSI technique and have been advised regarding the chances of success, the possibility of multiple pregnancy occurring and other possible complications of treatment by the doctor. I/ We have also received information relating to treatment by these techniques in order to assist us to become more fully aware of what is involved.</w:t>
      </w:r>
    </w:p>
    <w:p w14:paraId="5F500E6E" w14:textId="77777777" w:rsidR="005E469D" w:rsidRDefault="005E469D" w:rsidP="005E469D">
      <w:pPr>
        <w:spacing w:line="240" w:lineRule="auto"/>
        <w:rPr>
          <w:rFonts w:ascii="Arial" w:hAnsi="Arial" w:cs="Arial"/>
          <w:color w:val="000000"/>
          <w:sz w:val="20"/>
        </w:rPr>
      </w:pPr>
    </w:p>
    <w:p w14:paraId="0D0F9757" w14:textId="27C8D996" w:rsidR="005E469D" w:rsidRDefault="005E469D" w:rsidP="005E469D">
      <w:pPr>
        <w:spacing w:line="240" w:lineRule="auto"/>
        <w:rPr>
          <w:rFonts w:ascii="Arial" w:hAnsi="Arial" w:cs="Arial"/>
          <w:color w:val="000000"/>
          <w:sz w:val="20"/>
        </w:rPr>
      </w:pPr>
      <w:r w:rsidRPr="00D02E23">
        <w:rPr>
          <w:rFonts w:ascii="Arial" w:hAnsi="Arial" w:cs="Arial"/>
          <w:color w:val="000000"/>
          <w:sz w:val="20"/>
        </w:rPr>
        <w:t>Name of the Male Pa</w:t>
      </w:r>
      <w:r>
        <w:rPr>
          <w:rFonts w:ascii="Arial" w:hAnsi="Arial" w:cs="Arial"/>
          <w:color w:val="000000"/>
          <w:sz w:val="20"/>
        </w:rPr>
        <w:t xml:space="preserve">rtner: _______________________________   </w:t>
      </w:r>
    </w:p>
    <w:p w14:paraId="2A2D8C18" w14:textId="77777777" w:rsidR="005E469D" w:rsidRDefault="005E469D" w:rsidP="005E469D">
      <w:pPr>
        <w:spacing w:line="240" w:lineRule="auto"/>
        <w:rPr>
          <w:rFonts w:ascii="Arial" w:hAnsi="Arial" w:cs="Arial"/>
          <w:color w:val="000000"/>
          <w:sz w:val="20"/>
        </w:rPr>
      </w:pPr>
    </w:p>
    <w:p w14:paraId="306443FF" w14:textId="77777777" w:rsidR="005E469D" w:rsidRDefault="005E469D" w:rsidP="005E469D">
      <w:pPr>
        <w:spacing w:line="240" w:lineRule="auto"/>
        <w:rPr>
          <w:rFonts w:ascii="Arial" w:hAnsi="Arial" w:cs="Arial"/>
          <w:color w:val="000000"/>
          <w:sz w:val="20"/>
        </w:rPr>
      </w:pPr>
      <w:r>
        <w:rPr>
          <w:rFonts w:ascii="Arial" w:hAnsi="Arial" w:cs="Arial"/>
          <w:color w:val="000000"/>
          <w:sz w:val="20"/>
        </w:rPr>
        <w:t>S</w:t>
      </w:r>
      <w:r w:rsidRPr="00D02E23">
        <w:rPr>
          <w:rFonts w:ascii="Arial" w:hAnsi="Arial" w:cs="Arial"/>
          <w:color w:val="000000"/>
          <w:sz w:val="20"/>
        </w:rPr>
        <w:t>ignature of the Male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119147DC" w14:textId="77777777" w:rsidR="005E469D" w:rsidRPr="00D02E23" w:rsidRDefault="005E469D" w:rsidP="005E469D">
      <w:pPr>
        <w:spacing w:line="240" w:lineRule="auto"/>
        <w:rPr>
          <w:rFonts w:ascii="Arial" w:hAnsi="Arial" w:cs="Arial"/>
          <w:color w:val="000000"/>
          <w:sz w:val="20"/>
        </w:rPr>
      </w:pPr>
      <w:r w:rsidRPr="00D02E23">
        <w:rPr>
          <w:rFonts w:ascii="Arial" w:hAnsi="Arial" w:cs="Arial"/>
          <w:color w:val="000000"/>
          <w:sz w:val="20"/>
        </w:rPr>
        <w:t xml:space="preserve">                   </w:t>
      </w:r>
    </w:p>
    <w:p w14:paraId="0D7E7B92" w14:textId="77777777" w:rsidR="005E469D" w:rsidRDefault="005E469D" w:rsidP="005E469D">
      <w:pPr>
        <w:spacing w:line="240" w:lineRule="auto"/>
        <w:rPr>
          <w:rFonts w:ascii="Arial" w:hAnsi="Arial" w:cs="Arial"/>
          <w:color w:val="000000"/>
          <w:sz w:val="20"/>
        </w:rPr>
      </w:pPr>
      <w:r w:rsidRPr="00D02E23">
        <w:rPr>
          <w:rFonts w:ascii="Arial" w:hAnsi="Arial" w:cs="Arial"/>
          <w:color w:val="000000"/>
          <w:sz w:val="20"/>
        </w:rPr>
        <w:t xml:space="preserve">Name </w:t>
      </w:r>
      <w:r>
        <w:rPr>
          <w:rFonts w:ascii="Arial" w:hAnsi="Arial" w:cs="Arial"/>
          <w:color w:val="000000"/>
          <w:sz w:val="20"/>
        </w:rPr>
        <w:t>of the Female</w:t>
      </w:r>
      <w:r w:rsidRPr="00D02E23">
        <w:rPr>
          <w:rFonts w:ascii="Arial" w:hAnsi="Arial" w:cs="Arial"/>
          <w:color w:val="000000"/>
          <w:sz w:val="20"/>
        </w:rPr>
        <w:t xml:space="preserve"> Pa</w:t>
      </w:r>
      <w:r>
        <w:rPr>
          <w:rFonts w:ascii="Arial" w:hAnsi="Arial" w:cs="Arial"/>
          <w:color w:val="000000"/>
          <w:sz w:val="20"/>
        </w:rPr>
        <w:t xml:space="preserve">rtner: _______________________________   </w:t>
      </w:r>
    </w:p>
    <w:p w14:paraId="48574FCE" w14:textId="77777777" w:rsidR="005E469D" w:rsidRDefault="005E469D" w:rsidP="005E469D">
      <w:pPr>
        <w:spacing w:line="240" w:lineRule="auto"/>
        <w:rPr>
          <w:rFonts w:ascii="Arial" w:hAnsi="Arial" w:cs="Arial"/>
          <w:color w:val="000000"/>
          <w:sz w:val="20"/>
        </w:rPr>
      </w:pPr>
    </w:p>
    <w:p w14:paraId="1EFE71D2" w14:textId="589D5B6A" w:rsidR="00F60490" w:rsidRPr="00D02E23" w:rsidRDefault="005E469D" w:rsidP="005E469D">
      <w:pPr>
        <w:spacing w:line="240" w:lineRule="auto"/>
        <w:rPr>
          <w:rFonts w:ascii="Arial" w:hAnsi="Arial" w:cs="Arial"/>
          <w:color w:val="000000"/>
          <w:sz w:val="20"/>
        </w:rPr>
      </w:pPr>
      <w:r>
        <w:rPr>
          <w:rFonts w:ascii="Arial" w:hAnsi="Arial" w:cs="Arial"/>
          <w:color w:val="000000"/>
          <w:sz w:val="20"/>
        </w:rPr>
        <w:t>Signature of the Female</w:t>
      </w:r>
      <w:r w:rsidRPr="00D02E23">
        <w:rPr>
          <w:rFonts w:ascii="Arial" w:hAnsi="Arial" w:cs="Arial"/>
          <w:color w:val="000000"/>
          <w:sz w:val="20"/>
        </w:rPr>
        <w:t xml:space="preserve"> Pa</w:t>
      </w:r>
      <w:r>
        <w:rPr>
          <w:rFonts w:ascii="Arial" w:hAnsi="Arial" w:cs="Arial"/>
          <w:color w:val="000000"/>
          <w:sz w:val="20"/>
        </w:rPr>
        <w:t>rtner: _____________________________ Date: ___________</w:t>
      </w:r>
      <w:r w:rsidRPr="00D02E23">
        <w:rPr>
          <w:rFonts w:ascii="Arial" w:hAnsi="Arial" w:cs="Arial"/>
          <w:color w:val="000000"/>
          <w:sz w:val="20"/>
        </w:rPr>
        <w:t xml:space="preserve">              </w:t>
      </w:r>
    </w:p>
    <w:p w14:paraId="34F542DD" w14:textId="77777777" w:rsidR="005E469D" w:rsidRDefault="005E469D" w:rsidP="00106127">
      <w:pPr>
        <w:spacing w:line="240" w:lineRule="auto"/>
        <w:rPr>
          <w:rFonts w:ascii="Arial" w:hAnsi="Arial" w:cs="Arial"/>
          <w:b/>
          <w:bCs/>
          <w:color w:val="000000"/>
          <w:sz w:val="20"/>
        </w:rPr>
      </w:pPr>
    </w:p>
    <w:p w14:paraId="22613EB0" w14:textId="3F5D48C2" w:rsidR="00F60490" w:rsidRPr="00D02E23" w:rsidRDefault="00F60490" w:rsidP="00106127">
      <w:pPr>
        <w:spacing w:line="240" w:lineRule="auto"/>
        <w:rPr>
          <w:rFonts w:cs="Arial"/>
          <w:color w:val="000000"/>
          <w:sz w:val="20"/>
        </w:rPr>
      </w:pPr>
      <w:r w:rsidRPr="00D02E23">
        <w:rPr>
          <w:rFonts w:ascii="Arial" w:hAnsi="Arial" w:cs="Arial"/>
          <w:b/>
          <w:bCs/>
          <w:color w:val="000000"/>
          <w:sz w:val="20"/>
        </w:rPr>
        <w:t>Endorsement by the ART Clinic</w:t>
      </w:r>
    </w:p>
    <w:p w14:paraId="07AE9EA9" w14:textId="77777777" w:rsidR="00F60490" w:rsidRPr="00D02E23" w:rsidRDefault="00F60490" w:rsidP="00C76AA9">
      <w:pPr>
        <w:spacing w:line="240" w:lineRule="auto"/>
        <w:rPr>
          <w:rFonts w:ascii="Arial" w:hAnsi="Arial" w:cs="Arial"/>
          <w:color w:val="000000"/>
          <w:sz w:val="20"/>
        </w:rPr>
      </w:pPr>
      <w:r w:rsidRPr="00D02E23">
        <w:rPr>
          <w:rFonts w:ascii="Arial" w:hAnsi="Arial" w:cs="Arial"/>
          <w:color w:val="000000"/>
          <w:sz w:val="20"/>
        </w:rPr>
        <w:t>I / we have personally explained to</w:t>
      </w:r>
      <w:r w:rsidR="00BE0E0E">
        <w:rPr>
          <w:rFonts w:ascii="Arial" w:hAnsi="Arial" w:cs="Arial"/>
          <w:color w:val="000000"/>
          <w:sz w:val="20"/>
        </w:rPr>
        <w:t xml:space="preserve"> ____________________</w:t>
      </w:r>
      <w:r w:rsidRPr="00D02E23">
        <w:rPr>
          <w:rFonts w:ascii="Arial" w:hAnsi="Arial" w:cs="Arial"/>
          <w:color w:val="000000"/>
          <w:sz w:val="20"/>
        </w:rPr>
        <w:t xml:space="preserve"> and </w:t>
      </w:r>
      <w:r w:rsidR="00BE0E0E">
        <w:rPr>
          <w:rFonts w:ascii="Arial" w:hAnsi="Arial" w:cs="Arial"/>
          <w:color w:val="000000"/>
          <w:sz w:val="20"/>
        </w:rPr>
        <w:t xml:space="preserve"> __________________________</w:t>
      </w:r>
      <w:r w:rsidRPr="00D02E23">
        <w:rPr>
          <w:rFonts w:ascii="Arial" w:hAnsi="Arial" w:cs="Arial"/>
          <w:color w:val="000000"/>
          <w:sz w:val="20"/>
        </w:rPr>
        <w:t xml:space="preserve"> the details and implications of his / her / their signing this consent / approval form, and made sure to the extent humanly possible that he / she / they understand these details and implications.</w:t>
      </w:r>
    </w:p>
    <w:p w14:paraId="51098020" w14:textId="77777777" w:rsidR="00F60490" w:rsidRDefault="00F60490" w:rsidP="00C76AA9">
      <w:pPr>
        <w:spacing w:line="240" w:lineRule="auto"/>
        <w:rPr>
          <w:rFonts w:ascii="Arial" w:hAnsi="Arial" w:cs="Arial"/>
          <w:color w:val="000000"/>
          <w:sz w:val="20"/>
        </w:rPr>
      </w:pPr>
      <w:r w:rsidRPr="00D02E23">
        <w:rPr>
          <w:rFonts w:ascii="Arial" w:hAnsi="Arial" w:cs="Arial"/>
          <w:color w:val="000000"/>
          <w:sz w:val="20"/>
        </w:rPr>
        <w:t>This consent would hold good for all the cycles performed at the clinic.</w:t>
      </w:r>
    </w:p>
    <w:p w14:paraId="74853772" w14:textId="77777777" w:rsidR="00106127" w:rsidRPr="00D02E23" w:rsidRDefault="00106127" w:rsidP="00C76AA9">
      <w:pPr>
        <w:spacing w:line="240" w:lineRule="auto"/>
        <w:rPr>
          <w:rFonts w:ascii="Arial" w:hAnsi="Arial" w:cs="Arial"/>
          <w:b/>
          <w:color w:val="000000"/>
          <w:sz w:val="20"/>
        </w:rPr>
      </w:pPr>
    </w:p>
    <w:p w14:paraId="4A03AC34" w14:textId="77777777" w:rsidR="00F60490" w:rsidRPr="00D02E23" w:rsidRDefault="00F60490" w:rsidP="00C76AA9">
      <w:pPr>
        <w:spacing w:line="240" w:lineRule="auto"/>
        <w:rPr>
          <w:rFonts w:ascii="Arial" w:hAnsi="Arial" w:cs="Arial"/>
          <w:sz w:val="20"/>
        </w:rPr>
      </w:pPr>
      <w:r w:rsidRPr="00D02E23">
        <w:rPr>
          <w:rFonts w:ascii="Arial" w:hAnsi="Arial" w:cs="Arial"/>
          <w:color w:val="000000"/>
          <w:sz w:val="20"/>
        </w:rPr>
        <w:t>Name, address &amp; signature of the Witness from the clinic</w:t>
      </w:r>
      <w:r w:rsidR="00AB61FD">
        <w:rPr>
          <w:rFonts w:ascii="Arial" w:hAnsi="Arial" w:cs="Arial"/>
          <w:color w:val="000000"/>
          <w:sz w:val="20"/>
        </w:rPr>
        <w:t>:</w:t>
      </w:r>
    </w:p>
    <w:tbl>
      <w:tblPr>
        <w:tblStyle w:val="TableGrid"/>
        <w:tblpPr w:leftFromText="180" w:rightFromText="180" w:vertAnchor="text" w:horzAnchor="margin" w:tblpY="222"/>
        <w:tblW w:w="0" w:type="auto"/>
        <w:tblLook w:val="04A0" w:firstRow="1" w:lastRow="0" w:firstColumn="1" w:lastColumn="0" w:noHBand="0" w:noVBand="1"/>
      </w:tblPr>
      <w:tblGrid>
        <w:gridCol w:w="3080"/>
        <w:gridCol w:w="3081"/>
        <w:gridCol w:w="3081"/>
      </w:tblGrid>
      <w:tr w:rsidR="00AB61FD" w14:paraId="0982C763" w14:textId="77777777" w:rsidTr="00AB61FD">
        <w:tc>
          <w:tcPr>
            <w:tcW w:w="3080" w:type="dxa"/>
          </w:tcPr>
          <w:p w14:paraId="09F21379" w14:textId="77777777" w:rsidR="00AB61FD" w:rsidRPr="00106127" w:rsidRDefault="00AB61FD" w:rsidP="00AB61FD">
            <w:pPr>
              <w:jc w:val="center"/>
              <w:rPr>
                <w:rFonts w:ascii="Arial" w:hAnsi="Arial" w:cs="Arial"/>
                <w:color w:val="000000"/>
                <w:sz w:val="16"/>
                <w:szCs w:val="16"/>
              </w:rPr>
            </w:pPr>
          </w:p>
          <w:p w14:paraId="26E1AE7F" w14:textId="77777777" w:rsidR="00AB61FD" w:rsidRPr="00106127" w:rsidRDefault="00AB61FD" w:rsidP="00AB61FD">
            <w:pPr>
              <w:jc w:val="center"/>
              <w:rPr>
                <w:rFonts w:ascii="Arial" w:hAnsi="Arial" w:cs="Arial"/>
                <w:color w:val="000000"/>
                <w:sz w:val="16"/>
                <w:szCs w:val="16"/>
              </w:rPr>
            </w:pPr>
          </w:p>
          <w:p w14:paraId="3AF0180D" w14:textId="77777777" w:rsidR="00AB61FD" w:rsidRPr="00106127" w:rsidRDefault="00AB61FD" w:rsidP="00AB61FD">
            <w:pPr>
              <w:jc w:val="center"/>
              <w:rPr>
                <w:rFonts w:ascii="Arial" w:hAnsi="Arial" w:cs="Arial"/>
                <w:color w:val="000000"/>
                <w:sz w:val="16"/>
                <w:szCs w:val="16"/>
              </w:rPr>
            </w:pPr>
          </w:p>
          <w:p w14:paraId="27D7835D"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NAME</w:t>
            </w:r>
          </w:p>
        </w:tc>
        <w:tc>
          <w:tcPr>
            <w:tcW w:w="3081" w:type="dxa"/>
          </w:tcPr>
          <w:p w14:paraId="11D75C0F" w14:textId="77777777" w:rsidR="00AB61FD" w:rsidRPr="00106127" w:rsidRDefault="00AB61FD" w:rsidP="00AB61FD">
            <w:pPr>
              <w:jc w:val="center"/>
              <w:rPr>
                <w:rFonts w:ascii="Arial" w:hAnsi="Arial" w:cs="Arial"/>
                <w:color w:val="000000"/>
                <w:sz w:val="16"/>
                <w:szCs w:val="16"/>
              </w:rPr>
            </w:pPr>
          </w:p>
          <w:p w14:paraId="0DF353B0" w14:textId="77777777" w:rsidR="00AB61FD" w:rsidRPr="00106127" w:rsidRDefault="00AB61FD" w:rsidP="00AB61FD">
            <w:pPr>
              <w:jc w:val="center"/>
              <w:rPr>
                <w:rFonts w:ascii="Arial" w:hAnsi="Arial" w:cs="Arial"/>
                <w:color w:val="000000"/>
                <w:sz w:val="16"/>
                <w:szCs w:val="16"/>
              </w:rPr>
            </w:pPr>
          </w:p>
          <w:p w14:paraId="4ADE4F2B" w14:textId="77777777" w:rsidR="00AB61FD" w:rsidRPr="00106127" w:rsidRDefault="00AB61FD" w:rsidP="00AB61FD">
            <w:pPr>
              <w:jc w:val="center"/>
              <w:rPr>
                <w:rFonts w:ascii="Arial" w:hAnsi="Arial" w:cs="Arial"/>
                <w:color w:val="000000"/>
                <w:sz w:val="16"/>
                <w:szCs w:val="16"/>
              </w:rPr>
            </w:pPr>
          </w:p>
          <w:p w14:paraId="4D90025B"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ADDRESS</w:t>
            </w:r>
          </w:p>
        </w:tc>
        <w:tc>
          <w:tcPr>
            <w:tcW w:w="3081" w:type="dxa"/>
          </w:tcPr>
          <w:p w14:paraId="28B73FD1" w14:textId="77777777" w:rsidR="00AB61FD" w:rsidRPr="00106127" w:rsidRDefault="00AB61FD" w:rsidP="00AB61FD">
            <w:pPr>
              <w:jc w:val="center"/>
              <w:rPr>
                <w:rFonts w:ascii="Arial" w:hAnsi="Arial" w:cs="Arial"/>
                <w:color w:val="000000"/>
                <w:sz w:val="16"/>
                <w:szCs w:val="16"/>
              </w:rPr>
            </w:pPr>
          </w:p>
          <w:p w14:paraId="1917F7D7" w14:textId="77777777" w:rsidR="00AB61FD" w:rsidRPr="00106127" w:rsidRDefault="00AB61FD" w:rsidP="00AB61FD">
            <w:pPr>
              <w:jc w:val="center"/>
              <w:rPr>
                <w:rFonts w:ascii="Arial" w:hAnsi="Arial" w:cs="Arial"/>
                <w:color w:val="000000"/>
                <w:sz w:val="16"/>
                <w:szCs w:val="16"/>
              </w:rPr>
            </w:pPr>
          </w:p>
          <w:p w14:paraId="478BAE73" w14:textId="77777777" w:rsidR="00AB61FD" w:rsidRPr="00106127" w:rsidRDefault="00AB61FD" w:rsidP="00AB61FD">
            <w:pPr>
              <w:jc w:val="center"/>
              <w:rPr>
                <w:rFonts w:ascii="Arial" w:hAnsi="Arial" w:cs="Arial"/>
                <w:color w:val="000000"/>
                <w:sz w:val="16"/>
                <w:szCs w:val="16"/>
              </w:rPr>
            </w:pPr>
          </w:p>
          <w:p w14:paraId="54B04638" w14:textId="77777777" w:rsidR="00AB61FD" w:rsidRPr="00106127" w:rsidRDefault="00AB61FD" w:rsidP="00AB61FD">
            <w:pPr>
              <w:jc w:val="center"/>
              <w:rPr>
                <w:rFonts w:ascii="Arial" w:hAnsi="Arial" w:cs="Arial"/>
                <w:color w:val="000000"/>
                <w:sz w:val="16"/>
                <w:szCs w:val="16"/>
              </w:rPr>
            </w:pPr>
            <w:r w:rsidRPr="00106127">
              <w:rPr>
                <w:rFonts w:ascii="Arial" w:hAnsi="Arial" w:cs="Arial"/>
                <w:color w:val="000000"/>
                <w:sz w:val="16"/>
                <w:szCs w:val="16"/>
              </w:rPr>
              <w:t>SIGNATURE WITH DATE</w:t>
            </w:r>
          </w:p>
        </w:tc>
      </w:tr>
    </w:tbl>
    <w:p w14:paraId="7927C9CC" w14:textId="77777777" w:rsidR="00AB61FD" w:rsidRDefault="00AB61FD" w:rsidP="00C76AA9">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06759717" w14:textId="77777777" w:rsidR="00AB61FD" w:rsidRDefault="00F60490" w:rsidP="00C76AA9">
      <w:pPr>
        <w:spacing w:line="240" w:lineRule="auto"/>
        <w:rPr>
          <w:rFonts w:ascii="Arial" w:hAnsi="Arial" w:cs="Arial"/>
          <w:color w:val="000000"/>
          <w:sz w:val="20"/>
        </w:rPr>
      </w:pPr>
      <w:r w:rsidRPr="00D02E23">
        <w:rPr>
          <w:rFonts w:ascii="Arial" w:hAnsi="Arial" w:cs="Arial"/>
          <w:color w:val="000000"/>
          <w:sz w:val="20"/>
        </w:rPr>
        <w:t>Name and signature of the Doctor</w:t>
      </w:r>
    </w:p>
    <w:tbl>
      <w:tblPr>
        <w:tblStyle w:val="TableGrid"/>
        <w:tblW w:w="0" w:type="auto"/>
        <w:tblLook w:val="04A0" w:firstRow="1" w:lastRow="0" w:firstColumn="1" w:lastColumn="0" w:noHBand="0" w:noVBand="1"/>
      </w:tblPr>
      <w:tblGrid>
        <w:gridCol w:w="4621"/>
        <w:gridCol w:w="4621"/>
      </w:tblGrid>
      <w:tr w:rsidR="00AB61FD" w14:paraId="42184034" w14:textId="77777777" w:rsidTr="00AB61FD">
        <w:tc>
          <w:tcPr>
            <w:tcW w:w="4621" w:type="dxa"/>
          </w:tcPr>
          <w:p w14:paraId="68320A1F" w14:textId="77777777" w:rsidR="00AB61FD" w:rsidRPr="00106127" w:rsidRDefault="00AB61FD" w:rsidP="00C76AA9">
            <w:pPr>
              <w:rPr>
                <w:rFonts w:ascii="Arial" w:hAnsi="Arial" w:cs="Arial"/>
                <w:color w:val="000000"/>
                <w:sz w:val="16"/>
                <w:szCs w:val="16"/>
              </w:rPr>
            </w:pPr>
          </w:p>
          <w:p w14:paraId="62BB2D03"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NAME:</w:t>
            </w:r>
          </w:p>
          <w:p w14:paraId="41BABF8E" w14:textId="77777777" w:rsidR="00AB61FD" w:rsidRPr="00106127" w:rsidRDefault="00AB61FD" w:rsidP="00C76AA9">
            <w:pPr>
              <w:rPr>
                <w:rFonts w:ascii="Arial" w:hAnsi="Arial" w:cs="Arial"/>
                <w:color w:val="000000"/>
                <w:sz w:val="16"/>
                <w:szCs w:val="16"/>
              </w:rPr>
            </w:pPr>
          </w:p>
          <w:p w14:paraId="345380E8" w14:textId="77777777" w:rsidR="00AB61FD" w:rsidRPr="00106127" w:rsidRDefault="00AB61FD" w:rsidP="00C76AA9">
            <w:pPr>
              <w:rPr>
                <w:rFonts w:ascii="Arial" w:hAnsi="Arial" w:cs="Arial"/>
                <w:color w:val="000000"/>
                <w:sz w:val="16"/>
                <w:szCs w:val="16"/>
              </w:rPr>
            </w:pPr>
          </w:p>
        </w:tc>
        <w:tc>
          <w:tcPr>
            <w:tcW w:w="4621" w:type="dxa"/>
          </w:tcPr>
          <w:p w14:paraId="0285015A" w14:textId="77777777" w:rsidR="00AB61FD" w:rsidRPr="00106127" w:rsidRDefault="00AB61FD" w:rsidP="00C76AA9">
            <w:pPr>
              <w:rPr>
                <w:rFonts w:ascii="Arial" w:hAnsi="Arial" w:cs="Arial"/>
                <w:color w:val="000000"/>
                <w:sz w:val="16"/>
                <w:szCs w:val="16"/>
              </w:rPr>
            </w:pPr>
          </w:p>
          <w:p w14:paraId="43918E98" w14:textId="77777777" w:rsidR="00AB61FD" w:rsidRPr="00106127" w:rsidRDefault="00AB61FD" w:rsidP="00C76AA9">
            <w:pPr>
              <w:rPr>
                <w:rFonts w:ascii="Arial" w:hAnsi="Arial" w:cs="Arial"/>
                <w:color w:val="000000"/>
                <w:sz w:val="16"/>
                <w:szCs w:val="16"/>
              </w:rPr>
            </w:pPr>
            <w:r w:rsidRPr="00106127">
              <w:rPr>
                <w:rFonts w:ascii="Arial" w:hAnsi="Arial" w:cs="Arial"/>
                <w:color w:val="000000"/>
                <w:sz w:val="16"/>
                <w:szCs w:val="16"/>
              </w:rPr>
              <w:t>SIGNATURE WITH DATE:</w:t>
            </w:r>
          </w:p>
        </w:tc>
      </w:tr>
    </w:tbl>
    <w:p w14:paraId="0BAFC99D" w14:textId="78BD19C8" w:rsidR="002B3F13" w:rsidRDefault="00F60490" w:rsidP="00C76AA9">
      <w:pPr>
        <w:spacing w:line="240" w:lineRule="auto"/>
      </w:pPr>
      <w:r w:rsidRPr="00D02E23">
        <w:rPr>
          <w:rFonts w:ascii="Arial" w:hAnsi="Arial" w:cs="Arial"/>
          <w:color w:val="000000"/>
          <w:sz w:val="20"/>
        </w:rPr>
        <w:br/>
        <w:t xml:space="preserve">Name and address of the ART clinic: </w:t>
      </w:r>
      <w:r w:rsidRPr="00D02E23">
        <w:rPr>
          <w:rFonts w:ascii="Arial" w:hAnsi="Arial" w:cs="Arial"/>
          <w:color w:val="000000"/>
          <w:sz w:val="20"/>
        </w:rPr>
        <w:br/>
        <w:t>Dated:</w:t>
      </w:r>
    </w:p>
    <w:sectPr w:rsidR="002B3F13" w:rsidSect="00AE45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7CC3"/>
    <w:multiLevelType w:val="hybridMultilevel"/>
    <w:tmpl w:val="63CE5368"/>
    <w:lvl w:ilvl="0" w:tplc="195C5EB6">
      <w:start w:val="1"/>
      <w:numFmt w:val="decimal"/>
      <w:lvlText w:val="%1."/>
      <w:lvlJc w:val="left"/>
      <w:pPr>
        <w:ind w:left="720" w:hanging="360"/>
      </w:pPr>
      <w:rPr>
        <w:rFonts w:ascii="Arial" w:eastAsia="Times New Roman" w:hAnsi="Arial" w:cs="Arial"/>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9C68E9"/>
    <w:multiLevelType w:val="hybridMultilevel"/>
    <w:tmpl w:val="B308D3C8"/>
    <w:lvl w:ilvl="0" w:tplc="0A04778C">
      <w:start w:val="1"/>
      <w:numFmt w:val="lowerRoman"/>
      <w:lvlText w:val="(%1)"/>
      <w:lvlJc w:val="left"/>
      <w:pPr>
        <w:ind w:left="2160" w:hanging="720"/>
      </w:pPr>
      <w:rPr>
        <w:rFonts w:hint="default"/>
        <w:color w:val="000000"/>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 w15:restartNumberingAfterBreak="0">
    <w:nsid w:val="228617EA"/>
    <w:multiLevelType w:val="hybridMultilevel"/>
    <w:tmpl w:val="6F046B7C"/>
    <w:lvl w:ilvl="0" w:tplc="FFFFFFFF">
      <w:start w:val="1"/>
      <w:numFmt w:val="decimal"/>
      <w:lvlText w:val="%1."/>
      <w:lvlJc w:val="left"/>
      <w:pPr>
        <w:ind w:left="720" w:hanging="360"/>
      </w:pPr>
    </w:lvl>
    <w:lvl w:ilvl="1" w:tplc="0A04778C">
      <w:start w:val="1"/>
      <w:numFmt w:val="lowerRoman"/>
      <w:lvlText w:val="(%2)"/>
      <w:lvlJc w:val="left"/>
      <w:pPr>
        <w:ind w:left="1440" w:hanging="360"/>
      </w:pPr>
      <w:rPr>
        <w:rFonts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5469724">
    <w:abstractNumId w:val="0"/>
  </w:num>
  <w:num w:numId="2" w16cid:durableId="2028943276">
    <w:abstractNumId w:val="1"/>
  </w:num>
  <w:num w:numId="3" w16cid:durableId="17854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60490"/>
    <w:rsid w:val="00106127"/>
    <w:rsid w:val="00256468"/>
    <w:rsid w:val="002B3F13"/>
    <w:rsid w:val="00434C0A"/>
    <w:rsid w:val="005841D1"/>
    <w:rsid w:val="005B7A41"/>
    <w:rsid w:val="005C5876"/>
    <w:rsid w:val="005E469D"/>
    <w:rsid w:val="0069160B"/>
    <w:rsid w:val="006C26BA"/>
    <w:rsid w:val="008A30B0"/>
    <w:rsid w:val="009F51FB"/>
    <w:rsid w:val="00A42511"/>
    <w:rsid w:val="00A71BA6"/>
    <w:rsid w:val="00AB61FD"/>
    <w:rsid w:val="00AE4522"/>
    <w:rsid w:val="00BE0E0E"/>
    <w:rsid w:val="00C76AA9"/>
    <w:rsid w:val="00ED378B"/>
    <w:rsid w:val="00F074FC"/>
    <w:rsid w:val="00F60490"/>
    <w:rsid w:val="00F62D9A"/>
    <w:rsid w:val="00F91A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FA9BF1"/>
  <w15:docId w15:val="{20D2573C-254E-4F01-8283-2341BE893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6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0490"/>
    <w:pPr>
      <w:overflowPunct w:val="0"/>
      <w:autoSpaceDE w:val="0"/>
      <w:autoSpaceDN w:val="0"/>
      <w:adjustRightInd w:val="0"/>
      <w:spacing w:after="0" w:line="240" w:lineRule="auto"/>
      <w:ind w:left="720"/>
      <w:contextualSpacing/>
    </w:pPr>
    <w:rPr>
      <w:rFonts w:ascii="Arial" w:eastAsia="Times New Roman" w:hAnsi="Arial" w:cs="Times New Roman"/>
      <w:szCs w:val="20"/>
      <w:lang w:val="en-GB" w:eastAsia="en-US"/>
    </w:rPr>
  </w:style>
  <w:style w:type="table" w:styleId="TableGrid">
    <w:name w:val="Table Grid"/>
    <w:basedOn w:val="TableNormal"/>
    <w:uiPriority w:val="59"/>
    <w:rsid w:val="00AB61F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fessyl</dc:creator>
  <cp:keywords/>
  <dc:description/>
  <cp:lastModifiedBy>priyanka chevuturi</cp:lastModifiedBy>
  <cp:revision>17</cp:revision>
  <dcterms:created xsi:type="dcterms:W3CDTF">2023-07-18T08:37:00Z</dcterms:created>
  <dcterms:modified xsi:type="dcterms:W3CDTF">2025-12-05T07:21:00Z</dcterms:modified>
</cp:coreProperties>
</file>