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27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AC0FAC" w14:paraId="217921F9" w14:textId="77777777" w:rsidTr="006E2281">
        <w:tc>
          <w:tcPr>
            <w:tcW w:w="9242" w:type="dxa"/>
            <w:gridSpan w:val="2"/>
          </w:tcPr>
          <w:p w14:paraId="365CCEDF" w14:textId="35A3D246" w:rsidR="00AC0FAC" w:rsidRPr="00333CE3" w:rsidRDefault="00AC0FAC" w:rsidP="006E2281">
            <w:pPr>
              <w:jc w:val="center"/>
              <w:rPr>
                <w:rFonts w:ascii="ADLaM Display" w:hAnsi="ADLaM Display" w:cs="ADLaM Display"/>
                <w:b/>
                <w:bCs/>
                <w:sz w:val="24"/>
                <w:szCs w:val="24"/>
              </w:rPr>
            </w:pPr>
            <w:r w:rsidRPr="00333CE3">
              <w:rPr>
                <w:rFonts w:ascii="ADLaM Display" w:hAnsi="ADLaM Display" w:cs="ADLaM Display"/>
                <w:b/>
                <w:bCs/>
                <w:sz w:val="24"/>
                <w:szCs w:val="24"/>
              </w:rPr>
              <w:t xml:space="preserve">TIPS </w:t>
            </w:r>
            <w:r w:rsidR="002705EF">
              <w:rPr>
                <w:rFonts w:ascii="ADLaM Display" w:hAnsi="ADLaM Display" w:cs="ADLaM Display"/>
                <w:b/>
                <w:bCs/>
                <w:sz w:val="24"/>
                <w:szCs w:val="24"/>
              </w:rPr>
              <w:t>TO IMPROVE ENDOMETRIAL THICKNESS</w:t>
            </w:r>
          </w:p>
        </w:tc>
      </w:tr>
      <w:tr w:rsidR="00AC0FAC" w14:paraId="3D84DFA7" w14:textId="77777777" w:rsidTr="006E2281">
        <w:tc>
          <w:tcPr>
            <w:tcW w:w="9242" w:type="dxa"/>
            <w:gridSpan w:val="2"/>
          </w:tcPr>
          <w:p w14:paraId="3F190295" w14:textId="77777777" w:rsidR="00AC0FAC" w:rsidRPr="00333CE3" w:rsidRDefault="00AC0FAC" w:rsidP="006E2281">
            <w:pPr>
              <w:rPr>
                <w:rFonts w:ascii="ADLaM Display" w:hAnsi="ADLaM Display" w:cs="ADLaM Display"/>
                <w:color w:val="0000FF"/>
                <w:sz w:val="24"/>
                <w:szCs w:val="24"/>
              </w:rPr>
            </w:pPr>
            <w:r w:rsidRPr="00333CE3">
              <w:rPr>
                <w:rFonts w:ascii="ADLaM Display" w:hAnsi="ADLaM Display" w:cs="ADLaM Display"/>
                <w:sz w:val="24"/>
                <w:szCs w:val="24"/>
              </w:rPr>
              <w:t xml:space="preserve"> </w:t>
            </w:r>
            <w:r w:rsidRPr="00333CE3">
              <w:rPr>
                <w:rFonts w:ascii="ADLaM Display" w:hAnsi="ADLaM Display" w:cs="ADLaM Display"/>
                <w:color w:val="0000FF"/>
                <w:sz w:val="24"/>
                <w:szCs w:val="24"/>
              </w:rPr>
              <w:t>RECOMMENDED</w:t>
            </w:r>
          </w:p>
        </w:tc>
      </w:tr>
      <w:tr w:rsidR="00AC0FAC" w14:paraId="29F9D2FC" w14:textId="77777777" w:rsidTr="006E2281">
        <w:tc>
          <w:tcPr>
            <w:tcW w:w="2235" w:type="dxa"/>
          </w:tcPr>
          <w:p w14:paraId="2D84D51F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VEGETABLES</w:t>
            </w:r>
          </w:p>
        </w:tc>
        <w:tc>
          <w:tcPr>
            <w:tcW w:w="7007" w:type="dxa"/>
          </w:tcPr>
          <w:p w14:paraId="5BF0DCBA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Green leafy Vegetables: Spinach, Kale, Broccoli</w:t>
            </w:r>
          </w:p>
          <w:p w14:paraId="4250BCF0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 xml:space="preserve">Beans </w:t>
            </w:r>
          </w:p>
          <w:p w14:paraId="2E6D1636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Tomatoes</w:t>
            </w:r>
          </w:p>
        </w:tc>
      </w:tr>
      <w:tr w:rsidR="00AC0FAC" w14:paraId="3299A9C4" w14:textId="77777777" w:rsidTr="006E2281">
        <w:tc>
          <w:tcPr>
            <w:tcW w:w="2235" w:type="dxa"/>
          </w:tcPr>
          <w:p w14:paraId="701FDE51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FRUITS</w:t>
            </w:r>
          </w:p>
        </w:tc>
        <w:tc>
          <w:tcPr>
            <w:tcW w:w="7007" w:type="dxa"/>
          </w:tcPr>
          <w:p w14:paraId="11A0C24A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Blueberries, Raspberries, Strawberries</w:t>
            </w:r>
          </w:p>
          <w:p w14:paraId="5F4A43E8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 xml:space="preserve">Avocados </w:t>
            </w:r>
            <w:r>
              <w:rPr>
                <w:sz w:val="24"/>
                <w:szCs w:val="24"/>
              </w:rPr>
              <w:t>and Peaches</w:t>
            </w:r>
          </w:p>
          <w:p w14:paraId="3F1C0FDF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Citrus fruits</w:t>
            </w:r>
          </w:p>
        </w:tc>
      </w:tr>
      <w:tr w:rsidR="00AC0FAC" w14:paraId="3F733CBD" w14:textId="77777777" w:rsidTr="006E2281">
        <w:tc>
          <w:tcPr>
            <w:tcW w:w="2235" w:type="dxa"/>
          </w:tcPr>
          <w:p w14:paraId="4C12902E" w14:textId="68F5CB99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MEAT</w:t>
            </w:r>
            <w:r w:rsidR="00C217B9">
              <w:rPr>
                <w:b/>
                <w:bCs/>
                <w:sz w:val="24"/>
                <w:szCs w:val="24"/>
              </w:rPr>
              <w:t xml:space="preserve"> &amp; PROTEIN</w:t>
            </w:r>
          </w:p>
        </w:tc>
        <w:tc>
          <w:tcPr>
            <w:tcW w:w="7007" w:type="dxa"/>
          </w:tcPr>
          <w:p w14:paraId="7F321597" w14:textId="77CE9ED0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Fish: Salmon, Sardines, Mackerel</w:t>
            </w:r>
            <w:r w:rsidR="00C217B9">
              <w:rPr>
                <w:sz w:val="24"/>
                <w:szCs w:val="24"/>
              </w:rPr>
              <w:t>, Egg whites</w:t>
            </w:r>
          </w:p>
        </w:tc>
      </w:tr>
      <w:tr w:rsidR="00AC0FAC" w14:paraId="5B3BFF7F" w14:textId="77777777" w:rsidTr="006E2281">
        <w:tc>
          <w:tcPr>
            <w:tcW w:w="2235" w:type="dxa"/>
          </w:tcPr>
          <w:p w14:paraId="42EDF44E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GRAINS</w:t>
            </w:r>
          </w:p>
        </w:tc>
        <w:tc>
          <w:tcPr>
            <w:tcW w:w="7007" w:type="dxa"/>
          </w:tcPr>
          <w:p w14:paraId="3DC21F6A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Brown rice, Oats</w:t>
            </w:r>
            <w:r>
              <w:rPr>
                <w:sz w:val="24"/>
                <w:szCs w:val="24"/>
              </w:rPr>
              <w:t>, Soy</w:t>
            </w:r>
          </w:p>
        </w:tc>
      </w:tr>
      <w:tr w:rsidR="00AC0FAC" w14:paraId="26CA60BF" w14:textId="77777777" w:rsidTr="006E2281">
        <w:tc>
          <w:tcPr>
            <w:tcW w:w="2235" w:type="dxa"/>
          </w:tcPr>
          <w:p w14:paraId="27C58ABF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SEEDS</w:t>
            </w:r>
          </w:p>
        </w:tc>
        <w:tc>
          <w:tcPr>
            <w:tcW w:w="7007" w:type="dxa"/>
          </w:tcPr>
          <w:p w14:paraId="60689288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Sesame seeds, Flax seeds, Chia seeds, Pumpkin seeds, Sunflower seeds</w:t>
            </w:r>
          </w:p>
        </w:tc>
      </w:tr>
      <w:tr w:rsidR="00AC0FAC" w14:paraId="5F8DC83F" w14:textId="77777777" w:rsidTr="006E2281">
        <w:tc>
          <w:tcPr>
            <w:tcW w:w="2235" w:type="dxa"/>
          </w:tcPr>
          <w:p w14:paraId="3CEE4419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NUTS</w:t>
            </w:r>
          </w:p>
        </w:tc>
        <w:tc>
          <w:tcPr>
            <w:tcW w:w="7007" w:type="dxa"/>
          </w:tcPr>
          <w:p w14:paraId="1BB73C37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Almonds, Walnuts, Brazil nuts</w:t>
            </w:r>
          </w:p>
        </w:tc>
      </w:tr>
      <w:tr w:rsidR="00AC0FAC" w14:paraId="6E517415" w14:textId="77777777" w:rsidTr="006E2281">
        <w:tc>
          <w:tcPr>
            <w:tcW w:w="2235" w:type="dxa"/>
          </w:tcPr>
          <w:p w14:paraId="5D47F08D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SPICES</w:t>
            </w:r>
          </w:p>
        </w:tc>
        <w:tc>
          <w:tcPr>
            <w:tcW w:w="7007" w:type="dxa"/>
          </w:tcPr>
          <w:p w14:paraId="2BE43EFF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Cinnamon, Ginger, Turmeric</w:t>
            </w:r>
            <w:r>
              <w:rPr>
                <w:sz w:val="24"/>
                <w:szCs w:val="24"/>
              </w:rPr>
              <w:t>, Garlic</w:t>
            </w:r>
          </w:p>
        </w:tc>
      </w:tr>
      <w:tr w:rsidR="00AC0FAC" w14:paraId="10118EC9" w14:textId="77777777" w:rsidTr="006E2281">
        <w:tc>
          <w:tcPr>
            <w:tcW w:w="2235" w:type="dxa"/>
          </w:tcPr>
          <w:p w14:paraId="45DF335A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HYDRATION</w:t>
            </w:r>
          </w:p>
        </w:tc>
        <w:tc>
          <w:tcPr>
            <w:tcW w:w="7007" w:type="dxa"/>
          </w:tcPr>
          <w:p w14:paraId="1EC1E8ED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Improves blood supply to ovary and maintains egg health: 2.5-3 liters/day</w:t>
            </w:r>
          </w:p>
        </w:tc>
      </w:tr>
      <w:tr w:rsidR="00AC0FAC" w14:paraId="79DC2AA1" w14:textId="77777777" w:rsidTr="006E2281">
        <w:tc>
          <w:tcPr>
            <w:tcW w:w="2235" w:type="dxa"/>
          </w:tcPr>
          <w:p w14:paraId="0C9F81D3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EXERCISE</w:t>
            </w:r>
          </w:p>
        </w:tc>
        <w:tc>
          <w:tcPr>
            <w:tcW w:w="7007" w:type="dxa"/>
          </w:tcPr>
          <w:p w14:paraId="5E443618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Improves blood supply to ovary and maintains egg health</w:t>
            </w:r>
          </w:p>
        </w:tc>
      </w:tr>
      <w:tr w:rsidR="00AC0FAC" w14:paraId="4B899A92" w14:textId="77777777" w:rsidTr="006E2281">
        <w:trPr>
          <w:trHeight w:val="826"/>
        </w:trPr>
        <w:tc>
          <w:tcPr>
            <w:tcW w:w="2235" w:type="dxa"/>
          </w:tcPr>
          <w:p w14:paraId="0E5C629E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SUPPLEMENTS</w:t>
            </w:r>
          </w:p>
        </w:tc>
        <w:tc>
          <w:tcPr>
            <w:tcW w:w="7007" w:type="dxa"/>
          </w:tcPr>
          <w:p w14:paraId="09401241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Omega 3 Fatty acid supplements</w:t>
            </w:r>
          </w:p>
          <w:p w14:paraId="7A090CB2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Folic acid</w:t>
            </w:r>
          </w:p>
          <w:p w14:paraId="4838F4A3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Co-enzyme Q 10</w:t>
            </w:r>
          </w:p>
          <w:p w14:paraId="4C0DE150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Melatonin and Resveratrol</w:t>
            </w:r>
          </w:p>
        </w:tc>
      </w:tr>
      <w:tr w:rsidR="00AC0FAC" w14:paraId="2C56794F" w14:textId="77777777" w:rsidTr="006E2281">
        <w:tc>
          <w:tcPr>
            <w:tcW w:w="2235" w:type="dxa"/>
          </w:tcPr>
          <w:p w14:paraId="78FBAB14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SLEEP CYCLE</w:t>
            </w:r>
          </w:p>
        </w:tc>
        <w:tc>
          <w:tcPr>
            <w:tcW w:w="7007" w:type="dxa"/>
          </w:tcPr>
          <w:p w14:paraId="69DF0883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Regular sleep cycle maintains hormonal balance: Daily 7-8 hours</w:t>
            </w:r>
          </w:p>
        </w:tc>
      </w:tr>
      <w:tr w:rsidR="00AC0FAC" w14:paraId="0A739C51" w14:textId="77777777" w:rsidTr="006E2281">
        <w:tc>
          <w:tcPr>
            <w:tcW w:w="9242" w:type="dxa"/>
            <w:gridSpan w:val="2"/>
          </w:tcPr>
          <w:p w14:paraId="0C789EE0" w14:textId="77777777" w:rsidR="00AC0FAC" w:rsidRPr="00333CE3" w:rsidRDefault="00AC0FAC" w:rsidP="006E2281">
            <w:pPr>
              <w:rPr>
                <w:sz w:val="24"/>
                <w:szCs w:val="24"/>
              </w:rPr>
            </w:pPr>
          </w:p>
        </w:tc>
      </w:tr>
      <w:tr w:rsidR="00AC0FAC" w14:paraId="19126540" w14:textId="77777777" w:rsidTr="006E2281">
        <w:tc>
          <w:tcPr>
            <w:tcW w:w="9242" w:type="dxa"/>
            <w:gridSpan w:val="2"/>
          </w:tcPr>
          <w:p w14:paraId="104097F6" w14:textId="77777777" w:rsidR="00AC0FAC" w:rsidRPr="00333CE3" w:rsidRDefault="00AC0FAC" w:rsidP="006E2281">
            <w:pPr>
              <w:rPr>
                <w:rFonts w:ascii="ADLaM Display" w:hAnsi="ADLaM Display" w:cs="ADLaM Display"/>
                <w:color w:val="FF0000"/>
                <w:sz w:val="24"/>
                <w:szCs w:val="24"/>
              </w:rPr>
            </w:pPr>
            <w:r w:rsidRPr="00333CE3">
              <w:rPr>
                <w:rFonts w:ascii="ADLaM Display" w:hAnsi="ADLaM Display" w:cs="ADLaM Display"/>
                <w:color w:val="FF0000"/>
                <w:sz w:val="24"/>
                <w:szCs w:val="24"/>
              </w:rPr>
              <w:t>AVOID</w:t>
            </w:r>
          </w:p>
        </w:tc>
      </w:tr>
      <w:tr w:rsidR="00AC0FAC" w14:paraId="1896850E" w14:textId="77777777" w:rsidTr="006E2281">
        <w:tc>
          <w:tcPr>
            <w:tcW w:w="2235" w:type="dxa"/>
          </w:tcPr>
          <w:p w14:paraId="71C31A85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EXPOSURE TO PESTICIDES</w:t>
            </w:r>
          </w:p>
        </w:tc>
        <w:tc>
          <w:tcPr>
            <w:tcW w:w="7007" w:type="dxa"/>
          </w:tcPr>
          <w:p w14:paraId="64DD4B16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Avoid vegetables and fruits with pesticide use – These damage egg quality</w:t>
            </w:r>
          </w:p>
        </w:tc>
      </w:tr>
      <w:tr w:rsidR="00AC0FAC" w14:paraId="71A152F2" w14:textId="77777777" w:rsidTr="006E2281">
        <w:tc>
          <w:tcPr>
            <w:tcW w:w="2235" w:type="dxa"/>
          </w:tcPr>
          <w:p w14:paraId="617B1970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PLASTIC CONTAINERS FOR FOOD STORAGE</w:t>
            </w:r>
          </w:p>
        </w:tc>
        <w:tc>
          <w:tcPr>
            <w:tcW w:w="7007" w:type="dxa"/>
          </w:tcPr>
          <w:p w14:paraId="4A8BD619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Plastic containers release toxic compounds that damage egg quality</w:t>
            </w:r>
          </w:p>
        </w:tc>
      </w:tr>
      <w:tr w:rsidR="00AC0FAC" w14:paraId="68304DF9" w14:textId="77777777" w:rsidTr="006E2281">
        <w:tc>
          <w:tcPr>
            <w:tcW w:w="2235" w:type="dxa"/>
          </w:tcPr>
          <w:p w14:paraId="54F81442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HEAVY METAL EXPOSURE</w:t>
            </w:r>
          </w:p>
          <w:p w14:paraId="4C2E1C0A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007" w:type="dxa"/>
          </w:tcPr>
          <w:p w14:paraId="1FF69356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 xml:space="preserve">Damages egg quality. </w:t>
            </w:r>
          </w:p>
          <w:p w14:paraId="517F0CB4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 xml:space="preserve">Common heavy metal exposure: </w:t>
            </w:r>
          </w:p>
          <w:p w14:paraId="121733A7" w14:textId="77777777" w:rsidR="00AC0FAC" w:rsidRPr="00333CE3" w:rsidRDefault="00AC0FAC" w:rsidP="006E228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Farmed fishes or sea food: May use pesticides with heavy metals</w:t>
            </w:r>
          </w:p>
          <w:p w14:paraId="1F25547A" w14:textId="77777777" w:rsidR="00AC0FAC" w:rsidRPr="00333CE3" w:rsidRDefault="00AC0FAC" w:rsidP="006E228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Living near industrial areas</w:t>
            </w:r>
          </w:p>
          <w:p w14:paraId="762698BF" w14:textId="77777777" w:rsidR="00AC0FAC" w:rsidRPr="00333CE3" w:rsidRDefault="00AC0FAC" w:rsidP="006E228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Lead industry exposure</w:t>
            </w:r>
          </w:p>
          <w:p w14:paraId="41BEBBB7" w14:textId="77777777" w:rsidR="00AC0FAC" w:rsidRPr="00333CE3" w:rsidRDefault="00AC0FAC" w:rsidP="006E228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Battery industry exposure</w:t>
            </w:r>
          </w:p>
          <w:p w14:paraId="4D343DB6" w14:textId="77777777" w:rsidR="00AC0FAC" w:rsidRPr="00333CE3" w:rsidRDefault="00AC0FAC" w:rsidP="006E228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Heavy metals in cosmetics</w:t>
            </w:r>
          </w:p>
        </w:tc>
      </w:tr>
      <w:tr w:rsidR="00AC0FAC" w14:paraId="13060DF9" w14:textId="77777777" w:rsidTr="006E2281">
        <w:tc>
          <w:tcPr>
            <w:tcW w:w="2235" w:type="dxa"/>
          </w:tcPr>
          <w:p w14:paraId="202C4803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FOODS HIGH IN TRANS FATS</w:t>
            </w:r>
          </w:p>
        </w:tc>
        <w:tc>
          <w:tcPr>
            <w:tcW w:w="7007" w:type="dxa"/>
          </w:tcPr>
          <w:p w14:paraId="5DD36CE9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Baked foods/Fried foods: Cakes, Cookies, Pies, French fries, Doughnuts, Frozen pizzas, Biscuits, Rolls, Samosas, Vegetable Puffs, Bhujiya, Peanut butter, Chips, Popcorn, Sausages, Processed meat</w:t>
            </w:r>
          </w:p>
        </w:tc>
      </w:tr>
      <w:tr w:rsidR="00AC0FAC" w14:paraId="6D888284" w14:textId="77777777" w:rsidTr="006E2281">
        <w:tc>
          <w:tcPr>
            <w:tcW w:w="2235" w:type="dxa"/>
          </w:tcPr>
          <w:p w14:paraId="6A52CF70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CAFFEINATED DRINKS</w:t>
            </w:r>
          </w:p>
        </w:tc>
        <w:tc>
          <w:tcPr>
            <w:tcW w:w="7007" w:type="dxa"/>
          </w:tcPr>
          <w:p w14:paraId="05ECEE8E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Colas, Coffee, Caffeinated teas</w:t>
            </w:r>
          </w:p>
        </w:tc>
      </w:tr>
      <w:tr w:rsidR="00AC0FAC" w14:paraId="02D3D008" w14:textId="77777777" w:rsidTr="006E2281">
        <w:tc>
          <w:tcPr>
            <w:tcW w:w="2235" w:type="dxa"/>
          </w:tcPr>
          <w:p w14:paraId="2904065A" w14:textId="77777777" w:rsidR="00AC0FAC" w:rsidRPr="00333CE3" w:rsidRDefault="00AC0FAC" w:rsidP="006E2281">
            <w:pPr>
              <w:rPr>
                <w:b/>
                <w:bCs/>
                <w:sz w:val="24"/>
                <w:szCs w:val="24"/>
              </w:rPr>
            </w:pPr>
            <w:r w:rsidRPr="00333CE3">
              <w:rPr>
                <w:b/>
                <w:bCs/>
                <w:sz w:val="24"/>
                <w:szCs w:val="24"/>
              </w:rPr>
              <w:t>PERFUME AND DEODOURANT USE</w:t>
            </w:r>
          </w:p>
        </w:tc>
        <w:tc>
          <w:tcPr>
            <w:tcW w:w="7007" w:type="dxa"/>
          </w:tcPr>
          <w:p w14:paraId="1A74830A" w14:textId="77777777" w:rsidR="00AC0FAC" w:rsidRPr="00333CE3" w:rsidRDefault="00AC0FAC" w:rsidP="006E2281">
            <w:pPr>
              <w:rPr>
                <w:sz w:val="24"/>
                <w:szCs w:val="24"/>
              </w:rPr>
            </w:pPr>
            <w:r w:rsidRPr="00333CE3">
              <w:rPr>
                <w:sz w:val="24"/>
                <w:szCs w:val="24"/>
              </w:rPr>
              <w:t>Affects the egg quality</w:t>
            </w:r>
          </w:p>
        </w:tc>
      </w:tr>
    </w:tbl>
    <w:p w14:paraId="456E26CE" w14:textId="77777777" w:rsidR="00364C8C" w:rsidRDefault="00364C8C"/>
    <w:sectPr w:rsidR="00364C8C" w:rsidSect="006A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7CF3"/>
    <w:multiLevelType w:val="hybridMultilevel"/>
    <w:tmpl w:val="B8483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10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77"/>
    <w:rsid w:val="000045BF"/>
    <w:rsid w:val="001F5767"/>
    <w:rsid w:val="002705EF"/>
    <w:rsid w:val="00354C24"/>
    <w:rsid w:val="00364C8C"/>
    <w:rsid w:val="003D6F3A"/>
    <w:rsid w:val="004E28F1"/>
    <w:rsid w:val="00501337"/>
    <w:rsid w:val="006A64BB"/>
    <w:rsid w:val="00875B56"/>
    <w:rsid w:val="00984CFF"/>
    <w:rsid w:val="009E5A33"/>
    <w:rsid w:val="00AC0FAC"/>
    <w:rsid w:val="00BA02D1"/>
    <w:rsid w:val="00C217B9"/>
    <w:rsid w:val="00C240DC"/>
    <w:rsid w:val="00D3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44930"/>
  <w15:chartTrackingRefBased/>
  <w15:docId w15:val="{ED383A09-ED49-4CD2-A295-50276183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FAC"/>
  </w:style>
  <w:style w:type="paragraph" w:styleId="Heading1">
    <w:name w:val="heading 1"/>
    <w:basedOn w:val="Normal"/>
    <w:next w:val="Normal"/>
    <w:link w:val="Heading1Char"/>
    <w:uiPriority w:val="9"/>
    <w:qFormat/>
    <w:rsid w:val="00D32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9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0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1772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5</cp:revision>
  <dcterms:created xsi:type="dcterms:W3CDTF">2025-05-13T12:31:00Z</dcterms:created>
  <dcterms:modified xsi:type="dcterms:W3CDTF">2025-05-15T14:52:00Z</dcterms:modified>
</cp:coreProperties>
</file>