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E76" w:rsidRPr="00E131BC" w:rsidRDefault="008E7E76">
      <w:pPr>
        <w:rPr>
          <w:rFonts w:asciiTheme="majorHAnsi" w:hAnsiTheme="majorHAnsi" w:cs="Arial"/>
          <w:sz w:val="28"/>
          <w:szCs w:val="28"/>
          <w:shd w:val="clear" w:color="auto" w:fill="FFFFFF"/>
        </w:rPr>
      </w:pPr>
      <w:r w:rsidRPr="00E131BC">
        <w:rPr>
          <w:rFonts w:asciiTheme="majorHAnsi" w:hAnsiTheme="majorHAnsi" w:cs="Arial"/>
          <w:sz w:val="28"/>
          <w:szCs w:val="28"/>
          <w:shd w:val="clear" w:color="auto" w:fill="FFFFFF"/>
        </w:rPr>
        <w:t>Stateful applications and processes allow users to store, record, and return to already established information and processes over the internet. In stateful applications, the server keeps track of the state of each user session, and maintains information about the user's interactions and past requests.</w:t>
      </w:r>
    </w:p>
    <w:p w:rsidR="008E7E76" w:rsidRPr="00E131BC" w:rsidRDefault="008E7E76">
      <w:pPr>
        <w:rPr>
          <w:rFonts w:asciiTheme="majorHAnsi" w:hAnsiTheme="majorHAnsi" w:cs="Arial"/>
          <w:sz w:val="28"/>
          <w:szCs w:val="28"/>
        </w:rPr>
      </w:pPr>
      <w:r w:rsidRPr="00E131BC">
        <w:rPr>
          <w:rFonts w:asciiTheme="majorHAnsi" w:hAnsiTheme="majorHAnsi" w:cs="Arial"/>
          <w:sz w:val="28"/>
          <w:szCs w:val="28"/>
          <w:shd w:val="clear" w:color="auto" w:fill="FFFFFF"/>
        </w:rPr>
        <w:t>A stateless process or application, however, does not retain information about the user's previous interactions.</w:t>
      </w:r>
    </w:p>
    <w:p w:rsidR="00991EC5" w:rsidRPr="00E131BC" w:rsidRDefault="00991EC5">
      <w:pPr>
        <w:rPr>
          <w:rFonts w:asciiTheme="majorHAnsi" w:hAnsiTheme="majorHAnsi" w:cs="Arial"/>
          <w:sz w:val="28"/>
          <w:szCs w:val="28"/>
          <w:shd w:val="clear" w:color="auto" w:fill="FFFFFF"/>
        </w:rPr>
      </w:pPr>
      <w:r w:rsidRPr="00F04AD7">
        <w:rPr>
          <w:rFonts w:asciiTheme="majorHAnsi" w:hAnsiTheme="majorHAnsi" w:cs="Arial"/>
          <w:b/>
          <w:sz w:val="28"/>
          <w:szCs w:val="28"/>
        </w:rPr>
        <w:t>API</w:t>
      </w:r>
      <w:r w:rsidRPr="00E131BC">
        <w:rPr>
          <w:rFonts w:asciiTheme="majorHAnsi" w:hAnsiTheme="majorHAnsi" w:cs="Arial"/>
          <w:sz w:val="28"/>
          <w:szCs w:val="28"/>
        </w:rPr>
        <w:t xml:space="preserve"> - </w:t>
      </w:r>
      <w:r w:rsidRPr="00E131BC">
        <w:rPr>
          <w:rFonts w:asciiTheme="majorHAnsi" w:hAnsiTheme="majorHAnsi" w:cs="Arial"/>
          <w:sz w:val="28"/>
          <w:szCs w:val="28"/>
          <w:shd w:val="clear" w:color="auto" w:fill="FFFFFF"/>
        </w:rPr>
        <w:t>API is an acronym that stands for “application programming interface,” and it allows apps to send information between each other.</w:t>
      </w:r>
    </w:p>
    <w:p w:rsidR="008E7E76" w:rsidRPr="00E131BC" w:rsidRDefault="008E7E76">
      <w:pPr>
        <w:rPr>
          <w:rFonts w:asciiTheme="majorHAnsi" w:hAnsiTheme="majorHAnsi" w:cs="Arial"/>
          <w:sz w:val="28"/>
          <w:szCs w:val="28"/>
          <w:shd w:val="clear" w:color="auto" w:fill="FFFFFF"/>
        </w:rPr>
      </w:pPr>
      <w:r w:rsidRPr="00F04AD7">
        <w:rPr>
          <w:rFonts w:asciiTheme="majorHAnsi" w:hAnsiTheme="majorHAnsi" w:cs="Arial"/>
          <w:b/>
          <w:sz w:val="28"/>
          <w:szCs w:val="28"/>
          <w:shd w:val="clear" w:color="auto" w:fill="FFFFFF"/>
        </w:rPr>
        <w:t>Rest API</w:t>
      </w:r>
      <w:r w:rsidRPr="00E131BC">
        <w:rPr>
          <w:rFonts w:asciiTheme="majorHAnsi" w:hAnsiTheme="majorHAnsi" w:cs="Arial"/>
          <w:sz w:val="28"/>
          <w:szCs w:val="28"/>
          <w:shd w:val="clear" w:color="auto" w:fill="FFFFFF"/>
        </w:rPr>
        <w:t xml:space="preserve"> – restful api – rest is an architectural constraints </w:t>
      </w:r>
    </w:p>
    <w:p w:rsidR="008E7E76" w:rsidRPr="00E131BC" w:rsidRDefault="008E7E76" w:rsidP="008E7E76">
      <w:pPr>
        <w:pStyle w:val="ListParagraph"/>
        <w:numPr>
          <w:ilvl w:val="0"/>
          <w:numId w:val="1"/>
        </w:numPr>
        <w:rPr>
          <w:rFonts w:asciiTheme="majorHAnsi" w:hAnsiTheme="majorHAnsi" w:cs="Arial"/>
          <w:sz w:val="28"/>
          <w:szCs w:val="28"/>
        </w:rPr>
      </w:pPr>
      <w:r w:rsidRPr="00E131BC">
        <w:rPr>
          <w:rFonts w:asciiTheme="majorHAnsi" w:hAnsiTheme="majorHAnsi" w:cs="Arial"/>
          <w:sz w:val="28"/>
          <w:szCs w:val="28"/>
        </w:rPr>
        <w:t>Client-server architecture with http requests</w:t>
      </w:r>
    </w:p>
    <w:p w:rsidR="008E7E76" w:rsidRPr="008E7E76" w:rsidRDefault="002F7CDD" w:rsidP="008E7E76">
      <w:pPr>
        <w:numPr>
          <w:ilvl w:val="0"/>
          <w:numId w:val="1"/>
        </w:numPr>
        <w:shd w:val="clear" w:color="auto" w:fill="FFFFFF"/>
        <w:spacing w:after="100" w:afterAutospacing="1" w:line="240" w:lineRule="auto"/>
        <w:rPr>
          <w:rFonts w:asciiTheme="majorHAnsi" w:eastAsia="Times New Roman" w:hAnsiTheme="majorHAnsi" w:cs="Arial"/>
          <w:sz w:val="28"/>
          <w:szCs w:val="28"/>
        </w:rPr>
      </w:pPr>
      <w:hyperlink r:id="rId6" w:history="1">
        <w:r w:rsidR="008E7E76" w:rsidRPr="00E131BC">
          <w:rPr>
            <w:rFonts w:asciiTheme="majorHAnsi" w:eastAsia="Times New Roman" w:hAnsiTheme="majorHAnsi" w:cs="Arial"/>
            <w:sz w:val="28"/>
            <w:szCs w:val="28"/>
          </w:rPr>
          <w:t>Stateless</w:t>
        </w:r>
      </w:hyperlink>
      <w:r w:rsidR="008E7E76" w:rsidRPr="008E7E76">
        <w:rPr>
          <w:rFonts w:asciiTheme="majorHAnsi" w:eastAsia="Times New Roman" w:hAnsiTheme="majorHAnsi" w:cs="Arial"/>
          <w:sz w:val="28"/>
          <w:szCs w:val="28"/>
        </w:rPr>
        <w:t> client-server communication, meaning no client information is stored between get requests and each request is separate and unconnected.</w:t>
      </w:r>
    </w:p>
    <w:p w:rsidR="008E7E76" w:rsidRPr="00E131BC" w:rsidRDefault="008E7E76" w:rsidP="008E7E76">
      <w:pPr>
        <w:pStyle w:val="ListParagraph"/>
        <w:rPr>
          <w:rFonts w:asciiTheme="majorHAnsi" w:hAnsiTheme="majorHAnsi" w:cs="Arial"/>
          <w:sz w:val="28"/>
          <w:szCs w:val="28"/>
        </w:rPr>
      </w:pPr>
    </w:p>
    <w:p w:rsidR="00991EC5" w:rsidRPr="00E131BC" w:rsidRDefault="00991EC5">
      <w:pPr>
        <w:rPr>
          <w:rFonts w:asciiTheme="majorHAnsi" w:hAnsiTheme="majorHAnsi" w:cs="Arial"/>
          <w:sz w:val="28"/>
          <w:szCs w:val="28"/>
          <w:shd w:val="clear" w:color="auto" w:fill="FFFFFF"/>
        </w:rPr>
      </w:pPr>
      <w:r w:rsidRPr="00E131BC">
        <w:rPr>
          <w:rFonts w:asciiTheme="majorHAnsi" w:hAnsiTheme="majorHAnsi" w:cs="Arial"/>
          <w:sz w:val="28"/>
          <w:szCs w:val="28"/>
        </w:rPr>
        <w:t xml:space="preserve">A </w:t>
      </w:r>
      <w:r w:rsidRPr="00F04AD7">
        <w:rPr>
          <w:rFonts w:asciiTheme="majorHAnsi" w:hAnsiTheme="majorHAnsi" w:cs="Arial"/>
          <w:b/>
          <w:sz w:val="28"/>
          <w:szCs w:val="28"/>
        </w:rPr>
        <w:t>framework</w:t>
      </w:r>
      <w:r w:rsidRPr="00E131BC">
        <w:rPr>
          <w:rFonts w:asciiTheme="majorHAnsi" w:hAnsiTheme="majorHAnsi" w:cs="Arial"/>
          <w:sz w:val="28"/>
          <w:szCs w:val="28"/>
        </w:rPr>
        <w:t xml:space="preserve"> is a set of pre-written code that provides a structure for developing software applications.</w:t>
      </w:r>
      <w:r w:rsidRPr="00E131BC">
        <w:rPr>
          <w:rFonts w:asciiTheme="majorHAnsi" w:hAnsiTheme="majorHAnsi" w:cs="Arial"/>
          <w:sz w:val="28"/>
          <w:szCs w:val="28"/>
          <w:shd w:val="clear" w:color="auto" w:fill="FFFFFF"/>
        </w:rPr>
        <w:t> A library, on the other hand, is a collection of pre-written code that can be used to perform specific tasks.</w:t>
      </w:r>
    </w:p>
    <w:p w:rsidR="00991EC5" w:rsidRPr="00E131BC" w:rsidRDefault="00991EC5">
      <w:pPr>
        <w:rPr>
          <w:rFonts w:asciiTheme="majorHAnsi" w:hAnsiTheme="majorHAnsi" w:cs="Arial"/>
          <w:sz w:val="28"/>
          <w:szCs w:val="28"/>
          <w:shd w:val="clear" w:color="auto" w:fill="FFFFFF"/>
        </w:rPr>
      </w:pPr>
    </w:p>
    <w:p w:rsidR="00B642E9" w:rsidRPr="00E131BC" w:rsidRDefault="00991EC5">
      <w:pPr>
        <w:rPr>
          <w:rFonts w:asciiTheme="majorHAnsi" w:hAnsiTheme="majorHAnsi" w:cs="Arial"/>
          <w:sz w:val="28"/>
          <w:szCs w:val="28"/>
          <w:shd w:val="clear" w:color="auto" w:fill="FFFFFF"/>
        </w:rPr>
      </w:pPr>
      <w:r w:rsidRPr="00E131BC">
        <w:rPr>
          <w:rFonts w:asciiTheme="majorHAnsi" w:hAnsiTheme="majorHAnsi" w:cs="Arial"/>
          <w:sz w:val="28"/>
          <w:szCs w:val="28"/>
          <w:shd w:val="clear" w:color="auto" w:fill="FFFFFF"/>
        </w:rPr>
        <w:t>Express.js </w:t>
      </w:r>
      <w:r w:rsidRPr="00E131BC">
        <w:rPr>
          <w:rStyle w:val="Emphasis"/>
          <w:rFonts w:asciiTheme="majorHAnsi" w:hAnsiTheme="majorHAnsi" w:cs="Arial"/>
          <w:b/>
          <w:bCs/>
          <w:i w:val="0"/>
          <w:iCs w:val="0"/>
          <w:sz w:val="28"/>
          <w:szCs w:val="28"/>
          <w:shd w:val="clear" w:color="auto" w:fill="FFFFFF"/>
        </w:rPr>
        <w:t>is the most popular web framework for Node.js</w:t>
      </w:r>
      <w:r w:rsidRPr="00E131BC">
        <w:rPr>
          <w:rFonts w:asciiTheme="majorHAnsi" w:hAnsiTheme="majorHAnsi" w:cs="Arial"/>
          <w:sz w:val="28"/>
          <w:szCs w:val="28"/>
          <w:shd w:val="clear" w:color="auto" w:fill="FFFFFF"/>
        </w:rPr>
        <w:t>. </w:t>
      </w:r>
    </w:p>
    <w:p w:rsidR="00AD06C8" w:rsidRDefault="00AD06C8">
      <w:pPr>
        <w:rPr>
          <w:rFonts w:asciiTheme="majorHAnsi" w:hAnsiTheme="majorHAnsi" w:cs="Arial"/>
          <w:sz w:val="28"/>
          <w:szCs w:val="28"/>
        </w:rPr>
      </w:pPr>
      <w:r w:rsidRPr="00E131BC">
        <w:rPr>
          <w:rFonts w:asciiTheme="majorHAnsi" w:hAnsiTheme="majorHAnsi" w:cs="Arial"/>
          <w:sz w:val="28"/>
          <w:szCs w:val="28"/>
          <w:shd w:val="clear" w:color="auto" w:fill="FFFFFF"/>
        </w:rPr>
        <w:t xml:space="preserve">Express JS uses </w:t>
      </w:r>
      <w:r w:rsidRPr="00F04AD7">
        <w:rPr>
          <w:rFonts w:asciiTheme="majorHAnsi" w:hAnsiTheme="majorHAnsi" w:cs="Arial"/>
          <w:b/>
          <w:sz w:val="28"/>
          <w:szCs w:val="28"/>
          <w:shd w:val="clear" w:color="auto" w:fill="FFFFFF"/>
        </w:rPr>
        <w:t>middlewares</w:t>
      </w:r>
      <w:r w:rsidRPr="00E131BC">
        <w:rPr>
          <w:rFonts w:asciiTheme="majorHAnsi" w:hAnsiTheme="majorHAnsi" w:cs="Arial"/>
          <w:sz w:val="28"/>
          <w:szCs w:val="28"/>
          <w:shd w:val="clear" w:color="auto" w:fill="FFFFFF"/>
        </w:rPr>
        <w:t>.</w:t>
      </w:r>
      <w:r w:rsidRPr="00E131BC">
        <w:rPr>
          <w:rFonts w:asciiTheme="majorHAnsi" w:hAnsiTheme="majorHAnsi" w:cs="Arial"/>
          <w:sz w:val="28"/>
          <w:szCs w:val="28"/>
          <w:shd w:val="clear" w:color="auto" w:fill="FFFFFF"/>
        </w:rPr>
        <w:br/>
      </w:r>
      <w:r w:rsidRPr="00F04AD7">
        <w:rPr>
          <w:rFonts w:asciiTheme="majorHAnsi" w:hAnsiTheme="majorHAnsi" w:cs="Arial"/>
          <w:b/>
          <w:sz w:val="28"/>
          <w:szCs w:val="28"/>
          <w:shd w:val="clear" w:color="auto" w:fill="FFFFFF"/>
        </w:rPr>
        <w:t>Middleware</w:t>
      </w:r>
      <w:r w:rsidRPr="00E131BC">
        <w:rPr>
          <w:rFonts w:asciiTheme="majorHAnsi" w:hAnsiTheme="majorHAnsi" w:cs="Arial"/>
          <w:sz w:val="28"/>
          <w:szCs w:val="28"/>
          <w:shd w:val="clear" w:color="auto" w:fill="FFFFFF"/>
        </w:rPr>
        <w:t xml:space="preserve"> in Express. js is </w:t>
      </w:r>
      <w:r w:rsidRPr="00E131BC">
        <w:rPr>
          <w:rFonts w:asciiTheme="majorHAnsi" w:hAnsiTheme="majorHAnsi" w:cs="Arial"/>
          <w:sz w:val="28"/>
          <w:szCs w:val="28"/>
        </w:rPr>
        <w:t xml:space="preserve">a function that is </w:t>
      </w:r>
      <w:r w:rsidR="00781DA1" w:rsidRPr="00E131BC">
        <w:rPr>
          <w:rFonts w:asciiTheme="majorHAnsi" w:hAnsiTheme="majorHAnsi" w:cs="Arial"/>
          <w:sz w:val="28"/>
          <w:szCs w:val="28"/>
        </w:rPr>
        <w:t>handles</w:t>
      </w:r>
      <w:r w:rsidRPr="00E131BC">
        <w:rPr>
          <w:rFonts w:asciiTheme="majorHAnsi" w:hAnsiTheme="majorHAnsi" w:cs="Arial"/>
          <w:sz w:val="28"/>
          <w:szCs w:val="28"/>
        </w:rPr>
        <w:t xml:space="preserve"> the request, response objects </w:t>
      </w:r>
      <w:r w:rsidR="00781DA1" w:rsidRPr="00E131BC">
        <w:rPr>
          <w:rFonts w:asciiTheme="majorHAnsi" w:hAnsiTheme="majorHAnsi" w:cs="Arial"/>
          <w:sz w:val="28"/>
          <w:szCs w:val="28"/>
        </w:rPr>
        <w:t xml:space="preserve">in a better way </w:t>
      </w:r>
      <w:r w:rsidRPr="00E131BC">
        <w:rPr>
          <w:rFonts w:asciiTheme="majorHAnsi" w:hAnsiTheme="majorHAnsi" w:cs="Arial"/>
          <w:sz w:val="28"/>
          <w:szCs w:val="28"/>
        </w:rPr>
        <w:t>and</w:t>
      </w:r>
      <w:r w:rsidR="00781DA1" w:rsidRPr="00E131BC">
        <w:rPr>
          <w:rFonts w:asciiTheme="majorHAnsi" w:hAnsiTheme="majorHAnsi" w:cs="Arial"/>
          <w:sz w:val="28"/>
          <w:szCs w:val="28"/>
        </w:rPr>
        <w:t xml:space="preserve"> has access to</w:t>
      </w:r>
      <w:r w:rsidRPr="00E131BC">
        <w:rPr>
          <w:rFonts w:asciiTheme="majorHAnsi" w:hAnsiTheme="majorHAnsi" w:cs="Arial"/>
          <w:sz w:val="28"/>
          <w:szCs w:val="28"/>
        </w:rPr>
        <w:t xml:space="preserve"> the next middleware function</w:t>
      </w:r>
      <w:r w:rsidRPr="00E131BC">
        <w:rPr>
          <w:rFonts w:asciiTheme="majorHAnsi" w:hAnsiTheme="majorHAnsi" w:cs="Arial"/>
          <w:sz w:val="28"/>
          <w:szCs w:val="28"/>
        </w:rPr>
        <w:br/>
      </w:r>
      <w:r w:rsidRPr="00F04AD7">
        <w:rPr>
          <w:rFonts w:asciiTheme="majorHAnsi" w:hAnsiTheme="majorHAnsi" w:cs="Arial"/>
          <w:b/>
          <w:sz w:val="28"/>
          <w:szCs w:val="28"/>
        </w:rPr>
        <w:t xml:space="preserve">Routing </w:t>
      </w:r>
      <w:r w:rsidRPr="00E131BC">
        <w:rPr>
          <w:rFonts w:asciiTheme="majorHAnsi" w:hAnsiTheme="majorHAnsi" w:cs="Arial"/>
          <w:sz w:val="28"/>
          <w:szCs w:val="28"/>
        </w:rPr>
        <w:t>– how an applications endpoints(URL’s) responds to client requests</w:t>
      </w:r>
    </w:p>
    <w:p w:rsidR="00E24E0A" w:rsidRPr="00F04AD7" w:rsidRDefault="00E24E0A">
      <w:pPr>
        <w:rPr>
          <w:rFonts w:asciiTheme="majorHAnsi" w:hAnsiTheme="majorHAnsi" w:cs="Arial"/>
          <w:b/>
          <w:sz w:val="28"/>
          <w:szCs w:val="28"/>
        </w:rPr>
      </w:pPr>
      <w:r>
        <w:rPr>
          <w:rFonts w:asciiTheme="majorHAnsi" w:hAnsiTheme="majorHAnsi" w:cs="Arial"/>
          <w:sz w:val="28"/>
          <w:szCs w:val="28"/>
        </w:rPr>
        <w:t xml:space="preserve">app.use(express.static(“./public”)) </w:t>
      </w:r>
      <w:r w:rsidRPr="00E24E0A">
        <w:rPr>
          <w:rFonts w:asciiTheme="majorHAnsi" w:hAnsiTheme="majorHAnsi" w:cs="Arial"/>
          <w:sz w:val="28"/>
          <w:szCs w:val="28"/>
        </w:rPr>
        <w:sym w:font="Wingdings" w:char="F0E0"/>
      </w:r>
      <w:r>
        <w:rPr>
          <w:rFonts w:asciiTheme="majorHAnsi" w:hAnsiTheme="majorHAnsi" w:cs="Arial"/>
          <w:sz w:val="28"/>
          <w:szCs w:val="28"/>
        </w:rPr>
        <w:t xml:space="preserve"> </w:t>
      </w:r>
      <w:r w:rsidRPr="00F04AD7">
        <w:rPr>
          <w:rFonts w:asciiTheme="majorHAnsi" w:hAnsiTheme="majorHAnsi" w:cs="Arial"/>
          <w:b/>
          <w:sz w:val="28"/>
          <w:szCs w:val="28"/>
        </w:rPr>
        <w:t xml:space="preserve">this allows to serve static files within public folder without routes. </w:t>
      </w:r>
    </w:p>
    <w:p w:rsidR="00E24E0A" w:rsidRDefault="00E24E0A">
      <w:pPr>
        <w:rPr>
          <w:rFonts w:asciiTheme="majorHAnsi" w:hAnsiTheme="majorHAnsi"/>
          <w:sz w:val="28"/>
          <w:szCs w:val="28"/>
        </w:rPr>
      </w:pPr>
    </w:p>
    <w:p w:rsidR="000153FB" w:rsidRDefault="000153FB">
      <w:pPr>
        <w:rPr>
          <w:rFonts w:asciiTheme="majorHAnsi" w:hAnsiTheme="majorHAnsi"/>
          <w:sz w:val="28"/>
          <w:szCs w:val="28"/>
        </w:rPr>
      </w:pPr>
      <w:r>
        <w:rPr>
          <w:rFonts w:asciiTheme="majorHAnsi" w:hAnsiTheme="majorHAnsi"/>
          <w:b/>
          <w:sz w:val="28"/>
          <w:szCs w:val="28"/>
        </w:rPr>
        <w:lastRenderedPageBreak/>
        <w:t xml:space="preserve">JSON Web Token </w:t>
      </w:r>
      <w:r w:rsidRPr="000153FB">
        <w:rPr>
          <w:rFonts w:asciiTheme="majorHAnsi" w:hAnsiTheme="majorHAnsi"/>
          <w:b/>
          <w:sz w:val="28"/>
          <w:szCs w:val="28"/>
        </w:rPr>
        <w:sym w:font="Wingdings" w:char="F0E0"/>
      </w:r>
      <w:r>
        <w:rPr>
          <w:rFonts w:asciiTheme="majorHAnsi" w:hAnsiTheme="majorHAnsi"/>
          <w:b/>
          <w:sz w:val="28"/>
          <w:szCs w:val="28"/>
        </w:rPr>
        <w:t xml:space="preserve"> </w:t>
      </w:r>
      <w:r>
        <w:rPr>
          <w:rFonts w:asciiTheme="majorHAnsi" w:hAnsiTheme="majorHAnsi"/>
          <w:sz w:val="28"/>
          <w:szCs w:val="28"/>
        </w:rPr>
        <w:t>after comparing the passwords, if every thing is right, we use jwt.sign method that takes the first argument as object that takes what data is to be stored in the token, then the secret key. We can also set expiry time there. The secret key is saved on the server.</w:t>
      </w:r>
    </w:p>
    <w:p w:rsidR="00B7497B" w:rsidRDefault="00B7497B">
      <w:pPr>
        <w:rPr>
          <w:rFonts w:ascii="Arial" w:hAnsi="Arial" w:cs="Arial"/>
          <w:b/>
          <w:color w:val="040C28"/>
          <w:sz w:val="28"/>
          <w:szCs w:val="28"/>
          <w:shd w:val="clear" w:color="auto" w:fill="D3E3FD"/>
        </w:rPr>
      </w:pPr>
      <w:r w:rsidRPr="00B7497B">
        <w:rPr>
          <w:rFonts w:ascii="Arial" w:hAnsi="Arial" w:cs="Arial"/>
          <w:b/>
          <w:color w:val="4D5156"/>
          <w:sz w:val="28"/>
          <w:szCs w:val="28"/>
          <w:shd w:val="clear" w:color="auto" w:fill="FFFFFF"/>
        </w:rPr>
        <w:t>the same secret key is </w:t>
      </w:r>
      <w:r w:rsidRPr="00B7497B">
        <w:rPr>
          <w:rFonts w:ascii="Arial" w:hAnsi="Arial" w:cs="Arial"/>
          <w:b/>
          <w:color w:val="040C28"/>
          <w:sz w:val="28"/>
          <w:szCs w:val="28"/>
          <w:shd w:val="clear" w:color="auto" w:fill="D3E3FD"/>
        </w:rPr>
        <w:t>used to both create and verify the signature</w:t>
      </w:r>
    </w:p>
    <w:p w:rsidR="00B7497B" w:rsidRDefault="00B7497B">
      <w:pPr>
        <w:rPr>
          <w:rFonts w:ascii="Arial" w:hAnsi="Arial" w:cs="Arial"/>
          <w:b/>
          <w:color w:val="040C28"/>
          <w:sz w:val="28"/>
          <w:szCs w:val="28"/>
          <w:shd w:val="clear" w:color="auto" w:fill="D3E3FD"/>
        </w:rPr>
      </w:pPr>
      <w:r>
        <w:rPr>
          <w:rFonts w:ascii="Arial" w:hAnsi="Arial" w:cs="Arial"/>
          <w:b/>
          <w:color w:val="040C28"/>
          <w:sz w:val="28"/>
          <w:szCs w:val="28"/>
          <w:shd w:val="clear" w:color="auto" w:fill="D3E3FD"/>
        </w:rPr>
        <w:t>```</w:t>
      </w:r>
    </w:p>
    <w:p w:rsidR="00F04AD7" w:rsidRPr="00B7497B" w:rsidRDefault="00F04AD7">
      <w:pPr>
        <w:rPr>
          <w:rFonts w:asciiTheme="majorHAnsi" w:hAnsiTheme="majorHAnsi"/>
          <w:b/>
          <w:sz w:val="28"/>
          <w:szCs w:val="28"/>
        </w:rPr>
      </w:pPr>
      <w:r>
        <w:rPr>
          <w:rFonts w:ascii="Arial" w:hAnsi="Arial" w:cs="Arial"/>
          <w:b/>
          <w:color w:val="040C28"/>
          <w:sz w:val="28"/>
          <w:szCs w:val="28"/>
          <w:shd w:val="clear" w:color="auto" w:fill="D3E3FD"/>
        </w:rPr>
        <w:t>Q: How you provided confidential routes?</w:t>
      </w:r>
    </w:p>
    <w:p w:rsidR="00B7497B" w:rsidRDefault="00B7497B" w:rsidP="000153FB">
      <w:pPr>
        <w:shd w:val="clear" w:color="auto" w:fill="FFFFFF"/>
        <w:spacing w:after="264" w:line="240" w:lineRule="auto"/>
        <w:textAlignment w:val="baseline"/>
        <w:rPr>
          <w:rFonts w:ascii="Segoe UI" w:eastAsia="Times New Roman" w:hAnsi="Segoe UI" w:cs="Segoe UI"/>
          <w:color w:val="0C0D0E"/>
          <w:sz w:val="28"/>
          <w:szCs w:val="28"/>
        </w:rPr>
      </w:pPr>
      <w:r>
        <w:rPr>
          <w:rFonts w:ascii="Segoe UI" w:eastAsia="Times New Roman" w:hAnsi="Segoe UI" w:cs="Segoe UI"/>
          <w:color w:val="0C0D0E"/>
          <w:sz w:val="28"/>
          <w:szCs w:val="28"/>
        </w:rPr>
        <w:t>Whenever a dedicated/ confidential route has to be provided, I used a middleware before it, to check if the token is valid, if valid the next() function was called so that other routes can be called else threw an error.</w:t>
      </w:r>
    </w:p>
    <w:p w:rsidR="00F04AD7" w:rsidRDefault="00F04AD7" w:rsidP="000153FB">
      <w:pPr>
        <w:shd w:val="clear" w:color="auto" w:fill="FFFFFF"/>
        <w:spacing w:after="264" w:line="240" w:lineRule="auto"/>
        <w:textAlignment w:val="baseline"/>
        <w:rPr>
          <w:rFonts w:ascii="Segoe UI" w:eastAsia="Times New Roman" w:hAnsi="Segoe UI" w:cs="Segoe UI"/>
          <w:color w:val="0C0D0E"/>
          <w:sz w:val="28"/>
          <w:szCs w:val="28"/>
        </w:rPr>
      </w:pPr>
      <w:r>
        <w:rPr>
          <w:rFonts w:ascii="Arial" w:hAnsi="Arial" w:cs="Arial"/>
          <w:b/>
          <w:color w:val="040C28"/>
          <w:sz w:val="28"/>
          <w:szCs w:val="28"/>
          <w:shd w:val="clear" w:color="auto" w:fill="D3E3FD"/>
        </w:rPr>
        <w:t>Q: When to use next() and return next() ?</w:t>
      </w:r>
    </w:p>
    <w:p w:rsidR="00F04AD7" w:rsidRPr="00F04AD7" w:rsidRDefault="00F04AD7" w:rsidP="000153FB">
      <w:pPr>
        <w:shd w:val="clear" w:color="auto" w:fill="FFFFFF"/>
        <w:spacing w:after="264" w:line="240" w:lineRule="auto"/>
        <w:textAlignment w:val="baseline"/>
        <w:rPr>
          <w:rFonts w:ascii="Segoe UI" w:hAnsi="Segoe UI" w:cs="Segoe UI"/>
          <w:color w:val="0C0D0E"/>
          <w:sz w:val="28"/>
          <w:szCs w:val="28"/>
          <w:shd w:val="clear" w:color="auto" w:fill="FFFFFF"/>
        </w:rPr>
      </w:pPr>
      <w:r w:rsidRPr="00F04AD7">
        <w:rPr>
          <w:rFonts w:ascii="Segoe UI" w:hAnsi="Segoe UI" w:cs="Segoe UI"/>
          <w:color w:val="0C0D0E"/>
          <w:sz w:val="28"/>
          <w:szCs w:val="28"/>
          <w:shd w:val="clear" w:color="auto" w:fill="FFFFFF"/>
        </w:rPr>
        <w:t> </w:t>
      </w:r>
      <w:r w:rsidRPr="00F04AD7">
        <w:rPr>
          <w:rFonts w:ascii="Arial" w:hAnsi="Arial" w:cs="Arial"/>
          <w:color w:val="202124"/>
          <w:sz w:val="28"/>
          <w:szCs w:val="28"/>
          <w:shd w:val="clear" w:color="auto" w:fill="FFFFFF"/>
        </w:rPr>
        <w:t>Use next() to pass control to the next middleware and continue executing the current function. Use return next() to ensure no further code in the current middleware function executes after passing control.</w:t>
      </w:r>
    </w:p>
    <w:p w:rsidR="00F04AD7" w:rsidRDefault="00F04AD7" w:rsidP="000153FB">
      <w:pPr>
        <w:shd w:val="clear" w:color="auto" w:fill="FFFFFF"/>
        <w:spacing w:after="264" w:line="240" w:lineRule="auto"/>
        <w:textAlignment w:val="baseline"/>
        <w:rPr>
          <w:rFonts w:ascii="Segoe UI" w:hAnsi="Segoe UI" w:cs="Segoe UI"/>
          <w:color w:val="0C0D0E"/>
          <w:sz w:val="28"/>
          <w:szCs w:val="28"/>
          <w:shd w:val="clear" w:color="auto" w:fill="FFFFFF"/>
        </w:rPr>
      </w:pPr>
      <w:r w:rsidRPr="00F04AD7">
        <w:rPr>
          <w:rFonts w:ascii="Segoe UI" w:hAnsi="Segoe UI" w:cs="Segoe UI"/>
          <w:color w:val="0C0D0E"/>
          <w:sz w:val="28"/>
          <w:szCs w:val="28"/>
          <w:shd w:val="clear" w:color="auto" w:fill="FFFFFF"/>
        </w:rPr>
        <w:t>if you use </w:t>
      </w:r>
      <w:r w:rsidRPr="00F04AD7">
        <w:rPr>
          <w:rStyle w:val="HTMLCode"/>
          <w:rFonts w:ascii="var(--ff-mono)" w:eastAsiaTheme="minorEastAsia" w:hAnsi="var(--ff-mono)"/>
          <w:color w:val="0C0D0E"/>
          <w:sz w:val="28"/>
          <w:szCs w:val="28"/>
          <w:bdr w:val="none" w:sz="0" w:space="0" w:color="auto" w:frame="1"/>
        </w:rPr>
        <w:t>return next()</w:t>
      </w:r>
      <w:r w:rsidRPr="00F04AD7">
        <w:rPr>
          <w:rFonts w:ascii="Segoe UI" w:hAnsi="Segoe UI" w:cs="Segoe UI"/>
          <w:color w:val="0C0D0E"/>
          <w:sz w:val="28"/>
          <w:szCs w:val="28"/>
          <w:shd w:val="clear" w:color="auto" w:fill="FFFFFF"/>
        </w:rPr>
        <w:t>, it will jump out the callback immediately and the code below </w:t>
      </w:r>
      <w:r w:rsidRPr="00F04AD7">
        <w:rPr>
          <w:rStyle w:val="HTMLCode"/>
          <w:rFonts w:ascii="var(--ff-mono)" w:eastAsiaTheme="minorEastAsia" w:hAnsi="var(--ff-mono)"/>
          <w:color w:val="0C0D0E"/>
          <w:sz w:val="28"/>
          <w:szCs w:val="28"/>
          <w:bdr w:val="none" w:sz="0" w:space="0" w:color="auto" w:frame="1"/>
        </w:rPr>
        <w:t>return next()</w:t>
      </w:r>
      <w:r w:rsidRPr="00F04AD7">
        <w:rPr>
          <w:rFonts w:ascii="Segoe UI" w:hAnsi="Segoe UI" w:cs="Segoe UI"/>
          <w:color w:val="0C0D0E"/>
          <w:sz w:val="28"/>
          <w:szCs w:val="28"/>
          <w:shd w:val="clear" w:color="auto" w:fill="FFFFFF"/>
        </w:rPr>
        <w:t> in the callback will be unreachable.</w:t>
      </w:r>
    </w:p>
    <w:p w:rsidR="00F04AD7" w:rsidRPr="00F04AD7" w:rsidRDefault="00F04AD7" w:rsidP="000153FB">
      <w:pPr>
        <w:shd w:val="clear" w:color="auto" w:fill="FFFFFF"/>
        <w:spacing w:after="264" w:line="240" w:lineRule="auto"/>
        <w:textAlignment w:val="baseline"/>
        <w:rPr>
          <w:rFonts w:ascii="Segoe UI" w:eastAsia="Times New Roman" w:hAnsi="Segoe UI" w:cs="Segoe UI"/>
          <w:color w:val="0C0D0E"/>
          <w:sz w:val="28"/>
          <w:szCs w:val="28"/>
        </w:rPr>
      </w:pPr>
      <w:r>
        <w:rPr>
          <w:rFonts w:ascii="Arial" w:hAnsi="Arial" w:cs="Arial"/>
          <w:b/>
          <w:color w:val="040C28"/>
          <w:sz w:val="28"/>
          <w:szCs w:val="28"/>
          <w:shd w:val="clear" w:color="auto" w:fill="D3E3FD"/>
        </w:rPr>
        <w:t>JWT detail verification process</w:t>
      </w:r>
    </w:p>
    <w:p w:rsidR="000153FB" w:rsidRPr="000153FB" w:rsidRDefault="000153FB" w:rsidP="000153FB">
      <w:pPr>
        <w:shd w:val="clear" w:color="auto" w:fill="FFFFFF"/>
        <w:spacing w:after="264" w:line="240" w:lineRule="auto"/>
        <w:textAlignment w:val="baseline"/>
        <w:rPr>
          <w:rFonts w:ascii="Segoe UI" w:eastAsia="Times New Roman" w:hAnsi="Segoe UI" w:cs="Segoe UI"/>
          <w:color w:val="0C0D0E"/>
          <w:sz w:val="28"/>
          <w:szCs w:val="28"/>
        </w:rPr>
      </w:pPr>
      <w:r w:rsidRPr="000153FB">
        <w:rPr>
          <w:rFonts w:ascii="Segoe UI" w:eastAsia="Times New Roman" w:hAnsi="Segoe UI" w:cs="Segoe UI"/>
          <w:color w:val="0C0D0E"/>
          <w:sz w:val="28"/>
          <w:szCs w:val="28"/>
        </w:rPr>
        <w:t>A JSON Web Token or JWT is made up of three parts:</w:t>
      </w:r>
    </w:p>
    <w:p w:rsidR="000153FB" w:rsidRPr="000153FB" w:rsidRDefault="000153FB" w:rsidP="000153FB">
      <w:pPr>
        <w:numPr>
          <w:ilvl w:val="0"/>
          <w:numId w:val="3"/>
        </w:numPr>
        <w:shd w:val="clear" w:color="auto" w:fill="FFFFFF"/>
        <w:spacing w:before="100" w:beforeAutospacing="1" w:after="100" w:afterAutospacing="1" w:line="240" w:lineRule="auto"/>
        <w:ind w:left="300"/>
        <w:textAlignment w:val="baseline"/>
        <w:rPr>
          <w:rFonts w:ascii="inherit" w:eastAsia="Times New Roman" w:hAnsi="inherit" w:cs="Segoe UI"/>
          <w:color w:val="0C0D0E"/>
          <w:sz w:val="28"/>
          <w:szCs w:val="28"/>
        </w:rPr>
      </w:pPr>
      <w:r w:rsidRPr="000153FB">
        <w:rPr>
          <w:rFonts w:ascii="inherit" w:eastAsia="Times New Roman" w:hAnsi="inherit" w:cs="Segoe UI"/>
          <w:color w:val="0C0D0E"/>
          <w:sz w:val="28"/>
          <w:szCs w:val="28"/>
        </w:rPr>
        <w:t>The header: contains some metadata about the token itself.</w:t>
      </w:r>
    </w:p>
    <w:p w:rsidR="000153FB" w:rsidRPr="000153FB" w:rsidRDefault="000153FB" w:rsidP="000153FB">
      <w:pPr>
        <w:numPr>
          <w:ilvl w:val="0"/>
          <w:numId w:val="3"/>
        </w:numPr>
        <w:shd w:val="clear" w:color="auto" w:fill="FFFFFF"/>
        <w:spacing w:before="100" w:beforeAutospacing="1" w:after="100" w:afterAutospacing="1" w:line="240" w:lineRule="auto"/>
        <w:ind w:left="300"/>
        <w:textAlignment w:val="baseline"/>
        <w:rPr>
          <w:rFonts w:ascii="inherit" w:eastAsia="Times New Roman" w:hAnsi="inherit" w:cs="Segoe UI"/>
          <w:color w:val="0C0D0E"/>
          <w:sz w:val="28"/>
          <w:szCs w:val="28"/>
        </w:rPr>
      </w:pPr>
      <w:r w:rsidRPr="000153FB">
        <w:rPr>
          <w:rFonts w:ascii="inherit" w:eastAsia="Times New Roman" w:hAnsi="inherit" w:cs="Segoe UI"/>
          <w:color w:val="0C0D0E"/>
          <w:sz w:val="28"/>
          <w:szCs w:val="28"/>
        </w:rPr>
        <w:t>The payload: contains the data that we want to encode into the token, so the more data we want to encode here the bigger is the JWT.</w:t>
      </w:r>
    </w:p>
    <w:p w:rsidR="000153FB" w:rsidRPr="000153FB" w:rsidRDefault="000153FB" w:rsidP="000153FB">
      <w:pPr>
        <w:numPr>
          <w:ilvl w:val="0"/>
          <w:numId w:val="3"/>
        </w:numPr>
        <w:shd w:val="clear" w:color="auto" w:fill="FFFFFF"/>
        <w:spacing w:after="0" w:line="240" w:lineRule="auto"/>
        <w:ind w:left="300"/>
        <w:textAlignment w:val="baseline"/>
        <w:rPr>
          <w:rFonts w:ascii="inherit" w:eastAsia="Times New Roman" w:hAnsi="inherit" w:cs="Segoe UI"/>
          <w:color w:val="0C0D0E"/>
          <w:sz w:val="28"/>
          <w:szCs w:val="28"/>
        </w:rPr>
      </w:pPr>
      <w:r w:rsidRPr="000153FB">
        <w:rPr>
          <w:rFonts w:ascii="inherit" w:eastAsia="Times New Roman" w:hAnsi="inherit" w:cs="Segoe UI"/>
          <w:color w:val="0C0D0E"/>
          <w:sz w:val="28"/>
          <w:szCs w:val="28"/>
        </w:rPr>
        <w:t>The signature.</w:t>
      </w:r>
    </w:p>
    <w:p w:rsidR="000153FB" w:rsidRPr="000153FB" w:rsidRDefault="000153FB" w:rsidP="000153FB">
      <w:pPr>
        <w:shd w:val="clear" w:color="auto" w:fill="FFFFFF"/>
        <w:spacing w:after="264" w:line="240" w:lineRule="auto"/>
        <w:textAlignment w:val="baseline"/>
        <w:rPr>
          <w:rFonts w:ascii="Segoe UI" w:eastAsia="Times New Roman" w:hAnsi="Segoe UI" w:cs="Segoe UI"/>
          <w:color w:val="0C0D0E"/>
          <w:sz w:val="28"/>
          <w:szCs w:val="28"/>
        </w:rPr>
      </w:pPr>
      <w:r w:rsidRPr="000153FB">
        <w:rPr>
          <w:rFonts w:ascii="Segoe UI" w:eastAsia="Times New Roman" w:hAnsi="Segoe UI" w:cs="Segoe UI"/>
          <w:color w:val="0C0D0E"/>
          <w:sz w:val="28"/>
          <w:szCs w:val="28"/>
        </w:rPr>
        <w:t>These first two parts, the header and the payload, are just plain text that will get encoded, but not encrypted.</w:t>
      </w:r>
    </w:p>
    <w:p w:rsidR="00B7497B" w:rsidRDefault="000153FB" w:rsidP="00B7497B">
      <w:pPr>
        <w:shd w:val="clear" w:color="auto" w:fill="FFFFFF"/>
        <w:spacing w:after="0" w:line="240" w:lineRule="auto"/>
        <w:textAlignment w:val="baseline"/>
        <w:rPr>
          <w:rFonts w:ascii="Segoe UI" w:hAnsi="Segoe UI" w:cs="Segoe UI"/>
          <w:color w:val="0C0D0E"/>
          <w:sz w:val="15"/>
          <w:szCs w:val="15"/>
        </w:rPr>
      </w:pPr>
      <w:r w:rsidRPr="000153FB">
        <w:rPr>
          <w:rFonts w:ascii="inherit" w:eastAsia="Times New Roman" w:hAnsi="inherit" w:cs="Segoe UI"/>
          <w:b/>
          <w:bCs/>
          <w:color w:val="0C0D0E"/>
          <w:sz w:val="28"/>
          <w:szCs w:val="28"/>
        </w:rPr>
        <w:t>So anyone will be able to decode them and read them</w:t>
      </w:r>
      <w:r w:rsidRPr="000153FB">
        <w:rPr>
          <w:rFonts w:ascii="Segoe UI" w:eastAsia="Times New Roman" w:hAnsi="Segoe UI" w:cs="Segoe UI"/>
          <w:color w:val="0C0D0E"/>
          <w:sz w:val="28"/>
          <w:szCs w:val="28"/>
        </w:rPr>
        <w:t xml:space="preserve">, we cannot store any sensitive data in here. But that's not a problem at all because in the third part, the signature, is where things really get interesting. The signature is </w:t>
      </w:r>
      <w:r w:rsidRPr="000153FB">
        <w:rPr>
          <w:rFonts w:ascii="Segoe UI" w:eastAsia="Times New Roman" w:hAnsi="Segoe UI" w:cs="Segoe UI"/>
          <w:color w:val="0C0D0E"/>
          <w:sz w:val="28"/>
          <w:szCs w:val="28"/>
        </w:rPr>
        <w:lastRenderedPageBreak/>
        <w:t>created using the header, the payload, and the secret that is saved on the server.</w:t>
      </w:r>
    </w:p>
    <w:p w:rsidR="000153FB" w:rsidRDefault="002F7CDD">
      <w:hyperlink r:id="rId7" w:history="1">
        <w:r w:rsidR="00B7497B" w:rsidRPr="00B7497B">
          <w:rPr>
            <w:rStyle w:val="Hyperlink"/>
          </w:rPr>
          <w:t>read from here</w:t>
        </w:r>
      </w:hyperlink>
    </w:p>
    <w:p w:rsidR="00B7497B" w:rsidRDefault="00B7497B">
      <w:r>
        <w:t>```</w:t>
      </w:r>
    </w:p>
    <w:p w:rsidR="00D842FD" w:rsidRDefault="00D842FD">
      <w:pPr>
        <w:rPr>
          <w:b/>
          <w:sz w:val="28"/>
          <w:szCs w:val="28"/>
        </w:rPr>
      </w:pPr>
    </w:p>
    <w:p w:rsidR="00D842FD" w:rsidRDefault="00D842FD">
      <w:pPr>
        <w:rPr>
          <w:b/>
          <w:sz w:val="28"/>
          <w:szCs w:val="28"/>
          <w:u w:val="single"/>
        </w:rPr>
      </w:pPr>
      <w:r w:rsidRPr="00D842FD">
        <w:rPr>
          <w:b/>
          <w:sz w:val="28"/>
          <w:szCs w:val="28"/>
          <w:u w:val="single"/>
        </w:rPr>
        <w:t>PUT / PATCH</w:t>
      </w:r>
    </w:p>
    <w:p w:rsidR="00D842FD" w:rsidRPr="00D842FD" w:rsidRDefault="00D842FD" w:rsidP="00D842FD">
      <w:pPr>
        <w:pStyle w:val="ListParagraph"/>
        <w:numPr>
          <w:ilvl w:val="0"/>
          <w:numId w:val="1"/>
        </w:numPr>
        <w:rPr>
          <w:sz w:val="28"/>
          <w:szCs w:val="28"/>
          <w:u w:val="single"/>
        </w:rPr>
      </w:pPr>
      <w:r>
        <w:rPr>
          <w:sz w:val="28"/>
          <w:szCs w:val="28"/>
        </w:rPr>
        <w:t>PUT – all the data needs to be provided, if not then the others take default value or null</w:t>
      </w:r>
    </w:p>
    <w:p w:rsidR="00D842FD" w:rsidRPr="00D842FD" w:rsidRDefault="00D842FD" w:rsidP="00D842FD">
      <w:pPr>
        <w:pStyle w:val="ListParagraph"/>
        <w:numPr>
          <w:ilvl w:val="0"/>
          <w:numId w:val="1"/>
        </w:numPr>
        <w:rPr>
          <w:sz w:val="28"/>
          <w:szCs w:val="28"/>
          <w:u w:val="single"/>
        </w:rPr>
      </w:pPr>
      <w:r>
        <w:rPr>
          <w:sz w:val="28"/>
          <w:szCs w:val="28"/>
        </w:rPr>
        <w:t>PATCH – only the data provided is changed, others remains same.</w:t>
      </w:r>
    </w:p>
    <w:sectPr w:rsidR="00D842FD" w:rsidRPr="00D842FD" w:rsidSect="00B642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F1714"/>
    <w:multiLevelType w:val="hybridMultilevel"/>
    <w:tmpl w:val="3E8E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60605"/>
    <w:multiLevelType w:val="multilevel"/>
    <w:tmpl w:val="5AE2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8C474C"/>
    <w:multiLevelType w:val="multilevel"/>
    <w:tmpl w:val="FE54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1EC5"/>
    <w:rsid w:val="000153FB"/>
    <w:rsid w:val="00212807"/>
    <w:rsid w:val="002F7CDD"/>
    <w:rsid w:val="004C663B"/>
    <w:rsid w:val="00781DA1"/>
    <w:rsid w:val="008E7E76"/>
    <w:rsid w:val="00991EC5"/>
    <w:rsid w:val="00AD06C8"/>
    <w:rsid w:val="00B642E9"/>
    <w:rsid w:val="00B7497B"/>
    <w:rsid w:val="00D842FD"/>
    <w:rsid w:val="00E131BC"/>
    <w:rsid w:val="00E24E0A"/>
    <w:rsid w:val="00F04A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2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91EC5"/>
    <w:rPr>
      <w:i/>
      <w:iCs/>
    </w:rPr>
  </w:style>
  <w:style w:type="paragraph" w:styleId="ListParagraph">
    <w:name w:val="List Paragraph"/>
    <w:basedOn w:val="Normal"/>
    <w:uiPriority w:val="34"/>
    <w:qFormat/>
    <w:rsid w:val="008E7E76"/>
    <w:pPr>
      <w:ind w:left="720"/>
      <w:contextualSpacing/>
    </w:pPr>
  </w:style>
  <w:style w:type="character" w:styleId="Hyperlink">
    <w:name w:val="Hyperlink"/>
    <w:basedOn w:val="DefaultParagraphFont"/>
    <w:uiPriority w:val="99"/>
    <w:unhideWhenUsed/>
    <w:rsid w:val="008E7E76"/>
    <w:rPr>
      <w:color w:val="0000FF"/>
      <w:u w:val="single"/>
    </w:rPr>
  </w:style>
  <w:style w:type="paragraph" w:styleId="NormalWeb">
    <w:name w:val="Normal (Web)"/>
    <w:basedOn w:val="Normal"/>
    <w:uiPriority w:val="99"/>
    <w:semiHidden/>
    <w:unhideWhenUsed/>
    <w:rsid w:val="000153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53FB"/>
    <w:rPr>
      <w:b/>
      <w:bCs/>
    </w:rPr>
  </w:style>
  <w:style w:type="character" w:styleId="HTMLCode">
    <w:name w:val="HTML Code"/>
    <w:basedOn w:val="DefaultParagraphFont"/>
    <w:uiPriority w:val="99"/>
    <w:semiHidden/>
    <w:unhideWhenUsed/>
    <w:rsid w:val="00F04AD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6514617">
      <w:bodyDiv w:val="1"/>
      <w:marLeft w:val="0"/>
      <w:marRight w:val="0"/>
      <w:marTop w:val="0"/>
      <w:marBottom w:val="0"/>
      <w:divBdr>
        <w:top w:val="none" w:sz="0" w:space="0" w:color="auto"/>
        <w:left w:val="none" w:sz="0" w:space="0" w:color="auto"/>
        <w:bottom w:val="none" w:sz="0" w:space="0" w:color="auto"/>
        <w:right w:val="none" w:sz="0" w:space="0" w:color="auto"/>
      </w:divBdr>
      <w:divsChild>
        <w:div w:id="827406260">
          <w:marLeft w:val="0"/>
          <w:marRight w:val="0"/>
          <w:marTop w:val="0"/>
          <w:marBottom w:val="0"/>
          <w:divBdr>
            <w:top w:val="none" w:sz="0" w:space="0" w:color="auto"/>
            <w:left w:val="none" w:sz="0" w:space="0" w:color="auto"/>
            <w:bottom w:val="none" w:sz="0" w:space="0" w:color="auto"/>
            <w:right w:val="none" w:sz="0" w:space="0" w:color="auto"/>
          </w:divBdr>
          <w:divsChild>
            <w:div w:id="1207183517">
              <w:marLeft w:val="0"/>
              <w:marRight w:val="0"/>
              <w:marTop w:val="0"/>
              <w:marBottom w:val="0"/>
              <w:divBdr>
                <w:top w:val="none" w:sz="0" w:space="0" w:color="auto"/>
                <w:left w:val="none" w:sz="0" w:space="0" w:color="auto"/>
                <w:bottom w:val="none" w:sz="0" w:space="0" w:color="auto"/>
                <w:right w:val="none" w:sz="0" w:space="0" w:color="auto"/>
              </w:divBdr>
            </w:div>
            <w:div w:id="752817641">
              <w:marLeft w:val="0"/>
              <w:marRight w:val="0"/>
              <w:marTop w:val="0"/>
              <w:marBottom w:val="0"/>
              <w:divBdr>
                <w:top w:val="none" w:sz="0" w:space="0" w:color="auto"/>
                <w:left w:val="none" w:sz="0" w:space="0" w:color="auto"/>
                <w:bottom w:val="none" w:sz="0" w:space="0" w:color="auto"/>
                <w:right w:val="none" w:sz="0" w:space="0" w:color="auto"/>
              </w:divBdr>
            </w:div>
            <w:div w:id="623583276">
              <w:marLeft w:val="0"/>
              <w:marRight w:val="0"/>
              <w:marTop w:val="0"/>
              <w:marBottom w:val="0"/>
              <w:divBdr>
                <w:top w:val="none" w:sz="0" w:space="0" w:color="auto"/>
                <w:left w:val="none" w:sz="0" w:space="0" w:color="auto"/>
                <w:bottom w:val="none" w:sz="0" w:space="0" w:color="auto"/>
                <w:right w:val="none" w:sz="0" w:space="0" w:color="auto"/>
              </w:divBdr>
            </w:div>
            <w:div w:id="1103381334">
              <w:marLeft w:val="0"/>
              <w:marRight w:val="0"/>
              <w:marTop w:val="0"/>
              <w:marBottom w:val="0"/>
              <w:divBdr>
                <w:top w:val="none" w:sz="0" w:space="0" w:color="auto"/>
                <w:left w:val="none" w:sz="0" w:space="0" w:color="auto"/>
                <w:bottom w:val="none" w:sz="0" w:space="0" w:color="auto"/>
                <w:right w:val="none" w:sz="0" w:space="0" w:color="auto"/>
              </w:divBdr>
            </w:div>
            <w:div w:id="1192763669">
              <w:marLeft w:val="0"/>
              <w:marRight w:val="0"/>
              <w:marTop w:val="0"/>
              <w:marBottom w:val="0"/>
              <w:divBdr>
                <w:top w:val="none" w:sz="0" w:space="0" w:color="auto"/>
                <w:left w:val="none" w:sz="0" w:space="0" w:color="auto"/>
                <w:bottom w:val="none" w:sz="0" w:space="0" w:color="auto"/>
                <w:right w:val="none" w:sz="0" w:space="0" w:color="auto"/>
              </w:divBdr>
            </w:div>
            <w:div w:id="1155149784">
              <w:marLeft w:val="0"/>
              <w:marRight w:val="0"/>
              <w:marTop w:val="0"/>
              <w:marBottom w:val="0"/>
              <w:divBdr>
                <w:top w:val="none" w:sz="0" w:space="0" w:color="auto"/>
                <w:left w:val="none" w:sz="0" w:space="0" w:color="auto"/>
                <w:bottom w:val="none" w:sz="0" w:space="0" w:color="auto"/>
                <w:right w:val="none" w:sz="0" w:space="0" w:color="auto"/>
              </w:divBdr>
            </w:div>
            <w:div w:id="305940533">
              <w:marLeft w:val="0"/>
              <w:marRight w:val="0"/>
              <w:marTop w:val="0"/>
              <w:marBottom w:val="0"/>
              <w:divBdr>
                <w:top w:val="none" w:sz="0" w:space="0" w:color="auto"/>
                <w:left w:val="none" w:sz="0" w:space="0" w:color="auto"/>
                <w:bottom w:val="none" w:sz="0" w:space="0" w:color="auto"/>
                <w:right w:val="none" w:sz="0" w:space="0" w:color="auto"/>
              </w:divBdr>
            </w:div>
            <w:div w:id="1151560354">
              <w:marLeft w:val="0"/>
              <w:marRight w:val="0"/>
              <w:marTop w:val="0"/>
              <w:marBottom w:val="0"/>
              <w:divBdr>
                <w:top w:val="none" w:sz="0" w:space="0" w:color="auto"/>
                <w:left w:val="none" w:sz="0" w:space="0" w:color="auto"/>
                <w:bottom w:val="none" w:sz="0" w:space="0" w:color="auto"/>
                <w:right w:val="none" w:sz="0" w:space="0" w:color="auto"/>
              </w:divBdr>
            </w:div>
            <w:div w:id="2007633781">
              <w:marLeft w:val="0"/>
              <w:marRight w:val="0"/>
              <w:marTop w:val="0"/>
              <w:marBottom w:val="0"/>
              <w:divBdr>
                <w:top w:val="none" w:sz="0" w:space="0" w:color="auto"/>
                <w:left w:val="none" w:sz="0" w:space="0" w:color="auto"/>
                <w:bottom w:val="none" w:sz="0" w:space="0" w:color="auto"/>
                <w:right w:val="none" w:sz="0" w:space="0" w:color="auto"/>
              </w:divBdr>
            </w:div>
            <w:div w:id="419564429">
              <w:marLeft w:val="0"/>
              <w:marRight w:val="0"/>
              <w:marTop w:val="0"/>
              <w:marBottom w:val="0"/>
              <w:divBdr>
                <w:top w:val="none" w:sz="0" w:space="0" w:color="auto"/>
                <w:left w:val="none" w:sz="0" w:space="0" w:color="auto"/>
                <w:bottom w:val="none" w:sz="0" w:space="0" w:color="auto"/>
                <w:right w:val="none" w:sz="0" w:space="0" w:color="auto"/>
              </w:divBdr>
            </w:div>
            <w:div w:id="848445338">
              <w:marLeft w:val="0"/>
              <w:marRight w:val="0"/>
              <w:marTop w:val="0"/>
              <w:marBottom w:val="0"/>
              <w:divBdr>
                <w:top w:val="none" w:sz="0" w:space="0" w:color="auto"/>
                <w:left w:val="none" w:sz="0" w:space="0" w:color="auto"/>
                <w:bottom w:val="none" w:sz="0" w:space="0" w:color="auto"/>
                <w:right w:val="none" w:sz="0" w:space="0" w:color="auto"/>
              </w:divBdr>
            </w:div>
            <w:div w:id="6125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1121">
      <w:bodyDiv w:val="1"/>
      <w:marLeft w:val="0"/>
      <w:marRight w:val="0"/>
      <w:marTop w:val="0"/>
      <w:marBottom w:val="0"/>
      <w:divBdr>
        <w:top w:val="none" w:sz="0" w:space="0" w:color="auto"/>
        <w:left w:val="none" w:sz="0" w:space="0" w:color="auto"/>
        <w:bottom w:val="none" w:sz="0" w:space="0" w:color="auto"/>
        <w:right w:val="none" w:sz="0" w:space="0" w:color="auto"/>
      </w:divBdr>
    </w:div>
    <w:div w:id="1168904771">
      <w:bodyDiv w:val="1"/>
      <w:marLeft w:val="0"/>
      <w:marRight w:val="0"/>
      <w:marTop w:val="0"/>
      <w:marBottom w:val="0"/>
      <w:divBdr>
        <w:top w:val="none" w:sz="0" w:space="0" w:color="auto"/>
        <w:left w:val="none" w:sz="0" w:space="0" w:color="auto"/>
        <w:bottom w:val="none" w:sz="0" w:space="0" w:color="auto"/>
        <w:right w:val="none" w:sz="0" w:space="0" w:color="auto"/>
      </w:divBdr>
    </w:div>
    <w:div w:id="197355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questions/31309759/what-is-secret-key-for-jwt-based-authentication-and-how-to-generate-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dhat.com/en/topics/cloud-native-apps/stateful-vs-statele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F45FE-4C8E-42E4-A2AC-ECAED6598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2024-06-12T05:50:00Z</dcterms:created>
  <dcterms:modified xsi:type="dcterms:W3CDTF">2025-01-21T04:50:00Z</dcterms:modified>
</cp:coreProperties>
</file>