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20C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20C3D">
        <w:rPr>
          <w:rFonts w:ascii="Times New Roman" w:hAnsi="Times New Roman" w:cs="Times New Roman"/>
          <w:sz w:val="28"/>
          <w:szCs w:val="28"/>
        </w:rPr>
        <w:t>Vite</w:t>
      </w:r>
      <w:proofErr w:type="spellEnd"/>
      <w:r w:rsidRPr="00920C3D">
        <w:rPr>
          <w:rFonts w:ascii="Times New Roman" w:hAnsi="Times New Roman" w:cs="Times New Roman"/>
          <w:sz w:val="28"/>
          <w:szCs w:val="28"/>
        </w:rPr>
        <w:t xml:space="preserve"> is much faster than create-react-app. </w:t>
      </w:r>
    </w:p>
    <w:p w:rsidR="00920C3D" w:rsidRDefault="00920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CRA downloads many dependencies including web pack whereas </w:t>
      </w:r>
      <w:proofErr w:type="spellStart"/>
      <w:r>
        <w:rPr>
          <w:rFonts w:ascii="Times New Roman" w:hAnsi="Times New Roman" w:cs="Times New Roman"/>
          <w:sz w:val="28"/>
          <w:szCs w:val="28"/>
        </w:rPr>
        <w:t>vite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takes less time as it makes only project structure</w:t>
      </w:r>
    </w:p>
    <w:p w:rsidR="00920C3D" w:rsidRDefault="00920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CRA</w:t>
      </w:r>
    </w:p>
    <w:p w:rsidR="00920C3D" w:rsidRDefault="00920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3D" w:rsidRDefault="00920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VITE</w:t>
      </w:r>
    </w:p>
    <w:p w:rsidR="00920C3D" w:rsidRPr="00920C3D" w:rsidRDefault="00920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0C3D" w:rsidRPr="00920C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20C3D"/>
    <w:rsid w:val="00265A9F"/>
    <w:rsid w:val="00920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C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2024-12-24T05:47:00Z</dcterms:created>
  <dcterms:modified xsi:type="dcterms:W3CDTF">2024-12-24T06:55:00Z</dcterms:modified>
</cp:coreProperties>
</file>