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6A2C1" w14:textId="77777777" w:rsidR="00341470" w:rsidRPr="00341470" w:rsidRDefault="00341470" w:rsidP="003414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470">
        <w:rPr>
          <w:rFonts w:ascii="Times New Roman" w:eastAsia="Times New Roman" w:hAnsi="Times New Roman" w:cs="Times New Roman"/>
          <w:b/>
          <w:bCs/>
          <w:sz w:val="27"/>
          <w:szCs w:val="27"/>
        </w:rPr>
        <w:t>1. Constraints on the Total Change / Net Effect</w:t>
      </w:r>
    </w:p>
    <w:p w14:paraId="5ECE8739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These constraints look at the cumulative effect of all detected changepoints across the series.</w:t>
      </w:r>
    </w:p>
    <w:p w14:paraId="34268FFE" w14:textId="77777777" w:rsidR="00341470" w:rsidRPr="00341470" w:rsidRDefault="00341470" w:rsidP="003414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1.1 Net Zero Change / Return to Baseline</w:t>
      </w:r>
    </w:p>
    <w:p w14:paraId="466EC788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This is useful in cyclical processes (e.g., control systems, inventories) where the process must return to its starting state or mean.</w:t>
      </w:r>
    </w:p>
    <w:p w14:paraId="22E99874" w14:textId="77777777" w:rsidR="00341470" w:rsidRPr="00341470" w:rsidRDefault="00341470" w:rsidP="0034147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Constraint:</w:t>
      </w:r>
      <w:r w:rsidRPr="00341470">
        <w:rPr>
          <w:rFonts w:ascii="Times New Roman" w:eastAsia="Times New Roman" w:hAnsi="Times New Roman" w:cs="Times New Roman"/>
          <w:szCs w:val="24"/>
        </w:rPr>
        <w:t xml:space="preserve"> The net change in the segment parameter ($\mu$) from the start of the series (Segment 1) to the end of the series (Segment $K$) must be zero, or very close to zero.</w:t>
      </w:r>
    </w:p>
    <w:p w14:paraId="768A7121" w14:textId="77777777" w:rsidR="00341470" w:rsidRPr="00341470" w:rsidRDefault="00341470" w:rsidP="0034147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Formulation:</w:t>
      </w:r>
    </w:p>
    <w:p w14:paraId="3822FAC5" w14:textId="77777777" w:rsidR="00341470" w:rsidRPr="00341470" w:rsidRDefault="00341470" w:rsidP="00341470">
      <w:pPr>
        <w:spacing w:before="0" w:beforeAutospacing="1" w:afterAutospacing="1"/>
        <w:ind w:left="720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$$\sum_{k=</w:t>
      </w:r>
      <w:proofErr w:type="gramStart"/>
      <w:r w:rsidRPr="00341470">
        <w:rPr>
          <w:rFonts w:ascii="Times New Roman" w:eastAsia="Times New Roman" w:hAnsi="Times New Roman" w:cs="Times New Roman"/>
          <w:szCs w:val="24"/>
        </w:rPr>
        <w:t>1}^</w:t>
      </w:r>
      <w:proofErr w:type="gramEnd"/>
      <w:r w:rsidRPr="00341470">
        <w:rPr>
          <w:rFonts w:ascii="Times New Roman" w:eastAsia="Times New Roman" w:hAnsi="Times New Roman" w:cs="Times New Roman"/>
          <w:szCs w:val="24"/>
        </w:rPr>
        <w:t>{K-1} (\mu_{k+1} -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) = 0$$</w:t>
      </w:r>
    </w:p>
    <w:p w14:paraId="30FB341B" w14:textId="77777777" w:rsidR="00341470" w:rsidRPr="00341470" w:rsidRDefault="00341470" w:rsidP="0034147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(Assuming $\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$ is the parameter for segment $k$)</w:t>
      </w:r>
    </w:p>
    <w:p w14:paraId="300AAFCC" w14:textId="77777777" w:rsidR="00341470" w:rsidRPr="00341470" w:rsidRDefault="00341470" w:rsidP="003414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1.2 Total Segment Parameter Budget</w:t>
      </w:r>
    </w:p>
    <w:p w14:paraId="25070399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If the parameter being modeled (e.g., energy consumption, production rate) has a known budget or capacity limit over the entire duration $T$.</w:t>
      </w:r>
    </w:p>
    <w:p w14:paraId="1921B9EF" w14:textId="77777777" w:rsidR="00341470" w:rsidRPr="00341470" w:rsidRDefault="00341470" w:rsidP="0034147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Constraint:</w:t>
      </w:r>
      <w:r w:rsidRPr="00341470">
        <w:rPr>
          <w:rFonts w:ascii="Times New Roman" w:eastAsia="Times New Roman" w:hAnsi="Times New Roman" w:cs="Times New Roman"/>
          <w:szCs w:val="24"/>
        </w:rPr>
        <w:t xml:space="preserve"> The weighted sum of the segment parameters, where the weight is the segment length ($\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tau_k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$), must not exceed a global budget $B$.</w:t>
      </w:r>
    </w:p>
    <w:p w14:paraId="3DE6C5E3" w14:textId="77777777" w:rsidR="00341470" w:rsidRPr="00341470" w:rsidRDefault="00341470" w:rsidP="0034147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Formulation:</w:t>
      </w:r>
    </w:p>
    <w:p w14:paraId="59427AEB" w14:textId="77777777" w:rsidR="00341470" w:rsidRPr="00341470" w:rsidRDefault="00341470" w:rsidP="00341470">
      <w:pPr>
        <w:spacing w:before="0" w:beforeAutospacing="1" w:afterAutospacing="1"/>
        <w:ind w:left="720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$$\sum_{k=</w:t>
      </w:r>
      <w:proofErr w:type="gramStart"/>
      <w:r w:rsidRPr="00341470">
        <w:rPr>
          <w:rFonts w:ascii="Times New Roman" w:eastAsia="Times New Roman" w:hAnsi="Times New Roman" w:cs="Times New Roman"/>
          <w:szCs w:val="24"/>
        </w:rPr>
        <w:t>1}^</w:t>
      </w:r>
      <w:proofErr w:type="gramEnd"/>
      <w:r w:rsidRPr="00341470">
        <w:rPr>
          <w:rFonts w:ascii="Times New Roman" w:eastAsia="Times New Roman" w:hAnsi="Times New Roman" w:cs="Times New Roman"/>
          <w:szCs w:val="24"/>
        </w:rPr>
        <w:t>{K}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cdot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tau_k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\le B$$</w:t>
      </w:r>
    </w:p>
    <w:p w14:paraId="667260F6" w14:textId="77777777" w:rsidR="00341470" w:rsidRPr="00341470" w:rsidRDefault="00FE2440" w:rsidP="00341470">
      <w:pPr>
        <w:spacing w:before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39140F86">
          <v:rect id="_x0000_i1025" style="width:0;height:1.5pt" o:hralign="center" o:hrstd="t" o:hr="t" fillcolor="#a0a0a0" stroked="f"/>
        </w:pict>
      </w:r>
    </w:p>
    <w:p w14:paraId="4CFEA42B" w14:textId="77777777" w:rsidR="00341470" w:rsidRPr="00341470" w:rsidRDefault="00341470" w:rsidP="003414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470">
        <w:rPr>
          <w:rFonts w:ascii="Times New Roman" w:eastAsia="Times New Roman" w:hAnsi="Times New Roman" w:cs="Times New Roman"/>
          <w:b/>
          <w:bCs/>
          <w:sz w:val="27"/>
          <w:szCs w:val="27"/>
        </w:rPr>
        <w:t>2. Constraints on Segment Parameter Trend and Pattern</w:t>
      </w:r>
    </w:p>
    <w:p w14:paraId="5FECE78D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These force a specific, non-local pattern on the sequence of segment parameters ($\mu_1, \mu_2, \dots,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$).</w:t>
      </w:r>
    </w:p>
    <w:p w14:paraId="1E7BF593" w14:textId="77777777" w:rsidR="00341470" w:rsidRPr="00341470" w:rsidRDefault="00341470" w:rsidP="003414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2.1 Enforcing a V-Shape or $\wedge$-Shape</w:t>
      </w:r>
    </w:p>
    <w:p w14:paraId="1488CAB8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This is a constraint on the overall trend where the segments must first trend down (or up) and then trend back up (or down). This requires the introduction of a single auxiliary binary variable to identify the "turning point" segment $k^*$.</w:t>
      </w:r>
    </w:p>
    <w:p w14:paraId="5ED59ECD" w14:textId="77777777" w:rsidR="00341470" w:rsidRPr="00341470" w:rsidRDefault="00341470" w:rsidP="0034147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Constraint:</w:t>
      </w:r>
    </w:p>
    <w:p w14:paraId="443A13E3" w14:textId="77777777" w:rsidR="00341470" w:rsidRPr="00341470" w:rsidRDefault="00341470" w:rsidP="0034147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For $k &lt; k^*$: $\mu_{k+1} \le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$ (</w:t>
      </w:r>
      <w:proofErr w:type="gramStart"/>
      <w:r w:rsidRPr="00341470">
        <w:rPr>
          <w:rFonts w:ascii="Times New Roman" w:eastAsia="Times New Roman" w:hAnsi="Times New Roman" w:cs="Times New Roman"/>
          <w:szCs w:val="24"/>
        </w:rPr>
        <w:t>Non-increasing</w:t>
      </w:r>
      <w:proofErr w:type="gramEnd"/>
      <w:r w:rsidRPr="00341470">
        <w:rPr>
          <w:rFonts w:ascii="Times New Roman" w:eastAsia="Times New Roman" w:hAnsi="Times New Roman" w:cs="Times New Roman"/>
          <w:szCs w:val="24"/>
        </w:rPr>
        <w:t>)</w:t>
      </w:r>
    </w:p>
    <w:p w14:paraId="0319B725" w14:textId="77777777" w:rsidR="00341470" w:rsidRPr="00341470" w:rsidRDefault="00341470" w:rsidP="0034147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For $k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ge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k^*$: $\mu_{k+1}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ge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$ (</w:t>
      </w:r>
      <w:proofErr w:type="gramStart"/>
      <w:r w:rsidRPr="00341470">
        <w:rPr>
          <w:rFonts w:ascii="Times New Roman" w:eastAsia="Times New Roman" w:hAnsi="Times New Roman" w:cs="Times New Roman"/>
          <w:szCs w:val="24"/>
        </w:rPr>
        <w:t>Non-decreasing</w:t>
      </w:r>
      <w:proofErr w:type="gramEnd"/>
      <w:r w:rsidRPr="00341470">
        <w:rPr>
          <w:rFonts w:ascii="Times New Roman" w:eastAsia="Times New Roman" w:hAnsi="Times New Roman" w:cs="Times New Roman"/>
          <w:szCs w:val="24"/>
        </w:rPr>
        <w:t>)</w:t>
      </w:r>
    </w:p>
    <w:p w14:paraId="0C93CB74" w14:textId="77777777" w:rsidR="00341470" w:rsidRPr="00341470" w:rsidRDefault="00341470" w:rsidP="0034147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Formulation:</w:t>
      </w:r>
      <w:r w:rsidRPr="00341470">
        <w:rPr>
          <w:rFonts w:ascii="Times New Roman" w:eastAsia="Times New Roman" w:hAnsi="Times New Roman" w:cs="Times New Roman"/>
          <w:szCs w:val="24"/>
        </w:rPr>
        <w:t xml:space="preserve"> This requires linking $k^*$ to the parameter change using indicator variables and the "Big M" method across all segments.</w:t>
      </w:r>
    </w:p>
    <w:p w14:paraId="1CF0DFC9" w14:textId="77777777" w:rsidR="00341470" w:rsidRPr="00341470" w:rsidRDefault="00341470" w:rsidP="003414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lastRenderedPageBreak/>
        <w:t>2.2 Global Parameter Convexity/Concavity</w:t>
      </w:r>
    </w:p>
    <w:p w14:paraId="5FC5E6CB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This ensures that the sequence of segment parameters $(\mu_1, \mu_2, \dots,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mu_</w:t>
      </w:r>
      <w:proofErr w:type="gramStart"/>
      <w:r w:rsidRPr="00341470">
        <w:rPr>
          <w:rFonts w:ascii="Times New Roman" w:eastAsia="Times New Roman" w:hAnsi="Times New Roman" w:cs="Times New Roman"/>
          <w:szCs w:val="24"/>
        </w:rPr>
        <w:t>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)$</w:t>
      </w:r>
      <w:proofErr w:type="gramEnd"/>
      <w:r w:rsidRPr="00341470">
        <w:rPr>
          <w:rFonts w:ascii="Times New Roman" w:eastAsia="Times New Roman" w:hAnsi="Times New Roman" w:cs="Times New Roman"/>
          <w:szCs w:val="24"/>
        </w:rPr>
        <w:t xml:space="preserve"> satisfies a convexity/concavity requirement across the changepoints.</w:t>
      </w:r>
    </w:p>
    <w:p w14:paraId="4633E0F6" w14:textId="77777777" w:rsidR="00341470" w:rsidRPr="00341470" w:rsidRDefault="00341470" w:rsidP="0034147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Constraint (Convexity): The rate of change must be non-decreasing, i.e., the second difference is positive:</w:t>
      </w:r>
    </w:p>
    <w:p w14:paraId="4F4A0C0B" w14:textId="77777777" w:rsidR="00341470" w:rsidRPr="00341470" w:rsidRDefault="00341470" w:rsidP="00341470">
      <w:pPr>
        <w:spacing w:before="0" w:beforeAutospacing="1" w:afterAutospacing="1"/>
        <w:ind w:left="720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$$\mu_{k+1} -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ge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- \mu_{k-1} \quad \</w:t>
      </w:r>
      <w:proofErr w:type="gramStart"/>
      <w:r w:rsidRPr="00341470">
        <w:rPr>
          <w:rFonts w:ascii="Times New Roman" w:eastAsia="Times New Roman" w:hAnsi="Times New Roman" w:cs="Times New Roman"/>
          <w:szCs w:val="24"/>
        </w:rPr>
        <w:t>text{</w:t>
      </w:r>
      <w:proofErr w:type="gramEnd"/>
      <w:r w:rsidRPr="00341470">
        <w:rPr>
          <w:rFonts w:ascii="Times New Roman" w:eastAsia="Times New Roman" w:hAnsi="Times New Roman" w:cs="Times New Roman"/>
          <w:szCs w:val="24"/>
        </w:rPr>
        <w:t>for all } k=2, \dots, K-1$$</w:t>
      </w:r>
    </w:p>
    <w:p w14:paraId="66BCD131" w14:textId="77777777" w:rsidR="00341470" w:rsidRPr="00341470" w:rsidRDefault="00FE2440" w:rsidP="00341470">
      <w:pPr>
        <w:spacing w:before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51A44BA4">
          <v:rect id="_x0000_i1026" style="width:0;height:1.5pt" o:hralign="center" o:hrstd="t" o:hr="t" fillcolor="#a0a0a0" stroked="f"/>
        </w:pict>
      </w:r>
    </w:p>
    <w:p w14:paraId="74B244C7" w14:textId="77777777" w:rsidR="00341470" w:rsidRPr="00341470" w:rsidRDefault="00341470" w:rsidP="003414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470">
        <w:rPr>
          <w:rFonts w:ascii="Times New Roman" w:eastAsia="Times New Roman" w:hAnsi="Times New Roman" w:cs="Times New Roman"/>
          <w:b/>
          <w:bCs/>
          <w:sz w:val="27"/>
          <w:szCs w:val="27"/>
        </w:rPr>
        <w:t>3. Constraints on Segment Length Distribution (Uniformity)</w:t>
      </w:r>
    </w:p>
    <w:p w14:paraId="7605696C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 xml:space="preserve">These constrain the </w:t>
      </w:r>
      <w:r w:rsidRPr="00341470">
        <w:rPr>
          <w:rFonts w:ascii="Times New Roman" w:eastAsia="Times New Roman" w:hAnsi="Times New Roman" w:cs="Times New Roman"/>
          <w:i/>
          <w:iCs/>
          <w:szCs w:val="24"/>
        </w:rPr>
        <w:t>variability</w:t>
      </w:r>
      <w:r w:rsidRPr="00341470">
        <w:rPr>
          <w:rFonts w:ascii="Times New Roman" w:eastAsia="Times New Roman" w:hAnsi="Times New Roman" w:cs="Times New Roman"/>
          <w:szCs w:val="24"/>
        </w:rPr>
        <w:t xml:space="preserve"> or </w:t>
      </w:r>
      <w:r w:rsidRPr="00341470">
        <w:rPr>
          <w:rFonts w:ascii="Times New Roman" w:eastAsia="Times New Roman" w:hAnsi="Times New Roman" w:cs="Times New Roman"/>
          <w:i/>
          <w:iCs/>
          <w:szCs w:val="24"/>
        </w:rPr>
        <w:t>evenness</w:t>
      </w:r>
      <w:r w:rsidRPr="00341470">
        <w:rPr>
          <w:rFonts w:ascii="Times New Roman" w:eastAsia="Times New Roman" w:hAnsi="Times New Roman" w:cs="Times New Roman"/>
          <w:szCs w:val="24"/>
        </w:rPr>
        <w:t xml:space="preserve"> of the changepoint placement across the whole series.</w:t>
      </w:r>
    </w:p>
    <w:p w14:paraId="48AA3A10" w14:textId="77777777" w:rsidR="00341470" w:rsidRPr="00341470" w:rsidRDefault="00341470" w:rsidP="003414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3.1 Bounding the Standard Deviation of Segment Lengths</w:t>
      </w:r>
    </w:p>
    <w:p w14:paraId="45824BF5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You want to ensure the segment lengths ($\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tau_k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$) are clustered around the average length $\bar{\tau} = T/K$.</w:t>
      </w:r>
    </w:p>
    <w:p w14:paraId="32A8CF2B" w14:textId="77777777" w:rsidR="00341470" w:rsidRPr="00341470" w:rsidRDefault="00341470" w:rsidP="003414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Constraint:</w:t>
      </w:r>
      <w:r w:rsidRPr="00341470">
        <w:rPr>
          <w:rFonts w:ascii="Times New Roman" w:eastAsia="Times New Roman" w:hAnsi="Times New Roman" w:cs="Times New Roman"/>
          <w:szCs w:val="24"/>
        </w:rPr>
        <w:t xml:space="preserve"> The variance (or standard deviation) of the set of lengths $</w:t>
      </w:r>
      <w:proofErr w:type="gramStart"/>
      <w:r w:rsidRPr="00341470">
        <w:rPr>
          <w:rFonts w:ascii="Times New Roman" w:eastAsia="Times New Roman" w:hAnsi="Times New Roman" w:cs="Times New Roman"/>
          <w:szCs w:val="24"/>
        </w:rPr>
        <w:t>\{</w:t>
      </w:r>
      <w:proofErr w:type="gramEnd"/>
      <w:r w:rsidRPr="00341470">
        <w:rPr>
          <w:rFonts w:ascii="Times New Roman" w:eastAsia="Times New Roman" w:hAnsi="Times New Roman" w:cs="Times New Roman"/>
          <w:szCs w:val="24"/>
        </w:rPr>
        <w:t>\tau_1, \dots,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tau_K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\}$ must be below a tolerance $\sigma^2_{\max}$.</w:t>
      </w:r>
    </w:p>
    <w:p w14:paraId="1120844F" w14:textId="77777777" w:rsidR="00341470" w:rsidRPr="00341470" w:rsidRDefault="00341470" w:rsidP="003414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Formulation: Since variance is non-linear, this typically requires linearization (e.g., using SOS-2 constraints or piecewise linear approximation) or bounding the maximum absolute deviation from the mean:</w:t>
      </w:r>
    </w:p>
    <w:p w14:paraId="27807C74" w14:textId="77777777" w:rsidR="00341470" w:rsidRPr="00341470" w:rsidRDefault="00341470" w:rsidP="00341470">
      <w:pPr>
        <w:spacing w:before="0" w:beforeAutospacing="1" w:afterAutospacing="1"/>
        <w:ind w:left="720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$$\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tau_k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\le \bar{\tau} + \epsilon_{\max} \quad \text{and} \quad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tau_k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ge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\bar{\tau} - \epsilon_{\max} \quad \</w:t>
      </w:r>
      <w:proofErr w:type="gramStart"/>
      <w:r w:rsidRPr="00341470">
        <w:rPr>
          <w:rFonts w:ascii="Times New Roman" w:eastAsia="Times New Roman" w:hAnsi="Times New Roman" w:cs="Times New Roman"/>
          <w:szCs w:val="24"/>
        </w:rPr>
        <w:t>text{</w:t>
      </w:r>
      <w:proofErr w:type="gramEnd"/>
      <w:r w:rsidRPr="00341470">
        <w:rPr>
          <w:rFonts w:ascii="Times New Roman" w:eastAsia="Times New Roman" w:hAnsi="Times New Roman" w:cs="Times New Roman"/>
          <w:szCs w:val="24"/>
        </w:rPr>
        <w:t>for all } k$$</w:t>
      </w:r>
    </w:p>
    <w:p w14:paraId="073338FF" w14:textId="77777777" w:rsidR="00341470" w:rsidRPr="00341470" w:rsidRDefault="00341470" w:rsidP="0034147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where $\bar{\</w:t>
      </w:r>
      <w:proofErr w:type="gramStart"/>
      <w:r w:rsidRPr="00341470">
        <w:rPr>
          <w:rFonts w:ascii="Times New Roman" w:eastAsia="Times New Roman" w:hAnsi="Times New Roman" w:cs="Times New Roman"/>
          <w:szCs w:val="24"/>
        </w:rPr>
        <w:t>tau}$</w:t>
      </w:r>
      <w:proofErr w:type="gramEnd"/>
      <w:r w:rsidRPr="00341470">
        <w:rPr>
          <w:rFonts w:ascii="Times New Roman" w:eastAsia="Times New Roman" w:hAnsi="Times New Roman" w:cs="Times New Roman"/>
          <w:szCs w:val="24"/>
        </w:rPr>
        <w:t xml:space="preserve"> is the mean length $T/K$.</w:t>
      </w:r>
    </w:p>
    <w:p w14:paraId="531E53B8" w14:textId="77777777" w:rsidR="00341470" w:rsidRPr="00341470" w:rsidRDefault="00341470" w:rsidP="003414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3.2 Maximum Deviation from Uniform Changepoint Placement</w:t>
      </w:r>
    </w:p>
    <w:p w14:paraId="4D7EA5D1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If the ideal placement of $K$ changepoints is $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^* = k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cdot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(T/</w:t>
      </w:r>
      <w:proofErr w:type="gramStart"/>
      <w:r w:rsidRPr="00341470">
        <w:rPr>
          <w:rFonts w:ascii="Times New Roman" w:eastAsia="Times New Roman" w:hAnsi="Times New Roman" w:cs="Times New Roman"/>
          <w:szCs w:val="24"/>
        </w:rPr>
        <w:t>K)$</w:t>
      </w:r>
      <w:proofErr w:type="gramEnd"/>
      <w:r w:rsidRPr="00341470">
        <w:rPr>
          <w:rFonts w:ascii="Times New Roman" w:eastAsia="Times New Roman" w:hAnsi="Times New Roman" w:cs="Times New Roman"/>
          <w:szCs w:val="24"/>
        </w:rPr>
        <w:t>, this constraint limits how far the actual changepoints $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$ can deviate from this uniform placement.</w:t>
      </w:r>
    </w:p>
    <w:p w14:paraId="0EAC12F4" w14:textId="77777777" w:rsidR="00341470" w:rsidRPr="00341470" w:rsidRDefault="00341470" w:rsidP="003414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Constraint:</w:t>
      </w:r>
    </w:p>
    <w:p w14:paraId="7A5FCDD0" w14:textId="77777777" w:rsidR="00341470" w:rsidRPr="00341470" w:rsidRDefault="00341470" w:rsidP="00341470">
      <w:pPr>
        <w:spacing w:before="0" w:beforeAutospacing="1" w:afterAutospacing="1"/>
        <w:ind w:left="720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>$$|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- 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^*| \le \delta_{\max} \quad \</w:t>
      </w:r>
      <w:proofErr w:type="gramStart"/>
      <w:r w:rsidRPr="00341470">
        <w:rPr>
          <w:rFonts w:ascii="Times New Roman" w:eastAsia="Times New Roman" w:hAnsi="Times New Roman" w:cs="Times New Roman"/>
          <w:szCs w:val="24"/>
        </w:rPr>
        <w:t>text{</w:t>
      </w:r>
      <w:proofErr w:type="gramEnd"/>
      <w:r w:rsidRPr="00341470">
        <w:rPr>
          <w:rFonts w:ascii="Times New Roman" w:eastAsia="Times New Roman" w:hAnsi="Times New Roman" w:cs="Times New Roman"/>
          <w:szCs w:val="24"/>
        </w:rPr>
        <w:t>for all } k=1, \dots, K-1$$</w:t>
      </w:r>
    </w:p>
    <w:p w14:paraId="4867A716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 xml:space="preserve">These constraints directly manipulate the sequence of changepoints or segment parameters as a whole, making them truly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global</w:t>
      </w:r>
      <w:r w:rsidRPr="00341470">
        <w:rPr>
          <w:rFonts w:ascii="Times New Roman" w:eastAsia="Times New Roman" w:hAnsi="Times New Roman" w:cs="Times New Roman"/>
          <w:szCs w:val="24"/>
        </w:rPr>
        <w:t xml:space="preserve"> in scope.</w:t>
      </w:r>
    </w:p>
    <w:p w14:paraId="46E66C32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 xml:space="preserve">The relevance of these constraints comes from incorporating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domain knowledge</w:t>
      </w:r>
      <w:r w:rsidRPr="00341470">
        <w:rPr>
          <w:rFonts w:ascii="Times New Roman" w:eastAsia="Times New Roman" w:hAnsi="Times New Roman" w:cs="Times New Roman"/>
          <w:szCs w:val="24"/>
        </w:rPr>
        <w:t xml:space="preserve"> into the statistical modeling process (segmented regression or changepoint analysis).</w:t>
      </w:r>
    </w:p>
    <w:p w14:paraId="10D1962E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lastRenderedPageBreak/>
        <w:t>Here are the practical and statistical contexts where the previously mentioned global constraints are highly relevant, along with key literature concepts:</w:t>
      </w:r>
    </w:p>
    <w:p w14:paraId="537B1849" w14:textId="77777777" w:rsidR="00341470" w:rsidRPr="00341470" w:rsidRDefault="00FE2440" w:rsidP="00341470">
      <w:pPr>
        <w:spacing w:before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42F229A1">
          <v:rect id="_x0000_i1027" style="width:0;height:1.5pt" o:hralign="center" o:hrstd="t" o:hr="t" fillcolor="#a0a0a0" stroked="f"/>
        </w:pict>
      </w:r>
    </w:p>
    <w:p w14:paraId="345F7D7D" w14:textId="77777777" w:rsidR="00341470" w:rsidRPr="00341470" w:rsidRDefault="00341470" w:rsidP="003414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470">
        <w:rPr>
          <w:rFonts w:ascii="Times New Roman" w:eastAsia="Times New Roman" w:hAnsi="Times New Roman" w:cs="Times New Roman"/>
          <w:b/>
          <w:bCs/>
          <w:sz w:val="27"/>
          <w:szCs w:val="27"/>
        </w:rPr>
        <w:t>1. Constraints on the Total Change / Net Effect</w:t>
      </w:r>
    </w:p>
    <w:p w14:paraId="4E5DFD80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 xml:space="preserve">These constraints are critical when the process being modeled is fundamentally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conserved</w:t>
      </w:r>
      <w:r w:rsidRPr="00341470">
        <w:rPr>
          <w:rFonts w:ascii="Times New Roman" w:eastAsia="Times New Roman" w:hAnsi="Times New Roman" w:cs="Times New Roman"/>
          <w:szCs w:val="24"/>
        </w:rPr>
        <w:t xml:space="preserve"> or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cyclical</w:t>
      </w:r>
      <w:r w:rsidRPr="00341470">
        <w:rPr>
          <w:rFonts w:ascii="Times New Roman" w:eastAsia="Times New Roman" w:hAnsi="Times New Roman" w:cs="Times New Roman"/>
          <w:szCs w:val="24"/>
        </w:rPr>
        <w:t xml:space="preserve"> over the observation period.</w:t>
      </w:r>
    </w:p>
    <w:p w14:paraId="06D2F038" w14:textId="77777777" w:rsidR="00341470" w:rsidRPr="00341470" w:rsidRDefault="00341470" w:rsidP="003414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Net Zero Change / Return to Baseline ($\sum (\mu_{k+1} - \</w:t>
      </w:r>
      <w:proofErr w:type="spellStart"/>
      <w:r w:rsidRPr="00341470">
        <w:rPr>
          <w:rFonts w:ascii="Times New Roman" w:eastAsia="Times New Roman" w:hAnsi="Times New Roman" w:cs="Times New Roman"/>
          <w:b/>
          <w:bCs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b/>
          <w:bCs/>
          <w:szCs w:val="24"/>
        </w:rPr>
        <w:t>) = 0$)</w:t>
      </w:r>
    </w:p>
    <w:p w14:paraId="65564A37" w14:textId="77777777" w:rsidR="00341470" w:rsidRPr="00341470" w:rsidRDefault="00341470" w:rsidP="003414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Relevance:</w:t>
      </w:r>
      <w:r w:rsidRPr="00341470">
        <w:rPr>
          <w:rFonts w:ascii="Times New Roman" w:eastAsia="Times New Roman" w:hAnsi="Times New Roman" w:cs="Times New Roman"/>
          <w:szCs w:val="24"/>
        </w:rPr>
        <w:t xml:space="preserve"> This is essential in modeling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Control Systems, Inventory Management, or Budget Cycles</w:t>
      </w:r>
      <w:r w:rsidRPr="00341470">
        <w:rPr>
          <w:rFonts w:ascii="Times New Roman" w:eastAsia="Times New Roman" w:hAnsi="Times New Roman" w:cs="Times New Roman"/>
          <w:szCs w:val="24"/>
        </w:rPr>
        <w:t>.</w:t>
      </w:r>
    </w:p>
    <w:p w14:paraId="3A6A10D3" w14:textId="77777777" w:rsidR="00341470" w:rsidRPr="00341470" w:rsidRDefault="00341470" w:rsidP="0034147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Example (Inventory):</w:t>
      </w:r>
      <w:r w:rsidRPr="00341470">
        <w:rPr>
          <w:rFonts w:ascii="Times New Roman" w:eastAsia="Times New Roman" w:hAnsi="Times New Roman" w:cs="Times New Roman"/>
          <w:szCs w:val="24"/>
        </w:rPr>
        <w:t xml:space="preserve"> If you are modeling the mean inventory level ($\mu$) over a year, and you know the ending inventory must return to the initial level, enforcing a net zero change ensures the segmentation aligns with this known physical constraint.</w:t>
      </w:r>
    </w:p>
    <w:p w14:paraId="12143743" w14:textId="77777777" w:rsidR="00341470" w:rsidRPr="00341470" w:rsidRDefault="00341470" w:rsidP="0034147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Example (Control System):</w:t>
      </w:r>
      <w:r w:rsidRPr="00341470">
        <w:rPr>
          <w:rFonts w:ascii="Times New Roman" w:eastAsia="Times New Roman" w:hAnsi="Times New Roman" w:cs="Times New Roman"/>
          <w:szCs w:val="24"/>
        </w:rPr>
        <w:t xml:space="preserve"> Modeling a system's drift. If a known disturbance causes the system to shift its mean, but a control loop is expected to bring it back to the set point by the end of the period, this constraint forces the model to find compensating changes.</w:t>
      </w:r>
    </w:p>
    <w:p w14:paraId="2C98B931" w14:textId="77777777" w:rsidR="00341470" w:rsidRPr="00341470" w:rsidRDefault="00341470" w:rsidP="003414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Literature Context:</w:t>
      </w:r>
      <w:r w:rsidRPr="00341470">
        <w:rPr>
          <w:rFonts w:ascii="Times New Roman" w:eastAsia="Times New Roman" w:hAnsi="Times New Roman" w:cs="Times New Roman"/>
          <w:szCs w:val="24"/>
        </w:rPr>
        <w:t xml:space="preserve"> Look for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"Cyclic Changepoint Detection,"</w:t>
      </w:r>
      <w:r w:rsidRPr="00341470">
        <w:rPr>
          <w:rFonts w:ascii="Times New Roman" w:eastAsia="Times New Roman" w:hAnsi="Times New Roman" w:cs="Times New Roman"/>
          <w:szCs w:val="24"/>
        </w:rPr>
        <w:t xml:space="preserve">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"Homogeneity of Endpoints in Time Series,"</w:t>
      </w:r>
      <w:r w:rsidRPr="00341470">
        <w:rPr>
          <w:rFonts w:ascii="Times New Roman" w:eastAsia="Times New Roman" w:hAnsi="Times New Roman" w:cs="Times New Roman"/>
          <w:szCs w:val="24"/>
        </w:rPr>
        <w:t xml:space="preserve"> or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"Segmented Regression with Boundary Conditions."</w:t>
      </w:r>
    </w:p>
    <w:p w14:paraId="7A055AF3" w14:textId="77777777" w:rsidR="00341470" w:rsidRPr="00341470" w:rsidRDefault="00341470" w:rsidP="003414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Total Segment Parameter Budget ($\sum \</w:t>
      </w:r>
      <w:proofErr w:type="spellStart"/>
      <w:r w:rsidRPr="00341470">
        <w:rPr>
          <w:rFonts w:ascii="Times New Roman" w:eastAsia="Times New Roman" w:hAnsi="Times New Roman" w:cs="Times New Roman"/>
          <w:b/>
          <w:bCs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b/>
          <w:bCs/>
          <w:szCs w:val="24"/>
        </w:rPr>
        <w:t xml:space="preserve"> \</w:t>
      </w:r>
      <w:proofErr w:type="spellStart"/>
      <w:r w:rsidRPr="00341470">
        <w:rPr>
          <w:rFonts w:ascii="Times New Roman" w:eastAsia="Times New Roman" w:hAnsi="Times New Roman" w:cs="Times New Roman"/>
          <w:b/>
          <w:bCs/>
          <w:szCs w:val="24"/>
        </w:rPr>
        <w:t>cdot</w:t>
      </w:r>
      <w:proofErr w:type="spellEnd"/>
      <w:r w:rsidRPr="00341470">
        <w:rPr>
          <w:rFonts w:ascii="Times New Roman" w:eastAsia="Times New Roman" w:hAnsi="Times New Roman" w:cs="Times New Roman"/>
          <w:b/>
          <w:bCs/>
          <w:szCs w:val="24"/>
        </w:rPr>
        <w:t xml:space="preserve"> \</w:t>
      </w:r>
      <w:proofErr w:type="spellStart"/>
      <w:r w:rsidRPr="00341470">
        <w:rPr>
          <w:rFonts w:ascii="Times New Roman" w:eastAsia="Times New Roman" w:hAnsi="Times New Roman" w:cs="Times New Roman"/>
          <w:b/>
          <w:bCs/>
          <w:szCs w:val="24"/>
        </w:rPr>
        <w:t>tau_k</w:t>
      </w:r>
      <w:proofErr w:type="spellEnd"/>
      <w:r w:rsidRPr="00341470">
        <w:rPr>
          <w:rFonts w:ascii="Times New Roman" w:eastAsia="Times New Roman" w:hAnsi="Times New Roman" w:cs="Times New Roman"/>
          <w:b/>
          <w:bCs/>
          <w:szCs w:val="24"/>
        </w:rPr>
        <w:t xml:space="preserve"> \le B$)</w:t>
      </w:r>
    </w:p>
    <w:p w14:paraId="3A7F076D" w14:textId="77777777" w:rsidR="00341470" w:rsidRPr="00341470" w:rsidRDefault="00341470" w:rsidP="003414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Relevance:</w:t>
      </w:r>
      <w:r w:rsidRPr="00341470">
        <w:rPr>
          <w:rFonts w:ascii="Times New Roman" w:eastAsia="Times New Roman" w:hAnsi="Times New Roman" w:cs="Times New Roman"/>
          <w:szCs w:val="24"/>
        </w:rPr>
        <w:t xml:space="preserve"> Crucial in models involving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Resource Allocation, Energy Consumption, or Cost Analysis</w:t>
      </w:r>
      <w:r w:rsidRPr="00341470">
        <w:rPr>
          <w:rFonts w:ascii="Times New Roman" w:eastAsia="Times New Roman" w:hAnsi="Times New Roman" w:cs="Times New Roman"/>
          <w:szCs w:val="24"/>
        </w:rPr>
        <w:t>.</w:t>
      </w:r>
    </w:p>
    <w:p w14:paraId="364CB0D9" w14:textId="77777777" w:rsidR="00341470" w:rsidRPr="00341470" w:rsidRDefault="00341470" w:rsidP="0034147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Example (Energy):</w:t>
      </w:r>
      <w:r w:rsidRPr="00341470">
        <w:rPr>
          <w:rFonts w:ascii="Times New Roman" w:eastAsia="Times New Roman" w:hAnsi="Times New Roman" w:cs="Times New Roman"/>
          <w:szCs w:val="24"/>
        </w:rPr>
        <w:t xml:space="preserve"> If the parameter $\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$ is the average power usage (per time unit) in segment $k$, and $\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tau_k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$ is the length of the segment, then $\sum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cdot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 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tau_k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$ is the </w:t>
      </w:r>
      <w:r w:rsidRPr="00341470">
        <w:rPr>
          <w:rFonts w:ascii="Times New Roman" w:eastAsia="Times New Roman" w:hAnsi="Times New Roman" w:cs="Times New Roman"/>
          <w:i/>
          <w:iCs/>
          <w:szCs w:val="24"/>
        </w:rPr>
        <w:t>Total Energy Consumed</w:t>
      </w:r>
      <w:r w:rsidRPr="00341470">
        <w:rPr>
          <w:rFonts w:ascii="Times New Roman" w:eastAsia="Times New Roman" w:hAnsi="Times New Roman" w:cs="Times New Roman"/>
          <w:szCs w:val="24"/>
        </w:rPr>
        <w:t xml:space="preserve"> over the whole time series. You might constrain this sum to a known utility budget or legal limit $B$.</w:t>
      </w:r>
    </w:p>
    <w:p w14:paraId="37293CEA" w14:textId="77777777" w:rsidR="00341470" w:rsidRPr="00341470" w:rsidRDefault="00341470" w:rsidP="0034147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Example (Finance):</w:t>
      </w:r>
      <w:r w:rsidRPr="00341470">
        <w:rPr>
          <w:rFonts w:ascii="Times New Roman" w:eastAsia="Times New Roman" w:hAnsi="Times New Roman" w:cs="Times New Roman"/>
          <w:szCs w:val="24"/>
        </w:rPr>
        <w:t xml:space="preserve"> If $\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mu_k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$ is a consumption rate or spending rate, this constraint ensures the overall pattern respects a global financial limit.</w:t>
      </w:r>
    </w:p>
    <w:p w14:paraId="4412ACCE" w14:textId="77777777" w:rsidR="00341470" w:rsidRPr="00341470" w:rsidRDefault="00341470" w:rsidP="003414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Literature Context:</w:t>
      </w:r>
      <w:r w:rsidRPr="00341470">
        <w:rPr>
          <w:rFonts w:ascii="Times New Roman" w:eastAsia="Times New Roman" w:hAnsi="Times New Roman" w:cs="Times New Roman"/>
          <w:szCs w:val="24"/>
        </w:rPr>
        <w:t xml:space="preserve"> This falls under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"Resource-Constrained Piecewise Regression,"</w:t>
      </w:r>
      <w:r w:rsidRPr="00341470">
        <w:rPr>
          <w:rFonts w:ascii="Times New Roman" w:eastAsia="Times New Roman" w:hAnsi="Times New Roman" w:cs="Times New Roman"/>
          <w:szCs w:val="24"/>
        </w:rPr>
        <w:t xml:space="preserve"> which is a specialized form of penalized regression that incorporates known domain budgets.</w:t>
      </w:r>
    </w:p>
    <w:p w14:paraId="1B7C45D6" w14:textId="77777777" w:rsidR="00341470" w:rsidRPr="00341470" w:rsidRDefault="00FE2440" w:rsidP="00341470">
      <w:pPr>
        <w:spacing w:before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5F33D2BD">
          <v:rect id="_x0000_i1028" style="width:0;height:1.5pt" o:hralign="center" o:hrstd="t" o:hr="t" fillcolor="#a0a0a0" stroked="f"/>
        </w:pict>
      </w:r>
    </w:p>
    <w:p w14:paraId="098FE4E8" w14:textId="77777777" w:rsidR="00341470" w:rsidRPr="00341470" w:rsidRDefault="00341470" w:rsidP="003414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470">
        <w:rPr>
          <w:rFonts w:ascii="Times New Roman" w:eastAsia="Times New Roman" w:hAnsi="Times New Roman" w:cs="Times New Roman"/>
          <w:b/>
          <w:bCs/>
          <w:sz w:val="27"/>
          <w:szCs w:val="27"/>
        </w:rPr>
        <w:t>2. Constraints on Segment Parameter Trend and Pattern (Shape Constraints)</w:t>
      </w:r>
    </w:p>
    <w:p w14:paraId="704D5AAA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 xml:space="preserve">These are arguably the most genuinely global and statistically powerful constraints, as they impose a specific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shape</w:t>
      </w:r>
      <w:r w:rsidRPr="00341470">
        <w:rPr>
          <w:rFonts w:ascii="Times New Roman" w:eastAsia="Times New Roman" w:hAnsi="Times New Roman" w:cs="Times New Roman"/>
          <w:szCs w:val="24"/>
        </w:rPr>
        <w:t xml:space="preserve"> on the entire fitted function.</w:t>
      </w:r>
    </w:p>
    <w:p w14:paraId="629C2969" w14:textId="77777777" w:rsidR="00341470" w:rsidRPr="00341470" w:rsidRDefault="00341470" w:rsidP="003414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lastRenderedPageBreak/>
        <w:t>Global Parameter Convexity/Concavity</w:t>
      </w:r>
    </w:p>
    <w:p w14:paraId="1BED9283" w14:textId="77777777" w:rsidR="00341470" w:rsidRPr="00341470" w:rsidRDefault="00341470" w:rsidP="003414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Relevance:</w:t>
      </w:r>
      <w:r w:rsidRPr="00341470">
        <w:rPr>
          <w:rFonts w:ascii="Times New Roman" w:eastAsia="Times New Roman" w:hAnsi="Times New Roman" w:cs="Times New Roman"/>
          <w:szCs w:val="24"/>
        </w:rPr>
        <w:t xml:space="preserve"> Widely used in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Economics, Operations Research, and Dose-Response Modeling</w:t>
      </w:r>
      <w:r w:rsidRPr="00341470">
        <w:rPr>
          <w:rFonts w:ascii="Times New Roman" w:eastAsia="Times New Roman" w:hAnsi="Times New Roman" w:cs="Times New Roman"/>
          <w:szCs w:val="24"/>
        </w:rPr>
        <w:t xml:space="preserve"> where the relationship between variables is theoretically guaranteed to have a certain curvature.</w:t>
      </w:r>
    </w:p>
    <w:p w14:paraId="041A7E9D" w14:textId="77777777" w:rsidR="00341470" w:rsidRPr="00341470" w:rsidRDefault="00341470" w:rsidP="0034147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Example (Economics/Finance):</w:t>
      </w:r>
      <w:r w:rsidRPr="00341470">
        <w:rPr>
          <w:rFonts w:ascii="Times New Roman" w:eastAsia="Times New Roman" w:hAnsi="Times New Roman" w:cs="Times New Roman"/>
          <w:szCs w:val="24"/>
        </w:rPr>
        <w:t xml:space="preserve"> Demand or production functions are often theoretically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concave</w:t>
      </w:r>
      <w:r w:rsidRPr="00341470">
        <w:rPr>
          <w:rFonts w:ascii="Times New Roman" w:eastAsia="Times New Roman" w:hAnsi="Times New Roman" w:cs="Times New Roman"/>
          <w:szCs w:val="24"/>
        </w:rPr>
        <w:t xml:space="preserve"> (due to diminishing returns). If you use changepoint detection to model a production function, enforcing concavity prevents the model from finding spurious segments that contradict the underlying economic theory.</w:t>
      </w:r>
    </w:p>
    <w:p w14:paraId="07780A68" w14:textId="77777777" w:rsidR="00341470" w:rsidRPr="00341470" w:rsidRDefault="00341470" w:rsidP="0034147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Example (Statistics):</w:t>
      </w:r>
      <w:r w:rsidRPr="00341470">
        <w:rPr>
          <w:rFonts w:ascii="Times New Roman" w:eastAsia="Times New Roman" w:hAnsi="Times New Roman" w:cs="Times New Roman"/>
          <w:szCs w:val="24"/>
        </w:rPr>
        <w:t xml:space="preserve"> In isotonic regression (a related field), enforcing shape constraints ensures the function remains smooth and physically plausible.</w:t>
      </w:r>
    </w:p>
    <w:p w14:paraId="2333E231" w14:textId="77777777" w:rsidR="00341470" w:rsidRPr="00341470" w:rsidRDefault="00341470" w:rsidP="003414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Literature Context:</w:t>
      </w:r>
      <w:r w:rsidRPr="00341470">
        <w:rPr>
          <w:rFonts w:ascii="Times New Roman" w:eastAsia="Times New Roman" w:hAnsi="Times New Roman" w:cs="Times New Roman"/>
          <w:szCs w:val="24"/>
        </w:rPr>
        <w:t xml:space="preserve"> Search for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"Convex Regression,"</w:t>
      </w:r>
      <w:r w:rsidRPr="00341470">
        <w:rPr>
          <w:rFonts w:ascii="Times New Roman" w:eastAsia="Times New Roman" w:hAnsi="Times New Roman" w:cs="Times New Roman"/>
          <w:szCs w:val="24"/>
        </w:rPr>
        <w:t xml:space="preserve">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"Shape-Constrained Non-Parametric Regression,"</w:t>
      </w:r>
      <w:r w:rsidRPr="00341470">
        <w:rPr>
          <w:rFonts w:ascii="Times New Roman" w:eastAsia="Times New Roman" w:hAnsi="Times New Roman" w:cs="Times New Roman"/>
          <w:szCs w:val="24"/>
        </w:rPr>
        <w:t xml:space="preserve"> or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"Isotonic Piecewise Linear Fitting."</w:t>
      </w:r>
      <w:r w:rsidRPr="00341470">
        <w:rPr>
          <w:rFonts w:ascii="Times New Roman" w:eastAsia="Times New Roman" w:hAnsi="Times New Roman" w:cs="Times New Roman"/>
          <w:szCs w:val="24"/>
        </w:rPr>
        <w:t xml:space="preserve"> These entire fields exist to address the relevance of these constraints.</w:t>
      </w:r>
    </w:p>
    <w:p w14:paraId="1879444D" w14:textId="77777777" w:rsidR="00341470" w:rsidRPr="00341470" w:rsidRDefault="00341470" w:rsidP="003414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Enforcing a V-Shape or $\wedge$-Shape</w:t>
      </w:r>
    </w:p>
    <w:p w14:paraId="7F3DF0EC" w14:textId="77777777" w:rsidR="00341470" w:rsidRPr="00341470" w:rsidRDefault="00341470" w:rsidP="003414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Relevance:</w:t>
      </w:r>
      <w:r w:rsidRPr="00341470">
        <w:rPr>
          <w:rFonts w:ascii="Times New Roman" w:eastAsia="Times New Roman" w:hAnsi="Times New Roman" w:cs="Times New Roman"/>
          <w:szCs w:val="24"/>
        </w:rPr>
        <w:t xml:space="preserve"> Common in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Quality Control, Anomaly Detection, and Intervention Analysis</w:t>
      </w:r>
      <w:r w:rsidRPr="00341470">
        <w:rPr>
          <w:rFonts w:ascii="Times New Roman" w:eastAsia="Times New Roman" w:hAnsi="Times New Roman" w:cs="Times New Roman"/>
          <w:szCs w:val="24"/>
        </w:rPr>
        <w:t>.</w:t>
      </w:r>
    </w:p>
    <w:p w14:paraId="06507B5C" w14:textId="77777777" w:rsidR="00341470" w:rsidRPr="00341470" w:rsidRDefault="00341470" w:rsidP="00341470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Example (Manufacturing):</w:t>
      </w:r>
      <w:r w:rsidRPr="00341470">
        <w:rPr>
          <w:rFonts w:ascii="Times New Roman" w:eastAsia="Times New Roman" w:hAnsi="Times New Roman" w:cs="Times New Roman"/>
          <w:szCs w:val="24"/>
        </w:rPr>
        <w:t xml:space="preserve"> A known fault causes a quality metric ($\mu$) to decline sharply, but the subsequent corrective action is expected to reverse the decline and return the metric to a high level. The entire time series is therefore expected to follow an inverted V-shape ($\wedge$).</w:t>
      </w:r>
    </w:p>
    <w:p w14:paraId="58992202" w14:textId="77777777" w:rsidR="00341470" w:rsidRPr="00341470" w:rsidRDefault="00341470" w:rsidP="00341470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Example (Medical):</w:t>
      </w:r>
      <w:r w:rsidRPr="00341470">
        <w:rPr>
          <w:rFonts w:ascii="Times New Roman" w:eastAsia="Times New Roman" w:hAnsi="Times New Roman" w:cs="Times New Roman"/>
          <w:szCs w:val="24"/>
        </w:rPr>
        <w:t xml:space="preserve"> Modeling a patient's response to treatment that involves an initial drop in a biomarker followed by a recovery.</w:t>
      </w:r>
    </w:p>
    <w:p w14:paraId="05BA794D" w14:textId="77777777" w:rsidR="00341470" w:rsidRPr="00341470" w:rsidRDefault="00341470" w:rsidP="003414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Literature Context:</w:t>
      </w:r>
      <w:r w:rsidRPr="00341470">
        <w:rPr>
          <w:rFonts w:ascii="Times New Roman" w:eastAsia="Times New Roman" w:hAnsi="Times New Roman" w:cs="Times New Roman"/>
          <w:szCs w:val="24"/>
        </w:rPr>
        <w:t xml:space="preserve"> Look for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"Segmented Regression with a Known Breakpoint,"</w:t>
      </w:r>
      <w:r w:rsidRPr="00341470">
        <w:rPr>
          <w:rFonts w:ascii="Times New Roman" w:eastAsia="Times New Roman" w:hAnsi="Times New Roman" w:cs="Times New Roman"/>
          <w:szCs w:val="24"/>
        </w:rPr>
        <w:t xml:space="preserve"> or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"Turning Point Analysis in Time Series."</w:t>
      </w:r>
    </w:p>
    <w:p w14:paraId="5DCC38E4" w14:textId="77777777" w:rsidR="00341470" w:rsidRPr="00341470" w:rsidRDefault="00FE2440" w:rsidP="00341470">
      <w:pPr>
        <w:spacing w:before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 w14:anchorId="622880EA">
          <v:rect id="_x0000_i1029" style="width:0;height:1.5pt" o:hralign="center" o:hrstd="t" o:hr="t" fillcolor="#a0a0a0" stroked="f"/>
        </w:pict>
      </w:r>
    </w:p>
    <w:p w14:paraId="7EAF6C53" w14:textId="77777777" w:rsidR="00341470" w:rsidRPr="00341470" w:rsidRDefault="00341470" w:rsidP="003414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470">
        <w:rPr>
          <w:rFonts w:ascii="Times New Roman" w:eastAsia="Times New Roman" w:hAnsi="Times New Roman" w:cs="Times New Roman"/>
          <w:b/>
          <w:bCs/>
          <w:sz w:val="27"/>
          <w:szCs w:val="27"/>
        </w:rPr>
        <w:t>3. Constraints on Segment Length Distribution (Uniformity)</w:t>
      </w:r>
    </w:p>
    <w:p w14:paraId="2ADBA2C4" w14:textId="77777777" w:rsidR="00341470" w:rsidRPr="00341470" w:rsidRDefault="00341470" w:rsidP="00341470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 xml:space="preserve">These are relevant when the segmentation is used for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data processing, feature extraction, or compression</w:t>
      </w:r>
      <w:r w:rsidRPr="00341470">
        <w:rPr>
          <w:rFonts w:ascii="Times New Roman" w:eastAsia="Times New Roman" w:hAnsi="Times New Roman" w:cs="Times New Roman"/>
          <w:szCs w:val="24"/>
        </w:rPr>
        <w:t>.</w:t>
      </w:r>
    </w:p>
    <w:p w14:paraId="4700015C" w14:textId="77777777" w:rsidR="00341470" w:rsidRPr="00341470" w:rsidRDefault="00341470" w:rsidP="003414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Bounding the Standard Deviation of Segment Lengths</w:t>
      </w:r>
    </w:p>
    <w:p w14:paraId="6640FD30" w14:textId="77777777" w:rsidR="00341470" w:rsidRPr="00341470" w:rsidRDefault="00341470" w:rsidP="0034147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Relevance:</w:t>
      </w:r>
      <w:r w:rsidRPr="00341470">
        <w:rPr>
          <w:rFonts w:ascii="Times New Roman" w:eastAsia="Times New Roman" w:hAnsi="Times New Roman" w:cs="Times New Roman"/>
          <w:szCs w:val="24"/>
        </w:rPr>
        <w:t xml:space="preserve"> Important in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Signal Processing, Data Compression, and Feature Extraction</w:t>
      </w:r>
      <w:r w:rsidRPr="00341470">
        <w:rPr>
          <w:rFonts w:ascii="Times New Roman" w:eastAsia="Times New Roman" w:hAnsi="Times New Roman" w:cs="Times New Roman"/>
          <w:szCs w:val="24"/>
        </w:rPr>
        <w:t>.</w:t>
      </w:r>
    </w:p>
    <w:p w14:paraId="663E0150" w14:textId="77777777" w:rsidR="00341470" w:rsidRPr="00341470" w:rsidRDefault="00341470" w:rsidP="00341470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Example (Data Processing):</w:t>
      </w:r>
      <w:r w:rsidRPr="00341470">
        <w:rPr>
          <w:rFonts w:ascii="Times New Roman" w:eastAsia="Times New Roman" w:hAnsi="Times New Roman" w:cs="Times New Roman"/>
          <w:szCs w:val="24"/>
        </w:rPr>
        <w:t xml:space="preserve"> If the segments are features for a subsequent machine learning model, a high variability in segment length ($\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tau_k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 xml:space="preserve">$) can destabilize the downstream algorithm. Constraining the length variability ensures that the model provides </w:t>
      </w:r>
      <w:r w:rsidRPr="00341470">
        <w:rPr>
          <w:rFonts w:ascii="Times New Roman" w:eastAsia="Times New Roman" w:hAnsi="Times New Roman" w:cs="Times New Roman"/>
          <w:i/>
          <w:iCs/>
          <w:szCs w:val="24"/>
        </w:rPr>
        <w:t>regular</w:t>
      </w:r>
      <w:r w:rsidRPr="00341470">
        <w:rPr>
          <w:rFonts w:ascii="Times New Roman" w:eastAsia="Times New Roman" w:hAnsi="Times New Roman" w:cs="Times New Roman"/>
          <w:szCs w:val="24"/>
        </w:rPr>
        <w:t>, predictable features across the whole series.</w:t>
      </w:r>
    </w:p>
    <w:p w14:paraId="73C542F6" w14:textId="77777777" w:rsidR="00341470" w:rsidRPr="00341470" w:rsidRDefault="00341470" w:rsidP="0034147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b/>
          <w:bCs/>
          <w:szCs w:val="24"/>
        </w:rPr>
        <w:t>Literature Context:</w:t>
      </w:r>
      <w:r w:rsidRPr="00341470">
        <w:rPr>
          <w:rFonts w:ascii="Times New Roman" w:eastAsia="Times New Roman" w:hAnsi="Times New Roman" w:cs="Times New Roman"/>
          <w:szCs w:val="24"/>
        </w:rPr>
        <w:t xml:space="preserve"> Search for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"Uniform Piecewise Approximation,"</w:t>
      </w:r>
      <w:r w:rsidRPr="00341470">
        <w:rPr>
          <w:rFonts w:ascii="Times New Roman" w:eastAsia="Times New Roman" w:hAnsi="Times New Roman" w:cs="Times New Roman"/>
          <w:szCs w:val="24"/>
        </w:rPr>
        <w:t xml:space="preserve"> or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"Regularized Segment Lengths in Time Series."</w:t>
      </w:r>
      <w:r w:rsidRPr="00341470">
        <w:rPr>
          <w:rFonts w:ascii="Times New Roman" w:eastAsia="Times New Roman" w:hAnsi="Times New Roman" w:cs="Times New Roman"/>
          <w:szCs w:val="24"/>
        </w:rPr>
        <w:t xml:space="preserve"> This is often treated as a </w:t>
      </w:r>
      <w:r w:rsidRPr="00341470">
        <w:rPr>
          <w:rFonts w:ascii="Times New Roman" w:eastAsia="Times New Roman" w:hAnsi="Times New Roman" w:cs="Times New Roman"/>
          <w:szCs w:val="24"/>
        </w:rPr>
        <w:lastRenderedPageBreak/>
        <w:t>regularization penalty (like an L2 penalty on the $\</w:t>
      </w:r>
      <w:proofErr w:type="spellStart"/>
      <w:r w:rsidRPr="00341470">
        <w:rPr>
          <w:rFonts w:ascii="Times New Roman" w:eastAsia="Times New Roman" w:hAnsi="Times New Roman" w:cs="Times New Roman"/>
          <w:szCs w:val="24"/>
        </w:rPr>
        <w:t>tau_k$'s</w:t>
      </w:r>
      <w:proofErr w:type="spellEnd"/>
      <w:r w:rsidRPr="00341470">
        <w:rPr>
          <w:rFonts w:ascii="Times New Roman" w:eastAsia="Times New Roman" w:hAnsi="Times New Roman" w:cs="Times New Roman"/>
          <w:szCs w:val="24"/>
        </w:rPr>
        <w:t>) but can be enforced as a hard constraint in MIP for precise control.</w:t>
      </w:r>
    </w:p>
    <w:p w14:paraId="71A6BC98" w14:textId="77777777" w:rsidR="00341470" w:rsidRPr="00341470" w:rsidRDefault="00341470" w:rsidP="00341470">
      <w:pPr>
        <w:pBdr>
          <w:bottom w:val="doub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41470">
        <w:rPr>
          <w:rFonts w:ascii="Times New Roman" w:eastAsia="Times New Roman" w:hAnsi="Times New Roman" w:cs="Times New Roman"/>
          <w:szCs w:val="24"/>
        </w:rPr>
        <w:t xml:space="preserve">In essence, these global constraints transition the changepoint model from a purely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exploratory statistical tool</w:t>
      </w:r>
      <w:r w:rsidRPr="00341470">
        <w:rPr>
          <w:rFonts w:ascii="Times New Roman" w:eastAsia="Times New Roman" w:hAnsi="Times New Roman" w:cs="Times New Roman"/>
          <w:szCs w:val="24"/>
        </w:rPr>
        <w:t xml:space="preserve"> to a </w:t>
      </w:r>
      <w:r w:rsidRPr="00341470">
        <w:rPr>
          <w:rFonts w:ascii="Times New Roman" w:eastAsia="Times New Roman" w:hAnsi="Times New Roman" w:cs="Times New Roman"/>
          <w:b/>
          <w:bCs/>
          <w:szCs w:val="24"/>
        </w:rPr>
        <w:t>confirmatory tool</w:t>
      </w:r>
      <w:r w:rsidRPr="00341470">
        <w:rPr>
          <w:rFonts w:ascii="Times New Roman" w:eastAsia="Times New Roman" w:hAnsi="Times New Roman" w:cs="Times New Roman"/>
          <w:szCs w:val="24"/>
        </w:rPr>
        <w:t xml:space="preserve"> that validates segmentation hypotheses based on external, domain-specific knowledge.</w:t>
      </w:r>
    </w:p>
    <w:p w14:paraId="077DFB04" w14:textId="77777777" w:rsidR="00341470" w:rsidRDefault="00341470" w:rsidP="00341470">
      <w:pPr>
        <w:pStyle w:val="Heading3"/>
      </w:pPr>
      <w:r>
        <w:t>3) Forbidden / mandatory zones</w:t>
      </w:r>
    </w:p>
    <w:p w14:paraId="07137BDC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Why:</w:t>
      </w:r>
      <w:r>
        <w:t xml:space="preserve"> domain knowledge: prohibit (or force) changepoints in certain time ranges (e.g., during maintenance periods).</w:t>
      </w:r>
      <w:r>
        <w:br/>
      </w:r>
      <w:r>
        <w:rPr>
          <w:rStyle w:val="Strong"/>
          <w:rFonts w:eastAsiaTheme="majorEastAsia"/>
        </w:rPr>
        <w:t>Formulation:</w:t>
      </w:r>
    </w:p>
    <w:p w14:paraId="11834B44" w14:textId="77777777" w:rsidR="00341470" w:rsidRDefault="00341470" w:rsidP="00341470">
      <w:pPr>
        <w:pStyle w:val="NormalWeb"/>
        <w:numPr>
          <w:ilvl w:val="0"/>
          <w:numId w:val="12"/>
        </w:numPr>
      </w:pPr>
      <w:r>
        <w:t xml:space="preserve">Forbidden: </w:t>
      </w:r>
      <w:proofErr w:type="spellStart"/>
      <w:r>
        <w:rPr>
          <w:rStyle w:val="HTMLCode"/>
        </w:rPr>
        <w:t>d_t</w:t>
      </w:r>
      <w:proofErr w:type="spellEnd"/>
      <w:r>
        <w:rPr>
          <w:rStyle w:val="HTMLCode"/>
        </w:rPr>
        <w:t xml:space="preserve"> = 0</w:t>
      </w:r>
      <w:r>
        <w:t xml:space="preserve"> for </w:t>
      </w:r>
      <w:r>
        <w:rPr>
          <w:rStyle w:val="HTMLCode"/>
        </w:rPr>
        <w:t>t</w:t>
      </w:r>
      <w:r>
        <w:t xml:space="preserve"> in forbidden index set.</w:t>
      </w:r>
    </w:p>
    <w:p w14:paraId="74EB26D9" w14:textId="77777777" w:rsidR="00341470" w:rsidRDefault="00341470" w:rsidP="00341470">
      <w:pPr>
        <w:pStyle w:val="NormalWeb"/>
        <w:numPr>
          <w:ilvl w:val="0"/>
          <w:numId w:val="12"/>
        </w:numPr>
      </w:pPr>
      <w:r>
        <w:t xml:space="preserve">Mandatory: </w:t>
      </w:r>
      <w:r>
        <w:rPr>
          <w:rStyle w:val="HTMLCode"/>
        </w:rPr>
        <w:t>\sum</w:t>
      </w:r>
      <w:proofErr w:type="gramStart"/>
      <w:r>
        <w:rPr>
          <w:rStyle w:val="HTMLCode"/>
        </w:rPr>
        <w:t>_{</w:t>
      </w:r>
      <w:proofErr w:type="gramEnd"/>
      <w:r>
        <w:rPr>
          <w:rStyle w:val="HTMLCode"/>
        </w:rPr>
        <w:t xml:space="preserve">t\in W} </w:t>
      </w:r>
      <w:proofErr w:type="spellStart"/>
      <w:r>
        <w:rPr>
          <w:rStyle w:val="HTMLCode"/>
        </w:rPr>
        <w:t>d_t</w:t>
      </w:r>
      <w:proofErr w:type="spellEnd"/>
      <w:r>
        <w:rPr>
          <w:rStyle w:val="HTMLCode"/>
        </w:rPr>
        <w:t xml:space="preserve"> \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1</w:t>
      </w:r>
      <w:r>
        <w:t xml:space="preserve"> for window </w:t>
      </w:r>
      <w:r>
        <w:rPr>
          <w:rStyle w:val="HTMLCode"/>
        </w:rPr>
        <w:t>W</w:t>
      </w:r>
      <w:r>
        <w:t xml:space="preserve"> (at least one CP in </w:t>
      </w:r>
      <w:r>
        <w:rPr>
          <w:rStyle w:val="HTMLCode"/>
        </w:rPr>
        <w:t>W</w:t>
      </w:r>
      <w:r>
        <w:t xml:space="preserve">), or </w:t>
      </w:r>
      <w:proofErr w:type="spellStart"/>
      <w:r>
        <w:rPr>
          <w:rStyle w:val="HTMLCode"/>
        </w:rPr>
        <w:t>d_t</w:t>
      </w:r>
      <w:proofErr w:type="spellEnd"/>
      <w:r>
        <w:rPr>
          <w:rStyle w:val="HTMLCode"/>
        </w:rPr>
        <w:t>=1</w:t>
      </w:r>
      <w:r>
        <w:t xml:space="preserve"> for a fixed anchor point.</w:t>
      </w:r>
    </w:p>
    <w:p w14:paraId="7C3E470B" w14:textId="77777777" w:rsidR="00341470" w:rsidRDefault="00FE2440" w:rsidP="00341470">
      <w:r>
        <w:pict w14:anchorId="0526467D">
          <v:rect id="_x0000_i1032" style="width:0;height:1.5pt" o:hralign="center" o:hrstd="t" o:hr="t" fillcolor="#a0a0a0" stroked="f"/>
        </w:pict>
      </w:r>
    </w:p>
    <w:p w14:paraId="7C3866B5" w14:textId="77777777" w:rsidR="00341470" w:rsidRDefault="00341470" w:rsidP="00341470">
      <w:pPr>
        <w:pStyle w:val="Heading3"/>
      </w:pPr>
      <w:r>
        <w:t>4) Minimum jump amplitude (min change size)</w:t>
      </w:r>
    </w:p>
    <w:p w14:paraId="1AC91562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Why:</w:t>
      </w:r>
      <w:r>
        <w:t xml:space="preserve"> only consider changes that exceed noise level. Prevents adding changepoints for tiny mean shifts.</w:t>
      </w:r>
      <w:r>
        <w:br/>
      </w:r>
      <w:r>
        <w:rPr>
          <w:rStyle w:val="Strong"/>
          <w:rFonts w:eastAsiaTheme="majorEastAsia"/>
        </w:rPr>
        <w:t>Encoding idea:</w:t>
      </w:r>
      <w:r>
        <w:t xml:space="preserve"> introduce continuous variables for segment means </w:t>
      </w:r>
      <w:r>
        <w:rPr>
          <w:rStyle w:val="HTMLCode"/>
        </w:rPr>
        <w:t>\</w:t>
      </w:r>
      <w:proofErr w:type="spellStart"/>
      <w:r>
        <w:rPr>
          <w:rStyle w:val="HTMLCode"/>
        </w:rPr>
        <w:t>mu_s</w:t>
      </w:r>
      <w:proofErr w:type="spellEnd"/>
      <w:r>
        <w:t xml:space="preserve"> or local pre/post means; then linearize:</w:t>
      </w:r>
    </w:p>
    <w:p w14:paraId="2F460C2C" w14:textId="77777777" w:rsidR="00341470" w:rsidRDefault="00341470" w:rsidP="00341470">
      <w:r>
        <w:rPr>
          <w:rStyle w:val="katex-mathml"/>
          <w:rFonts w:ascii="Cambria Math" w:hAnsi="Cambria Math" w:cs="Cambria Math"/>
        </w:rPr>
        <w:t>∣</w:t>
      </w:r>
      <w:proofErr w:type="spellStart"/>
      <w:r>
        <w:rPr>
          <w:rStyle w:val="katex-mathml"/>
        </w:rPr>
        <w:t>μafter</w:t>
      </w:r>
      <w:proofErr w:type="spellEnd"/>
      <w:r>
        <w:rPr>
          <w:rStyle w:val="katex-mathml"/>
        </w:rPr>
        <w:t>(t)−</w:t>
      </w:r>
      <w:proofErr w:type="spellStart"/>
      <w:r>
        <w:rPr>
          <w:rStyle w:val="katex-mathml"/>
        </w:rPr>
        <w:t>μbefore</w:t>
      </w:r>
      <w:proofErr w:type="spellEnd"/>
      <w:r>
        <w:rPr>
          <w:rStyle w:val="katex-mathml"/>
        </w:rPr>
        <w:t>(t)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≥</w:t>
      </w:r>
      <w:proofErr w:type="spellStart"/>
      <w:r>
        <w:rPr>
          <w:rStyle w:val="katex-mathml"/>
        </w:rPr>
        <w:t>δ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dt</w:t>
      </w:r>
      <w:proofErr w:type="spellEnd"/>
      <w:r>
        <w:rPr>
          <w:rStyle w:val="katex-mathml"/>
        </w:rPr>
        <w:t>| \mu_{\text{after}(t)} - \mu_{\text{before}(t)} | \</w:t>
      </w:r>
      <w:proofErr w:type="spellStart"/>
      <w:r>
        <w:rPr>
          <w:rStyle w:val="katex-mathml"/>
        </w:rPr>
        <w:t>ge</w:t>
      </w:r>
      <w:proofErr w:type="spellEnd"/>
      <w:r>
        <w:rPr>
          <w:rStyle w:val="katex-mathml"/>
        </w:rPr>
        <w:t xml:space="preserve"> \delta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d_t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  <w:rFonts w:cs="Aptos Light"/>
        </w:rPr>
        <w:t>μ</w:t>
      </w:r>
      <w:r>
        <w:rPr>
          <w:rStyle w:val="mord"/>
        </w:rPr>
        <w:t>after</w:t>
      </w:r>
      <w:proofErr w:type="spellEnd"/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vlist-s"/>
          <w:rFonts w:ascii="Arial" w:hAnsi="Arial" w:cs="Arial"/>
        </w:rPr>
        <w:t>​</w:t>
      </w:r>
      <w:r>
        <w:rPr>
          <w:rStyle w:val="mbin"/>
        </w:rPr>
        <w:t>−</w:t>
      </w:r>
      <w:proofErr w:type="spellStart"/>
      <w:r>
        <w:rPr>
          <w:rStyle w:val="mord"/>
        </w:rPr>
        <w:t>μbefore</w:t>
      </w:r>
      <w:proofErr w:type="spellEnd"/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vlist-s"/>
          <w:rFonts w:ascii="Arial" w:hAnsi="Arial" w:cs="Arial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rel"/>
        </w:rPr>
        <w:t>≥</w:t>
      </w:r>
      <w:proofErr w:type="spellStart"/>
      <w:r>
        <w:rPr>
          <w:rStyle w:val="mord"/>
        </w:rPr>
        <w:t>δ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dt</w:t>
      </w:r>
      <w:proofErr w:type="spellEnd"/>
      <w:r>
        <w:rPr>
          <w:rStyle w:val="vlist-s"/>
          <w:rFonts w:ascii="Arial" w:hAnsi="Arial" w:cs="Arial"/>
        </w:rPr>
        <w:t>​</w:t>
      </w:r>
      <w:r>
        <w:t xml:space="preserve"> </w:t>
      </w:r>
    </w:p>
    <w:p w14:paraId="2D4DB6F9" w14:textId="77777777" w:rsidR="00341470" w:rsidRDefault="00341470" w:rsidP="00341470">
      <w:pPr>
        <w:pStyle w:val="NormalWeb"/>
      </w:pPr>
      <w:r>
        <w:t xml:space="preserve">Linearized with big-M: for each </w:t>
      </w:r>
      <w:r>
        <w:rPr>
          <w:rStyle w:val="HTMLCode"/>
        </w:rPr>
        <w:t>t</w:t>
      </w:r>
      <w:r>
        <w:t>,</w:t>
      </w:r>
    </w:p>
    <w:p w14:paraId="197130C5" w14:textId="77777777" w:rsidR="00341470" w:rsidRDefault="00341470" w:rsidP="00341470">
      <w:r>
        <w:rPr>
          <w:rStyle w:val="katex-mathml"/>
        </w:rPr>
        <w:t>μafter−μbefore≥δ−M(1−</w:t>
      </w:r>
      <w:proofErr w:type="gramStart"/>
      <w:r>
        <w:rPr>
          <w:rStyle w:val="katex-mathml"/>
        </w:rPr>
        <w:t>dt)μ</w:t>
      </w:r>
      <w:proofErr w:type="gramEnd"/>
      <w:r>
        <w:rPr>
          <w:rStyle w:val="katex-mathml"/>
        </w:rPr>
        <w:t>before−μafter≥δ−M(1−dt)\mu_{\text{after}} - \mu_{\text{before}} \</w:t>
      </w:r>
      <w:proofErr w:type="spellStart"/>
      <w:r>
        <w:rPr>
          <w:rStyle w:val="katex-mathml"/>
        </w:rPr>
        <w:t>ge</w:t>
      </w:r>
      <w:proofErr w:type="spellEnd"/>
      <w:r>
        <w:rPr>
          <w:rStyle w:val="katex-mathml"/>
        </w:rPr>
        <w:t xml:space="preserve"> \delta - M(1-d_t)\\ \mu_{\text{before}} - \mu_{\text{after}} \</w:t>
      </w:r>
      <w:proofErr w:type="spellStart"/>
      <w:r>
        <w:rPr>
          <w:rStyle w:val="katex-mathml"/>
        </w:rPr>
        <w:t>ge</w:t>
      </w:r>
      <w:proofErr w:type="spellEnd"/>
      <w:r>
        <w:rPr>
          <w:rStyle w:val="katex-mathml"/>
        </w:rPr>
        <w:t xml:space="preserve"> \delta - M(1-d_t)</w:t>
      </w:r>
      <w:proofErr w:type="spellStart"/>
      <w:r>
        <w:rPr>
          <w:rStyle w:val="mord"/>
        </w:rPr>
        <w:t>μafter</w:t>
      </w:r>
      <w:proofErr w:type="spellEnd"/>
      <w:r>
        <w:rPr>
          <w:rStyle w:val="vlist-s"/>
          <w:rFonts w:ascii="Arial" w:hAnsi="Arial" w:cs="Arial"/>
        </w:rPr>
        <w:t>​</w:t>
      </w:r>
      <w:r>
        <w:rPr>
          <w:rStyle w:val="mbin"/>
        </w:rPr>
        <w:t>−</w:t>
      </w:r>
      <w:proofErr w:type="spellStart"/>
      <w:r>
        <w:rPr>
          <w:rStyle w:val="mord"/>
        </w:rPr>
        <w:t>μbefore</w:t>
      </w:r>
      <w:proofErr w:type="spellEnd"/>
      <w:r>
        <w:rPr>
          <w:rStyle w:val="vlist-s"/>
          <w:rFonts w:ascii="Arial" w:hAnsi="Arial" w:cs="Arial"/>
        </w:rPr>
        <w:t>​</w:t>
      </w:r>
      <w:r>
        <w:rPr>
          <w:rStyle w:val="mrel"/>
        </w:rPr>
        <w:t>≥</w:t>
      </w:r>
      <w:r>
        <w:rPr>
          <w:rStyle w:val="mord"/>
        </w:rPr>
        <w:t>δ</w:t>
      </w:r>
      <w:r>
        <w:rPr>
          <w:rStyle w:val="mbin"/>
        </w:rPr>
        <w:t>−</w:t>
      </w:r>
      <w:r>
        <w:rPr>
          <w:rStyle w:val="mord"/>
        </w:rPr>
        <w:t>M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dt</w:t>
      </w:r>
      <w:r>
        <w:rPr>
          <w:rStyle w:val="vlist-s"/>
          <w:rFonts w:ascii="Arial" w:hAnsi="Arial" w:cs="Arial"/>
        </w:rPr>
        <w:t>​</w:t>
      </w:r>
      <w:r>
        <w:rPr>
          <w:rStyle w:val="mclose"/>
        </w:rPr>
        <w:t>)</w:t>
      </w:r>
      <w:proofErr w:type="spellStart"/>
      <w:r>
        <w:rPr>
          <w:rStyle w:val="mord"/>
        </w:rPr>
        <w:t>μbefore</w:t>
      </w:r>
      <w:proofErr w:type="spellEnd"/>
      <w:r>
        <w:rPr>
          <w:rStyle w:val="vlist-s"/>
          <w:rFonts w:ascii="Arial" w:hAnsi="Arial" w:cs="Arial"/>
        </w:rPr>
        <w:t>​</w:t>
      </w:r>
      <w:r>
        <w:rPr>
          <w:rStyle w:val="mbin"/>
        </w:rPr>
        <w:t>−</w:t>
      </w:r>
      <w:proofErr w:type="spellStart"/>
      <w:r>
        <w:rPr>
          <w:rStyle w:val="mord"/>
        </w:rPr>
        <w:t>μafter</w:t>
      </w:r>
      <w:proofErr w:type="spellEnd"/>
      <w:r>
        <w:rPr>
          <w:rStyle w:val="vlist-s"/>
          <w:rFonts w:ascii="Arial" w:hAnsi="Arial" w:cs="Arial"/>
        </w:rPr>
        <w:t>​</w:t>
      </w:r>
      <w:r>
        <w:rPr>
          <w:rStyle w:val="mrel"/>
        </w:rPr>
        <w:t>≥</w:t>
      </w:r>
      <w:r>
        <w:rPr>
          <w:rStyle w:val="mord"/>
        </w:rPr>
        <w:t>δ</w:t>
      </w:r>
      <w:r>
        <w:rPr>
          <w:rStyle w:val="mbin"/>
        </w:rPr>
        <w:t>−</w:t>
      </w:r>
      <w:r>
        <w:rPr>
          <w:rStyle w:val="mord"/>
        </w:rPr>
        <w:t>M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dt</w:t>
      </w:r>
      <w:r>
        <w:rPr>
          <w:rStyle w:val="vlist-s"/>
          <w:rFonts w:ascii="Arial" w:hAnsi="Arial" w:cs="Arial"/>
        </w:rPr>
        <w:t>​</w:t>
      </w:r>
      <w:r>
        <w:rPr>
          <w:rStyle w:val="mclose"/>
        </w:rPr>
        <w:t>)</w:t>
      </w:r>
      <w:r>
        <w:t xml:space="preserve"> </w:t>
      </w:r>
    </w:p>
    <w:p w14:paraId="2668C5E4" w14:textId="77777777" w:rsidR="00341470" w:rsidRDefault="00341470" w:rsidP="00341470">
      <w:pPr>
        <w:pStyle w:val="NormalWeb"/>
      </w:pPr>
      <w:r>
        <w:t>(</w:t>
      </w:r>
      <w:proofErr w:type="gramStart"/>
      <w:r>
        <w:t>ensures</w:t>
      </w:r>
      <w:proofErr w:type="gramEnd"/>
      <w:r>
        <w:t xml:space="preserve"> difference &gt;= δ when </w:t>
      </w:r>
      <w:proofErr w:type="spellStart"/>
      <w:r>
        <w:rPr>
          <w:rStyle w:val="HTMLCode"/>
        </w:rPr>
        <w:t>d_t</w:t>
      </w:r>
      <w:proofErr w:type="spellEnd"/>
      <w:r>
        <w:rPr>
          <w:rStyle w:val="HTMLCode"/>
        </w:rPr>
        <w:t>=1</w:t>
      </w:r>
      <w:r>
        <w:t xml:space="preserve">; if </w:t>
      </w:r>
      <w:proofErr w:type="spellStart"/>
      <w:r>
        <w:rPr>
          <w:rStyle w:val="HTMLCode"/>
        </w:rPr>
        <w:t>d_t</w:t>
      </w:r>
      <w:proofErr w:type="spellEnd"/>
      <w:r>
        <w:rPr>
          <w:rStyle w:val="HTMLCode"/>
        </w:rPr>
        <w:t>=0</w:t>
      </w:r>
      <w:r>
        <w:t xml:space="preserve"> constraints relaxed via big-M).</w:t>
      </w:r>
    </w:p>
    <w:p w14:paraId="1C7C8AE1" w14:textId="77777777" w:rsidR="00341470" w:rsidRDefault="00FE2440" w:rsidP="00341470">
      <w:r>
        <w:pict w14:anchorId="286AEF2C">
          <v:rect id="_x0000_i1033" style="width:0;height:1.5pt" o:hralign="center" o:hrstd="t" o:hr="t" fillcolor="#a0a0a0" stroked="f"/>
        </w:pict>
      </w:r>
    </w:p>
    <w:p w14:paraId="70E8A56A" w14:textId="77777777" w:rsidR="00341470" w:rsidRDefault="00341470" w:rsidP="00341470">
      <w:pPr>
        <w:pStyle w:val="Heading3"/>
      </w:pPr>
      <w:r>
        <w:t xml:space="preserve">5) Limit on number of </w:t>
      </w:r>
      <w:r>
        <w:rPr>
          <w:rStyle w:val="Emphasis"/>
        </w:rPr>
        <w:t>positive</w:t>
      </w:r>
      <w:r>
        <w:t xml:space="preserve"> / </w:t>
      </w:r>
      <w:r>
        <w:rPr>
          <w:rStyle w:val="Emphasis"/>
        </w:rPr>
        <w:t>negative</w:t>
      </w:r>
      <w:r>
        <w:t xml:space="preserve"> jumps (directional budget)</w:t>
      </w:r>
    </w:p>
    <w:p w14:paraId="281EBEE2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Why:</w:t>
      </w:r>
      <w:r>
        <w:t xml:space="preserve"> </w:t>
      </w:r>
      <w:proofErr w:type="gramStart"/>
      <w:r>
        <w:t>e.g.</w:t>
      </w:r>
      <w:proofErr w:type="gramEnd"/>
      <w:r>
        <w:t xml:space="preserve"> the process can only increase a few times (seasonal changes), or you want few upward jumps.</w:t>
      </w:r>
      <w:r>
        <w:br/>
      </w:r>
      <w:r>
        <w:rPr>
          <w:rStyle w:val="Strong"/>
          <w:rFonts w:eastAsiaTheme="majorEastAsia"/>
        </w:rPr>
        <w:t>Encoding:</w:t>
      </w:r>
      <w:r>
        <w:t xml:space="preserve"> define binaries </w:t>
      </w:r>
      <w:proofErr w:type="spellStart"/>
      <w:r>
        <w:rPr>
          <w:rStyle w:val="HTMLCode"/>
        </w:rPr>
        <w:t>p_t</w:t>
      </w:r>
      <w:proofErr w:type="spellEnd"/>
      <w:r>
        <w:t xml:space="preserve"> (positive jump) and </w:t>
      </w:r>
      <w:proofErr w:type="spellStart"/>
      <w:r>
        <w:rPr>
          <w:rStyle w:val="HTMLCode"/>
        </w:rPr>
        <w:t>n_t</w:t>
      </w:r>
      <w:proofErr w:type="spellEnd"/>
      <w:r>
        <w:t xml:space="preserve"> (negative jump) with </w:t>
      </w:r>
      <w:proofErr w:type="spellStart"/>
      <w:r>
        <w:rPr>
          <w:rStyle w:val="HTMLCode"/>
        </w:rPr>
        <w:t>p_t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n_t</w:t>
      </w:r>
      <w:proofErr w:type="spellEnd"/>
      <w:r>
        <w:rPr>
          <w:rStyle w:val="HTMLCode"/>
        </w:rPr>
        <w:t xml:space="preserve"> &lt;= </w:t>
      </w:r>
      <w:proofErr w:type="spellStart"/>
      <w:r>
        <w:rPr>
          <w:rStyle w:val="HTMLCode"/>
        </w:rPr>
        <w:t>d_t</w:t>
      </w:r>
      <w:proofErr w:type="spellEnd"/>
      <w:r>
        <w:t>. Link to means:</w:t>
      </w:r>
    </w:p>
    <w:p w14:paraId="3E8DA2D1" w14:textId="77777777" w:rsidR="00341470" w:rsidRDefault="00341470" w:rsidP="00341470">
      <w:r>
        <w:rPr>
          <w:rStyle w:val="katex-mathml"/>
        </w:rPr>
        <w:lastRenderedPageBreak/>
        <w:t>μafter−μbefore≥ϵ−M(1−</w:t>
      </w:r>
      <w:proofErr w:type="gramStart"/>
      <w:r>
        <w:rPr>
          <w:rStyle w:val="katex-mathml"/>
        </w:rPr>
        <w:t>pt)μ</w:t>
      </w:r>
      <w:proofErr w:type="gramEnd"/>
      <w:r>
        <w:rPr>
          <w:rStyle w:val="katex-mathml"/>
        </w:rPr>
        <w:t>before−μafter≥ϵ−M(1−nt)\mu_{\text{after}} - \mu_{\text{before}} \</w:t>
      </w:r>
      <w:proofErr w:type="spellStart"/>
      <w:r>
        <w:rPr>
          <w:rStyle w:val="katex-mathml"/>
        </w:rPr>
        <w:t>ge</w:t>
      </w:r>
      <w:proofErr w:type="spellEnd"/>
      <w:r>
        <w:rPr>
          <w:rStyle w:val="katex-mathml"/>
        </w:rPr>
        <w:t xml:space="preserve"> \epsilon - M(1-p_t)\\ \mu_{\text{before}} - \mu_{\text{after}} \</w:t>
      </w:r>
      <w:proofErr w:type="spellStart"/>
      <w:r>
        <w:rPr>
          <w:rStyle w:val="katex-mathml"/>
        </w:rPr>
        <w:t>ge</w:t>
      </w:r>
      <w:proofErr w:type="spellEnd"/>
      <w:r>
        <w:rPr>
          <w:rStyle w:val="katex-mathml"/>
        </w:rPr>
        <w:t xml:space="preserve"> \epsilon - M(1-n_t)</w:t>
      </w:r>
      <w:proofErr w:type="spellStart"/>
      <w:r>
        <w:rPr>
          <w:rStyle w:val="mord"/>
        </w:rPr>
        <w:t>μafter</w:t>
      </w:r>
      <w:proofErr w:type="spellEnd"/>
      <w:r>
        <w:rPr>
          <w:rStyle w:val="vlist-s"/>
          <w:rFonts w:ascii="Arial" w:hAnsi="Arial" w:cs="Arial"/>
        </w:rPr>
        <w:t>​</w:t>
      </w:r>
      <w:r>
        <w:rPr>
          <w:rStyle w:val="mbin"/>
        </w:rPr>
        <w:t>−</w:t>
      </w:r>
      <w:proofErr w:type="spellStart"/>
      <w:r>
        <w:rPr>
          <w:rStyle w:val="mord"/>
        </w:rPr>
        <w:t>μbefore</w:t>
      </w:r>
      <w:proofErr w:type="spellEnd"/>
      <w:r>
        <w:rPr>
          <w:rStyle w:val="vlist-s"/>
          <w:rFonts w:ascii="Arial" w:hAnsi="Arial" w:cs="Arial"/>
        </w:rPr>
        <w:t>​</w:t>
      </w:r>
      <w:r>
        <w:rPr>
          <w:rStyle w:val="mrel"/>
        </w:rPr>
        <w:t>≥</w:t>
      </w:r>
      <w:r>
        <w:rPr>
          <w:rStyle w:val="mord"/>
        </w:rPr>
        <w:t>ϵ</w:t>
      </w:r>
      <w:r>
        <w:rPr>
          <w:rStyle w:val="mbin"/>
        </w:rPr>
        <w:t>−</w:t>
      </w:r>
      <w:r>
        <w:rPr>
          <w:rStyle w:val="mord"/>
        </w:rPr>
        <w:t>M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pt</w:t>
      </w:r>
      <w:r>
        <w:rPr>
          <w:rStyle w:val="vlist-s"/>
          <w:rFonts w:ascii="Arial" w:hAnsi="Arial" w:cs="Arial"/>
        </w:rPr>
        <w:t>​</w:t>
      </w:r>
      <w:r>
        <w:rPr>
          <w:rStyle w:val="mclose"/>
        </w:rPr>
        <w:t>)</w:t>
      </w:r>
      <w:proofErr w:type="spellStart"/>
      <w:r>
        <w:rPr>
          <w:rStyle w:val="mord"/>
        </w:rPr>
        <w:t>μbefore</w:t>
      </w:r>
      <w:proofErr w:type="spellEnd"/>
      <w:r>
        <w:rPr>
          <w:rStyle w:val="vlist-s"/>
          <w:rFonts w:ascii="Arial" w:hAnsi="Arial" w:cs="Arial"/>
        </w:rPr>
        <w:t>​</w:t>
      </w:r>
      <w:r>
        <w:rPr>
          <w:rStyle w:val="mbin"/>
        </w:rPr>
        <w:t>−</w:t>
      </w:r>
      <w:proofErr w:type="spellStart"/>
      <w:r>
        <w:rPr>
          <w:rStyle w:val="mord"/>
        </w:rPr>
        <w:t>μafter</w:t>
      </w:r>
      <w:proofErr w:type="spellEnd"/>
      <w:r>
        <w:rPr>
          <w:rStyle w:val="vlist-s"/>
          <w:rFonts w:ascii="Arial" w:hAnsi="Arial" w:cs="Arial"/>
        </w:rPr>
        <w:t>​</w:t>
      </w:r>
      <w:r>
        <w:rPr>
          <w:rStyle w:val="mrel"/>
        </w:rPr>
        <w:t>≥</w:t>
      </w:r>
      <w:r>
        <w:rPr>
          <w:rStyle w:val="mord"/>
        </w:rPr>
        <w:t>ϵ</w:t>
      </w:r>
      <w:r>
        <w:rPr>
          <w:rStyle w:val="mbin"/>
        </w:rPr>
        <w:t>−</w:t>
      </w:r>
      <w:r>
        <w:rPr>
          <w:rStyle w:val="mord"/>
        </w:rPr>
        <w:t>M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nt</w:t>
      </w:r>
      <w:r>
        <w:rPr>
          <w:rStyle w:val="vlist-s"/>
          <w:rFonts w:ascii="Arial" w:hAnsi="Arial" w:cs="Arial"/>
        </w:rPr>
        <w:t>​</w:t>
      </w:r>
      <w:r>
        <w:rPr>
          <w:rStyle w:val="mclose"/>
        </w:rPr>
        <w:t>)</w:t>
      </w:r>
      <w:r>
        <w:t xml:space="preserve"> </w:t>
      </w:r>
    </w:p>
    <w:p w14:paraId="5AAC070A" w14:textId="77777777" w:rsidR="00341470" w:rsidRDefault="00341470" w:rsidP="00341470">
      <w:pPr>
        <w:pStyle w:val="NormalWeb"/>
      </w:pPr>
      <w:r>
        <w:t xml:space="preserve">Then </w:t>
      </w:r>
      <w:r>
        <w:rPr>
          <w:rStyle w:val="HTMLCode"/>
        </w:rPr>
        <w:t>\</w:t>
      </w:r>
      <w:proofErr w:type="spellStart"/>
      <w:r>
        <w:rPr>
          <w:rStyle w:val="HTMLCode"/>
        </w:rPr>
        <w:t>sum_t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p_t</w:t>
      </w:r>
      <w:proofErr w:type="spellEnd"/>
      <w:r>
        <w:rPr>
          <w:rStyle w:val="HTMLCode"/>
        </w:rPr>
        <w:t xml:space="preserve"> \le P_{\max}</w:t>
      </w:r>
      <w:r>
        <w:t xml:space="preserve"> (and similarly for negative). </w:t>
      </w:r>
      <w:r>
        <w:rPr>
          <w:rStyle w:val="HTMLCode"/>
        </w:rPr>
        <w:t>\</w:t>
      </w:r>
      <w:proofErr w:type="gramStart"/>
      <w:r>
        <w:rPr>
          <w:rStyle w:val="HTMLCode"/>
        </w:rPr>
        <w:t>epsilon</w:t>
      </w:r>
      <w:proofErr w:type="gramEnd"/>
      <w:r>
        <w:t xml:space="preserve"> can be small positive to avoid numerical tie.</w:t>
      </w:r>
    </w:p>
    <w:p w14:paraId="1496DFAE" w14:textId="77777777" w:rsidR="00341470" w:rsidRDefault="00FE2440" w:rsidP="00341470">
      <w:r>
        <w:pict w14:anchorId="29662295">
          <v:rect id="_x0000_i1034" style="width:0;height:1.5pt" o:hralign="center" o:hrstd="t" o:hr="t" fillcolor="#a0a0a0" stroked="f"/>
        </w:pict>
      </w:r>
    </w:p>
    <w:p w14:paraId="7B0FCFE7" w14:textId="77777777" w:rsidR="00341470" w:rsidRDefault="00341470" w:rsidP="00341470">
      <w:pPr>
        <w:pStyle w:val="Heading3"/>
      </w:pPr>
      <w:r>
        <w:t>6) Global total variation / budget on cumulative change</w:t>
      </w:r>
    </w:p>
    <w:p w14:paraId="28A7CBE1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Why:</w:t>
      </w:r>
      <w:r>
        <w:t xml:space="preserve"> bound total amount of change across the series (controls overall volatility).</w:t>
      </w:r>
      <w:r>
        <w:br/>
      </w:r>
      <w:r>
        <w:rPr>
          <w:rStyle w:val="Strong"/>
          <w:rFonts w:eastAsiaTheme="majorEastAsia"/>
        </w:rPr>
        <w:t>Encoding:</w:t>
      </w:r>
      <w:r>
        <w:t xml:space="preserve"> introduce continuous </w:t>
      </w:r>
      <w:proofErr w:type="spellStart"/>
      <w:r>
        <w:rPr>
          <w:rStyle w:val="HTMLCode"/>
        </w:rPr>
        <w:t>c_t</w:t>
      </w:r>
      <w:proofErr w:type="spellEnd"/>
      <w:r>
        <w:rPr>
          <w:rStyle w:val="HTMLCode"/>
        </w:rPr>
        <w:t xml:space="preserve"> ≥ |</w:t>
      </w:r>
      <w:proofErr w:type="spellStart"/>
      <w:r>
        <w:rPr>
          <w:rStyle w:val="HTMLCode"/>
        </w:rPr>
        <w:t>μ_after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μ_before</w:t>
      </w:r>
      <w:proofErr w:type="spellEnd"/>
      <w:r>
        <w:rPr>
          <w:rStyle w:val="HTMLCode"/>
        </w:rPr>
        <w:t>|</w:t>
      </w:r>
      <w:r>
        <w:t xml:space="preserve"> (linearize as two inequalities) and require</w:t>
      </w:r>
    </w:p>
    <w:p w14:paraId="48452D10" w14:textId="77777777" w:rsidR="00341470" w:rsidRDefault="00341470" w:rsidP="00341470">
      <w:r>
        <w:rPr>
          <w:rStyle w:val="katex-mathml"/>
        </w:rPr>
        <w:t>∑</w:t>
      </w:r>
      <w:proofErr w:type="spellStart"/>
      <w:r>
        <w:rPr>
          <w:rStyle w:val="katex-mathml"/>
        </w:rPr>
        <w:t>tct≤Cmax</w:t>
      </w:r>
      <w:proofErr w:type="spellEnd"/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\</w:t>
      </w:r>
      <w:proofErr w:type="spellStart"/>
      <w:r>
        <w:rPr>
          <w:rStyle w:val="katex-mathml"/>
        </w:rPr>
        <w:t>sum_t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c_t</w:t>
      </w:r>
      <w:proofErr w:type="spellEnd"/>
      <w:r>
        <w:rPr>
          <w:rStyle w:val="katex-mathml"/>
        </w:rPr>
        <w:t xml:space="preserve"> \le C_{\max}</w:t>
      </w:r>
      <w:r>
        <w:rPr>
          <w:rStyle w:val="mord"/>
        </w:rPr>
        <w:t>t</w:t>
      </w:r>
      <w:r>
        <w:rPr>
          <w:rStyle w:val="mop"/>
        </w:rPr>
        <w:t>∑</w:t>
      </w:r>
      <w:r>
        <w:rPr>
          <w:rStyle w:val="vlist-s"/>
          <w:rFonts w:ascii="Arial" w:hAnsi="Arial" w:cs="Arial"/>
        </w:rPr>
        <w:t>​</w:t>
      </w:r>
      <w:proofErr w:type="spellStart"/>
      <w:r>
        <w:rPr>
          <w:rStyle w:val="mord"/>
        </w:rPr>
        <w:t>ct</w:t>
      </w:r>
      <w:proofErr w:type="spellEnd"/>
      <w:r>
        <w:rPr>
          <w:rStyle w:val="vlist-s"/>
          <w:rFonts w:ascii="Arial" w:hAnsi="Arial" w:cs="Arial"/>
        </w:rPr>
        <w:t>​</w:t>
      </w:r>
      <w:r>
        <w:rPr>
          <w:rStyle w:val="mrel"/>
        </w:rPr>
        <w:t>≤</w:t>
      </w:r>
      <w:proofErr w:type="spellStart"/>
      <w:r>
        <w:rPr>
          <w:rStyle w:val="mord"/>
        </w:rPr>
        <w:t>C</w:t>
      </w:r>
      <w:r>
        <w:rPr>
          <w:rStyle w:val="mtight"/>
        </w:rPr>
        <w:t>max</w:t>
      </w:r>
      <w:proofErr w:type="spellEnd"/>
      <w:r>
        <w:rPr>
          <w:rStyle w:val="vlist-s"/>
          <w:rFonts w:ascii="Arial" w:hAnsi="Arial" w:cs="Arial"/>
        </w:rPr>
        <w:t>​</w:t>
      </w:r>
      <w:r>
        <w:t xml:space="preserve"> </w:t>
      </w:r>
    </w:p>
    <w:p w14:paraId="20DE8CBD" w14:textId="77777777" w:rsidR="00341470" w:rsidRDefault="00341470" w:rsidP="00341470">
      <w:pPr>
        <w:pStyle w:val="NormalWeb"/>
      </w:pPr>
      <w:r>
        <w:t xml:space="preserve">and </w:t>
      </w:r>
      <w:proofErr w:type="spellStart"/>
      <w:r>
        <w:rPr>
          <w:rStyle w:val="HTMLCode"/>
        </w:rPr>
        <w:t>c_t</w:t>
      </w:r>
      <w:proofErr w:type="spellEnd"/>
      <w:r>
        <w:rPr>
          <w:rStyle w:val="HTMLCode"/>
        </w:rPr>
        <w:t xml:space="preserve"> ≤ M </w:t>
      </w:r>
      <w:proofErr w:type="spellStart"/>
      <w:r>
        <w:rPr>
          <w:rStyle w:val="HTMLCode"/>
        </w:rPr>
        <w:t>d_t</w:t>
      </w:r>
      <w:proofErr w:type="spellEnd"/>
      <w:r>
        <w:t xml:space="preserve"> to only count where a changepoint occurs. This constrains total magnitude of all jumps.</w:t>
      </w:r>
    </w:p>
    <w:p w14:paraId="14CA04E8" w14:textId="77777777" w:rsidR="00341470" w:rsidRDefault="00FE2440" w:rsidP="00341470">
      <w:r>
        <w:pict w14:anchorId="4E497F6D">
          <v:rect id="_x0000_i1035" style="width:0;height:1.5pt" o:hralign="center" o:hrstd="t" o:hr="t" fillcolor="#a0a0a0" stroked="f"/>
        </w:pict>
      </w:r>
    </w:p>
    <w:p w14:paraId="252AEE62" w14:textId="77777777" w:rsidR="00341470" w:rsidRDefault="00341470" w:rsidP="00341470">
      <w:pPr>
        <w:pStyle w:val="Heading3"/>
      </w:pPr>
      <w:r>
        <w:t>7) Monotonicity of segment parameters (global ordering)</w:t>
      </w:r>
    </w:p>
    <w:p w14:paraId="7B07DE9E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Why:</w:t>
      </w:r>
      <w:r>
        <w:t xml:space="preserve"> if process is known to be nondecreasing (or piecewise monotone), enforce ordering of segment means:</w:t>
      </w:r>
    </w:p>
    <w:p w14:paraId="77F45C5D" w14:textId="77777777" w:rsidR="00341470" w:rsidRPr="00341470" w:rsidRDefault="00341470" w:rsidP="00341470">
      <w:pPr>
        <w:rPr>
          <w:lang w:val="it-IT"/>
        </w:rPr>
      </w:pPr>
      <w:r>
        <w:rPr>
          <w:rStyle w:val="katex-mathml"/>
        </w:rPr>
        <w:t>μ</w:t>
      </w:r>
      <w:r w:rsidRPr="00341470">
        <w:rPr>
          <w:rStyle w:val="katex-mathml"/>
          <w:lang w:val="it-IT"/>
        </w:rPr>
        <w:t>1≤</w:t>
      </w:r>
      <w:r>
        <w:rPr>
          <w:rStyle w:val="katex-mathml"/>
        </w:rPr>
        <w:t>μ</w:t>
      </w:r>
      <w:r w:rsidRPr="00341470">
        <w:rPr>
          <w:rStyle w:val="katex-mathml"/>
          <w:lang w:val="it-IT"/>
        </w:rPr>
        <w:t>2≤</w:t>
      </w:r>
      <w:r w:rsidRPr="00341470">
        <w:rPr>
          <w:rStyle w:val="katex-mathml"/>
          <w:rFonts w:ascii="Cambria Math" w:hAnsi="Cambria Math" w:cs="Cambria Math"/>
          <w:lang w:val="it-IT"/>
        </w:rPr>
        <w:t>⋯</w:t>
      </w:r>
      <w:r w:rsidRPr="00341470">
        <w:rPr>
          <w:rStyle w:val="katex-mathml"/>
          <w:lang w:val="it-IT"/>
        </w:rPr>
        <w:t>≤</w:t>
      </w:r>
      <w:r>
        <w:rPr>
          <w:rStyle w:val="katex-mathml"/>
        </w:rPr>
        <w:t>μ</w:t>
      </w:r>
      <w:r w:rsidRPr="00341470">
        <w:rPr>
          <w:rStyle w:val="katex-mathml"/>
          <w:lang w:val="it-IT"/>
        </w:rPr>
        <w:t>S\mu_1 \le \mu_2 \le \dots \le \mu_{S}</w:t>
      </w:r>
      <w:r>
        <w:rPr>
          <w:rStyle w:val="mord"/>
        </w:rPr>
        <w:t>μ</w:t>
      </w:r>
      <w:r w:rsidRPr="00341470">
        <w:rPr>
          <w:rStyle w:val="mord"/>
          <w:lang w:val="it-IT"/>
        </w:rPr>
        <w:t>1</w:t>
      </w:r>
      <w:r w:rsidRPr="00341470">
        <w:rPr>
          <w:rStyle w:val="vlist-s"/>
          <w:rFonts w:ascii="Arial" w:hAnsi="Arial" w:cs="Arial"/>
          <w:lang w:val="it-IT"/>
        </w:rPr>
        <w:t>​</w:t>
      </w:r>
      <w:r w:rsidRPr="00341470">
        <w:rPr>
          <w:rStyle w:val="mrel"/>
          <w:lang w:val="it-IT"/>
        </w:rPr>
        <w:t>≤</w:t>
      </w:r>
      <w:r>
        <w:rPr>
          <w:rStyle w:val="mord"/>
        </w:rPr>
        <w:t>μ</w:t>
      </w:r>
      <w:r w:rsidRPr="00341470">
        <w:rPr>
          <w:rStyle w:val="mord"/>
          <w:lang w:val="it-IT"/>
        </w:rPr>
        <w:t>2</w:t>
      </w:r>
      <w:r w:rsidRPr="00341470">
        <w:rPr>
          <w:rStyle w:val="vlist-s"/>
          <w:rFonts w:ascii="Arial" w:hAnsi="Arial" w:cs="Arial"/>
          <w:lang w:val="it-IT"/>
        </w:rPr>
        <w:t>​</w:t>
      </w:r>
      <w:r w:rsidRPr="00341470">
        <w:rPr>
          <w:rStyle w:val="mrel"/>
          <w:lang w:val="it-IT"/>
        </w:rPr>
        <w:t>≤</w:t>
      </w:r>
      <w:r w:rsidRPr="00341470">
        <w:rPr>
          <w:rStyle w:val="minner"/>
          <w:rFonts w:ascii="Cambria Math" w:hAnsi="Cambria Math" w:cs="Cambria Math"/>
          <w:lang w:val="it-IT"/>
        </w:rPr>
        <w:t>⋯</w:t>
      </w:r>
      <w:r w:rsidRPr="00341470">
        <w:rPr>
          <w:rStyle w:val="mrel"/>
          <w:lang w:val="it-IT"/>
        </w:rPr>
        <w:t>≤</w:t>
      </w:r>
      <w:r>
        <w:rPr>
          <w:rStyle w:val="mord"/>
        </w:rPr>
        <w:t>μ</w:t>
      </w:r>
      <w:r w:rsidRPr="00341470">
        <w:rPr>
          <w:rStyle w:val="mord"/>
          <w:lang w:val="it-IT"/>
        </w:rPr>
        <w:t>S</w:t>
      </w:r>
      <w:r w:rsidRPr="00341470">
        <w:rPr>
          <w:rStyle w:val="vlist-s"/>
          <w:rFonts w:ascii="Arial" w:hAnsi="Arial" w:cs="Arial"/>
          <w:lang w:val="it-IT"/>
        </w:rPr>
        <w:t>​</w:t>
      </w:r>
      <w:r w:rsidRPr="00341470">
        <w:rPr>
          <w:lang w:val="it-IT"/>
        </w:rPr>
        <w:t xml:space="preserve"> </w:t>
      </w:r>
    </w:p>
    <w:p w14:paraId="74885D7C" w14:textId="77777777" w:rsidR="00341470" w:rsidRDefault="00341470" w:rsidP="00341470">
      <w:pPr>
        <w:pStyle w:val="NormalWeb"/>
      </w:pPr>
      <w:r>
        <w:t>This is a hard global structural prior (isotonic segmentation). Can also enforce nonincreasing.</w:t>
      </w:r>
    </w:p>
    <w:p w14:paraId="2E774812" w14:textId="77777777" w:rsidR="00341470" w:rsidRDefault="00FE2440" w:rsidP="00341470">
      <w:r>
        <w:pict w14:anchorId="74AA5581">
          <v:rect id="_x0000_i1036" style="width:0;height:1.5pt" o:hralign="center" o:hrstd="t" o:hr="t" fillcolor="#a0a0a0" stroked="f"/>
        </w:pict>
      </w:r>
    </w:p>
    <w:p w14:paraId="3114B547" w14:textId="77777777" w:rsidR="00341470" w:rsidRDefault="00341470" w:rsidP="00341470">
      <w:pPr>
        <w:pStyle w:val="Heading3"/>
      </w:pPr>
      <w:r>
        <w:t>8) Limit on number of sign changes of derivative (number of direction alternations)</w:t>
      </w:r>
    </w:p>
    <w:p w14:paraId="027B3D5D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Why:</w:t>
      </w:r>
      <w:r>
        <w:t xml:space="preserve"> you may expect only a few alternations up/down (e.g., trend with short oscillations banned).</w:t>
      </w:r>
      <w:r>
        <w:br/>
      </w:r>
      <w:r>
        <w:rPr>
          <w:rStyle w:val="Strong"/>
          <w:rFonts w:eastAsiaTheme="majorEastAsia"/>
        </w:rPr>
        <w:t>Encoding:</w:t>
      </w:r>
      <w:r>
        <w:t xml:space="preserve"> with </w:t>
      </w:r>
      <w:proofErr w:type="spellStart"/>
      <w:r>
        <w:rPr>
          <w:rStyle w:val="HTMLCode"/>
        </w:rPr>
        <w:t>p_t</w:t>
      </w:r>
      <w:proofErr w:type="spellEnd"/>
      <w:r>
        <w:t xml:space="preserve"> and </w:t>
      </w:r>
      <w:proofErr w:type="spellStart"/>
      <w:r>
        <w:rPr>
          <w:rStyle w:val="HTMLCode"/>
        </w:rPr>
        <w:t>n_t</w:t>
      </w:r>
      <w:proofErr w:type="spellEnd"/>
      <w:r>
        <w:t xml:space="preserve"> as above, introduce </w:t>
      </w:r>
      <w:proofErr w:type="spellStart"/>
      <w:r>
        <w:rPr>
          <w:rStyle w:val="HTMLCode"/>
        </w:rPr>
        <w:t>alt_t</w:t>
      </w:r>
      <w:proofErr w:type="spellEnd"/>
      <w:r>
        <w:t xml:space="preserve"> = 1 if sign(t</w:t>
      </w:r>
      <w:proofErr w:type="gramStart"/>
      <w:r>
        <w:t>) !</w:t>
      </w:r>
      <w:proofErr w:type="gramEnd"/>
      <w:r>
        <w:t xml:space="preserve">= sign(t-1). Use linear constraints to detect transitions and bound </w:t>
      </w:r>
      <w:r>
        <w:rPr>
          <w:rStyle w:val="HTMLCode"/>
        </w:rPr>
        <w:t xml:space="preserve">\sum </w:t>
      </w:r>
      <w:proofErr w:type="spellStart"/>
      <w:r>
        <w:rPr>
          <w:rStyle w:val="HTMLCode"/>
        </w:rPr>
        <w:t>alt_t</w:t>
      </w:r>
      <w:proofErr w:type="spellEnd"/>
      <w:r>
        <w:rPr>
          <w:rStyle w:val="HTMLCode"/>
        </w:rPr>
        <w:t xml:space="preserve"> ≤ </w:t>
      </w:r>
      <w:proofErr w:type="spellStart"/>
      <w:r>
        <w:rPr>
          <w:rStyle w:val="HTMLCode"/>
        </w:rPr>
        <w:t>A_max</w:t>
      </w:r>
      <w:proofErr w:type="spellEnd"/>
      <w:r>
        <w:t>. (Requires indexing transitions between consecutive CP positions.)</w:t>
      </w:r>
    </w:p>
    <w:p w14:paraId="4CEDC0B9" w14:textId="77777777" w:rsidR="00341470" w:rsidRDefault="00FE2440" w:rsidP="00341470">
      <w:r>
        <w:pict w14:anchorId="459F3F0F">
          <v:rect id="_x0000_i1037" style="width:0;height:1.5pt" o:hralign="center" o:hrstd="t" o:hr="t" fillcolor="#a0a0a0" stroked="f"/>
        </w:pict>
      </w:r>
    </w:p>
    <w:p w14:paraId="58074BEE" w14:textId="77777777" w:rsidR="00341470" w:rsidRDefault="00341470" w:rsidP="00341470">
      <w:pPr>
        <w:pStyle w:val="Heading3"/>
      </w:pPr>
      <w:r>
        <w:t>9) Regular/periodic spacing constraint</w:t>
      </w:r>
    </w:p>
    <w:p w14:paraId="2AF8C852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lastRenderedPageBreak/>
        <w:t>Why:</w:t>
      </w:r>
      <w:r>
        <w:t xml:space="preserve"> changes are expected periodically (e.g., daily habits across weeks).</w:t>
      </w:r>
      <w:r>
        <w:br/>
      </w:r>
      <w:r>
        <w:rPr>
          <w:rStyle w:val="Strong"/>
          <w:rFonts w:eastAsiaTheme="majorEastAsia"/>
        </w:rPr>
        <w:t>Encoding:</w:t>
      </w:r>
      <w:r>
        <w:t xml:space="preserve"> enforce that changepoints occur at roughly periodic offsets: e.g., require in each period window there is exactly </w:t>
      </w:r>
      <w:r>
        <w:rPr>
          <w:rStyle w:val="HTMLCode"/>
        </w:rPr>
        <w:t>k</w:t>
      </w:r>
      <w:r>
        <w:t xml:space="preserve"> CPs, or force CP indices ≡ r (mod period) by binary mapping. Or constrain the distances between CPs to be close to a fixed value using auxiliary variables.</w:t>
      </w:r>
    </w:p>
    <w:p w14:paraId="2529C9FB" w14:textId="77777777" w:rsidR="00341470" w:rsidRDefault="00FE2440" w:rsidP="00341470">
      <w:r>
        <w:pict w14:anchorId="0942EC68">
          <v:rect id="_x0000_i1038" style="width:0;height:1.5pt" o:hralign="center" o:hrstd="t" o:hr="t" fillcolor="#a0a0a0" stroked="f"/>
        </w:pict>
      </w:r>
    </w:p>
    <w:p w14:paraId="4F367401" w14:textId="77777777" w:rsidR="00341470" w:rsidRDefault="00341470" w:rsidP="00341470">
      <w:pPr>
        <w:pStyle w:val="Heading3"/>
      </w:pPr>
      <w:r>
        <w:t>10) Cap on number of short segments</w:t>
      </w:r>
    </w:p>
    <w:p w14:paraId="770D31B0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Why:</w:t>
      </w:r>
      <w:r>
        <w:t xml:space="preserve"> disallow many very short segments even if min spacing is small; e.g., limit count of segments with length &lt; </w:t>
      </w:r>
      <w:r>
        <w:rPr>
          <w:rStyle w:val="HTMLCode"/>
        </w:rPr>
        <w:t>s</w:t>
      </w:r>
      <w:r>
        <w:t>.</w:t>
      </w:r>
      <w:r>
        <w:br/>
      </w:r>
      <w:r>
        <w:rPr>
          <w:rStyle w:val="Strong"/>
          <w:rFonts w:eastAsiaTheme="majorEastAsia"/>
        </w:rPr>
        <w:t>Encoding:</w:t>
      </w:r>
      <w:r>
        <w:t xml:space="preserve"> define </w:t>
      </w:r>
      <w:proofErr w:type="spellStart"/>
      <w:r>
        <w:rPr>
          <w:rStyle w:val="HTMLCode"/>
        </w:rPr>
        <w:t>s_t</w:t>
      </w:r>
      <w:proofErr w:type="spellEnd"/>
      <w:r>
        <w:t xml:space="preserve"> binary that flags a short segment starting at </w:t>
      </w:r>
      <w:r>
        <w:rPr>
          <w:rStyle w:val="HTMLCode"/>
        </w:rPr>
        <w:t>t</w:t>
      </w:r>
      <w:r>
        <w:t xml:space="preserve"> (needs segment length model), link to </w:t>
      </w:r>
      <w:proofErr w:type="spellStart"/>
      <w:r>
        <w:rPr>
          <w:rStyle w:val="HTMLCode"/>
        </w:rPr>
        <w:t>d_t</w:t>
      </w:r>
      <w:proofErr w:type="spellEnd"/>
      <w:r>
        <w:t xml:space="preserve"> and segment end variables, and constrain </w:t>
      </w:r>
      <w:r>
        <w:rPr>
          <w:rStyle w:val="HTMLCode"/>
        </w:rPr>
        <w:t xml:space="preserve">\sum </w:t>
      </w:r>
      <w:proofErr w:type="spellStart"/>
      <w:r>
        <w:rPr>
          <w:rStyle w:val="HTMLCode"/>
        </w:rPr>
        <w:t>s_t</w:t>
      </w:r>
      <w:proofErr w:type="spellEnd"/>
      <w:r>
        <w:rPr>
          <w:rStyle w:val="HTMLCode"/>
        </w:rPr>
        <w:t xml:space="preserve"> ≤ </w:t>
      </w:r>
      <w:proofErr w:type="spellStart"/>
      <w:r>
        <w:rPr>
          <w:rStyle w:val="HTMLCode"/>
        </w:rPr>
        <w:t>S_max</w:t>
      </w:r>
      <w:proofErr w:type="spellEnd"/>
      <w:r>
        <w:t>.</w:t>
      </w:r>
    </w:p>
    <w:p w14:paraId="50381948" w14:textId="77777777" w:rsidR="00341470" w:rsidRDefault="00FE2440" w:rsidP="00341470">
      <w:r>
        <w:pict w14:anchorId="67740FF8">
          <v:rect id="_x0000_i1039" style="width:0;height:1.5pt" o:hralign="center" o:hrstd="t" o:hr="t" fillcolor="#a0a0a0" stroked="f"/>
        </w:pict>
      </w:r>
    </w:p>
    <w:p w14:paraId="132ED22D" w14:textId="77777777" w:rsidR="00341470" w:rsidRDefault="00341470" w:rsidP="00341470">
      <w:pPr>
        <w:pStyle w:val="Heading3"/>
      </w:pPr>
      <w:r>
        <w:t>11) Bounds on overall fit / global residual budget</w:t>
      </w:r>
    </w:p>
    <w:p w14:paraId="0641B4DC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Why:</w:t>
      </w:r>
      <w:r>
        <w:t xml:space="preserve"> ensure model residuals (sum of squares or absolute deviations) do not exceed or must be below a threshold — can be used to combine with regularization.</w:t>
      </w:r>
      <w:r>
        <w:br/>
      </w:r>
      <w:r>
        <w:rPr>
          <w:rStyle w:val="Strong"/>
          <w:rFonts w:eastAsiaTheme="majorEastAsia"/>
        </w:rPr>
        <w:t>Encoding:</w:t>
      </w:r>
      <w:r>
        <w:t xml:space="preserve"> compute global residual variable </w:t>
      </w:r>
      <w:r>
        <w:rPr>
          <w:rStyle w:val="HTMLCode"/>
        </w:rPr>
        <w:t>R = ∑_t (</w:t>
      </w:r>
      <w:proofErr w:type="spellStart"/>
      <w:r>
        <w:rPr>
          <w:rStyle w:val="HTMLCode"/>
        </w:rPr>
        <w:t>y_t</w:t>
      </w:r>
      <w:proofErr w:type="spellEnd"/>
      <w:r>
        <w:rPr>
          <w:rStyle w:val="HTMLCode"/>
        </w:rPr>
        <w:t xml:space="preserve"> - μ_{segment(t)</w:t>
      </w:r>
      <w:proofErr w:type="gramStart"/>
      <w:r>
        <w:rPr>
          <w:rStyle w:val="HTMLCode"/>
        </w:rPr>
        <w:t>})^</w:t>
      </w:r>
      <w:proofErr w:type="gramEnd"/>
      <w:r>
        <w:rPr>
          <w:rStyle w:val="HTMLCode"/>
        </w:rPr>
        <w:t>2</w:t>
      </w:r>
      <w:r>
        <w:t xml:space="preserve"> (requires linearization or use absolute deviations for linear MIP), then constraint </w:t>
      </w:r>
      <w:r>
        <w:rPr>
          <w:rStyle w:val="HTMLCode"/>
        </w:rPr>
        <w:t xml:space="preserve">R ≤ </w:t>
      </w:r>
      <w:proofErr w:type="spellStart"/>
      <w:r>
        <w:rPr>
          <w:rStyle w:val="HTMLCode"/>
        </w:rPr>
        <w:t>R_max</w:t>
      </w:r>
      <w:proofErr w:type="spellEnd"/>
      <w:r>
        <w:t xml:space="preserve"> or enforce </w:t>
      </w:r>
      <w:r>
        <w:rPr>
          <w:rStyle w:val="HTMLCode"/>
        </w:rPr>
        <w:t>R</w:t>
      </w:r>
      <w:r>
        <w:t xml:space="preserve"> in objective.</w:t>
      </w:r>
    </w:p>
    <w:p w14:paraId="21C40B5B" w14:textId="77777777" w:rsidR="00341470" w:rsidRDefault="00341470" w:rsidP="00341470">
      <w:pPr>
        <w:pStyle w:val="NormalWeb"/>
      </w:pPr>
      <w:r>
        <w:rPr>
          <w:rStyle w:val="Emphasis"/>
        </w:rPr>
        <w:t>(Note: SQ terms make it MILP with quadratic; consider linear absolute deviations to stay linear.)</w:t>
      </w:r>
    </w:p>
    <w:p w14:paraId="78F454B5" w14:textId="77777777" w:rsidR="00341470" w:rsidRDefault="00FE2440" w:rsidP="00341470">
      <w:r>
        <w:pict w14:anchorId="6A959427">
          <v:rect id="_x0000_i1040" style="width:0;height:1.5pt" o:hralign="center" o:hrstd="t" o:hr="t" fillcolor="#a0a0a0" stroked="f"/>
        </w:pict>
      </w:r>
    </w:p>
    <w:p w14:paraId="50629BDD" w14:textId="77777777" w:rsidR="00341470" w:rsidRDefault="00341470" w:rsidP="00341470">
      <w:pPr>
        <w:pStyle w:val="Heading3"/>
      </w:pPr>
      <w:r>
        <w:t>12) Limit on number of segments above/below a threshold</w:t>
      </w:r>
    </w:p>
    <w:p w14:paraId="72024DB7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Why:</w:t>
      </w:r>
      <w:r>
        <w:t xml:space="preserve"> e.g., at most </w:t>
      </w:r>
      <w:r>
        <w:rPr>
          <w:rStyle w:val="HTMLCode"/>
        </w:rPr>
        <w:t>K</w:t>
      </w:r>
      <w:r>
        <w:t xml:space="preserve"> segments where the mean is above some critical value.</w:t>
      </w:r>
      <w:r>
        <w:br/>
      </w:r>
      <w:r>
        <w:rPr>
          <w:rStyle w:val="Strong"/>
          <w:rFonts w:eastAsiaTheme="majorEastAsia"/>
        </w:rPr>
        <w:t>Encoding:</w:t>
      </w:r>
      <w:r>
        <w:t xml:space="preserve"> introduce </w:t>
      </w:r>
      <w:proofErr w:type="spellStart"/>
      <w:r>
        <w:rPr>
          <w:rStyle w:val="HTMLCode"/>
        </w:rPr>
        <w:t>h_s</w:t>
      </w:r>
      <w:proofErr w:type="spellEnd"/>
      <w:r>
        <w:t xml:space="preserve"> binary for segment </w:t>
      </w:r>
      <w:r>
        <w:rPr>
          <w:rStyle w:val="HTMLCode"/>
        </w:rPr>
        <w:t>s</w:t>
      </w:r>
      <w:r>
        <w:t xml:space="preserve"> if </w:t>
      </w:r>
      <w:r>
        <w:rPr>
          <w:rStyle w:val="HTMLCode"/>
        </w:rPr>
        <w:t>\</w:t>
      </w:r>
      <w:proofErr w:type="spellStart"/>
      <w:r>
        <w:rPr>
          <w:rStyle w:val="HTMLCode"/>
        </w:rPr>
        <w:t>mu_s</w:t>
      </w:r>
      <w:proofErr w:type="spellEnd"/>
      <w:r>
        <w:rPr>
          <w:rStyle w:val="HTMLCode"/>
        </w:rPr>
        <w:t xml:space="preserve"> ≥ T</w:t>
      </w:r>
      <w:r>
        <w:t xml:space="preserve"> (linearize with big-M), then </w:t>
      </w:r>
      <w:r>
        <w:rPr>
          <w:rStyle w:val="HTMLCode"/>
        </w:rPr>
        <w:t>\</w:t>
      </w:r>
      <w:proofErr w:type="spellStart"/>
      <w:r>
        <w:rPr>
          <w:rStyle w:val="HTMLCode"/>
        </w:rPr>
        <w:t>sum_s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h_s</w:t>
      </w:r>
      <w:proofErr w:type="spellEnd"/>
      <w:r>
        <w:rPr>
          <w:rStyle w:val="HTMLCode"/>
        </w:rPr>
        <w:t xml:space="preserve"> ≤ K</w:t>
      </w:r>
      <w:r>
        <w:t>.</w:t>
      </w:r>
    </w:p>
    <w:p w14:paraId="5D6C5CEA" w14:textId="77777777" w:rsidR="00341470" w:rsidRDefault="00FE2440" w:rsidP="00341470">
      <w:r>
        <w:pict w14:anchorId="07618E10">
          <v:rect id="_x0000_i1041" style="width:0;height:1.5pt" o:hralign="center" o:hrstd="t" o:hr="t" fillcolor="#a0a0a0" stroked="f"/>
        </w:pict>
      </w:r>
    </w:p>
    <w:p w14:paraId="21356B87" w14:textId="77777777" w:rsidR="00341470" w:rsidRDefault="00341470" w:rsidP="00341470">
      <w:pPr>
        <w:pStyle w:val="Heading3"/>
      </w:pPr>
      <w:r>
        <w:t>13) Alignment with external events / covariates</w:t>
      </w:r>
    </w:p>
    <w:p w14:paraId="196AF0D0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Why:</w:t>
      </w:r>
      <w:r>
        <w:t xml:space="preserve"> you may want changepoints to coincide with external calendar events (weekends, promotions). Global constraint: </w:t>
      </w:r>
      <w:r>
        <w:rPr>
          <w:rStyle w:val="HTMLCode"/>
        </w:rPr>
        <w:t>% of CPs aligned with event days ≥ α</w:t>
      </w:r>
      <w:r>
        <w:t>.</w:t>
      </w:r>
      <w:r>
        <w:br/>
      </w:r>
      <w:r>
        <w:rPr>
          <w:rStyle w:val="Strong"/>
          <w:rFonts w:eastAsiaTheme="majorEastAsia"/>
        </w:rPr>
        <w:t>Encoding:</w:t>
      </w:r>
      <w:r>
        <w:t xml:space="preserve"> precompute </w:t>
      </w:r>
      <w:proofErr w:type="spellStart"/>
      <w:r>
        <w:rPr>
          <w:rStyle w:val="HTMLCode"/>
        </w:rPr>
        <w:t>e_t</w:t>
      </w:r>
      <w:proofErr w:type="spellEnd"/>
      <w:r>
        <w:rPr>
          <w:rStyle w:val="HTMLCode"/>
        </w:rPr>
        <w:t>=1</w:t>
      </w:r>
      <w:r>
        <w:t xml:space="preserve"> if t aligns; constrain </w:t>
      </w:r>
      <w:r>
        <w:rPr>
          <w:rStyle w:val="HTMLCode"/>
        </w:rPr>
        <w:t>\</w:t>
      </w:r>
      <w:proofErr w:type="spellStart"/>
      <w:r>
        <w:rPr>
          <w:rStyle w:val="HTMLCode"/>
        </w:rPr>
        <w:t>sum_t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d_t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e_t</w:t>
      </w:r>
      <w:proofErr w:type="spellEnd"/>
      <w:r>
        <w:rPr>
          <w:rStyle w:val="HTMLCode"/>
        </w:rPr>
        <w:t xml:space="preserve"> ≥ α \</w:t>
      </w:r>
      <w:proofErr w:type="spellStart"/>
      <w:r>
        <w:rPr>
          <w:rStyle w:val="HTMLCode"/>
        </w:rPr>
        <w:t>sum_t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d_t</w:t>
      </w:r>
      <w:proofErr w:type="spellEnd"/>
      <w:r>
        <w:t xml:space="preserve"> or absolute counts.</w:t>
      </w:r>
    </w:p>
    <w:p w14:paraId="36A51C14" w14:textId="77777777" w:rsidR="00341470" w:rsidRDefault="00FE2440" w:rsidP="00341470">
      <w:r>
        <w:pict w14:anchorId="4493B2E3">
          <v:rect id="_x0000_i1042" style="width:0;height:1.5pt" o:hralign="center" o:hrstd="t" o:hr="t" fillcolor="#a0a0a0" stroked="f"/>
        </w:pict>
      </w:r>
    </w:p>
    <w:p w14:paraId="7732EDCD" w14:textId="77777777" w:rsidR="00341470" w:rsidRDefault="00341470" w:rsidP="00341470">
      <w:pPr>
        <w:pStyle w:val="Heading3"/>
      </w:pPr>
      <w:r>
        <w:lastRenderedPageBreak/>
        <w:t>14) Symmetry / uniqueness / sequencing constraints (symmetry-breaking)</w:t>
      </w:r>
    </w:p>
    <w:p w14:paraId="77D9B6B3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Why:</w:t>
      </w:r>
      <w:r>
        <w:t xml:space="preserve"> cut symmetric solutions (e.g., identical means permuted). Useful for solver speed.</w:t>
      </w:r>
      <w:r>
        <w:br/>
      </w:r>
      <w:r>
        <w:rPr>
          <w:rStyle w:val="Strong"/>
          <w:rFonts w:eastAsiaTheme="majorEastAsia"/>
        </w:rPr>
        <w:t>Encoding:</w:t>
      </w:r>
      <w:r>
        <w:t xml:space="preserve"> force ordering on segment means or on segment indices: </w:t>
      </w:r>
      <w:r>
        <w:rPr>
          <w:rStyle w:val="HTMLCode"/>
        </w:rPr>
        <w:t>μ_1 ≤ μ_2 ≤ …</w:t>
      </w:r>
      <w:r>
        <w:t xml:space="preserve"> or force first CP index ≤ second CP index etc. You can also number segments and require increasing start times (flow-based constraints).</w:t>
      </w:r>
    </w:p>
    <w:p w14:paraId="7642DA26" w14:textId="77777777" w:rsidR="00341470" w:rsidRDefault="00FE2440" w:rsidP="00341470">
      <w:r>
        <w:pict w14:anchorId="71427558">
          <v:rect id="_x0000_i1043" style="width:0;height:1.5pt" o:hralign="center" o:hrstd="t" o:hr="t" fillcolor="#a0a0a0" stroked="f"/>
        </w:pict>
      </w:r>
    </w:p>
    <w:p w14:paraId="7DB7DE02" w14:textId="77777777" w:rsidR="00341470" w:rsidRDefault="00341470" w:rsidP="00341470">
      <w:pPr>
        <w:pStyle w:val="Heading3"/>
      </w:pPr>
      <w:r>
        <w:t>15) Constraints on number of CPs within pre-specified windows (distributional constraints)</w:t>
      </w:r>
    </w:p>
    <w:p w14:paraId="11CCFCD3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Why:</w:t>
      </w:r>
      <w:r>
        <w:t xml:space="preserve"> control segmentation density in different periods (e.g., more CPs allowed in known volatile periods).</w:t>
      </w:r>
      <w:r>
        <w:br/>
      </w:r>
      <w:r>
        <w:rPr>
          <w:rStyle w:val="Strong"/>
          <w:rFonts w:eastAsiaTheme="majorEastAsia"/>
        </w:rPr>
        <w:t>Encoding:</w:t>
      </w:r>
      <w:r>
        <w:t xml:space="preserve"> for windows </w:t>
      </w:r>
      <w:proofErr w:type="spellStart"/>
      <w:r>
        <w:rPr>
          <w:rStyle w:val="HTMLCode"/>
        </w:rPr>
        <w:t>W_i</w:t>
      </w:r>
      <w:proofErr w:type="spellEnd"/>
      <w:r>
        <w:t xml:space="preserve">, impose </w:t>
      </w:r>
      <w:proofErr w:type="spellStart"/>
      <w:r>
        <w:rPr>
          <w:rStyle w:val="HTMLCode"/>
        </w:rPr>
        <w:t>L_i</w:t>
      </w:r>
      <w:proofErr w:type="spellEnd"/>
      <w:r>
        <w:rPr>
          <w:rStyle w:val="HTMLCode"/>
        </w:rPr>
        <w:t xml:space="preserve"> ≤ ∑_{</w:t>
      </w:r>
      <w:proofErr w:type="spellStart"/>
      <w:r>
        <w:rPr>
          <w:rStyle w:val="HTMLCode"/>
        </w:rPr>
        <w:t>t</w:t>
      </w:r>
      <w:r>
        <w:rPr>
          <w:rStyle w:val="HTMLCode"/>
          <w:rFonts w:ascii="Cambria Math" w:hAnsi="Cambria Math" w:cs="Cambria Math"/>
        </w:rPr>
        <w:t>∈</w:t>
      </w:r>
      <w:r>
        <w:rPr>
          <w:rStyle w:val="HTMLCode"/>
        </w:rPr>
        <w:t>W_i</w:t>
      </w:r>
      <w:proofErr w:type="spellEnd"/>
      <w:r>
        <w:rPr>
          <w:rStyle w:val="HTMLCode"/>
        </w:rPr>
        <w:t xml:space="preserve">} </w:t>
      </w:r>
      <w:proofErr w:type="spellStart"/>
      <w:r>
        <w:rPr>
          <w:rStyle w:val="HTMLCode"/>
        </w:rPr>
        <w:t>d_t</w:t>
      </w:r>
      <w:proofErr w:type="spellEnd"/>
      <w:r>
        <w:rPr>
          <w:rStyle w:val="HTMLCode"/>
        </w:rPr>
        <w:t xml:space="preserve"> ≤ </w:t>
      </w:r>
      <w:proofErr w:type="spellStart"/>
      <w:r>
        <w:rPr>
          <w:rStyle w:val="HTMLCode"/>
        </w:rPr>
        <w:t>U_i</w:t>
      </w:r>
      <w:proofErr w:type="spellEnd"/>
      <w:r>
        <w:t>.</w:t>
      </w:r>
    </w:p>
    <w:p w14:paraId="000BD524" w14:textId="77777777" w:rsidR="00341470" w:rsidRDefault="00FE2440" w:rsidP="00341470">
      <w:r>
        <w:pict w14:anchorId="1D9CAABB">
          <v:rect id="_x0000_i1044" style="width:0;height:1.5pt" o:hralign="center" o:hrstd="t" o:hr="t" fillcolor="#a0a0a0" stroked="f"/>
        </w:pict>
      </w:r>
    </w:p>
    <w:p w14:paraId="60FC792D" w14:textId="77777777" w:rsidR="00341470" w:rsidRDefault="00341470" w:rsidP="00341470">
      <w:pPr>
        <w:pStyle w:val="Heading3"/>
      </w:pPr>
      <w:r>
        <w:t>16) Connectivity / minimum segment property for a global condition</w:t>
      </w:r>
    </w:p>
    <w:p w14:paraId="50C1AEE8" w14:textId="77777777" w:rsidR="00341470" w:rsidRDefault="00341470" w:rsidP="00341470">
      <w:pPr>
        <w:pStyle w:val="NormalWeb"/>
      </w:pPr>
      <w:r>
        <w:rPr>
          <w:rStyle w:val="Strong"/>
          <w:rFonts w:eastAsiaTheme="majorEastAsia"/>
        </w:rPr>
        <w:t>Example:</w:t>
      </w:r>
      <w:r>
        <w:t xml:space="preserve"> require that at least </w:t>
      </w:r>
      <w:r>
        <w:rPr>
          <w:rStyle w:val="HTMLCode"/>
        </w:rPr>
        <w:t>m</w:t>
      </w:r>
      <w:r>
        <w:t xml:space="preserve"> observations belong to segments where residual ≤ threshold (ensures enough "good fit" mass). Formulate with per-observation binary </w:t>
      </w:r>
      <w:proofErr w:type="spellStart"/>
      <w:r>
        <w:rPr>
          <w:rStyle w:val="HTMLCode"/>
        </w:rPr>
        <w:t>g_t</w:t>
      </w:r>
      <w:proofErr w:type="spellEnd"/>
      <w:r>
        <w:t xml:space="preserve"> indicating if residual small, link to segment residuals, and </w:t>
      </w:r>
      <w:r>
        <w:rPr>
          <w:rStyle w:val="HTMLCode"/>
        </w:rPr>
        <w:t xml:space="preserve">∑ </w:t>
      </w:r>
      <w:proofErr w:type="spellStart"/>
      <w:r>
        <w:rPr>
          <w:rStyle w:val="HTMLCode"/>
        </w:rPr>
        <w:t>g_t</w:t>
      </w:r>
      <w:proofErr w:type="spellEnd"/>
      <w:r>
        <w:rPr>
          <w:rStyle w:val="HTMLCode"/>
        </w:rPr>
        <w:t xml:space="preserve"> ≥ m</w:t>
      </w:r>
      <w:r>
        <w:t>.</w:t>
      </w:r>
    </w:p>
    <w:p w14:paraId="315FCF8D" w14:textId="77777777" w:rsidR="00341470" w:rsidRDefault="00FE2440" w:rsidP="00341470">
      <w:r>
        <w:pict w14:anchorId="1E4E81DB">
          <v:rect id="_x0000_i1045" style="width:0;height:1.5pt" o:hralign="center" o:hrstd="t" o:hr="t" fillcolor="#a0a0a0" stroked="f"/>
        </w:pict>
      </w:r>
    </w:p>
    <w:p w14:paraId="43AA22D3" w14:textId="77777777" w:rsidR="00341470" w:rsidRDefault="00341470" w:rsidP="00341470">
      <w:pPr>
        <w:pStyle w:val="Heading1"/>
      </w:pPr>
      <w:r>
        <w:t>Practical encoding tips</w:t>
      </w:r>
    </w:p>
    <w:p w14:paraId="7106C0E1" w14:textId="77777777" w:rsidR="00341470" w:rsidRDefault="00341470" w:rsidP="00341470">
      <w:pPr>
        <w:pStyle w:val="NormalWeb"/>
        <w:numPr>
          <w:ilvl w:val="0"/>
          <w:numId w:val="13"/>
        </w:numPr>
      </w:pPr>
      <w:r>
        <w:t xml:space="preserve">Big-M care: compute tight big-M from data (e.g., range of </w:t>
      </w:r>
      <w:r>
        <w:rPr>
          <w:rStyle w:val="HTMLCode"/>
        </w:rPr>
        <w:t>y</w:t>
      </w:r>
      <w:r>
        <w:t>) to avoid weak LP relaxations.</w:t>
      </w:r>
    </w:p>
    <w:p w14:paraId="2B227BD7" w14:textId="77777777" w:rsidR="00341470" w:rsidRDefault="00341470" w:rsidP="00341470">
      <w:pPr>
        <w:pStyle w:val="NormalWeb"/>
        <w:numPr>
          <w:ilvl w:val="0"/>
          <w:numId w:val="13"/>
        </w:numPr>
      </w:pPr>
      <w:r>
        <w:t xml:space="preserve">Segment indexing: you may use flow variables or cumulative counts to number segments; that helps express "segment s has mean </w:t>
      </w:r>
      <w:proofErr w:type="spellStart"/>
      <w:r>
        <w:t>μ_s</w:t>
      </w:r>
      <w:proofErr w:type="spellEnd"/>
      <w:r>
        <w:t>".</w:t>
      </w:r>
    </w:p>
    <w:p w14:paraId="64F5A392" w14:textId="77777777" w:rsidR="00341470" w:rsidRDefault="00341470" w:rsidP="00341470">
      <w:pPr>
        <w:pStyle w:val="NormalWeb"/>
        <w:numPr>
          <w:ilvl w:val="0"/>
          <w:numId w:val="13"/>
        </w:numPr>
      </w:pPr>
      <w:r>
        <w:t>Use SOS2 or indicator constraints if your solver supports them (often stronger than big-M).</w:t>
      </w:r>
    </w:p>
    <w:p w14:paraId="3E910848" w14:textId="77777777" w:rsidR="00341470" w:rsidRDefault="00341470" w:rsidP="00341470">
      <w:pPr>
        <w:pStyle w:val="NormalWeb"/>
        <w:numPr>
          <w:ilvl w:val="0"/>
          <w:numId w:val="13"/>
        </w:numPr>
      </w:pPr>
      <w:r>
        <w:t xml:space="preserve">If you only have </w:t>
      </w:r>
      <w:proofErr w:type="spellStart"/>
      <w:r>
        <w:rPr>
          <w:rStyle w:val="HTMLCode"/>
        </w:rPr>
        <w:t>d_t</w:t>
      </w:r>
      <w:proofErr w:type="spellEnd"/>
      <w:r>
        <w:t xml:space="preserve"> (changepoint indicators) and not explicit </w:t>
      </w:r>
      <w:proofErr w:type="spellStart"/>
      <w:r>
        <w:rPr>
          <w:rStyle w:val="HTMLCode"/>
        </w:rPr>
        <w:t>μ_s</w:t>
      </w:r>
      <w:proofErr w:type="spellEnd"/>
      <w:r>
        <w:t xml:space="preserve">, you can still linearize many constraints by using pre/post-window averages or local statistics indexed by </w:t>
      </w:r>
      <w:r>
        <w:rPr>
          <w:rStyle w:val="HTMLCode"/>
        </w:rPr>
        <w:t>t</w:t>
      </w:r>
      <w:r>
        <w:t xml:space="preserve"> (but then you approximate segment means).</w:t>
      </w:r>
    </w:p>
    <w:p w14:paraId="5CF78FBE" w14:textId="77777777" w:rsidR="00341470" w:rsidRDefault="00341470" w:rsidP="00341470">
      <w:pPr>
        <w:pStyle w:val="NormalWeb"/>
        <w:numPr>
          <w:ilvl w:val="0"/>
          <w:numId w:val="13"/>
        </w:numPr>
      </w:pPr>
      <w:r>
        <w:t>Combine hard constraints (if absolutely known) with soft constraints (penalty in objective) if you want flexibility.</w:t>
      </w:r>
    </w:p>
    <w:p w14:paraId="205240D8" w14:textId="77777777" w:rsidR="00341470" w:rsidRDefault="00341470" w:rsidP="00341470">
      <w:pPr>
        <w:pStyle w:val="Heading1"/>
      </w:pPr>
      <w:r>
        <w:t>Which are most impactful?</w:t>
      </w:r>
    </w:p>
    <w:p w14:paraId="0E8E69A0" w14:textId="77777777" w:rsidR="00341470" w:rsidRDefault="00341470" w:rsidP="00341470">
      <w:pPr>
        <w:pStyle w:val="NormalWeb"/>
      </w:pPr>
      <w:r>
        <w:t>If you must pick a few that commonly help in practice:</w:t>
      </w:r>
    </w:p>
    <w:p w14:paraId="0876D9B9" w14:textId="77777777" w:rsidR="00341470" w:rsidRDefault="00341470" w:rsidP="00341470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Minimum spacing (L)</w:t>
      </w:r>
      <w:r>
        <w:t xml:space="preserve"> — biggest practical guard against overfitting.</w:t>
      </w:r>
    </w:p>
    <w:p w14:paraId="528B4355" w14:textId="77777777" w:rsidR="00341470" w:rsidRDefault="00341470" w:rsidP="00341470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lastRenderedPageBreak/>
        <w:t>Minimum jump size (δ)</w:t>
      </w:r>
      <w:r>
        <w:t xml:space="preserve"> or </w:t>
      </w:r>
      <w:r>
        <w:rPr>
          <w:rStyle w:val="Strong"/>
          <w:rFonts w:eastAsiaTheme="majorEastAsia"/>
        </w:rPr>
        <w:t>total variation budget (C)</w:t>
      </w:r>
      <w:r>
        <w:t xml:space="preserve"> — controls sensitivity to noise.</w:t>
      </w:r>
    </w:p>
    <w:p w14:paraId="43A2E567" w14:textId="77777777" w:rsidR="00341470" w:rsidRDefault="00341470" w:rsidP="00341470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Forbidden/mandatory windows</w:t>
      </w:r>
      <w:r>
        <w:t xml:space="preserve"> — encodes domain knowledge simply.</w:t>
      </w:r>
    </w:p>
    <w:p w14:paraId="5B476BDF" w14:textId="77777777" w:rsidR="00341470" w:rsidRDefault="00341470" w:rsidP="00341470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Directional budget (max # increases/decreases)</w:t>
      </w:r>
      <w:r>
        <w:t xml:space="preserve"> or </w:t>
      </w:r>
      <w:r>
        <w:rPr>
          <w:rStyle w:val="Strong"/>
          <w:rFonts w:eastAsiaTheme="majorEastAsia"/>
        </w:rPr>
        <w:t>monotonicity</w:t>
      </w:r>
      <w:r>
        <w:t xml:space="preserve"> — powerful if trend knowledge exists.</w:t>
      </w:r>
    </w:p>
    <w:p w14:paraId="5E02207A" w14:textId="77777777" w:rsidR="00341470" w:rsidRDefault="00341470" w:rsidP="00341470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Window-wise bounds on counts</w:t>
      </w:r>
      <w:r>
        <w:t xml:space="preserve"> — lets you shape segmentation density.</w:t>
      </w:r>
    </w:p>
    <w:p w14:paraId="12A4D9B1" w14:textId="77777777" w:rsidR="00341470" w:rsidRDefault="00FE2440" w:rsidP="00341470">
      <w:r>
        <w:pict w14:anchorId="44D871B2">
          <v:rect id="_x0000_i1046" style="width:0;height:1.5pt" o:hralign="center" o:hrstd="t" o:hr="t" fillcolor="#a0a0a0" stroked="f"/>
        </w:pict>
      </w:r>
    </w:p>
    <w:p w14:paraId="594007F5" w14:textId="77777777" w:rsidR="00341470" w:rsidRDefault="00341470" w:rsidP="00341470">
      <w:pPr>
        <w:pStyle w:val="NormalWeb"/>
      </w:pPr>
      <w:r>
        <w:t>If you want, tell me which of these ideas match your context (noise level, expected trend, any external events). I can then produce exact MIP constraints / a compact formulation tailored to your current variable names and whether you use means, medians, or a residual-based objective.</w:t>
      </w:r>
    </w:p>
    <w:p w14:paraId="087E25BD" w14:textId="77777777" w:rsidR="00341470" w:rsidRDefault="00341470" w:rsidP="00341470">
      <w:r>
        <w:t>thank you, but most of the constraints you listed can be specified for each single segment and I need constraints active on the whole of the solution, like max number of used segments. This is irrespectively of MIP formulation, just global constraints that were mentioned in the literature</w:t>
      </w:r>
    </w:p>
    <w:p w14:paraId="6A7A6E11" w14:textId="77777777" w:rsidR="00341470" w:rsidRDefault="00341470" w:rsidP="00341470">
      <w:pPr>
        <w:pStyle w:val="NormalWeb"/>
      </w:pPr>
      <w:r>
        <w:t xml:space="preserve">Got it — you are looking for </w:t>
      </w:r>
      <w:r>
        <w:rPr>
          <w:rStyle w:val="Strong"/>
          <w:rFonts w:eastAsiaTheme="majorEastAsia"/>
        </w:rPr>
        <w:t>true global (whole-solution) constraints</w:t>
      </w:r>
      <w:r>
        <w:t xml:space="preserve"> used in </w:t>
      </w:r>
      <w:r>
        <w:rPr>
          <w:rStyle w:val="Emphasis"/>
        </w:rPr>
        <w:t>segmentation / changepoint detection</w:t>
      </w:r>
      <w:r>
        <w:t xml:space="preserve">, typically from the </w:t>
      </w:r>
      <w:r>
        <w:rPr>
          <w:rStyle w:val="Strong"/>
          <w:rFonts w:eastAsiaTheme="majorEastAsia"/>
        </w:rPr>
        <w:t>constraint programming</w:t>
      </w:r>
      <w:r>
        <w:t xml:space="preserve"> and </w:t>
      </w:r>
      <w:r>
        <w:rPr>
          <w:rStyle w:val="Strong"/>
          <w:rFonts w:eastAsiaTheme="majorEastAsia"/>
        </w:rPr>
        <w:t>time-series segmentation</w:t>
      </w:r>
      <w:r>
        <w:t xml:space="preserve"> literature, i.e., constraints defined over the </w:t>
      </w:r>
      <w:r>
        <w:rPr>
          <w:rStyle w:val="Emphasis"/>
        </w:rPr>
        <w:t>entire labeling</w:t>
      </w:r>
      <w:r>
        <w:t xml:space="preserve"> of the series, not constraints defined per-segment (like min segment length, min jump, etc.).</w:t>
      </w:r>
    </w:p>
    <w:p w14:paraId="75DD7B08" w14:textId="77777777" w:rsidR="00341470" w:rsidRDefault="00341470" w:rsidP="00341470">
      <w:pPr>
        <w:pStyle w:val="NormalWeb"/>
      </w:pPr>
      <w:r>
        <w:t xml:space="preserve">Here is a distilled list of global constraints that </w:t>
      </w:r>
      <w:r>
        <w:rPr>
          <w:rStyle w:val="Strong"/>
          <w:rFonts w:eastAsiaTheme="majorEastAsia"/>
        </w:rPr>
        <w:t>operate on the entire segmentation</w:t>
      </w:r>
      <w:r>
        <w:t xml:space="preserve"> and are </w:t>
      </w:r>
      <w:r>
        <w:rPr>
          <w:rStyle w:val="Strong"/>
          <w:rFonts w:eastAsiaTheme="majorEastAsia"/>
        </w:rPr>
        <w:t>standard in the constraint-/change-detection literature</w:t>
      </w:r>
      <w:r>
        <w:t xml:space="preserve">, analogous to </w:t>
      </w:r>
      <w:r>
        <w:rPr>
          <w:rStyle w:val="Strong"/>
          <w:rFonts w:eastAsiaTheme="majorEastAsia"/>
        </w:rPr>
        <w:t>GCC, SEQUENCE, REGULAR, AMONG</w:t>
      </w:r>
      <w:r>
        <w:t xml:space="preserve">, or </w:t>
      </w:r>
      <w:r>
        <w:rPr>
          <w:rStyle w:val="Strong"/>
          <w:rFonts w:eastAsiaTheme="majorEastAsia"/>
        </w:rPr>
        <w:t>KNAPSACK</w:t>
      </w:r>
      <w:r>
        <w:t xml:space="preserve"> constraints, but applied to segmentation problems.</w:t>
      </w:r>
    </w:p>
    <w:p w14:paraId="4CC5E195" w14:textId="77777777" w:rsidR="00341470" w:rsidRDefault="00341470" w:rsidP="00341470">
      <w:pPr>
        <w:pStyle w:val="Heading1"/>
      </w:pPr>
      <w:r>
        <w:t>True global constraints used in segmentation literature</w:t>
      </w:r>
    </w:p>
    <w:p w14:paraId="5E6BFEBF" w14:textId="77777777" w:rsidR="00341470" w:rsidRDefault="00341470" w:rsidP="00341470">
      <w:pPr>
        <w:pStyle w:val="Heading3"/>
      </w:pPr>
      <w:r>
        <w:t xml:space="preserve">1) </w:t>
      </w:r>
      <w:r>
        <w:rPr>
          <w:rStyle w:val="Strong"/>
          <w:rFonts w:eastAsiaTheme="majorEastAsia"/>
          <w:b/>
          <w:bCs/>
        </w:rPr>
        <w:t>Global cardinality of segments</w:t>
      </w:r>
    </w:p>
    <w:p w14:paraId="7018DB9F" w14:textId="77777777" w:rsidR="00341470" w:rsidRDefault="00341470" w:rsidP="00341470">
      <w:pPr>
        <w:pStyle w:val="NormalWeb"/>
      </w:pPr>
      <w:r>
        <w:t>The one you already have:</w:t>
      </w:r>
      <w:r>
        <w:br/>
      </w:r>
      <w:r>
        <w:rPr>
          <w:rStyle w:val="HTMLCode"/>
          <w:b/>
          <w:bCs/>
        </w:rPr>
        <w:t>SEGMENT_COUNT ≤ K</w:t>
      </w:r>
      <w:r>
        <w:br/>
        <w:t>— a global cardinality constraint on the number of segments.</w:t>
      </w:r>
    </w:p>
    <w:p w14:paraId="04AE54BB" w14:textId="77777777" w:rsidR="00341470" w:rsidRDefault="00341470" w:rsidP="00341470">
      <w:pPr>
        <w:pStyle w:val="NormalWeb"/>
      </w:pPr>
      <w:r>
        <w:t xml:space="preserve">In CP: modelled via a </w:t>
      </w:r>
      <w:r>
        <w:rPr>
          <w:rStyle w:val="Strong"/>
          <w:rFonts w:eastAsiaTheme="majorEastAsia"/>
        </w:rPr>
        <w:t>count</w:t>
      </w:r>
      <w:r>
        <w:t xml:space="preserve"> or </w:t>
      </w:r>
      <w:proofErr w:type="spellStart"/>
      <w:proofErr w:type="gramStart"/>
      <w:r>
        <w:rPr>
          <w:rStyle w:val="Strong"/>
          <w:rFonts w:eastAsiaTheme="majorEastAsia"/>
        </w:rPr>
        <w:t>AtMost</w:t>
      </w:r>
      <w:proofErr w:type="spellEnd"/>
      <w:r>
        <w:rPr>
          <w:rStyle w:val="Strong"/>
          <w:rFonts w:eastAsiaTheme="majorEastAsia"/>
        </w:rPr>
        <w:t>(</w:t>
      </w:r>
      <w:proofErr w:type="gramEnd"/>
      <w:r>
        <w:rPr>
          <w:rStyle w:val="Strong"/>
          <w:rFonts w:eastAsiaTheme="majorEastAsia"/>
        </w:rPr>
        <w:t>K, change indicators)</w:t>
      </w:r>
      <w:r>
        <w:t>.</w:t>
      </w:r>
      <w:r>
        <w:br/>
        <w:t xml:space="preserve">In MIP: </w:t>
      </w:r>
      <w:r>
        <w:rPr>
          <w:rStyle w:val="HTMLCode"/>
        </w:rPr>
        <w:t xml:space="preserve">Σ </w:t>
      </w:r>
      <w:proofErr w:type="spellStart"/>
      <w:r>
        <w:rPr>
          <w:rStyle w:val="HTMLCode"/>
        </w:rPr>
        <w:t>d_t</w:t>
      </w:r>
      <w:proofErr w:type="spellEnd"/>
      <w:r>
        <w:rPr>
          <w:rStyle w:val="HTMLCode"/>
        </w:rPr>
        <w:t xml:space="preserve"> ≤ K</w:t>
      </w:r>
      <w:r>
        <w:t>.</w:t>
      </w:r>
    </w:p>
    <w:p w14:paraId="2EF5480D" w14:textId="77777777" w:rsidR="00341470" w:rsidRDefault="00FE2440" w:rsidP="00341470">
      <w:r>
        <w:pict w14:anchorId="3E8E89EA">
          <v:rect id="_x0000_i1047" style="width:0;height:1.5pt" o:hralign="center" o:hrstd="t" o:hr="t" fillcolor="#a0a0a0" stroked="f"/>
        </w:pict>
      </w:r>
    </w:p>
    <w:p w14:paraId="12D9E475" w14:textId="77777777" w:rsidR="00341470" w:rsidRDefault="00341470" w:rsidP="00341470">
      <w:pPr>
        <w:pStyle w:val="Heading3"/>
      </w:pPr>
      <w:r>
        <w:t xml:space="preserve">2) </w:t>
      </w:r>
      <w:r>
        <w:rPr>
          <w:rStyle w:val="Strong"/>
          <w:rFonts w:eastAsiaTheme="majorEastAsia"/>
          <w:b/>
          <w:bCs/>
        </w:rPr>
        <w:t>Global-length constraint</w:t>
      </w:r>
    </w:p>
    <w:p w14:paraId="4C1E05CA" w14:textId="77777777" w:rsidR="00341470" w:rsidRDefault="00341470" w:rsidP="00341470">
      <w:pPr>
        <w:pStyle w:val="NormalWeb"/>
      </w:pPr>
      <w:r>
        <w:t xml:space="preserve">Constraint on the </w:t>
      </w:r>
      <w:r>
        <w:rPr>
          <w:rStyle w:val="Emphasis"/>
        </w:rPr>
        <w:t>multiset</w:t>
      </w:r>
      <w:r>
        <w:t xml:space="preserve"> of segment lengths, not per-segment one-by-one:</w:t>
      </w:r>
    </w:p>
    <w:p w14:paraId="36D0F372" w14:textId="77777777" w:rsidR="00341470" w:rsidRDefault="00341470" w:rsidP="00341470">
      <w:pPr>
        <w:pStyle w:val="Heading4"/>
      </w:pPr>
      <w:r>
        <w:t xml:space="preserve">(a) Total length equality (trivial): </w:t>
      </w:r>
      <w:r>
        <w:rPr>
          <w:rStyle w:val="HTMLCode"/>
        </w:rPr>
        <w:t xml:space="preserve">Σ </w:t>
      </w:r>
      <w:proofErr w:type="spellStart"/>
      <w:r>
        <w:rPr>
          <w:rStyle w:val="HTMLCode"/>
        </w:rPr>
        <w:t>length_i</w:t>
      </w:r>
      <w:proofErr w:type="spellEnd"/>
      <w:r>
        <w:rPr>
          <w:rStyle w:val="HTMLCode"/>
        </w:rPr>
        <w:t xml:space="preserve"> = T</w:t>
      </w:r>
    </w:p>
    <w:p w14:paraId="091826D2" w14:textId="77777777" w:rsidR="00341470" w:rsidRDefault="00341470" w:rsidP="00341470">
      <w:pPr>
        <w:pStyle w:val="NormalWeb"/>
      </w:pPr>
      <w:r>
        <w:lastRenderedPageBreak/>
        <w:t>But more interesting:</w:t>
      </w:r>
    </w:p>
    <w:p w14:paraId="7E9607EC" w14:textId="77777777" w:rsidR="00341470" w:rsidRDefault="00341470" w:rsidP="00341470">
      <w:pPr>
        <w:pStyle w:val="Heading4"/>
      </w:pPr>
      <w:r>
        <w:t>(b) Length profile constraints</w:t>
      </w:r>
    </w:p>
    <w:p w14:paraId="5CBAED6E" w14:textId="77777777" w:rsidR="00341470" w:rsidRDefault="00341470" w:rsidP="00341470">
      <w:pPr>
        <w:pStyle w:val="NormalWeb"/>
      </w:pPr>
      <w:r>
        <w:t>Examples seen in CP segmentation papers:</w:t>
      </w:r>
    </w:p>
    <w:p w14:paraId="0A33892E" w14:textId="77777777" w:rsidR="00341470" w:rsidRDefault="00341470" w:rsidP="00341470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AMONG/LENGTH-NVALUES</w:t>
      </w:r>
      <w:r>
        <w:t xml:space="preserve"> constraints on the </w:t>
      </w:r>
      <w:r>
        <w:rPr>
          <w:rStyle w:val="Emphasis"/>
        </w:rPr>
        <w:t>set of lengths</w:t>
      </w:r>
      <w:r>
        <w:br/>
        <w:t xml:space="preserve">e.g., number of </w:t>
      </w:r>
      <w:r>
        <w:rPr>
          <w:rStyle w:val="Emphasis"/>
        </w:rPr>
        <w:t>distinct</w:t>
      </w:r>
      <w:r>
        <w:t xml:space="preserve"> segment lengths ≤ L</w:t>
      </w:r>
    </w:p>
    <w:p w14:paraId="7622529E" w14:textId="77777777" w:rsidR="00341470" w:rsidRDefault="00341470" w:rsidP="00341470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SUM of lengths in certain categories</w:t>
      </w:r>
      <w:r>
        <w:t>, e.g.:</w:t>
      </w:r>
      <w:r>
        <w:br/>
      </w:r>
      <w:r>
        <w:rPr>
          <w:rStyle w:val="HTMLCode"/>
        </w:rPr>
        <w:t>number of long segments ≤ α</w:t>
      </w:r>
      <w:r>
        <w:t xml:space="preserve">, </w:t>
      </w:r>
      <w:r>
        <w:rPr>
          <w:rStyle w:val="HTMLCode"/>
        </w:rPr>
        <w:t>number of short segments ≤ β</w:t>
      </w:r>
      <w:r>
        <w:t>.</w:t>
      </w:r>
    </w:p>
    <w:p w14:paraId="1DC87E59" w14:textId="77777777" w:rsidR="00341470" w:rsidRDefault="00341470" w:rsidP="00341470">
      <w:pPr>
        <w:pStyle w:val="NormalWeb"/>
      </w:pPr>
      <w:r>
        <w:t xml:space="preserve">These operate on the </w:t>
      </w:r>
      <w:r>
        <w:rPr>
          <w:rStyle w:val="Strong"/>
          <w:rFonts w:eastAsiaTheme="majorEastAsia"/>
        </w:rPr>
        <w:t>entire partition</w:t>
      </w:r>
      <w:r>
        <w:t>, not locally.</w:t>
      </w:r>
    </w:p>
    <w:p w14:paraId="2FA3D50E" w14:textId="77777777" w:rsidR="00341470" w:rsidRDefault="00FE2440" w:rsidP="00341470">
      <w:r>
        <w:pict w14:anchorId="7D4D9E16">
          <v:rect id="_x0000_i1048" style="width:0;height:1.5pt" o:hralign="center" o:hrstd="t" o:hr="t" fillcolor="#a0a0a0" stroked="f"/>
        </w:pict>
      </w:r>
    </w:p>
    <w:p w14:paraId="3B3140D2" w14:textId="77777777" w:rsidR="00341470" w:rsidRDefault="00341470" w:rsidP="00341470">
      <w:pPr>
        <w:pStyle w:val="Heading3"/>
      </w:pPr>
      <w:r>
        <w:t xml:space="preserve">3) </w:t>
      </w:r>
      <w:r>
        <w:rPr>
          <w:rStyle w:val="Strong"/>
          <w:rFonts w:eastAsiaTheme="majorEastAsia"/>
          <w:b/>
          <w:bCs/>
        </w:rPr>
        <w:t>Number of peaks / valleys (global shape constraint)</w:t>
      </w:r>
    </w:p>
    <w:p w14:paraId="6B907DBF" w14:textId="77777777" w:rsidR="00341470" w:rsidRDefault="00341470" w:rsidP="00341470">
      <w:pPr>
        <w:pStyle w:val="NormalWeb"/>
      </w:pPr>
      <w:r>
        <w:t>Used in shape-constrained segmentation, speech segmentation, and bioinformatics.</w:t>
      </w:r>
    </w:p>
    <w:p w14:paraId="2134F0D7" w14:textId="77777777" w:rsidR="00341470" w:rsidRDefault="00341470" w:rsidP="00341470">
      <w:pPr>
        <w:pStyle w:val="NormalWeb"/>
      </w:pPr>
      <w:r>
        <w:t xml:space="preserve">A </w:t>
      </w:r>
      <w:r>
        <w:rPr>
          <w:rStyle w:val="Emphasis"/>
        </w:rPr>
        <w:t>peak</w:t>
      </w:r>
      <w:r>
        <w:t xml:space="preserve"> is an increase followed by a decrease in segment means (or vice versa).</w:t>
      </w:r>
      <w:r>
        <w:br/>
        <w:t xml:space="preserve">Global constraint: </w:t>
      </w:r>
      <w:r>
        <w:rPr>
          <w:rStyle w:val="HTMLCode"/>
          <w:b/>
          <w:bCs/>
        </w:rPr>
        <w:t>PEAK_COUNT ≤ P</w:t>
      </w:r>
      <w:r>
        <w:t>.</w:t>
      </w:r>
    </w:p>
    <w:p w14:paraId="070823AD" w14:textId="77777777" w:rsidR="00341470" w:rsidRDefault="00341470" w:rsidP="00341470">
      <w:pPr>
        <w:pStyle w:val="NormalWeb"/>
      </w:pPr>
      <w:r>
        <w:t xml:space="preserve">This is truly global: it constrains the </w:t>
      </w:r>
      <w:r>
        <w:rPr>
          <w:rStyle w:val="Emphasis"/>
        </w:rPr>
        <w:t>pattern</w:t>
      </w:r>
      <w:r>
        <w:t xml:space="preserve"> of increases/decreases across all segments.</w:t>
      </w:r>
    </w:p>
    <w:p w14:paraId="5E4D66D5" w14:textId="77777777" w:rsidR="00341470" w:rsidRDefault="00341470" w:rsidP="00341470">
      <w:pPr>
        <w:pStyle w:val="NormalWeb"/>
      </w:pPr>
      <w:r>
        <w:t>CP version: a regular constraint over the sequence of segment types (up/down/flat).</w:t>
      </w:r>
      <w:r>
        <w:br/>
        <w:t>In MIP: count sign changes of segment levels.</w:t>
      </w:r>
    </w:p>
    <w:p w14:paraId="5A6EE20D" w14:textId="77777777" w:rsidR="00341470" w:rsidRDefault="00FE2440" w:rsidP="00341470">
      <w:r>
        <w:pict w14:anchorId="25B6A828">
          <v:rect id="_x0000_i1049" style="width:0;height:1.5pt" o:hralign="center" o:hrstd="t" o:hr="t" fillcolor="#a0a0a0" stroked="f"/>
        </w:pict>
      </w:r>
    </w:p>
    <w:p w14:paraId="6AE30368" w14:textId="77777777" w:rsidR="00341470" w:rsidRDefault="00341470" w:rsidP="00341470">
      <w:pPr>
        <w:pStyle w:val="Heading3"/>
      </w:pPr>
      <w:r>
        <w:t xml:space="preserve">4) </w:t>
      </w:r>
      <w:r>
        <w:rPr>
          <w:rStyle w:val="Strong"/>
          <w:rFonts w:eastAsiaTheme="majorEastAsia"/>
          <w:b/>
          <w:bCs/>
        </w:rPr>
        <w:t>Global monotonicity pattern constraint</w:t>
      </w:r>
    </w:p>
    <w:p w14:paraId="2206A232" w14:textId="77777777" w:rsidR="00341470" w:rsidRDefault="00341470" w:rsidP="00341470">
      <w:pPr>
        <w:pStyle w:val="NormalWeb"/>
      </w:pPr>
      <w:r>
        <w:t>Not per segment, but a global pattern constraint:</w:t>
      </w:r>
    </w:p>
    <w:p w14:paraId="738923EA" w14:textId="77777777" w:rsidR="00341470" w:rsidRDefault="00341470" w:rsidP="00341470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Entire segmentation must be monotone nondecreasing</w:t>
      </w:r>
      <w:r>
        <w:t>, or</w:t>
      </w:r>
    </w:p>
    <w:p w14:paraId="6F33BA59" w14:textId="77777777" w:rsidR="00341470" w:rsidRDefault="00341470" w:rsidP="00341470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Must follow a user-specified pattern</w:t>
      </w:r>
      <w:r>
        <w:t xml:space="preserve"> (e.g., up → plateau → down).</w:t>
      </w:r>
    </w:p>
    <w:p w14:paraId="2E80C95E" w14:textId="77777777" w:rsidR="00341470" w:rsidRDefault="00341470" w:rsidP="00341470">
      <w:pPr>
        <w:pStyle w:val="NormalWeb"/>
      </w:pPr>
      <w:r>
        <w:t xml:space="preserve">This is essentially a </w:t>
      </w:r>
      <w:r>
        <w:rPr>
          <w:rStyle w:val="Strong"/>
          <w:rFonts w:eastAsiaTheme="majorEastAsia"/>
        </w:rPr>
        <w:t>REGULAR constraint</w:t>
      </w:r>
      <w:r>
        <w:t xml:space="preserve"> over segment means or segment “trend symbols”.</w:t>
      </w:r>
    </w:p>
    <w:p w14:paraId="1DB9D751" w14:textId="77777777" w:rsidR="00341470" w:rsidRDefault="00FE2440" w:rsidP="00341470">
      <w:r>
        <w:pict w14:anchorId="6B5DCB3D">
          <v:rect id="_x0000_i1050" style="width:0;height:1.5pt" o:hralign="center" o:hrstd="t" o:hr="t" fillcolor="#a0a0a0" stroked="f"/>
        </w:pict>
      </w:r>
    </w:p>
    <w:p w14:paraId="7D8612CB" w14:textId="77777777" w:rsidR="00341470" w:rsidRDefault="00341470" w:rsidP="00341470">
      <w:pPr>
        <w:pStyle w:val="Heading3"/>
      </w:pPr>
      <w:r>
        <w:t xml:space="preserve">5) </w:t>
      </w:r>
      <w:r>
        <w:rPr>
          <w:rStyle w:val="Strong"/>
          <w:rFonts w:eastAsiaTheme="majorEastAsia"/>
          <w:b/>
          <w:bCs/>
        </w:rPr>
        <w:t>Regular-language global constraint (REGULAR / COST-REGULAR)</w:t>
      </w:r>
    </w:p>
    <w:p w14:paraId="1B8BE3D1" w14:textId="77777777" w:rsidR="00341470" w:rsidRDefault="00341470" w:rsidP="00341470">
      <w:pPr>
        <w:pStyle w:val="NormalWeb"/>
      </w:pPr>
      <w:r>
        <w:t>Seen often in CP-based segmentation papers.</w:t>
      </w:r>
    </w:p>
    <w:p w14:paraId="60AF9C52" w14:textId="77777777" w:rsidR="00341470" w:rsidRDefault="00341470" w:rsidP="00341470">
      <w:pPr>
        <w:pStyle w:val="NormalWeb"/>
      </w:pPr>
      <w:r>
        <w:t>Define a finite automaton over segment types (increasing, decreasing, stationary).</w:t>
      </w:r>
      <w:r>
        <w:br/>
        <w:t>Segments must form a string in that language.</w:t>
      </w:r>
    </w:p>
    <w:p w14:paraId="4C0CD5FF" w14:textId="77777777" w:rsidR="00341470" w:rsidRDefault="00341470" w:rsidP="00341470">
      <w:pPr>
        <w:pStyle w:val="NormalWeb"/>
      </w:pPr>
      <w:r>
        <w:lastRenderedPageBreak/>
        <w:t>Examples:</w:t>
      </w:r>
    </w:p>
    <w:p w14:paraId="237A7A2B" w14:textId="77777777" w:rsidR="00341470" w:rsidRDefault="00341470" w:rsidP="00341470">
      <w:pPr>
        <w:pStyle w:val="NormalWeb"/>
        <w:numPr>
          <w:ilvl w:val="0"/>
          <w:numId w:val="17"/>
        </w:numPr>
      </w:pPr>
      <w:r>
        <w:t>No "up–down–up–down" oscillations beyond a pattern.</w:t>
      </w:r>
    </w:p>
    <w:p w14:paraId="2CAD97FE" w14:textId="77777777" w:rsidR="00341470" w:rsidRDefault="00341470" w:rsidP="00341470">
      <w:pPr>
        <w:pStyle w:val="NormalWeb"/>
        <w:numPr>
          <w:ilvl w:val="0"/>
          <w:numId w:val="17"/>
        </w:numPr>
      </w:pPr>
      <w:r>
        <w:t>Must alternate increase/decrease in a specific regular pattern.</w:t>
      </w:r>
    </w:p>
    <w:p w14:paraId="1AACB2FB" w14:textId="77777777" w:rsidR="00341470" w:rsidRDefault="00341470" w:rsidP="00341470">
      <w:pPr>
        <w:pStyle w:val="NormalWeb"/>
        <w:numPr>
          <w:ilvl w:val="0"/>
          <w:numId w:val="17"/>
        </w:numPr>
      </w:pPr>
      <w:r>
        <w:t>Change types must follow periodic structure (e.g., stable → volatile → stable).</w:t>
      </w:r>
    </w:p>
    <w:p w14:paraId="6E5B1A80" w14:textId="77777777" w:rsidR="00341470" w:rsidRDefault="00341470" w:rsidP="00341470">
      <w:pPr>
        <w:pStyle w:val="NormalWeb"/>
      </w:pPr>
      <w:r>
        <w:t xml:space="preserve">This is a </w:t>
      </w:r>
      <w:r>
        <w:rPr>
          <w:rStyle w:val="Strong"/>
          <w:rFonts w:eastAsiaTheme="majorEastAsia"/>
        </w:rPr>
        <w:t>truly global</w:t>
      </w:r>
      <w:r>
        <w:t xml:space="preserve"> constraint over the entire sequence of changepoints.</w:t>
      </w:r>
    </w:p>
    <w:p w14:paraId="3814A01B" w14:textId="77777777" w:rsidR="00341470" w:rsidRDefault="00FE2440" w:rsidP="00341470">
      <w:r>
        <w:pict w14:anchorId="084AD2A8">
          <v:rect id="_x0000_i1051" style="width:0;height:1.5pt" o:hralign="center" o:hrstd="t" o:hr="t" fillcolor="#a0a0a0" stroked="f"/>
        </w:pict>
      </w:r>
    </w:p>
    <w:p w14:paraId="0A4EEC2D" w14:textId="77777777" w:rsidR="00341470" w:rsidRDefault="00341470" w:rsidP="00341470">
      <w:pPr>
        <w:pStyle w:val="Heading3"/>
      </w:pPr>
      <w:r>
        <w:t xml:space="preserve">6) </w:t>
      </w:r>
      <w:r>
        <w:rPr>
          <w:rStyle w:val="Strong"/>
          <w:rFonts w:eastAsiaTheme="majorEastAsia"/>
          <w:b/>
          <w:bCs/>
        </w:rPr>
        <w:t>Global cost budget (budgeted segmentation)</w:t>
      </w:r>
    </w:p>
    <w:p w14:paraId="10C72EF3" w14:textId="77777777" w:rsidR="00341470" w:rsidRDefault="00341470" w:rsidP="00341470">
      <w:pPr>
        <w:pStyle w:val="NormalWeb"/>
      </w:pPr>
      <w:r>
        <w:t xml:space="preserve">A constraint on the </w:t>
      </w:r>
      <w:r>
        <w:rPr>
          <w:rStyle w:val="Emphasis"/>
        </w:rPr>
        <w:t>sum of segment costs</w:t>
      </w:r>
      <w:r>
        <w:t>, similar to a global knapsack or global linear constraint:</w:t>
      </w:r>
    </w:p>
    <w:p w14:paraId="4460E762" w14:textId="77777777" w:rsidR="00341470" w:rsidRDefault="00341470" w:rsidP="00341470">
      <w:pPr>
        <w:pStyle w:val="NormalWeb"/>
        <w:numPr>
          <w:ilvl w:val="0"/>
          <w:numId w:val="18"/>
        </w:numPr>
      </w:pPr>
      <w:r>
        <w:t>Sum of all segment penalties ≤ B</w:t>
      </w:r>
    </w:p>
    <w:p w14:paraId="549982E7" w14:textId="77777777" w:rsidR="00341470" w:rsidRDefault="00341470" w:rsidP="00341470">
      <w:pPr>
        <w:pStyle w:val="NormalWeb"/>
        <w:numPr>
          <w:ilvl w:val="0"/>
          <w:numId w:val="18"/>
        </w:numPr>
      </w:pPr>
      <w:r>
        <w:t>Sum of divergences ≤ B</w:t>
      </w:r>
    </w:p>
    <w:p w14:paraId="203FABC4" w14:textId="77777777" w:rsidR="00341470" w:rsidRDefault="00341470" w:rsidP="00341470">
      <w:pPr>
        <w:pStyle w:val="NormalWeb"/>
        <w:numPr>
          <w:ilvl w:val="0"/>
          <w:numId w:val="18"/>
        </w:numPr>
      </w:pPr>
      <w:r>
        <w:t>Total variation ≤ B (global TV constraint)</w:t>
      </w:r>
    </w:p>
    <w:p w14:paraId="45AD3B7F" w14:textId="77777777" w:rsidR="00341470" w:rsidRDefault="00341470" w:rsidP="00341470">
      <w:pPr>
        <w:pStyle w:val="NormalWeb"/>
      </w:pPr>
      <w:r>
        <w:t xml:space="preserve">This is a global bound on the </w:t>
      </w:r>
      <w:r>
        <w:rPr>
          <w:rStyle w:val="Emphasis"/>
        </w:rPr>
        <w:t>aggregate</w:t>
      </w:r>
      <w:r>
        <w:t xml:space="preserve"> property of all segments.</w:t>
      </w:r>
    </w:p>
    <w:p w14:paraId="21D040F1" w14:textId="77777777" w:rsidR="00341470" w:rsidRDefault="00FE2440" w:rsidP="00341470">
      <w:r>
        <w:pict w14:anchorId="3980354C">
          <v:rect id="_x0000_i1052" style="width:0;height:1.5pt" o:hralign="center" o:hrstd="t" o:hr="t" fillcolor="#a0a0a0" stroked="f"/>
        </w:pict>
      </w:r>
    </w:p>
    <w:p w14:paraId="4D58342B" w14:textId="77777777" w:rsidR="00341470" w:rsidRDefault="00341470" w:rsidP="00341470">
      <w:pPr>
        <w:pStyle w:val="Heading3"/>
      </w:pPr>
      <w:r>
        <w:t xml:space="preserve">7) </w:t>
      </w:r>
      <w:r>
        <w:rPr>
          <w:rStyle w:val="Strong"/>
          <w:rFonts w:eastAsiaTheme="majorEastAsia"/>
          <w:b/>
          <w:bCs/>
        </w:rPr>
        <w:t>Constraint on number of distinct regimes (NVALUES)</w:t>
      </w:r>
    </w:p>
    <w:p w14:paraId="4BD62E90" w14:textId="77777777" w:rsidR="00341470" w:rsidRDefault="00341470" w:rsidP="00341470">
      <w:pPr>
        <w:pStyle w:val="NormalWeb"/>
      </w:pPr>
      <w:r>
        <w:t>Segments may repeat regimes.</w:t>
      </w:r>
      <w:r>
        <w:br/>
        <w:t xml:space="preserve">Constraint: </w:t>
      </w:r>
      <w:r>
        <w:rPr>
          <w:rStyle w:val="Strong"/>
          <w:rFonts w:eastAsiaTheme="majorEastAsia"/>
        </w:rPr>
        <w:t>Number of unique regimes ≤ R</w:t>
      </w:r>
      <w:r>
        <w:t>.</w:t>
      </w:r>
    </w:p>
    <w:p w14:paraId="72C51517" w14:textId="77777777" w:rsidR="00341470" w:rsidRDefault="00341470" w:rsidP="00341470">
      <w:pPr>
        <w:pStyle w:val="NormalWeb"/>
      </w:pPr>
      <w:r>
        <w:t>Used in regime-switching, hidden-state segmentation, and multiple-change models.</w:t>
      </w:r>
    </w:p>
    <w:p w14:paraId="0DC6F7D6" w14:textId="77777777" w:rsidR="00341470" w:rsidRDefault="00341470" w:rsidP="00341470">
      <w:pPr>
        <w:pStyle w:val="NormalWeb"/>
      </w:pPr>
      <w:r>
        <w:t>This is truly global — it restricts the solution as a whole.</w:t>
      </w:r>
    </w:p>
    <w:p w14:paraId="251E968C" w14:textId="77777777" w:rsidR="00341470" w:rsidRDefault="00FE2440" w:rsidP="00341470">
      <w:r>
        <w:pict w14:anchorId="06897C48">
          <v:rect id="_x0000_i1053" style="width:0;height:1.5pt" o:hralign="center" o:hrstd="t" o:hr="t" fillcolor="#a0a0a0" stroked="f"/>
        </w:pict>
      </w:r>
    </w:p>
    <w:p w14:paraId="21824F7B" w14:textId="77777777" w:rsidR="00341470" w:rsidRDefault="00341470" w:rsidP="00341470">
      <w:pPr>
        <w:pStyle w:val="Heading3"/>
      </w:pPr>
      <w:r>
        <w:t xml:space="preserve">8) </w:t>
      </w:r>
      <w:r>
        <w:rPr>
          <w:rStyle w:val="Strong"/>
          <w:rFonts w:eastAsiaTheme="majorEastAsia"/>
          <w:b/>
          <w:bCs/>
        </w:rPr>
        <w:t>Bound on maximum change amplitude across entire solution</w:t>
      </w:r>
    </w:p>
    <w:p w14:paraId="1F2FD443" w14:textId="77777777" w:rsidR="00341470" w:rsidRDefault="00341470" w:rsidP="00341470">
      <w:pPr>
        <w:pStyle w:val="NormalWeb"/>
      </w:pPr>
      <w:r>
        <w:t>Not local to a segment, but global:</w:t>
      </w:r>
    </w:p>
    <w:p w14:paraId="08EED91F" w14:textId="77777777" w:rsidR="00341470" w:rsidRDefault="00341470" w:rsidP="00341470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 xml:space="preserve">Max jump ≤ </w:t>
      </w:r>
      <w:proofErr w:type="spellStart"/>
      <w:r>
        <w:rPr>
          <w:rStyle w:val="Strong"/>
          <w:rFonts w:eastAsiaTheme="majorEastAsia"/>
        </w:rPr>
        <w:t>Δmax</w:t>
      </w:r>
      <w:proofErr w:type="spellEnd"/>
      <w:r>
        <w:t>,</w:t>
      </w:r>
    </w:p>
    <w:p w14:paraId="4E0C3860" w14:textId="77777777" w:rsidR="00341470" w:rsidRDefault="00341470" w:rsidP="00341470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 xml:space="preserve">Min jump ≥ </w:t>
      </w:r>
      <w:proofErr w:type="spellStart"/>
      <w:r>
        <w:rPr>
          <w:rStyle w:val="Strong"/>
          <w:rFonts w:eastAsiaTheme="majorEastAsia"/>
        </w:rPr>
        <w:t>Δmin</w:t>
      </w:r>
      <w:proofErr w:type="spellEnd"/>
      <w:r>
        <w:t>,</w:t>
      </w:r>
    </w:p>
    <w:p w14:paraId="45DBAAF8" w14:textId="77777777" w:rsidR="00341470" w:rsidRDefault="00341470" w:rsidP="00341470">
      <w:pPr>
        <w:pStyle w:val="NormalWeb"/>
        <w:numPr>
          <w:ilvl w:val="0"/>
          <w:numId w:val="19"/>
        </w:numPr>
      </w:pPr>
      <w:r>
        <w:t xml:space="preserve">Or bound the </w:t>
      </w:r>
      <w:r>
        <w:rPr>
          <w:rStyle w:val="Emphasis"/>
        </w:rPr>
        <w:t>range</w:t>
      </w:r>
      <w:r>
        <w:t xml:space="preserve"> of all segment means:</w:t>
      </w:r>
      <w:r>
        <w:br/>
      </w:r>
      <w:r>
        <w:rPr>
          <w:rStyle w:val="HTMLCode"/>
        </w:rPr>
        <w:t>max(</w:t>
      </w:r>
      <w:proofErr w:type="spellStart"/>
      <w:r>
        <w:rPr>
          <w:rStyle w:val="HTMLCode"/>
        </w:rPr>
        <w:t>μ_i</w:t>
      </w:r>
      <w:proofErr w:type="spellEnd"/>
      <w:r>
        <w:rPr>
          <w:rStyle w:val="HTMLCode"/>
        </w:rPr>
        <w:t>) – min(</w:t>
      </w:r>
      <w:proofErr w:type="spellStart"/>
      <w:r>
        <w:rPr>
          <w:rStyle w:val="HTMLCode"/>
        </w:rPr>
        <w:t>μ_i</w:t>
      </w:r>
      <w:proofErr w:type="spellEnd"/>
      <w:r>
        <w:rPr>
          <w:rStyle w:val="HTMLCode"/>
        </w:rPr>
        <w:t>) ≤ R</w:t>
      </w:r>
      <w:r>
        <w:t>.</w:t>
      </w:r>
    </w:p>
    <w:p w14:paraId="173ABBBF" w14:textId="77777777" w:rsidR="00341470" w:rsidRDefault="00341470" w:rsidP="00341470">
      <w:pPr>
        <w:pStyle w:val="NormalWeb"/>
      </w:pPr>
      <w:r>
        <w:t>This binds the whole segmentation structure globally.</w:t>
      </w:r>
    </w:p>
    <w:p w14:paraId="43414516" w14:textId="77777777" w:rsidR="00341470" w:rsidRDefault="00FE2440" w:rsidP="00341470">
      <w:r>
        <w:pict w14:anchorId="63717733">
          <v:rect id="_x0000_i1054" style="width:0;height:1.5pt" o:hralign="center" o:hrstd="t" o:hr="t" fillcolor="#a0a0a0" stroked="f"/>
        </w:pict>
      </w:r>
    </w:p>
    <w:p w14:paraId="3A042766" w14:textId="77777777" w:rsidR="00341470" w:rsidRDefault="00341470" w:rsidP="00341470">
      <w:pPr>
        <w:pStyle w:val="Heading3"/>
      </w:pPr>
      <w:r>
        <w:lastRenderedPageBreak/>
        <w:t xml:space="preserve">9) </w:t>
      </w:r>
      <w:r>
        <w:rPr>
          <w:rStyle w:val="Strong"/>
          <w:rFonts w:eastAsiaTheme="majorEastAsia"/>
          <w:b/>
          <w:bCs/>
        </w:rPr>
        <w:t>Forbidden patterns constraint</w:t>
      </w:r>
    </w:p>
    <w:p w14:paraId="4C6835B1" w14:textId="77777777" w:rsidR="00341470" w:rsidRDefault="00341470" w:rsidP="00341470">
      <w:pPr>
        <w:pStyle w:val="NormalWeb"/>
      </w:pPr>
      <w:r>
        <w:t>A global constraint that forbids entire patterns:</w:t>
      </w:r>
    </w:p>
    <w:p w14:paraId="54E0A5A2" w14:textId="77777777" w:rsidR="00341470" w:rsidRDefault="00341470" w:rsidP="00341470">
      <w:pPr>
        <w:pStyle w:val="NormalWeb"/>
        <w:numPr>
          <w:ilvl w:val="0"/>
          <w:numId w:val="20"/>
        </w:numPr>
      </w:pPr>
      <w:r>
        <w:t xml:space="preserve">No more than </w:t>
      </w:r>
      <w:r>
        <w:rPr>
          <w:rStyle w:val="Strong"/>
          <w:rFonts w:eastAsiaTheme="majorEastAsia"/>
        </w:rPr>
        <w:t>α</w:t>
      </w:r>
      <w:r>
        <w:t xml:space="preserve"> alternations of direction.</w:t>
      </w:r>
    </w:p>
    <w:p w14:paraId="493F2BFD" w14:textId="77777777" w:rsidR="00341470" w:rsidRDefault="00341470" w:rsidP="00341470">
      <w:pPr>
        <w:pStyle w:val="NormalWeb"/>
        <w:numPr>
          <w:ilvl w:val="0"/>
          <w:numId w:val="20"/>
        </w:numPr>
      </w:pPr>
      <w:r>
        <w:t>No pattern like “short–long–short” repeated.</w:t>
      </w:r>
    </w:p>
    <w:p w14:paraId="17877795" w14:textId="77777777" w:rsidR="00341470" w:rsidRDefault="00341470" w:rsidP="00341470">
      <w:pPr>
        <w:pStyle w:val="NormalWeb"/>
        <w:numPr>
          <w:ilvl w:val="0"/>
          <w:numId w:val="20"/>
        </w:numPr>
      </w:pPr>
      <w:r>
        <w:t>Prevent certain segment-type sequences entirely.</w:t>
      </w:r>
    </w:p>
    <w:p w14:paraId="43034D78" w14:textId="77777777" w:rsidR="00341470" w:rsidRDefault="00341470" w:rsidP="00341470">
      <w:pPr>
        <w:pStyle w:val="NormalWeb"/>
      </w:pPr>
      <w:r>
        <w:t xml:space="preserve">This is essentially a </w:t>
      </w:r>
      <w:r>
        <w:rPr>
          <w:rStyle w:val="Strong"/>
          <w:rFonts w:eastAsiaTheme="majorEastAsia"/>
        </w:rPr>
        <w:t>global pattern-avoidance constraint</w:t>
      </w:r>
      <w:r>
        <w:t>, often modelled as REGULAR with forbidden states.</w:t>
      </w:r>
    </w:p>
    <w:p w14:paraId="70BFD33A" w14:textId="77777777" w:rsidR="00341470" w:rsidRDefault="00FE2440" w:rsidP="00341470">
      <w:r>
        <w:pict w14:anchorId="12F6BD57">
          <v:rect id="_x0000_i1055" style="width:0;height:1.5pt" o:hralign="center" o:hrstd="t" o:hr="t" fillcolor="#a0a0a0" stroked="f"/>
        </w:pict>
      </w:r>
    </w:p>
    <w:p w14:paraId="0A1741B9" w14:textId="77777777" w:rsidR="00341470" w:rsidRDefault="00341470" w:rsidP="00341470">
      <w:pPr>
        <w:pStyle w:val="Heading3"/>
      </w:pPr>
      <w:r>
        <w:t xml:space="preserve">10) </w:t>
      </w:r>
      <w:r>
        <w:rPr>
          <w:rStyle w:val="Strong"/>
          <w:rFonts w:eastAsiaTheme="majorEastAsia"/>
          <w:b/>
          <w:bCs/>
        </w:rPr>
        <w:t>Cumulative attribute constraint (global sum of an attribute)</w:t>
      </w:r>
    </w:p>
    <w:p w14:paraId="39410E2E" w14:textId="77777777" w:rsidR="00341470" w:rsidRDefault="00341470" w:rsidP="00341470">
      <w:pPr>
        <w:pStyle w:val="NormalWeb"/>
      </w:pPr>
      <w:r>
        <w:t xml:space="preserve">If each segment has some attribute </w:t>
      </w:r>
      <w:proofErr w:type="spellStart"/>
      <w:r>
        <w:rPr>
          <w:rStyle w:val="HTMLCode"/>
        </w:rPr>
        <w:t>a_i</w:t>
      </w:r>
      <w:proofErr w:type="spellEnd"/>
      <w:r>
        <w:t xml:space="preserve"> (e.g., slope, variance, change point score), enforce:</w:t>
      </w:r>
    </w:p>
    <w:p w14:paraId="0FC9C87D" w14:textId="77777777" w:rsidR="00341470" w:rsidRDefault="00341470" w:rsidP="00341470">
      <w:pPr>
        <w:pStyle w:val="NormalWeb"/>
        <w:numPr>
          <w:ilvl w:val="0"/>
          <w:numId w:val="21"/>
        </w:numPr>
      </w:pPr>
      <w:r>
        <w:rPr>
          <w:rStyle w:val="HTMLCode"/>
        </w:rPr>
        <w:t xml:space="preserve">Σ </w:t>
      </w:r>
      <w:proofErr w:type="spellStart"/>
      <w:r>
        <w:rPr>
          <w:rStyle w:val="HTMLCode"/>
        </w:rPr>
        <w:t>a_i</w:t>
      </w:r>
      <w:proofErr w:type="spellEnd"/>
      <w:r>
        <w:rPr>
          <w:rStyle w:val="HTMLCode"/>
        </w:rPr>
        <w:t xml:space="preserve"> ≤ A</w:t>
      </w:r>
      <w:r>
        <w:t>,</w:t>
      </w:r>
    </w:p>
    <w:p w14:paraId="4B1D2BB7" w14:textId="77777777" w:rsidR="00341470" w:rsidRDefault="00341470" w:rsidP="00341470">
      <w:pPr>
        <w:pStyle w:val="NormalWeb"/>
        <w:numPr>
          <w:ilvl w:val="0"/>
          <w:numId w:val="21"/>
        </w:numPr>
      </w:pPr>
      <w:r>
        <w:t xml:space="preserve">or </w:t>
      </w:r>
      <w:proofErr w:type="spellStart"/>
      <w:r>
        <w:rPr>
          <w:rStyle w:val="HTMLCode"/>
        </w:rPr>
        <w:t>A_min</w:t>
      </w:r>
      <w:proofErr w:type="spellEnd"/>
      <w:r>
        <w:rPr>
          <w:rStyle w:val="HTMLCode"/>
        </w:rPr>
        <w:t xml:space="preserve"> ≤ Σ </w:t>
      </w:r>
      <w:proofErr w:type="spellStart"/>
      <w:r>
        <w:rPr>
          <w:rStyle w:val="HTMLCode"/>
        </w:rPr>
        <w:t>a_i</w:t>
      </w:r>
      <w:proofErr w:type="spellEnd"/>
      <w:r>
        <w:rPr>
          <w:rStyle w:val="HTMLCode"/>
        </w:rPr>
        <w:t xml:space="preserve"> ≤ </w:t>
      </w:r>
      <w:proofErr w:type="spellStart"/>
      <w:r>
        <w:rPr>
          <w:rStyle w:val="HTMLCode"/>
        </w:rPr>
        <w:t>A_max</w:t>
      </w:r>
      <w:proofErr w:type="spellEnd"/>
      <w:r>
        <w:t>.</w:t>
      </w:r>
    </w:p>
    <w:p w14:paraId="3922F02F" w14:textId="77777777" w:rsidR="00341470" w:rsidRDefault="00341470" w:rsidP="00341470">
      <w:pPr>
        <w:pStyle w:val="NormalWeb"/>
      </w:pPr>
      <w:r>
        <w:t>Examples in segmentation:</w:t>
      </w:r>
    </w:p>
    <w:p w14:paraId="0C6519B6" w14:textId="77777777" w:rsidR="00341470" w:rsidRDefault="00341470" w:rsidP="00341470">
      <w:pPr>
        <w:pStyle w:val="NormalWeb"/>
        <w:numPr>
          <w:ilvl w:val="0"/>
          <w:numId w:val="22"/>
        </w:numPr>
      </w:pPr>
      <w:r>
        <w:t>Global constraint on total curvature.</w:t>
      </w:r>
    </w:p>
    <w:p w14:paraId="1D981E68" w14:textId="77777777" w:rsidR="00341470" w:rsidRDefault="00341470" w:rsidP="00341470">
      <w:pPr>
        <w:pStyle w:val="NormalWeb"/>
        <w:numPr>
          <w:ilvl w:val="0"/>
          <w:numId w:val="22"/>
        </w:numPr>
      </w:pPr>
      <w:r>
        <w:t>Global constraint on total number of outliers explained by segmentation.</w:t>
      </w:r>
    </w:p>
    <w:p w14:paraId="6FD3339A" w14:textId="77777777" w:rsidR="00341470" w:rsidRDefault="00341470" w:rsidP="00341470">
      <w:pPr>
        <w:pStyle w:val="NormalWeb"/>
        <w:numPr>
          <w:ilvl w:val="0"/>
          <w:numId w:val="22"/>
        </w:numPr>
      </w:pPr>
      <w:r>
        <w:t>Constraint on total misfit.</w:t>
      </w:r>
    </w:p>
    <w:p w14:paraId="146F8127" w14:textId="77777777" w:rsidR="00341470" w:rsidRDefault="00FE2440" w:rsidP="00341470">
      <w:r>
        <w:pict w14:anchorId="1ECA75F8">
          <v:rect id="_x0000_i1056" style="width:0;height:1.5pt" o:hralign="center" o:hrstd="t" o:hr="t" fillcolor="#a0a0a0" stroked="f"/>
        </w:pict>
      </w:r>
    </w:p>
    <w:p w14:paraId="14BA5F5B" w14:textId="77777777" w:rsidR="00341470" w:rsidRDefault="00341470" w:rsidP="00341470">
      <w:pPr>
        <w:pStyle w:val="Heading3"/>
      </w:pPr>
      <w:r>
        <w:t xml:space="preserve">11) </w:t>
      </w:r>
      <w:r>
        <w:rPr>
          <w:rStyle w:val="Strong"/>
          <w:rFonts w:eastAsiaTheme="majorEastAsia"/>
          <w:b/>
          <w:bCs/>
        </w:rPr>
        <w:t>Minimum / maximum number of "episodes" of a type</w:t>
      </w:r>
    </w:p>
    <w:p w14:paraId="4CE8E3A6" w14:textId="77777777" w:rsidR="00341470" w:rsidRDefault="00341470" w:rsidP="00341470">
      <w:pPr>
        <w:pStyle w:val="NormalWeb"/>
      </w:pPr>
      <w:r>
        <w:t>For multi-type segmentation (e.g., up/down/flat segments):</w:t>
      </w:r>
    </w:p>
    <w:p w14:paraId="1D723CFC" w14:textId="77777777" w:rsidR="00341470" w:rsidRDefault="00341470" w:rsidP="00341470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At most K episodes of type “up”</w:t>
      </w:r>
      <w:r>
        <w:t>, regardless of length.</w:t>
      </w:r>
    </w:p>
    <w:p w14:paraId="429A55AE" w14:textId="77777777" w:rsidR="00341470" w:rsidRDefault="00341470" w:rsidP="00341470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At least M episodes of type “stable”</w:t>
      </w:r>
      <w:r>
        <w:t>.</w:t>
      </w:r>
    </w:p>
    <w:p w14:paraId="35D5CEA6" w14:textId="77777777" w:rsidR="00341470" w:rsidRDefault="00341470" w:rsidP="00341470">
      <w:pPr>
        <w:pStyle w:val="NormalWeb"/>
      </w:pPr>
      <w:r>
        <w:t>This is global: it refers to the entire labeling.</w:t>
      </w:r>
    </w:p>
    <w:p w14:paraId="6665995C" w14:textId="77777777" w:rsidR="00341470" w:rsidRDefault="00FE2440" w:rsidP="00341470">
      <w:r>
        <w:pict w14:anchorId="581C69E2">
          <v:rect id="_x0000_i1057" style="width:0;height:1.5pt" o:hralign="center" o:hrstd="t" o:hr="t" fillcolor="#a0a0a0" stroked="f"/>
        </w:pict>
      </w:r>
    </w:p>
    <w:p w14:paraId="62B93D34" w14:textId="77777777" w:rsidR="00341470" w:rsidRDefault="00341470" w:rsidP="00341470">
      <w:pPr>
        <w:pStyle w:val="Heading3"/>
      </w:pPr>
      <w:r>
        <w:t xml:space="preserve">12) </w:t>
      </w:r>
      <w:r>
        <w:rPr>
          <w:rStyle w:val="Strong"/>
          <w:rFonts w:eastAsiaTheme="majorEastAsia"/>
          <w:b/>
          <w:bCs/>
        </w:rPr>
        <w:t>Global domain-specific constraints</w:t>
      </w:r>
    </w:p>
    <w:p w14:paraId="776DEB79" w14:textId="77777777" w:rsidR="00341470" w:rsidRDefault="00341470" w:rsidP="00341470">
      <w:pPr>
        <w:pStyle w:val="NormalWeb"/>
      </w:pPr>
      <w:r>
        <w:t>Found in applied changepoint papers in ecology, neuroscience, econometrics:</w:t>
      </w:r>
    </w:p>
    <w:p w14:paraId="4EEF7D43" w14:textId="77777777" w:rsidR="00341470" w:rsidRDefault="00341470" w:rsidP="00341470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At most one structural break per season / per macro-regime</w:t>
      </w:r>
      <w:r>
        <w:br/>
        <w:t>(the “season” or “macro-regime” spans multiple segments; still a global constraint)</w:t>
      </w:r>
    </w:p>
    <w:p w14:paraId="54A55A5E" w14:textId="77777777" w:rsidR="00341470" w:rsidRDefault="00341470" w:rsidP="00341470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lastRenderedPageBreak/>
        <w:t>Segments must align with known block boundaries</w:t>
      </w:r>
      <w:r>
        <w:t xml:space="preserve">, </w:t>
      </w:r>
      <w:r>
        <w:rPr>
          <w:rStyle w:val="Emphasis"/>
        </w:rPr>
        <w:t>but only globally</w:t>
      </w:r>
      <w:r>
        <w:br/>
        <w:t>(global periodicity constraints)</w:t>
      </w:r>
    </w:p>
    <w:p w14:paraId="6688989F" w14:textId="77777777" w:rsidR="00341470" w:rsidRDefault="00341470" w:rsidP="00341470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At most one changepoint in the entire first half of the series</w:t>
      </w:r>
      <w:r>
        <w:br/>
        <w:t>(windowed-global count constraints)</w:t>
      </w:r>
    </w:p>
    <w:p w14:paraId="2153E8C0" w14:textId="77777777" w:rsidR="00341470" w:rsidRDefault="00341470" w:rsidP="00341470">
      <w:pPr>
        <w:pStyle w:val="NormalWeb"/>
      </w:pPr>
      <w:r>
        <w:t xml:space="preserve">These apply over </w:t>
      </w:r>
      <w:r>
        <w:rPr>
          <w:rStyle w:val="Emphasis"/>
        </w:rPr>
        <w:t>whole series</w:t>
      </w:r>
      <w:r>
        <w:t xml:space="preserve"> or large windows, not segment-by-segment.</w:t>
      </w:r>
    </w:p>
    <w:p w14:paraId="2B14D130" w14:textId="77777777" w:rsidR="00341470" w:rsidRDefault="00FE2440" w:rsidP="00341470">
      <w:r>
        <w:pict w14:anchorId="5516E52F">
          <v:rect id="_x0000_i1058" style="width:0;height:1.5pt" o:hralign="center" o:hrstd="t" o:hr="t" fillcolor="#a0a0a0" stroked="f"/>
        </w:pict>
      </w:r>
    </w:p>
    <w:p w14:paraId="58A9E432" w14:textId="77777777" w:rsidR="00341470" w:rsidRDefault="00341470" w:rsidP="00341470">
      <w:pPr>
        <w:pStyle w:val="Heading1"/>
      </w:pPr>
      <w:r>
        <w:t>Summary</w:t>
      </w:r>
    </w:p>
    <w:p w14:paraId="08A43021" w14:textId="77777777" w:rsidR="00341470" w:rsidRDefault="00341470" w:rsidP="00341470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main global constraints</w:t>
      </w:r>
      <w:r>
        <w:t xml:space="preserve"> identified in the segmentation literature (CP + changepoint detection + structural break models) are:</w:t>
      </w:r>
    </w:p>
    <w:p w14:paraId="1DD70CED" w14:textId="77777777" w:rsidR="00341470" w:rsidRDefault="00341470" w:rsidP="00341470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Segment-count constraints</w:t>
      </w:r>
      <w:r>
        <w:t xml:space="preserve"> (you already use)</w:t>
      </w:r>
    </w:p>
    <w:p w14:paraId="5E1796A5" w14:textId="77777777" w:rsidR="00341470" w:rsidRDefault="00341470" w:rsidP="00341470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Constraints on the distribution of segment lengths</w:t>
      </w:r>
      <w:r>
        <w:t xml:space="preserve"> (global AMONG/NVALUES)</w:t>
      </w:r>
    </w:p>
    <w:p w14:paraId="49FB1AC6" w14:textId="77777777" w:rsidR="00341470" w:rsidRDefault="00341470" w:rsidP="00341470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Constraints on the global pattern of changes</w:t>
      </w:r>
      <w:r>
        <w:t xml:space="preserve"> (REGULAR, PEAK/VALLY count)</w:t>
      </w:r>
    </w:p>
    <w:p w14:paraId="413EE7CF" w14:textId="77777777" w:rsidR="00341470" w:rsidRDefault="00341470" w:rsidP="00341470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Global monotonicity or global shape constraints</w:t>
      </w:r>
    </w:p>
    <w:p w14:paraId="254FCDC9" w14:textId="77777777" w:rsidR="00341470" w:rsidRDefault="00341470" w:rsidP="00341470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Global cost budgets / global total variation constraints</w:t>
      </w:r>
    </w:p>
    <w:p w14:paraId="01966CD8" w14:textId="77777777" w:rsidR="00341470" w:rsidRDefault="00341470" w:rsidP="00341470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Global constraint on number of distinct regimes</w:t>
      </w:r>
    </w:p>
    <w:p w14:paraId="02DA3F43" w14:textId="77777777" w:rsidR="00341470" w:rsidRDefault="00341470" w:rsidP="00341470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Global maxima/minima on segment attributes (e.g., amplitude range)</w:t>
      </w:r>
    </w:p>
    <w:p w14:paraId="09B9A7F0" w14:textId="77777777" w:rsidR="00341470" w:rsidRDefault="00341470" w:rsidP="00341470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Global forbidden-pattern constraints</w:t>
      </w:r>
    </w:p>
    <w:p w14:paraId="326C62D0" w14:textId="77777777" w:rsidR="00341470" w:rsidRDefault="00341470" w:rsidP="00341470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Global window-based count constraints</w:t>
      </w:r>
    </w:p>
    <w:p w14:paraId="03178EBE" w14:textId="77777777" w:rsidR="00341470" w:rsidRDefault="00341470" w:rsidP="00341470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Global constraints on total curvature or total slope</w:t>
      </w:r>
    </w:p>
    <w:p w14:paraId="39CBCCD7" w14:textId="77777777" w:rsidR="00341470" w:rsidRDefault="00341470" w:rsidP="00341470">
      <w:pPr>
        <w:pStyle w:val="NormalWeb"/>
        <w:pBdr>
          <w:bottom w:val="double" w:sz="6" w:space="1" w:color="auto"/>
        </w:pBdr>
      </w:pPr>
      <w:r>
        <w:t xml:space="preserve">These are the constraints that "operate over the whole segmentation" and are discussed in the </w:t>
      </w:r>
      <w:r>
        <w:rPr>
          <w:rStyle w:val="Strong"/>
          <w:rFonts w:eastAsiaTheme="majorEastAsia"/>
        </w:rPr>
        <w:t>global constraint catalogues</w:t>
      </w:r>
      <w:r>
        <w:t xml:space="preserve"> and </w:t>
      </w:r>
      <w:r>
        <w:rPr>
          <w:rStyle w:val="Strong"/>
          <w:rFonts w:eastAsiaTheme="majorEastAsia"/>
        </w:rPr>
        <w:t>CP-based changepoint detection literature</w:t>
      </w:r>
      <w:r>
        <w:t xml:space="preserve"> (</w:t>
      </w:r>
      <w:proofErr w:type="spellStart"/>
      <w:r>
        <w:t>Beldiceanu</w:t>
      </w:r>
      <w:proofErr w:type="spellEnd"/>
      <w:r>
        <w:t xml:space="preserve">, </w:t>
      </w:r>
      <w:proofErr w:type="spellStart"/>
      <w:r>
        <w:t>Régin</w:t>
      </w:r>
      <w:proofErr w:type="spellEnd"/>
      <w:r>
        <w:t xml:space="preserve">; </w:t>
      </w:r>
      <w:proofErr w:type="spellStart"/>
      <w:r>
        <w:t>O'Hearn</w:t>
      </w:r>
      <w:proofErr w:type="spellEnd"/>
      <w:r>
        <w:t xml:space="preserve">; </w:t>
      </w:r>
      <w:proofErr w:type="spellStart"/>
      <w:r>
        <w:t>Gionis</w:t>
      </w:r>
      <w:proofErr w:type="spellEnd"/>
      <w:r>
        <w:t xml:space="preserve">; Killick; etc.), as well as in </w:t>
      </w:r>
      <w:r>
        <w:rPr>
          <w:rStyle w:val="Strong"/>
          <w:rFonts w:eastAsiaTheme="majorEastAsia"/>
        </w:rPr>
        <w:t>bioinformatics segmentation</w:t>
      </w:r>
      <w:r>
        <w:t xml:space="preserve"> and </w:t>
      </w:r>
      <w:r>
        <w:rPr>
          <w:rStyle w:val="Strong"/>
          <w:rFonts w:eastAsiaTheme="majorEastAsia"/>
        </w:rPr>
        <w:t>shape-constrained segmentation</w:t>
      </w:r>
      <w:r>
        <w:t>.</w:t>
      </w:r>
    </w:p>
    <w:p w14:paraId="587B993B" w14:textId="18B24D65" w:rsidR="00341470" w:rsidRDefault="00341470"/>
    <w:p w14:paraId="090A92BD" w14:textId="77777777" w:rsidR="00341470" w:rsidRDefault="00341470" w:rsidP="00341470">
      <w:pPr>
        <w:pStyle w:val="Heading3"/>
      </w:pPr>
      <w:r>
        <w:t>Global constraints for changepoint sets across the entire series</w:t>
      </w:r>
    </w:p>
    <w:p w14:paraId="75AC1658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Minimum spacing between changepoints:</w:t>
      </w:r>
      <w:r>
        <w:t xml:space="preserve"> Enforce a global minimum gap (e.g., at least L points between any two changepoints) to prevent over-fragmentation of the series.</w:t>
      </w:r>
    </w:p>
    <w:p w14:paraId="65E219AB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Boundary exclusion:</w:t>
      </w:r>
      <w:r>
        <w:t xml:space="preserve"> Disallow changepoints too close to the start or end (e.g., first/last K points), ensuring stable estimation at boundaries.</w:t>
      </w:r>
    </w:p>
    <w:p w14:paraId="2DFF970E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Total variation budget:</w:t>
      </w:r>
      <w:r>
        <w:t xml:space="preserve"> Constrain the sum of absolute jump magnitudes across all changepoints to be below a threshold, controlling global roughness.</w:t>
      </w:r>
    </w:p>
    <w:p w14:paraId="4152B712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Net drift constraint:</w:t>
      </w:r>
      <w:r>
        <w:t xml:space="preserve"> Enforce that the signed sum of jumps equals a specified value (e.g., zero), ensuring the process starts/ends at comparable levels.</w:t>
      </w:r>
    </w:p>
    <w:p w14:paraId="1D461637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Alternation rules:</w:t>
      </w:r>
      <w:r>
        <w:t xml:space="preserve"> Globally require alternation of jump signs (up, down, up, …), or limit the number of consecutive increases/decreases across the whole series.</w:t>
      </w:r>
    </w:p>
    <w:p w14:paraId="24CF0C4E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Maximum total jump magnitude:</w:t>
      </w:r>
      <w:r>
        <w:t xml:space="preserve"> Cap the aggregate absolute change across all changepoints, distinct from the count of changepoints.</w:t>
      </w:r>
    </w:p>
    <w:p w14:paraId="3617DB63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lastRenderedPageBreak/>
        <w:t>Monotonic episode limits:</w:t>
      </w:r>
      <w:r>
        <w:t xml:space="preserve"> Allow only a bounded number of monotone episodes (e.g., at most M runs of nondecreasing levels), acting globally over segments.</w:t>
      </w:r>
    </w:p>
    <w:p w14:paraId="4C4830A4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Seasonal/calendar alignment:</w:t>
      </w:r>
      <w:r>
        <w:t xml:space="preserve"> Restrict changepoints to a predefined set of admissible positions (e.g., month-ends, business-cycle markers), imposing global positional structure.</w:t>
      </w:r>
    </w:p>
    <w:p w14:paraId="087EEEF4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Equal or bounded segment sizes:</w:t>
      </w:r>
      <w:r>
        <w:t xml:space="preserve"> Require near-equal segment lengths or bound length variability (e.g., max/min segment length ratio), affecting the global partition shape.</w:t>
      </w:r>
    </w:p>
    <w:p w14:paraId="08A1C549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Group sparsity on positions:</w:t>
      </w:r>
      <w:r>
        <w:t xml:space="preserve"> Impose structured sparsity over candidate positions (e.g., block or clustered positions), selecting changepoints from predefined groups globally.</w:t>
      </w:r>
    </w:p>
    <w:p w14:paraId="411A2F4D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Parity or count constraints:</w:t>
      </w:r>
      <w:r>
        <w:t xml:space="preserve"> Enforce an even/odd number of changepoints, or fixed counts of specific jump types (e.g., exactly R upward jumps).</w:t>
      </w:r>
    </w:p>
    <w:p w14:paraId="24957624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Minimum number of changepoints:</w:t>
      </w:r>
      <w:r>
        <w:t xml:space="preserve"> Complement to a maximum, ensure at least a certain number to avoid under-segmentation in known nonstationary contexts.</w:t>
      </w:r>
    </w:p>
    <w:p w14:paraId="14E1FC67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Total penalty budget:</w:t>
      </w:r>
      <w:r>
        <w:t xml:space="preserve"> Instead of a fixed penalty per changepoint, constrain the sum of penalties (data-adaptive or position-weights), globally bounding the objective’s regularization.</w:t>
      </w:r>
    </w:p>
    <w:p w14:paraId="3C9CAD2C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Hysteresis windows:</w:t>
      </w:r>
      <w:r>
        <w:t xml:space="preserve"> Require that once a changepoint occurs, another cannot occur until a larger evidence threshold is met for L points globally, tempering flicker.</w:t>
      </w:r>
    </w:p>
    <w:p w14:paraId="61AC3BD6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Symmetry constraints:</w:t>
      </w:r>
      <w:r>
        <w:t xml:space="preserve"> Enforce symmetry of changepoint locations around the series midpoint, or mirrored jump magnitudes, for symmetric processes.</w:t>
      </w:r>
    </w:p>
    <w:p w14:paraId="27806C31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Endpoint level constraints:</w:t>
      </w:r>
      <w:r>
        <w:t xml:space="preserve"> Constrain the final level to lie within a target range relative to the initial level (e.g., bounded net change), coupling start/end globally.</w:t>
      </w:r>
    </w:p>
    <w:p w14:paraId="04C3596A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Template matching:</w:t>
      </w:r>
      <w:r>
        <w:t xml:space="preserve"> Require changepoint positions to follow a given motif (e.g., known intervention schedule) with limited deviations across the whole timeline.</w:t>
      </w:r>
    </w:p>
    <w:p w14:paraId="5549E12B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Multi-scale consistency:</w:t>
      </w:r>
      <w:r>
        <w:t xml:space="preserve"> Enforce that changepoints persist across coarse-to-fine aggregations (e.g., daily to weekly), selecting positions robust globally.</w:t>
      </w:r>
    </w:p>
    <w:p w14:paraId="0E50082A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Robustness-to-outliers budget:</w:t>
      </w:r>
      <w:r>
        <w:t xml:space="preserve"> Limit the number of changepoints attributable to isolated spikes by bounding the cumulative outlier-attributed evidence globally.</w:t>
      </w:r>
    </w:p>
    <w:p w14:paraId="2F55E90F" w14:textId="77777777" w:rsidR="00341470" w:rsidRDefault="00341470" w:rsidP="00341470">
      <w:pPr>
        <w:pStyle w:val="NormalWeb"/>
        <w:numPr>
          <w:ilvl w:val="0"/>
          <w:numId w:val="26"/>
        </w:numPr>
      </w:pPr>
      <w:r>
        <w:rPr>
          <w:rStyle w:val="Strong"/>
        </w:rPr>
        <w:t>Joint evidence threshold:</w:t>
      </w:r>
      <w:r>
        <w:t xml:space="preserve"> Require the combined evidence across all selected changepoints to exceed a global threshold (e.g., sum of standardized jump scores), ensuring overall signal strength.</w:t>
      </w:r>
    </w:p>
    <w:p w14:paraId="0DDAA7F7" w14:textId="77777777" w:rsidR="00341470" w:rsidRDefault="00341470" w:rsidP="00341470">
      <w:pPr>
        <w:pStyle w:val="Heading3"/>
      </w:pPr>
      <w:r>
        <w:t>Practical notes from the literature</w:t>
      </w:r>
    </w:p>
    <w:p w14:paraId="186A5519" w14:textId="77777777" w:rsidR="00341470" w:rsidRDefault="00341470" w:rsidP="00341470">
      <w:pPr>
        <w:pStyle w:val="NormalWeb"/>
      </w:pPr>
      <w:r>
        <w:t>Many changepoint frameworks encode these ideas via global penalization rather than hard constraints—using penalties on the number of changepoints (L0), total variation (L1), or graph-structured transitions that enforce sign alternation or monotone regimes across the entire sequence. These approaches provide a principled way to control global behavior (e.g., roughness, regime structure) while remaining computationally tractable in dynamic programming or specialized algorithm</w:t>
      </w:r>
    </w:p>
    <w:p w14:paraId="0B4FD0D2" w14:textId="77777777" w:rsidR="00341470" w:rsidRDefault="00341470"/>
    <w:sectPr w:rsidR="0034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5C31"/>
    <w:multiLevelType w:val="multilevel"/>
    <w:tmpl w:val="FA5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1440"/>
    <w:multiLevelType w:val="multilevel"/>
    <w:tmpl w:val="0252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664DC"/>
    <w:multiLevelType w:val="multilevel"/>
    <w:tmpl w:val="398C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73005"/>
    <w:multiLevelType w:val="multilevel"/>
    <w:tmpl w:val="EC0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A5DD0"/>
    <w:multiLevelType w:val="multilevel"/>
    <w:tmpl w:val="57A6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228E5"/>
    <w:multiLevelType w:val="multilevel"/>
    <w:tmpl w:val="33E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42840"/>
    <w:multiLevelType w:val="multilevel"/>
    <w:tmpl w:val="D8D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82FE9"/>
    <w:multiLevelType w:val="multilevel"/>
    <w:tmpl w:val="905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90A79"/>
    <w:multiLevelType w:val="multilevel"/>
    <w:tmpl w:val="019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919CB"/>
    <w:multiLevelType w:val="multilevel"/>
    <w:tmpl w:val="712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77DC0"/>
    <w:multiLevelType w:val="multilevel"/>
    <w:tmpl w:val="EF5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265A0"/>
    <w:multiLevelType w:val="multilevel"/>
    <w:tmpl w:val="D1F8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F5499"/>
    <w:multiLevelType w:val="multilevel"/>
    <w:tmpl w:val="740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E0485"/>
    <w:multiLevelType w:val="multilevel"/>
    <w:tmpl w:val="010E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B44AF"/>
    <w:multiLevelType w:val="multilevel"/>
    <w:tmpl w:val="5C0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95573"/>
    <w:multiLevelType w:val="multilevel"/>
    <w:tmpl w:val="EE0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75BDA"/>
    <w:multiLevelType w:val="multilevel"/>
    <w:tmpl w:val="E85A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754D7"/>
    <w:multiLevelType w:val="multilevel"/>
    <w:tmpl w:val="EAA08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802F17"/>
    <w:multiLevelType w:val="multilevel"/>
    <w:tmpl w:val="845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35080"/>
    <w:multiLevelType w:val="multilevel"/>
    <w:tmpl w:val="0C22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F6342"/>
    <w:multiLevelType w:val="multilevel"/>
    <w:tmpl w:val="6B66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B6EF5"/>
    <w:multiLevelType w:val="multilevel"/>
    <w:tmpl w:val="F03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942B8"/>
    <w:multiLevelType w:val="multilevel"/>
    <w:tmpl w:val="B5C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40D89"/>
    <w:multiLevelType w:val="multilevel"/>
    <w:tmpl w:val="CAC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F7055"/>
    <w:multiLevelType w:val="multilevel"/>
    <w:tmpl w:val="94C8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900982"/>
    <w:multiLevelType w:val="multilevel"/>
    <w:tmpl w:val="C98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21"/>
  </w:num>
  <w:num w:numId="4">
    <w:abstractNumId w:val="5"/>
  </w:num>
  <w:num w:numId="5">
    <w:abstractNumId w:val="18"/>
  </w:num>
  <w:num w:numId="6">
    <w:abstractNumId w:val="13"/>
  </w:num>
  <w:num w:numId="7">
    <w:abstractNumId w:val="8"/>
  </w:num>
  <w:num w:numId="8">
    <w:abstractNumId w:val="24"/>
  </w:num>
  <w:num w:numId="9">
    <w:abstractNumId w:val="22"/>
  </w:num>
  <w:num w:numId="10">
    <w:abstractNumId w:val="6"/>
  </w:num>
  <w:num w:numId="11">
    <w:abstractNumId w:val="20"/>
  </w:num>
  <w:num w:numId="12">
    <w:abstractNumId w:val="2"/>
  </w:num>
  <w:num w:numId="13">
    <w:abstractNumId w:val="14"/>
  </w:num>
  <w:num w:numId="14">
    <w:abstractNumId w:val="1"/>
  </w:num>
  <w:num w:numId="15">
    <w:abstractNumId w:val="16"/>
  </w:num>
  <w:num w:numId="16">
    <w:abstractNumId w:val="15"/>
  </w:num>
  <w:num w:numId="17">
    <w:abstractNumId w:val="25"/>
  </w:num>
  <w:num w:numId="18">
    <w:abstractNumId w:val="10"/>
  </w:num>
  <w:num w:numId="19">
    <w:abstractNumId w:val="7"/>
  </w:num>
  <w:num w:numId="20">
    <w:abstractNumId w:val="3"/>
  </w:num>
  <w:num w:numId="21">
    <w:abstractNumId w:val="9"/>
  </w:num>
  <w:num w:numId="22">
    <w:abstractNumId w:val="11"/>
  </w:num>
  <w:num w:numId="23">
    <w:abstractNumId w:val="19"/>
  </w:num>
  <w:num w:numId="24">
    <w:abstractNumId w:val="0"/>
  </w:num>
  <w:num w:numId="25">
    <w:abstractNumId w:val="17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70"/>
    <w:rsid w:val="000E4B0B"/>
    <w:rsid w:val="00305904"/>
    <w:rsid w:val="00341470"/>
    <w:rsid w:val="0042466C"/>
    <w:rsid w:val="00796948"/>
    <w:rsid w:val="00FE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25FE"/>
  <w15:chartTrackingRefBased/>
  <w15:docId w15:val="{8EC37193-FA37-4686-9C57-ECF3830A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B0B"/>
    <w:pPr>
      <w:spacing w:before="120" w:after="0" w:line="240" w:lineRule="auto"/>
    </w:pPr>
    <w:rPr>
      <w:rFonts w:ascii="Aptos Light" w:hAnsi="Aptos Ligh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4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4147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4147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147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4147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1470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customStyle="1" w:styleId="math-inline">
    <w:name w:val="math-inline"/>
    <w:basedOn w:val="DefaultParagraphFont"/>
    <w:rsid w:val="00341470"/>
  </w:style>
  <w:style w:type="character" w:customStyle="1" w:styleId="Heading1Char">
    <w:name w:val="Heading 1 Char"/>
    <w:basedOn w:val="DefaultParagraphFont"/>
    <w:link w:val="Heading1"/>
    <w:uiPriority w:val="9"/>
    <w:rsid w:val="00341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3414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147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41470"/>
  </w:style>
  <w:style w:type="character" w:customStyle="1" w:styleId="mord">
    <w:name w:val="mord"/>
    <w:basedOn w:val="DefaultParagraphFont"/>
    <w:rsid w:val="00341470"/>
  </w:style>
  <w:style w:type="character" w:customStyle="1" w:styleId="mrel">
    <w:name w:val="mrel"/>
    <w:basedOn w:val="DefaultParagraphFont"/>
    <w:rsid w:val="00341470"/>
  </w:style>
  <w:style w:type="character" w:customStyle="1" w:styleId="mop">
    <w:name w:val="mop"/>
    <w:basedOn w:val="DefaultParagraphFont"/>
    <w:rsid w:val="00341470"/>
  </w:style>
  <w:style w:type="character" w:customStyle="1" w:styleId="mbin">
    <w:name w:val="mbin"/>
    <w:basedOn w:val="DefaultParagraphFont"/>
    <w:rsid w:val="00341470"/>
  </w:style>
  <w:style w:type="character" w:customStyle="1" w:styleId="vlist-s">
    <w:name w:val="vlist-s"/>
    <w:basedOn w:val="DefaultParagraphFont"/>
    <w:rsid w:val="00341470"/>
  </w:style>
  <w:style w:type="character" w:customStyle="1" w:styleId="mopen">
    <w:name w:val="mopen"/>
    <w:basedOn w:val="DefaultParagraphFont"/>
    <w:rsid w:val="00341470"/>
  </w:style>
  <w:style w:type="character" w:customStyle="1" w:styleId="mclose">
    <w:name w:val="mclose"/>
    <w:basedOn w:val="DefaultParagraphFont"/>
    <w:rsid w:val="00341470"/>
  </w:style>
  <w:style w:type="character" w:styleId="Emphasis">
    <w:name w:val="Emphasis"/>
    <w:basedOn w:val="DefaultParagraphFont"/>
    <w:uiPriority w:val="20"/>
    <w:qFormat/>
    <w:rsid w:val="00341470"/>
    <w:rPr>
      <w:i/>
      <w:iCs/>
    </w:rPr>
  </w:style>
  <w:style w:type="character" w:customStyle="1" w:styleId="mtight">
    <w:name w:val="mtight"/>
    <w:basedOn w:val="DefaultParagraphFont"/>
    <w:rsid w:val="00341470"/>
  </w:style>
  <w:style w:type="character" w:customStyle="1" w:styleId="minner">
    <w:name w:val="minner"/>
    <w:basedOn w:val="DefaultParagraphFont"/>
    <w:rsid w:val="00341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5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1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7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3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5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5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6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3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6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3790</Words>
  <Characters>21603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Maniezzo</dc:creator>
  <cp:keywords/>
  <dc:description/>
  <cp:lastModifiedBy>Vittorio Maniezzo</cp:lastModifiedBy>
  <cp:revision>3</cp:revision>
  <dcterms:created xsi:type="dcterms:W3CDTF">2025-12-12T17:02:00Z</dcterms:created>
  <dcterms:modified xsi:type="dcterms:W3CDTF">2025-12-15T11:24:00Z</dcterms:modified>
</cp:coreProperties>
</file>