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Kullanım Durumları (Use Cases)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Projemizin ilk prototipinde odaklanacağımız dört temel kullanım durumu aşağıda özetlenmiştir: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UC-1: Gerçek Zamanlı Sinyal İzleme ve Uyarı Alma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Senaryo: Bir hemşire, “Hasta A”nın panelini açar. Dashboard’da kalp atış hızı (ECG) ve oksijen seviyesi (SpO₂) grafiklerini anlık olarak izler. SpO₂ değeri kritik eşik (%90) altına düştüğünde sistem ekranda kırmızı bir uyarı ve kısa bir alarm sesi verir. Hemşire bu uyarıyı onaylar ve gerekli müdahaleyi yapar.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Kaynak İhtiyacı: WebSocket veya Firebase tabanlı gerçek zamanlı iletişim kanalı, basit bir veri simülatörü (örnek Python/Node.js script), temel CPU/RAM gerektiren tarayıcı istemcisi.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UC-2: Yapay Zeka Destekli Teşhis Sonuçlarını Görüntüleme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Senaryo: Bir doktor, solunum sıkıntısı şüphesi olan bir hastanın paneline bakar. “AI Teşhis” alanında “Solunum Distresi Riski: %85 (Yüksek)” sonucu görüntülenir. Sistem, anormal sinyal bölümünü grafikte işaretli gösterir. Doktor bu bilgiyi kendi gözlemiyle birlikte değerlendirir.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Kaynak İhtiyacı: Test amaçlı Mock API, basit backend servisi, JSON formatında veri aktarımı ve AI sonuçlarını saklamak için Firestore veya eşdeğer bir veritabanı.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UC-3: Klinik Rapor Oluşturma ve Dışa Aktarma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Senaryo: Bir neonatolog, taburcu olacak hastanın son 7 günlük verilerini içeren bir rapor hazırlamak ister. “Rapor Oluştur” butonuna tıkladığında sistem ilgili dönem verilerini ve AI sonuçlarını derleyip standart bir PDF dosyası oluşturur. Kullanıcı PDF’i indirip kaydeder.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Kaynak İhtiyacı: Firestore/PostgreSQL veritabanı, ReportLab veya jsPDF kütüphanesi, PDF saklama için temel bulut depolama alanı.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UC-4: Hasta Verilerinin Eğilim Analizi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Senaryo: Bir doktor, hastanın son 48 saatlik SpO₂ değişimini incelemek ister. “Trend Analizi” sekmesine tıkladığında sistem geçmiş verileri sorgular ve saatlik ortalamaları gösteren bir line chart sunar. Doktor, bu grafik üzerinden hastanın genel gidişatını değerlendirir.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Kaynak İhtiyacı: Time-series veri sorgulaması yapabilen API (ör. FastAPI), veritabanı bağlantısı ve Chart.js tabanlı grafik arayüzü.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ahmini Kullanıcı Sayısı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Prototip sürümünde sistemin aynı anda 5–10 kullanıcıyı (ör. 5 hemşire, 2 doktor) desteklemesi hedeflenmektedir.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Uzun vadede sistem mimarisi, bir NICU biriminde yaklaşık 50 eş zamanlı kullanıcıyı destekleyebilecek şekilde ölçeklenebilir tasarlanacaktır.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Kullanım Durumları: Tek Hastane - Çoklu Hastane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 dokümanda tanımlanan UC-1…UC-4 kullanım durumları, iki farklı dağıtım senaryosunda aynı işlevsellikle çalışacak şekilde tasarlanmıştır. Fark, verilerin </w:t>
      </w:r>
      <w:r w:rsidDel="00000000" w:rsidR="00000000" w:rsidRPr="00000000">
        <w:rPr>
          <w:b w:val="1"/>
          <w:bCs w:val="1"/>
          <w:rtl w:val="0"/>
        </w:rPr>
        <w:t xml:space="preserve">hospital scope (HospitalID/Tenant)</w:t>
      </w:r>
      <w:r w:rsidDel="00000000" w:rsidR="00000000" w:rsidRPr="00000000">
        <w:rPr>
          <w:rtl w:val="0"/>
        </w:rPr>
        <w:t xml:space="preserve"> içinde izole edilmesi ve kullanıcı erişiminin bu kapsama göre sınırlandırılmasıdır.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Senaryo S-1: Tek Hastane (Single-Hospital) Kullanımı</w:t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Tanım: Sistem tek bir hastanenin NICU birimi tarafından kullanılır.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Kapsam: Tüm kullanıcılar (doktor/hemşire/yönetici), cihazlar ve hastalar aynı HospitalID     altında tanımlıdır.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UC-1…UC-4 tüm işlemler tek hastane kapsamı içinde yürütülür.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Klinik ekranlar ve raporlar yalnızca bu hastanenin hasta verilerini içerir.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Amaç: Prototip ve ilk pilot kullanım (5–10 eş zamanlı kullanıcı hedefi).</w:t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Senaryo S-2: Çoklu Hastane (Multi-Hospital) Kullanımı (Örnek: 2 Hastane)</w:t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Tanım: İki farklı hastane (Hospital A ve Hospital B) aynı merkezi platformu (cloud) kullanır.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Kapsam: Her hastane ayrı bir </w:t>
      </w:r>
      <w:r w:rsidDel="00000000" w:rsidR="00000000" w:rsidRPr="00000000">
        <w:rPr>
          <w:i w:val="1"/>
          <w:iCs w:val="1"/>
          <w:rtl w:val="0"/>
        </w:rPr>
        <w:t xml:space="preserve">HospitalID/Tenant</w:t>
      </w:r>
      <w:r w:rsidDel="00000000" w:rsidR="00000000" w:rsidRPr="00000000">
        <w:rPr>
          <w:rtl w:val="0"/>
        </w:rPr>
        <w:t xml:space="preserve"> olarak modellenir.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 izolasyonu: Hospital A kullanıcıları, varsayılan olarak Hospital B hastalarını/sinyallerini/AI sonuçlarını/raporlarını göremez (ve tersi).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UC-1…UC-4, her hastane için aynı şekilde çalışır; tüm veri akışı ilgili HospitalID ile etiketlenir.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Merkezi altyapı (backend, AI servisleri, logging/monitoring) ortak olabilir; ancak veriler hospital kapsamına göre ayrıştırılır.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Amaç: Birden fazla kurumda standartlaştırılmış izleme ve raporlama.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Gereksinimler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Fonksiyonel Gereksinimler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(F-1) Sistem, simüle edilmiş fizyolojik sinyalleri canlı olarak gösterebilmelidir.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(F-2) Yapay zeka modülünden gelen tanı sonuçları hasta panelinde görüntülenmelidir.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(F-3) Rol tabanlı erişim uygulanmalıdır (doktor, hemşire, yönetici).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(F-4) Hasta kayıtları eklenip güncellenebilmelidir.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(F-5) Kritik eşikler aşıldığında sesli/görsel alarm oluşturulmalıdır.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Fonksiyonel Olmayan Gereksinimler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(NFR-1) Kullanıcı verileri güvenli biçimde saklanmalı ve erişim kontrollü olmalıdır.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(NFR-2) Sistem en az 5–10 kullanıcıyı eş zamanlı destekleyebilmelidir.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(NFR-3) Web arayüzü mobil/tablet uyumlu (responsive) olmalıdır.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(NFR-4) Sistem kararlı şekilde çalışmalı ve test senaryolarında çökmemelidir.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(NFR-5) Gerçek hastane sistemleriyle entegrasyon ileriki sürümlere bırakılacaktır.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lB1KyxoiREoTVqqtIQakzP6AA==">CgMxLjA4AHIhMUg4Znc0SFNwMkh1cmxCemljMk9VRVVwTklSWlhsT3BB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