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spacing w:line="276" w:lineRule="auto"/>
        <w:rPr>
          <w:rFonts w:ascii="Times New Roman" w:cs="Times New Roman" w:eastAsia="Times New Roman" w:hAnsi="Times New Roman"/>
        </w:rPr>
      </w:pPr>
      <w:bookmarkStart w:colFirst="0" w:colLast="0" w:name="_kq8nohmqt12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1012825</wp:posOffset>
            </wp:positionH>
            <wp:positionV relativeFrom="paragraph">
              <wp:posOffset>114300</wp:posOffset>
            </wp:positionV>
            <wp:extent cx="3700145" cy="277749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145" cy="2777490"/>
                    </a:xfrm>
                    <a:prstGeom prst="rect"/>
                    <a:ln/>
                  </pic:spPr>
                </pic:pic>
              </a:graphicData>
            </a:graphic>
          </wp:anchor>
        </w:drawing>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line="276" w:lineRule="auto"/>
        <w:jc w:val="center"/>
        <w:rPr>
          <w:rFonts w:ascii="Times New Roman" w:cs="Times New Roman" w:eastAsia="Times New Roman" w:hAnsi="Times New Roman"/>
          <w:sz w:val="40"/>
          <w:szCs w:val="40"/>
        </w:rPr>
      </w:pPr>
      <w:bookmarkStart w:colFirst="0" w:colLast="0" w:name="_6mpynis2cdmj" w:id="1"/>
      <w:bookmarkEnd w:id="1"/>
      <w:r w:rsidDel="00000000" w:rsidR="00000000" w:rsidRPr="00000000">
        <w:rPr>
          <w:rFonts w:ascii="Times New Roman" w:cs="Times New Roman" w:eastAsia="Times New Roman" w:hAnsi="Times New Roman"/>
          <w:sz w:val="40"/>
          <w:szCs w:val="40"/>
          <w:rtl w:val="0"/>
        </w:rPr>
        <w:t xml:space="preserve">Proposal</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Subtitle"/>
        <w:spacing w:line="276"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manifetch</w:t>
      </w:r>
    </w:p>
    <w:p w:rsidR="00000000" w:rsidDel="00000000" w:rsidP="00000000" w:rsidRDefault="00000000" w:rsidRPr="00000000" w14:paraId="00000016">
      <w:pPr>
        <w:pStyle w:val="Subtitle"/>
        <w:spacing w:line="276" w:lineRule="auto"/>
        <w:jc w:val="center"/>
        <w:rPr>
          <w:rFonts w:ascii="Times New Roman" w:cs="Times New Roman" w:eastAsia="Times New Roman" w:hAnsi="Times New Roman"/>
          <w:color w:val="000000"/>
        </w:rPr>
      </w:pPr>
      <w:bookmarkStart w:colFirst="0" w:colLast="0" w:name="_vuxcb74749go" w:id="2"/>
      <w:bookmarkEnd w:id="2"/>
      <w:r w:rsidDel="00000000" w:rsidR="00000000" w:rsidRPr="00000000">
        <w:rPr>
          <w:rFonts w:ascii="Times New Roman" w:cs="Times New Roman" w:eastAsia="Times New Roman" w:hAnsi="Times New Roman"/>
          <w:color w:val="000000"/>
          <w:rtl w:val="0"/>
        </w:rPr>
        <w:t xml:space="preserve">İrem Onaran</w:t>
      </w:r>
    </w:p>
    <w:p w:rsidR="00000000" w:rsidDel="00000000" w:rsidP="00000000" w:rsidRDefault="00000000" w:rsidRPr="00000000" w14:paraId="00000017">
      <w:pPr>
        <w:pStyle w:val="Subtitle"/>
        <w:spacing w:line="276" w:lineRule="auto"/>
        <w:rPr>
          <w:rFonts w:ascii="Times New Roman" w:cs="Times New Roman" w:eastAsia="Times New Roman" w:hAnsi="Times New Roman"/>
          <w:color w:val="000000"/>
        </w:rPr>
      </w:pPr>
      <w:bookmarkStart w:colFirst="0" w:colLast="0" w:name="_g8eml0dc5vvu" w:id="3"/>
      <w:bookmarkEnd w:id="3"/>
      <w:r w:rsidDel="00000000" w:rsidR="00000000" w:rsidRPr="00000000">
        <w:rPr>
          <w:rFonts w:ascii="Times New Roman" w:cs="Times New Roman" w:eastAsia="Times New Roman" w:hAnsi="Times New Roman"/>
          <w:color w:val="000000"/>
          <w:rtl w:val="0"/>
        </w:rPr>
        <w:tab/>
        <w:tab/>
        <w:tab/>
        <w:tab/>
        <w:tab/>
        <w:t xml:space="preserve">  Merve İçkilli</w:t>
      </w:r>
    </w:p>
    <w:p w:rsidR="00000000" w:rsidDel="00000000" w:rsidP="00000000" w:rsidRDefault="00000000" w:rsidRPr="00000000" w14:paraId="00000018">
      <w:pPr>
        <w:pStyle w:val="Subtitle"/>
        <w:spacing w:line="276" w:lineRule="auto"/>
        <w:rPr>
          <w:rFonts w:ascii="Times New Roman" w:cs="Times New Roman" w:eastAsia="Times New Roman" w:hAnsi="Times New Roman"/>
          <w:color w:val="000000"/>
        </w:rPr>
      </w:pPr>
      <w:bookmarkStart w:colFirst="0" w:colLast="0" w:name="_kb6h5rqijhd7" w:id="4"/>
      <w:bookmarkEnd w:id="4"/>
      <w:r w:rsidDel="00000000" w:rsidR="00000000" w:rsidRPr="00000000">
        <w:rPr>
          <w:rFonts w:ascii="Times New Roman" w:cs="Times New Roman" w:eastAsia="Times New Roman" w:hAnsi="Times New Roman"/>
          <w:color w:val="000000"/>
          <w:rtl w:val="0"/>
        </w:rPr>
        <w:tab/>
        <w:tab/>
        <w:tab/>
        <w:tab/>
        <w:tab/>
        <w:t xml:space="preserve">  Sacide Sena Filiz</w:t>
      </w:r>
    </w:p>
    <w:p w:rsidR="00000000" w:rsidDel="00000000" w:rsidP="00000000" w:rsidRDefault="00000000" w:rsidRPr="00000000" w14:paraId="00000019">
      <w:pPr>
        <w:pStyle w:val="Subtitle"/>
        <w:spacing w:line="276" w:lineRule="auto"/>
        <w:rPr>
          <w:rFonts w:ascii="Times New Roman" w:cs="Times New Roman" w:eastAsia="Times New Roman" w:hAnsi="Times New Roman"/>
          <w:color w:val="000000"/>
        </w:rPr>
      </w:pPr>
      <w:bookmarkStart w:colFirst="0" w:colLast="0" w:name="_2twr6m9c1ud6" w:id="5"/>
      <w:bookmarkEnd w:id="5"/>
      <w:r w:rsidDel="00000000" w:rsidR="00000000" w:rsidRPr="00000000">
        <w:rPr>
          <w:rFonts w:ascii="Times New Roman" w:cs="Times New Roman" w:eastAsia="Times New Roman" w:hAnsi="Times New Roman"/>
          <w:color w:val="000000"/>
          <w:rtl w:val="0"/>
        </w:rPr>
        <w:tab/>
        <w:tab/>
        <w:tab/>
        <w:tab/>
        <w:tab/>
        <w:t xml:space="preserve">  Şevval Neva Varol</w:t>
      </w:r>
    </w:p>
    <w:p w:rsidR="00000000" w:rsidDel="00000000" w:rsidP="00000000" w:rsidRDefault="00000000" w:rsidRPr="00000000" w14:paraId="0000001A">
      <w:pPr>
        <w:pStyle w:val="Subtitle"/>
        <w:spacing w:line="276"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rPr>
      </w:pPr>
      <w:bookmarkStart w:colFirst="0" w:colLast="0" w:name="_cb8i2ltfu6bm"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80" w:before="0" w:line="276" w:lineRule="auto"/>
        <w:rPr>
          <w:rFonts w:ascii="Times New Roman" w:cs="Times New Roman" w:eastAsia="Times New Roman" w:hAnsi="Times New Roman"/>
          <w:b w:val="1"/>
          <w:sz w:val="34"/>
          <w:szCs w:val="34"/>
        </w:rPr>
      </w:pPr>
      <w:bookmarkStart w:colFirst="0" w:colLast="0" w:name="_jpz7ayrnmlc9" w:id="7"/>
      <w:bookmarkEnd w:id="7"/>
      <w:r w:rsidDel="00000000" w:rsidR="00000000" w:rsidRPr="00000000">
        <w:rPr>
          <w:rFonts w:ascii="Times New Roman" w:cs="Times New Roman" w:eastAsia="Times New Roman" w:hAnsi="Times New Roman"/>
          <w:b w:val="1"/>
          <w:sz w:val="34"/>
          <w:szCs w:val="34"/>
          <w:rtl w:val="0"/>
        </w:rPr>
        <w:t xml:space="preserve">Topic #</w:t>
      </w:r>
    </w:p>
    <w:p w:rsidR="00000000" w:rsidDel="00000000" w:rsidP="00000000" w:rsidRDefault="00000000" w:rsidRPr="00000000" w14:paraId="0000001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7nt1ata9rcxy" w:id="8"/>
      <w:bookmarkEnd w:id="8"/>
      <w:r w:rsidDel="00000000" w:rsidR="00000000" w:rsidRPr="00000000">
        <w:rPr>
          <w:rFonts w:ascii="Times New Roman" w:cs="Times New Roman" w:eastAsia="Times New Roman" w:hAnsi="Times New Roman"/>
          <w:b w:val="1"/>
          <w:color w:val="000000"/>
          <w:sz w:val="26"/>
          <w:szCs w:val="26"/>
          <w:rtl w:val="0"/>
        </w:rPr>
        <w:t xml:space="preserve">1. Project Title</w:t>
      </w:r>
    </w:p>
    <w:p w:rsidR="00000000" w:rsidDel="00000000" w:rsidP="00000000" w:rsidRDefault="00000000" w:rsidRPr="00000000" w14:paraId="0000001E">
      <w:pPr>
        <w:pStyle w:val="Heading3"/>
        <w:spacing w:after="240" w:before="240" w:line="276" w:lineRule="auto"/>
        <w:rPr>
          <w:rFonts w:ascii="Times New Roman" w:cs="Times New Roman" w:eastAsia="Times New Roman" w:hAnsi="Times New Roman"/>
          <w:color w:val="000000"/>
        </w:rPr>
      </w:pPr>
      <w:bookmarkStart w:colFirst="0" w:colLast="0" w:name="_ige6f6x3soqi" w:id="9"/>
      <w:bookmarkEnd w:id="9"/>
      <w:r w:rsidDel="00000000" w:rsidR="00000000" w:rsidRPr="00000000">
        <w:rPr>
          <w:rFonts w:ascii="Times New Roman" w:cs="Times New Roman" w:eastAsia="Times New Roman" w:hAnsi="Times New Roman"/>
          <w:color w:val="000000"/>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Traffic Congestion Prediction Application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F">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7njegdvkcg43" w:id="10"/>
      <w:bookmarkEnd w:id="10"/>
      <w:r w:rsidDel="00000000" w:rsidR="00000000" w:rsidRPr="00000000">
        <w:rPr>
          <w:rtl w:val="0"/>
        </w:rPr>
      </w:r>
    </w:p>
    <w:p w:rsidR="00000000" w:rsidDel="00000000" w:rsidP="00000000" w:rsidRDefault="00000000" w:rsidRPr="00000000" w14:paraId="00000020">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asiahnoxgtoq" w:id="11"/>
      <w:bookmarkEnd w:id="11"/>
      <w:r w:rsidDel="00000000" w:rsidR="00000000" w:rsidRPr="00000000">
        <w:rPr>
          <w:rFonts w:ascii="Times New Roman" w:cs="Times New Roman" w:eastAsia="Times New Roman" w:hAnsi="Times New Roman"/>
          <w:b w:val="1"/>
          <w:color w:val="000000"/>
          <w:sz w:val="26"/>
          <w:szCs w:val="26"/>
          <w:rtl w:val="0"/>
        </w:rPr>
        <w:t xml:space="preserve">2. Problem Definition &amp; Objectives</w:t>
      </w:r>
    </w:p>
    <w:p w:rsidR="00000000" w:rsidDel="00000000" w:rsidP="00000000" w:rsidRDefault="00000000" w:rsidRPr="00000000" w14:paraId="00000021">
      <w:pPr>
        <w:pStyle w:val="Heading3"/>
        <w:spacing w:after="0" w:before="240" w:line="276" w:lineRule="auto"/>
        <w:ind w:left="1080" w:hanging="360"/>
        <w:rPr>
          <w:rFonts w:ascii="Times New Roman" w:cs="Times New Roman" w:eastAsia="Times New Roman" w:hAnsi="Times New Roman"/>
          <w:b w:val="1"/>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b w:val="1"/>
          <w:color w:val="000000"/>
          <w:sz w:val="24"/>
          <w:szCs w:val="24"/>
          <w:rtl w:val="0"/>
        </w:rPr>
        <w:t xml:space="preserve">Problem Definition:</w:t>
      </w:r>
    </w:p>
    <w:p w:rsidR="00000000" w:rsidDel="00000000" w:rsidP="00000000" w:rsidRDefault="00000000" w:rsidRPr="00000000" w14:paraId="00000022">
      <w:pPr>
        <w:pStyle w:val="Heading3"/>
        <w:spacing w:after="240" w:before="240" w:line="276" w:lineRule="auto"/>
        <w:ind w:left="720" w:firstLine="0"/>
        <w:jc w:val="both"/>
        <w:rPr>
          <w:rFonts w:ascii="Times New Roman" w:cs="Times New Roman" w:eastAsia="Times New Roman" w:hAnsi="Times New Roman"/>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The rapid increase in urbanization and vehicle ownership has placed immense pressure on transportation infrastructure, leading to frequent and severe traffic congestion. These congestions cause significant time losses, increase fuel consumption, and accelerate environmental pollution, thereby reducing the overall quality of life. Additionally, traffic jams impose notable economic costs such as reduced workforce productivity, delivery delays, and increased logistics expenses.</w:t>
      </w:r>
    </w:p>
    <w:p w:rsidR="00000000" w:rsidDel="00000000" w:rsidP="00000000" w:rsidRDefault="00000000" w:rsidRPr="00000000" w14:paraId="00000023">
      <w:pPr>
        <w:pStyle w:val="Heading3"/>
        <w:spacing w:after="240" w:before="240" w:line="276" w:lineRule="auto"/>
        <w:ind w:left="720" w:firstLine="0"/>
        <w:jc w:val="both"/>
        <w:rPr>
          <w:rFonts w:ascii="Times New Roman" w:cs="Times New Roman" w:eastAsia="Times New Roman" w:hAnsi="Times New Roman"/>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Existing traffic monitoring systems primarily focus on real-time visualization, offering limited insight into future traffic conditions. This limitation makes it difficult for city authorities and commuters to take proactive measures. Therefore, there is a growing need for an intelligent system that utilizes historical traffic data and machine learning algorithms to predict congestion patterns and enable informed, data-driven decision-making.</w:t>
      </w:r>
    </w:p>
    <w:p w:rsidR="00000000" w:rsidDel="00000000" w:rsidP="00000000" w:rsidRDefault="00000000" w:rsidRPr="00000000" w14:paraId="00000024">
      <w:pPr>
        <w:pStyle w:val="Heading3"/>
        <w:spacing w:after="240" w:before="240" w:line="276" w:lineRule="auto"/>
        <w:ind w:left="720" w:firstLine="0"/>
        <w:jc w:val="both"/>
        <w:rPr>
          <w:rFonts w:ascii="Times New Roman" w:cs="Times New Roman" w:eastAsia="Times New Roman" w:hAnsi="Times New Roman"/>
          <w:color w:val="000000"/>
          <w:sz w:val="24"/>
          <w:szCs w:val="24"/>
        </w:rPr>
      </w:pPr>
      <w:bookmarkStart w:colFirst="0" w:colLast="0" w:name="_cmitl0iaerpb" w:id="12"/>
      <w:bookmarkEnd w:id="12"/>
      <w:r w:rsidDel="00000000" w:rsidR="00000000" w:rsidRPr="00000000">
        <w:rPr>
          <w:rFonts w:ascii="Times New Roman" w:cs="Times New Roman" w:eastAsia="Times New Roman" w:hAnsi="Times New Roman"/>
          <w:color w:val="000000"/>
          <w:sz w:val="24"/>
          <w:szCs w:val="24"/>
          <w:rtl w:val="0"/>
        </w:rPr>
        <w:t xml:space="preserve">This project aims to address that gap by building a predictive system capable of forecasting traffic congestion based on historical data trends rather than relying solely on real-time information.</w:t>
      </w:r>
    </w:p>
    <w:p w:rsidR="00000000" w:rsidDel="00000000" w:rsidP="00000000" w:rsidRDefault="00000000" w:rsidRPr="00000000" w14:paraId="00000025">
      <w:pPr>
        <w:pStyle w:val="Heading3"/>
        <w:spacing w:after="240" w:before="0" w:line="276" w:lineRule="auto"/>
        <w:ind w:left="1080" w:hanging="360"/>
        <w:rPr>
          <w:rFonts w:ascii="Times New Roman" w:cs="Times New Roman" w:eastAsia="Times New Roman" w:hAnsi="Times New Roman"/>
          <w:b w:val="1"/>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26">
      <w:pPr>
        <w:pStyle w:val="Heading3"/>
        <w:numPr>
          <w:ilvl w:val="0"/>
          <w:numId w:val="3"/>
        </w:numPr>
        <w:spacing w:after="240" w:before="0" w:line="276" w:lineRule="auto"/>
        <w:ind w:left="1440" w:hanging="360"/>
        <w:rPr>
          <w:rFonts w:ascii="Times New Roman" w:cs="Times New Roman" w:eastAsia="Times New Roman" w:hAnsi="Times New Roman"/>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To predict short-term and medium-term traffic congestion using machine learning algorithms trained on historical datasets.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3"/>
        <w:numPr>
          <w:ilvl w:val="0"/>
          <w:numId w:val="3"/>
        </w:numPr>
        <w:spacing w:after="240" w:before="0" w:line="276" w:lineRule="auto"/>
        <w:ind w:left="1440" w:hanging="360"/>
        <w:rPr>
          <w:rFonts w:ascii="Times New Roman" w:cs="Times New Roman" w:eastAsia="Times New Roman" w:hAnsi="Times New Roman"/>
          <w:sz w:val="24"/>
          <w:szCs w:val="24"/>
        </w:rPr>
      </w:pPr>
      <w:bookmarkStart w:colFirst="0" w:colLast="0" w:name="_3s7lykipng5" w:id="13"/>
      <w:bookmarkEnd w:id="13"/>
      <w:r w:rsidDel="00000000" w:rsidR="00000000" w:rsidRPr="00000000">
        <w:rPr>
          <w:rFonts w:ascii="Times New Roman" w:cs="Times New Roman" w:eastAsia="Times New Roman" w:hAnsi="Times New Roman"/>
          <w:color w:val="000000"/>
          <w:sz w:val="24"/>
          <w:szCs w:val="24"/>
          <w:rtl w:val="0"/>
        </w:rPr>
        <w:t xml:space="preserve">To generate interpretable and data-driven insights for city planners, drivers, and logistics companies.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pStyle w:val="Heading3"/>
        <w:numPr>
          <w:ilvl w:val="0"/>
          <w:numId w:val="3"/>
        </w:numPr>
        <w:spacing w:after="0" w:afterAutospacing="0" w:before="0" w:line="276" w:lineRule="auto"/>
        <w:ind w:left="1440" w:hanging="360"/>
        <w:rPr>
          <w:rFonts w:ascii="Times New Roman" w:cs="Times New Roman" w:eastAsia="Times New Roman" w:hAnsi="Times New Roman"/>
          <w:sz w:val="24"/>
          <w:szCs w:val="24"/>
        </w:rPr>
      </w:pPr>
      <w:bookmarkStart w:colFirst="0" w:colLast="0" w:name="_59fhdsb4575b" w:id="14"/>
      <w:bookmarkEnd w:id="14"/>
      <w:r w:rsidDel="00000000" w:rsidR="00000000" w:rsidRPr="00000000">
        <w:rPr>
          <w:rFonts w:ascii="Times New Roman" w:cs="Times New Roman" w:eastAsia="Times New Roman" w:hAnsi="Times New Roman"/>
          <w:color w:val="000000"/>
          <w:sz w:val="24"/>
          <w:szCs w:val="24"/>
          <w:rtl w:val="0"/>
        </w:rPr>
        <w:t xml:space="preserve">To provide users with graphical reports, analytical dashboards, and mobile-friendly visualizations for better understanding and accessibility.</w:t>
        <w:br w:type="textWrapping"/>
      </w:r>
    </w:p>
    <w:p w:rsidR="00000000" w:rsidDel="00000000" w:rsidP="00000000" w:rsidRDefault="00000000" w:rsidRPr="00000000" w14:paraId="0000002B">
      <w:pPr>
        <w:pStyle w:val="Heading3"/>
        <w:numPr>
          <w:ilvl w:val="0"/>
          <w:numId w:val="3"/>
        </w:numPr>
        <w:spacing w:after="240" w:before="0" w:line="276" w:lineRule="auto"/>
        <w:ind w:left="1440" w:hanging="360"/>
        <w:rPr>
          <w:rFonts w:ascii="Times New Roman" w:cs="Times New Roman" w:eastAsia="Times New Roman" w:hAnsi="Times New Roman"/>
          <w:sz w:val="24"/>
          <w:szCs w:val="24"/>
        </w:rPr>
      </w:pPr>
      <w:bookmarkStart w:colFirst="0" w:colLast="0" w:name="_uay4jy64phjo" w:id="15"/>
      <w:bookmarkEnd w:id="15"/>
      <w:r w:rsidDel="00000000" w:rsidR="00000000" w:rsidRPr="00000000">
        <w:rPr>
          <w:rFonts w:ascii="Times New Roman" w:cs="Times New Roman" w:eastAsia="Times New Roman" w:hAnsi="Times New Roman"/>
          <w:color w:val="000000"/>
          <w:sz w:val="24"/>
          <w:szCs w:val="24"/>
          <w:rtl w:val="0"/>
        </w:rPr>
        <w:t xml:space="preserve">To support urban traffic management and decision-making by delivering actionable forecasts and scenario-based insights.</w:t>
      </w:r>
      <w:r w:rsidDel="00000000" w:rsidR="00000000" w:rsidRPr="00000000">
        <w:rPr>
          <w:rtl w:val="0"/>
        </w:rPr>
      </w:r>
    </w:p>
    <w:p w:rsidR="00000000" w:rsidDel="00000000" w:rsidP="00000000" w:rsidRDefault="00000000" w:rsidRPr="00000000" w14:paraId="0000002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npes7o9oz0ud" w:id="16"/>
      <w:bookmarkEnd w:id="16"/>
      <w:r w:rsidDel="00000000" w:rsidR="00000000" w:rsidRPr="00000000">
        <w:rPr>
          <w:rtl w:val="0"/>
        </w:rPr>
      </w:r>
    </w:p>
    <w:p w:rsidR="00000000" w:rsidDel="00000000" w:rsidP="00000000" w:rsidRDefault="00000000" w:rsidRPr="00000000" w14:paraId="0000002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n3yprn49xka9" w:id="17"/>
      <w:bookmarkEnd w:id="17"/>
      <w:r w:rsidDel="00000000" w:rsidR="00000000" w:rsidRPr="00000000">
        <w:rPr>
          <w:rFonts w:ascii="Times New Roman" w:cs="Times New Roman" w:eastAsia="Times New Roman" w:hAnsi="Times New Roman"/>
          <w:b w:val="1"/>
          <w:color w:val="000000"/>
          <w:sz w:val="26"/>
          <w:szCs w:val="26"/>
          <w:rtl w:val="0"/>
        </w:rPr>
        <w:t xml:space="preserve">3. Scope</w:t>
      </w:r>
    </w:p>
    <w:p w:rsidR="00000000" w:rsidDel="00000000" w:rsidP="00000000" w:rsidRDefault="00000000" w:rsidRPr="00000000" w14:paraId="0000002E">
      <w:pPr>
        <w:pStyle w:val="Heading3"/>
        <w:numPr>
          <w:ilvl w:val="0"/>
          <w:numId w:val="4"/>
        </w:numPr>
        <w:spacing w:after="0" w:afterAutospacing="0" w:before="0" w:line="276" w:lineRule="auto"/>
        <w:ind w:left="1440" w:hanging="360"/>
        <w:rPr>
          <w:rFonts w:ascii="Times New Roman" w:cs="Times New Roman" w:eastAsia="Times New Roman" w:hAnsi="Times New Roman"/>
          <w:sz w:val="24"/>
          <w:szCs w:val="24"/>
        </w:rPr>
      </w:pPr>
      <w:bookmarkStart w:colFirst="0" w:colLast="0" w:name="_bsutzhf8158o" w:id="18"/>
      <w:bookmarkEnd w:id="18"/>
      <w:r w:rsidDel="00000000" w:rsidR="00000000" w:rsidRPr="00000000">
        <w:rPr>
          <w:rFonts w:ascii="Times New Roman" w:cs="Times New Roman" w:eastAsia="Times New Roman" w:hAnsi="Times New Roman"/>
          <w:color w:val="000000"/>
          <w:sz w:val="24"/>
          <w:szCs w:val="24"/>
          <w:rtl w:val="0"/>
        </w:rPr>
        <w:t xml:space="preserve">Collecting and preprocessing historical traffic data obtained from public sources and potential private contributions.</w:t>
        <w:br w:type="textWrapping"/>
      </w:r>
    </w:p>
    <w:p w:rsidR="00000000" w:rsidDel="00000000" w:rsidP="00000000" w:rsidRDefault="00000000" w:rsidRPr="00000000" w14:paraId="0000002F">
      <w:pPr>
        <w:pStyle w:val="Heading3"/>
        <w:numPr>
          <w:ilvl w:val="0"/>
          <w:numId w:val="3"/>
        </w:numPr>
        <w:spacing w:after="0" w:afterAutospacing="0" w:before="0" w:line="276" w:lineRule="auto"/>
        <w:ind w:left="1440" w:hanging="360"/>
        <w:rPr>
          <w:rFonts w:ascii="Times New Roman" w:cs="Times New Roman" w:eastAsia="Times New Roman" w:hAnsi="Times New Roman"/>
          <w:sz w:val="24"/>
          <w:szCs w:val="24"/>
        </w:rPr>
      </w:pPr>
      <w:bookmarkStart w:colFirst="0" w:colLast="0" w:name="_y1ouvtwcuyrw" w:id="19"/>
      <w:bookmarkEnd w:id="19"/>
      <w:r w:rsidDel="00000000" w:rsidR="00000000" w:rsidRPr="00000000">
        <w:rPr>
          <w:rFonts w:ascii="Times New Roman" w:cs="Times New Roman" w:eastAsia="Times New Roman" w:hAnsi="Times New Roman"/>
          <w:color w:val="000000"/>
          <w:sz w:val="24"/>
          <w:szCs w:val="24"/>
          <w:rtl w:val="0"/>
        </w:rPr>
        <w:t xml:space="preserve">Data cleaning, feature engineering, and selection of optimal machine learning models.</w:t>
        <w:br w:type="textWrapping"/>
      </w:r>
    </w:p>
    <w:p w:rsidR="00000000" w:rsidDel="00000000" w:rsidP="00000000" w:rsidRDefault="00000000" w:rsidRPr="00000000" w14:paraId="00000030">
      <w:pPr>
        <w:pStyle w:val="Heading3"/>
        <w:numPr>
          <w:ilvl w:val="0"/>
          <w:numId w:val="3"/>
        </w:numPr>
        <w:spacing w:after="0" w:afterAutospacing="0" w:before="0" w:line="276" w:lineRule="auto"/>
        <w:ind w:left="1440" w:hanging="360"/>
        <w:rPr>
          <w:rFonts w:ascii="Times New Roman" w:cs="Times New Roman" w:eastAsia="Times New Roman" w:hAnsi="Times New Roman"/>
          <w:sz w:val="24"/>
          <w:szCs w:val="24"/>
        </w:rPr>
      </w:pPr>
      <w:bookmarkStart w:colFirst="0" w:colLast="0" w:name="_rury9sxz1u0d" w:id="20"/>
      <w:bookmarkEnd w:id="20"/>
      <w:r w:rsidDel="00000000" w:rsidR="00000000" w:rsidRPr="00000000">
        <w:rPr>
          <w:rFonts w:ascii="Times New Roman" w:cs="Times New Roman" w:eastAsia="Times New Roman" w:hAnsi="Times New Roman"/>
          <w:color w:val="000000"/>
          <w:sz w:val="24"/>
          <w:szCs w:val="24"/>
          <w:rtl w:val="0"/>
        </w:rPr>
        <w:t xml:space="preserve">Implementation and evaluation of predictive models (e.g., regression-based models, random forest, LSTM).</w:t>
        <w:br w:type="textWrapping"/>
      </w:r>
    </w:p>
    <w:p w:rsidR="00000000" w:rsidDel="00000000" w:rsidP="00000000" w:rsidRDefault="00000000" w:rsidRPr="00000000" w14:paraId="00000031">
      <w:pPr>
        <w:pStyle w:val="Heading3"/>
        <w:numPr>
          <w:ilvl w:val="0"/>
          <w:numId w:val="3"/>
        </w:numPr>
        <w:spacing w:after="0" w:afterAutospacing="0" w:before="0" w:line="276" w:lineRule="auto"/>
        <w:ind w:left="1440" w:hanging="360"/>
        <w:rPr>
          <w:rFonts w:ascii="Times New Roman" w:cs="Times New Roman" w:eastAsia="Times New Roman" w:hAnsi="Times New Roman"/>
          <w:sz w:val="24"/>
          <w:szCs w:val="24"/>
        </w:rPr>
      </w:pPr>
      <w:bookmarkStart w:colFirst="0" w:colLast="0" w:name="_iuqkhb7ri20t" w:id="21"/>
      <w:bookmarkEnd w:id="21"/>
      <w:r w:rsidDel="00000000" w:rsidR="00000000" w:rsidRPr="00000000">
        <w:rPr>
          <w:rFonts w:ascii="Times New Roman" w:cs="Times New Roman" w:eastAsia="Times New Roman" w:hAnsi="Times New Roman"/>
          <w:color w:val="000000"/>
          <w:sz w:val="24"/>
          <w:szCs w:val="24"/>
          <w:rtl w:val="0"/>
        </w:rPr>
        <w:t xml:space="preserve">Visualization of predictions through interactive dashboards, reports, and user-oriented interfaces.</w:t>
        <w:br w:type="textWrapping"/>
      </w:r>
    </w:p>
    <w:p w:rsidR="00000000" w:rsidDel="00000000" w:rsidP="00000000" w:rsidRDefault="00000000" w:rsidRPr="00000000" w14:paraId="00000032">
      <w:pPr>
        <w:pStyle w:val="Heading3"/>
        <w:numPr>
          <w:ilvl w:val="0"/>
          <w:numId w:val="3"/>
        </w:numPr>
        <w:spacing w:after="0" w:afterAutospacing="0" w:before="0" w:line="276" w:lineRule="auto"/>
        <w:ind w:left="1440" w:hanging="360"/>
        <w:rPr>
          <w:rFonts w:ascii="Times New Roman" w:cs="Times New Roman" w:eastAsia="Times New Roman" w:hAnsi="Times New Roman"/>
          <w:sz w:val="24"/>
          <w:szCs w:val="24"/>
        </w:rPr>
      </w:pPr>
      <w:bookmarkStart w:colFirst="0" w:colLast="0" w:name="_arocx5qw4u9w" w:id="22"/>
      <w:bookmarkEnd w:id="22"/>
      <w:r w:rsidDel="00000000" w:rsidR="00000000" w:rsidRPr="00000000">
        <w:rPr>
          <w:rFonts w:ascii="Times New Roman" w:cs="Times New Roman" w:eastAsia="Times New Roman" w:hAnsi="Times New Roman"/>
          <w:color w:val="000000"/>
          <w:sz w:val="24"/>
          <w:szCs w:val="24"/>
          <w:rtl w:val="0"/>
        </w:rPr>
        <w:t xml:space="preserve">Integration of data analysis components into a web-based and optionally mobile-compatible platform.</w:t>
        <w:br w:type="textWrapping"/>
      </w:r>
    </w:p>
    <w:p w:rsidR="00000000" w:rsidDel="00000000" w:rsidP="00000000" w:rsidRDefault="00000000" w:rsidRPr="00000000" w14:paraId="00000033">
      <w:pPr>
        <w:pStyle w:val="Heading3"/>
        <w:numPr>
          <w:ilvl w:val="0"/>
          <w:numId w:val="3"/>
        </w:numPr>
        <w:spacing w:after="240" w:before="0" w:line="276" w:lineRule="auto"/>
        <w:ind w:left="1440" w:hanging="360"/>
        <w:rPr>
          <w:rFonts w:ascii="Times New Roman" w:cs="Times New Roman" w:eastAsia="Times New Roman" w:hAnsi="Times New Roman"/>
          <w:sz w:val="24"/>
          <w:szCs w:val="24"/>
        </w:rPr>
      </w:pPr>
      <w:bookmarkStart w:colFirst="0" w:colLast="0" w:name="_yh2bj43dr7pz" w:id="23"/>
      <w:bookmarkEnd w:id="23"/>
      <w:r w:rsidDel="00000000" w:rsidR="00000000" w:rsidRPr="00000000">
        <w:rPr>
          <w:rFonts w:ascii="Times New Roman" w:cs="Times New Roman" w:eastAsia="Times New Roman" w:hAnsi="Times New Roman"/>
          <w:color w:val="000000"/>
          <w:sz w:val="24"/>
          <w:szCs w:val="24"/>
          <w:rtl w:val="0"/>
        </w:rPr>
        <w:t xml:space="preserve">Collaboration with Ortana Elektronik A.Ş. for potential access to proprietary datasets, data acquisition infrastructure, and domain-specific feedback to enhance the accuracy and applicability of the model.</w:t>
      </w:r>
    </w:p>
    <w:p w:rsidR="00000000" w:rsidDel="00000000" w:rsidP="00000000" w:rsidRDefault="00000000" w:rsidRPr="00000000" w14:paraId="00000034">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riyp96ba04qf" w:id="24"/>
      <w:bookmarkEnd w:id="24"/>
      <w:r w:rsidDel="00000000" w:rsidR="00000000" w:rsidRPr="00000000">
        <w:rPr>
          <w:rtl w:val="0"/>
        </w:rPr>
      </w:r>
    </w:p>
    <w:p w:rsidR="00000000" w:rsidDel="00000000" w:rsidP="00000000" w:rsidRDefault="00000000" w:rsidRPr="00000000" w14:paraId="00000035">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id540nt6y75f" w:id="25"/>
      <w:bookmarkEnd w:id="25"/>
      <w:r w:rsidDel="00000000" w:rsidR="00000000" w:rsidRPr="00000000">
        <w:rPr>
          <w:rFonts w:ascii="Times New Roman" w:cs="Times New Roman" w:eastAsia="Times New Roman" w:hAnsi="Times New Roman"/>
          <w:b w:val="1"/>
          <w:color w:val="000000"/>
          <w:sz w:val="26"/>
          <w:szCs w:val="26"/>
          <w:rtl w:val="0"/>
        </w:rPr>
        <w:t xml:space="preserve">4. User Profile</w:t>
      </w:r>
    </w:p>
    <w:p w:rsidR="00000000" w:rsidDel="00000000" w:rsidP="00000000" w:rsidRDefault="00000000" w:rsidRPr="00000000" w14:paraId="00000036">
      <w:pPr>
        <w:pStyle w:val="Heading3"/>
        <w:spacing w:before="280" w:line="276" w:lineRule="auto"/>
        <w:ind w:left="720" w:firstLine="0"/>
        <w:rPr>
          <w:rFonts w:ascii="Times New Roman" w:cs="Times New Roman" w:eastAsia="Times New Roman" w:hAnsi="Times New Roman"/>
          <w:b w:val="1"/>
          <w:color w:val="000000"/>
          <w:sz w:val="26"/>
          <w:szCs w:val="26"/>
        </w:rPr>
      </w:pPr>
      <w:bookmarkStart w:colFirst="0" w:colLast="0" w:name="_9opt7b3kthib" w:id="26"/>
      <w:bookmarkEnd w:id="26"/>
      <w:r w:rsidDel="00000000" w:rsidR="00000000" w:rsidRPr="00000000">
        <w:rPr>
          <w:rFonts w:ascii="Times New Roman" w:cs="Times New Roman" w:eastAsia="Times New Roman" w:hAnsi="Times New Roman"/>
          <w:b w:val="1"/>
          <w:color w:val="000000"/>
          <w:sz w:val="24"/>
          <w:szCs w:val="24"/>
          <w:rtl w:val="0"/>
        </w:rPr>
        <w:t xml:space="preserve">Target Users:</w:t>
      </w:r>
      <w:r w:rsidDel="00000000" w:rsidR="00000000" w:rsidRPr="00000000">
        <w:rPr>
          <w:rtl w:val="0"/>
        </w:rPr>
      </w:r>
    </w:p>
    <w:p w:rsidR="00000000" w:rsidDel="00000000" w:rsidP="00000000" w:rsidRDefault="00000000" w:rsidRPr="00000000" w14:paraId="00000037">
      <w:pPr>
        <w:pStyle w:val="Heading3"/>
        <w:numPr>
          <w:ilvl w:val="0"/>
          <w:numId w:val="1"/>
        </w:numPr>
        <w:spacing w:after="0" w:afterAutospacing="0" w:before="240" w:line="276" w:lineRule="auto"/>
        <w:ind w:left="1440" w:hanging="360"/>
        <w:rPr>
          <w:rFonts w:ascii="Times New Roman" w:cs="Times New Roman" w:eastAsia="Times New Roman" w:hAnsi="Times New Roman"/>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Urban planners and municipal traffic authorities.</w:t>
        <w:br w:type="textWrapping"/>
      </w:r>
    </w:p>
    <w:p w:rsidR="00000000" w:rsidDel="00000000" w:rsidP="00000000" w:rsidRDefault="00000000" w:rsidRPr="00000000" w14:paraId="00000038">
      <w:pPr>
        <w:pStyle w:val="Heading3"/>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Transportation and logistics companies seeking route optimization.</w:t>
        <w:br w:type="textWrapping"/>
      </w:r>
    </w:p>
    <w:p w:rsidR="00000000" w:rsidDel="00000000" w:rsidP="00000000" w:rsidRDefault="00000000" w:rsidRPr="00000000" w14:paraId="00000039">
      <w:pPr>
        <w:pStyle w:val="Heading3"/>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Daily drivers and commuters (end users).</w:t>
        <w:br w:type="textWrapping"/>
      </w:r>
    </w:p>
    <w:p w:rsidR="00000000" w:rsidDel="00000000" w:rsidP="00000000" w:rsidRDefault="00000000" w:rsidRPr="00000000" w14:paraId="0000003A">
      <w:pPr>
        <w:pStyle w:val="Heading3"/>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Technology firms involved in smart city development.</w:t>
        <w:br w:type="textWrapping"/>
      </w:r>
    </w:p>
    <w:p w:rsidR="00000000" w:rsidDel="00000000" w:rsidP="00000000" w:rsidRDefault="00000000" w:rsidRPr="00000000" w14:paraId="0000003B">
      <w:pPr>
        <w:pStyle w:val="Heading3"/>
        <w:numPr>
          <w:ilvl w:val="0"/>
          <w:numId w:val="1"/>
        </w:numPr>
        <w:spacing w:after="240" w:before="0" w:beforeAutospacing="0" w:line="276" w:lineRule="auto"/>
        <w:ind w:left="1440" w:hanging="360"/>
        <w:rPr>
          <w:rFonts w:ascii="Times New Roman" w:cs="Times New Roman" w:eastAsia="Times New Roman" w:hAnsi="Times New Roman"/>
          <w:sz w:val="24"/>
          <w:szCs w:val="24"/>
        </w:rPr>
      </w:pPr>
      <w:bookmarkStart w:colFirst="0" w:colLast="0" w:name="_ggncezoacc18" w:id="27"/>
      <w:bookmarkEnd w:id="27"/>
      <w:r w:rsidDel="00000000" w:rsidR="00000000" w:rsidRPr="00000000">
        <w:rPr>
          <w:rFonts w:ascii="Times New Roman" w:cs="Times New Roman" w:eastAsia="Times New Roman" w:hAnsi="Times New Roman"/>
          <w:color w:val="000000"/>
          <w:sz w:val="24"/>
          <w:szCs w:val="24"/>
          <w:rtl w:val="0"/>
        </w:rPr>
        <w:t xml:space="preserve">Academic and research groups studying traffic flow and predictive analytics.</w:t>
      </w:r>
    </w:p>
    <w:p w:rsidR="00000000" w:rsidDel="00000000" w:rsidP="00000000" w:rsidRDefault="00000000" w:rsidRPr="00000000" w14:paraId="0000003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h2oq7b6co4i" w:id="28"/>
      <w:bookmarkEnd w:id="28"/>
      <w:r w:rsidDel="00000000" w:rsidR="00000000" w:rsidRPr="00000000">
        <w:rPr>
          <w:rtl w:val="0"/>
        </w:rPr>
      </w:r>
    </w:p>
    <w:p w:rsidR="00000000" w:rsidDel="00000000" w:rsidP="00000000" w:rsidRDefault="00000000" w:rsidRPr="00000000" w14:paraId="0000003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b4a371z8k5u1" w:id="29"/>
      <w:bookmarkEnd w:id="29"/>
      <w:r w:rsidDel="00000000" w:rsidR="00000000" w:rsidRPr="00000000">
        <w:rPr>
          <w:rFonts w:ascii="Times New Roman" w:cs="Times New Roman" w:eastAsia="Times New Roman" w:hAnsi="Times New Roman"/>
          <w:b w:val="1"/>
          <w:color w:val="000000"/>
          <w:sz w:val="26"/>
          <w:szCs w:val="26"/>
          <w:rtl w:val="0"/>
        </w:rPr>
        <w:t xml:space="preserve">5. Anticipated Challenges &amp; Constraints</w:t>
      </w:r>
    </w:p>
    <w:p w:rsidR="00000000" w:rsidDel="00000000" w:rsidP="00000000" w:rsidRDefault="00000000" w:rsidRPr="00000000" w14:paraId="0000003E">
      <w:pPr>
        <w:pStyle w:val="Heading3"/>
        <w:spacing w:before="280" w:line="276" w:lineRule="auto"/>
        <w:ind w:firstLine="720"/>
        <w:rPr>
          <w:rFonts w:ascii="Times New Roman" w:cs="Times New Roman" w:eastAsia="Times New Roman" w:hAnsi="Times New Roman"/>
          <w:b w:val="1"/>
          <w:color w:val="000000"/>
          <w:sz w:val="26"/>
          <w:szCs w:val="26"/>
        </w:rPr>
      </w:pPr>
      <w:bookmarkStart w:colFirst="0" w:colLast="0" w:name="_ddm0eb2sb69f" w:id="30"/>
      <w:bookmarkEnd w:id="30"/>
      <w:r w:rsidDel="00000000" w:rsidR="00000000" w:rsidRPr="00000000">
        <w:rPr>
          <w:rFonts w:ascii="Times New Roman" w:cs="Times New Roman" w:eastAsia="Times New Roman" w:hAnsi="Times New Roman"/>
          <w:b w:val="1"/>
          <w:color w:val="000000"/>
          <w:sz w:val="24"/>
          <w:szCs w:val="24"/>
          <w:rtl w:val="0"/>
        </w:rPr>
        <w:t xml:space="preserve">Technical Challenges:</w:t>
      </w:r>
      <w:r w:rsidDel="00000000" w:rsidR="00000000" w:rsidRPr="00000000">
        <w:rPr>
          <w:rtl w:val="0"/>
        </w:rPr>
      </w:r>
    </w:p>
    <w:p w:rsidR="00000000" w:rsidDel="00000000" w:rsidP="00000000" w:rsidRDefault="00000000" w:rsidRPr="00000000" w14:paraId="0000003F">
      <w:pPr>
        <w:pStyle w:val="Heading3"/>
        <w:numPr>
          <w:ilvl w:val="0"/>
          <w:numId w:val="1"/>
        </w:numPr>
        <w:spacing w:after="0" w:afterAutospacing="0" w:before="240" w:line="276" w:lineRule="auto"/>
        <w:ind w:left="1440" w:hanging="360"/>
        <w:rPr>
          <w:rFonts w:ascii="Times New Roman" w:cs="Times New Roman" w:eastAsia="Times New Roman" w:hAnsi="Times New Roman"/>
          <w:sz w:val="24"/>
          <w:szCs w:val="24"/>
        </w:rPr>
      </w:pPr>
      <w:bookmarkStart w:colFirst="0" w:colLast="0" w:name="_vji502s85jvs" w:id="31"/>
      <w:bookmarkEnd w:id="31"/>
      <w:r w:rsidDel="00000000" w:rsidR="00000000" w:rsidRPr="00000000">
        <w:rPr>
          <w:rFonts w:ascii="Times New Roman" w:cs="Times New Roman" w:eastAsia="Times New Roman" w:hAnsi="Times New Roman"/>
          <w:color w:val="000000"/>
          <w:sz w:val="24"/>
          <w:szCs w:val="24"/>
          <w:rtl w:val="0"/>
        </w:rPr>
        <w:t xml:space="preserve">Handling incomplete or inconsistent historical traffic datasets.</w:t>
        <w:br w:type="textWrapping"/>
      </w:r>
    </w:p>
    <w:p w:rsidR="00000000" w:rsidDel="00000000" w:rsidP="00000000" w:rsidRDefault="00000000" w:rsidRPr="00000000" w14:paraId="00000040">
      <w:pPr>
        <w:pStyle w:val="Heading3"/>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q4yubk3wm0b9" w:id="32"/>
      <w:bookmarkEnd w:id="32"/>
      <w:r w:rsidDel="00000000" w:rsidR="00000000" w:rsidRPr="00000000">
        <w:rPr>
          <w:rFonts w:ascii="Times New Roman" w:cs="Times New Roman" w:eastAsia="Times New Roman" w:hAnsi="Times New Roman"/>
          <w:color w:val="000000"/>
          <w:sz w:val="24"/>
          <w:szCs w:val="24"/>
          <w:rtl w:val="0"/>
        </w:rPr>
        <w:t xml:space="preserve">Maintaining reliable model performance in a dynamic and multifactor environment such as urban traffic.</w:t>
        <w:br w:type="textWrapping"/>
      </w:r>
    </w:p>
    <w:p w:rsidR="00000000" w:rsidDel="00000000" w:rsidP="00000000" w:rsidRDefault="00000000" w:rsidRPr="00000000" w14:paraId="00000041">
      <w:pPr>
        <w:pStyle w:val="Heading3"/>
        <w:numPr>
          <w:ilvl w:val="0"/>
          <w:numId w:val="1"/>
        </w:numPr>
        <w:spacing w:after="240" w:before="0" w:beforeAutospacing="0" w:line="276" w:lineRule="auto"/>
        <w:ind w:left="1440" w:hanging="360"/>
        <w:rPr>
          <w:rFonts w:ascii="Times New Roman" w:cs="Times New Roman" w:eastAsia="Times New Roman" w:hAnsi="Times New Roman"/>
          <w:sz w:val="24"/>
          <w:szCs w:val="24"/>
        </w:rPr>
      </w:pPr>
      <w:bookmarkStart w:colFirst="0" w:colLast="0" w:name="_kwm7xe8ya2t2" w:id="33"/>
      <w:bookmarkEnd w:id="33"/>
      <w:r w:rsidDel="00000000" w:rsidR="00000000" w:rsidRPr="00000000">
        <w:rPr>
          <w:rFonts w:ascii="Times New Roman" w:cs="Times New Roman" w:eastAsia="Times New Roman" w:hAnsi="Times New Roman"/>
          <w:color w:val="000000"/>
          <w:sz w:val="24"/>
          <w:szCs w:val="24"/>
          <w:rtl w:val="0"/>
        </w:rPr>
        <w:t xml:space="preserve">Achieving a balance between prediction accuracy and computational efficiency.</w:t>
        <w:br w:type="textWrapping"/>
      </w:r>
    </w:p>
    <w:p w:rsidR="00000000" w:rsidDel="00000000" w:rsidP="00000000" w:rsidRDefault="00000000" w:rsidRPr="00000000" w14:paraId="00000042">
      <w:pPr>
        <w:pStyle w:val="Heading3"/>
        <w:spacing w:before="280" w:line="276" w:lineRule="auto"/>
        <w:ind w:firstLine="720"/>
        <w:rPr>
          <w:rFonts w:ascii="Times New Roman" w:cs="Times New Roman" w:eastAsia="Times New Roman" w:hAnsi="Times New Roman"/>
          <w:b w:val="1"/>
          <w:color w:val="000000"/>
          <w:sz w:val="26"/>
          <w:szCs w:val="26"/>
        </w:rPr>
      </w:pPr>
      <w:bookmarkStart w:colFirst="0" w:colLast="0" w:name="_xis3jsd98h6a" w:id="34"/>
      <w:bookmarkEnd w:id="34"/>
      <w:r w:rsidDel="00000000" w:rsidR="00000000" w:rsidRPr="00000000">
        <w:rPr>
          <w:rFonts w:ascii="Times New Roman" w:cs="Times New Roman" w:eastAsia="Times New Roman" w:hAnsi="Times New Roman"/>
          <w:b w:val="1"/>
          <w:color w:val="000000"/>
          <w:sz w:val="24"/>
          <w:szCs w:val="24"/>
          <w:rtl w:val="0"/>
        </w:rPr>
        <w:t xml:space="preserve">Time and Resource Constraints:</w:t>
      </w:r>
      <w:r w:rsidDel="00000000" w:rsidR="00000000" w:rsidRPr="00000000">
        <w:rPr>
          <w:rtl w:val="0"/>
        </w:rPr>
      </w:r>
    </w:p>
    <w:p w:rsidR="00000000" w:rsidDel="00000000" w:rsidP="00000000" w:rsidRDefault="00000000" w:rsidRPr="00000000" w14:paraId="00000043">
      <w:pPr>
        <w:pStyle w:val="Heading3"/>
        <w:numPr>
          <w:ilvl w:val="0"/>
          <w:numId w:val="1"/>
        </w:numPr>
        <w:spacing w:after="0" w:afterAutospacing="0" w:before="240" w:line="276" w:lineRule="auto"/>
        <w:ind w:left="1440" w:hanging="360"/>
        <w:rPr>
          <w:rFonts w:ascii="Times New Roman" w:cs="Times New Roman" w:eastAsia="Times New Roman" w:hAnsi="Times New Roman"/>
          <w:sz w:val="24"/>
          <w:szCs w:val="24"/>
        </w:rPr>
      </w:pPr>
      <w:bookmarkStart w:colFirst="0" w:colLast="0" w:name="_vaonrn1j0cka" w:id="35"/>
      <w:bookmarkEnd w:id="35"/>
      <w:r w:rsidDel="00000000" w:rsidR="00000000" w:rsidRPr="00000000">
        <w:rPr>
          <w:rFonts w:ascii="Times New Roman" w:cs="Times New Roman" w:eastAsia="Times New Roman" w:hAnsi="Times New Roman"/>
          <w:color w:val="000000"/>
          <w:sz w:val="24"/>
          <w:szCs w:val="24"/>
          <w:rtl w:val="0"/>
        </w:rPr>
        <w:t xml:space="preserve">Limited time and resources as a graduation project.</w:t>
        <w:br w:type="textWrapping"/>
      </w:r>
    </w:p>
    <w:p w:rsidR="00000000" w:rsidDel="00000000" w:rsidP="00000000" w:rsidRDefault="00000000" w:rsidRPr="00000000" w14:paraId="00000044">
      <w:pPr>
        <w:pStyle w:val="Heading3"/>
        <w:numPr>
          <w:ilvl w:val="0"/>
          <w:numId w:val="1"/>
        </w:numPr>
        <w:spacing w:after="240" w:before="0" w:beforeAutospacing="0" w:line="276" w:lineRule="auto"/>
        <w:ind w:left="1440" w:hanging="360"/>
        <w:rPr>
          <w:rFonts w:ascii="Times New Roman" w:cs="Times New Roman" w:eastAsia="Times New Roman" w:hAnsi="Times New Roman"/>
          <w:sz w:val="24"/>
          <w:szCs w:val="24"/>
        </w:rPr>
      </w:pPr>
      <w:bookmarkStart w:colFirst="0" w:colLast="0" w:name="_tzg2w64o1km6" w:id="36"/>
      <w:bookmarkEnd w:id="36"/>
      <w:r w:rsidDel="00000000" w:rsidR="00000000" w:rsidRPr="00000000">
        <w:rPr>
          <w:rFonts w:ascii="Times New Roman" w:cs="Times New Roman" w:eastAsia="Times New Roman" w:hAnsi="Times New Roman"/>
          <w:color w:val="000000"/>
          <w:sz w:val="24"/>
          <w:szCs w:val="24"/>
          <w:rtl w:val="0"/>
        </w:rPr>
        <w:t xml:space="preserve">Possible restrictions on access to extensive or recent historical datasets.</w:t>
        <w:br w:type="textWrapping"/>
      </w:r>
    </w:p>
    <w:p w:rsidR="00000000" w:rsidDel="00000000" w:rsidP="00000000" w:rsidRDefault="00000000" w:rsidRPr="00000000" w14:paraId="00000045">
      <w:pPr>
        <w:pStyle w:val="Heading3"/>
        <w:spacing w:before="280" w:line="276" w:lineRule="auto"/>
        <w:ind w:firstLine="720"/>
        <w:rPr>
          <w:rFonts w:ascii="Times New Roman" w:cs="Times New Roman" w:eastAsia="Times New Roman" w:hAnsi="Times New Roman"/>
          <w:b w:val="1"/>
          <w:color w:val="000000"/>
          <w:sz w:val="26"/>
          <w:szCs w:val="26"/>
        </w:rPr>
      </w:pPr>
      <w:bookmarkStart w:colFirst="0" w:colLast="0" w:name="_4cmb5fcro37z" w:id="37"/>
      <w:bookmarkEnd w:id="37"/>
      <w:r w:rsidDel="00000000" w:rsidR="00000000" w:rsidRPr="00000000">
        <w:rPr>
          <w:rFonts w:ascii="Times New Roman" w:cs="Times New Roman" w:eastAsia="Times New Roman" w:hAnsi="Times New Roman"/>
          <w:b w:val="1"/>
          <w:color w:val="000000"/>
          <w:sz w:val="24"/>
          <w:szCs w:val="24"/>
          <w:rtl w:val="0"/>
        </w:rPr>
        <w:t xml:space="preserve">Ethical and Regulatory Considerations:</w:t>
      </w:r>
      <w:r w:rsidDel="00000000" w:rsidR="00000000" w:rsidRPr="00000000">
        <w:rPr>
          <w:rtl w:val="0"/>
        </w:rPr>
      </w:r>
    </w:p>
    <w:p w:rsidR="00000000" w:rsidDel="00000000" w:rsidP="00000000" w:rsidRDefault="00000000" w:rsidRPr="00000000" w14:paraId="00000046">
      <w:pPr>
        <w:pStyle w:val="Heading3"/>
        <w:numPr>
          <w:ilvl w:val="0"/>
          <w:numId w:val="1"/>
        </w:numPr>
        <w:spacing w:after="0" w:afterAutospacing="0" w:before="240" w:line="276" w:lineRule="auto"/>
        <w:ind w:left="1440" w:hanging="360"/>
        <w:rPr>
          <w:rFonts w:ascii="Times New Roman" w:cs="Times New Roman" w:eastAsia="Times New Roman" w:hAnsi="Times New Roman"/>
          <w:sz w:val="24"/>
          <w:szCs w:val="24"/>
        </w:rPr>
      </w:pPr>
      <w:bookmarkStart w:colFirst="0" w:colLast="0" w:name="_xqer766qwrza" w:id="38"/>
      <w:bookmarkEnd w:id="38"/>
      <w:r w:rsidDel="00000000" w:rsidR="00000000" w:rsidRPr="00000000">
        <w:rPr>
          <w:rFonts w:ascii="Times New Roman" w:cs="Times New Roman" w:eastAsia="Times New Roman" w:hAnsi="Times New Roman"/>
          <w:color w:val="000000"/>
          <w:sz w:val="24"/>
          <w:szCs w:val="24"/>
          <w:rtl w:val="0"/>
        </w:rPr>
        <w:t xml:space="preserve">Protection of privacy and compliance with data protection regulations in the use of traffic-related datasets.</w:t>
        <w:br w:type="textWrapping"/>
      </w:r>
    </w:p>
    <w:p w:rsidR="00000000" w:rsidDel="00000000" w:rsidP="00000000" w:rsidRDefault="00000000" w:rsidRPr="00000000" w14:paraId="00000047">
      <w:pPr>
        <w:pStyle w:val="Heading3"/>
        <w:numPr>
          <w:ilvl w:val="0"/>
          <w:numId w:val="1"/>
        </w:numPr>
        <w:spacing w:after="240" w:before="0" w:beforeAutospacing="0" w:line="276" w:lineRule="auto"/>
        <w:ind w:left="1440" w:hanging="360"/>
        <w:rPr>
          <w:rFonts w:ascii="Times New Roman" w:cs="Times New Roman" w:eastAsia="Times New Roman" w:hAnsi="Times New Roman"/>
          <w:sz w:val="24"/>
          <w:szCs w:val="24"/>
        </w:rPr>
      </w:pPr>
      <w:bookmarkStart w:colFirst="0" w:colLast="0" w:name="_j0qlzy4nau8n" w:id="39"/>
      <w:bookmarkEnd w:id="39"/>
      <w:r w:rsidDel="00000000" w:rsidR="00000000" w:rsidRPr="00000000">
        <w:rPr>
          <w:rFonts w:ascii="Times New Roman" w:cs="Times New Roman" w:eastAsia="Times New Roman" w:hAnsi="Times New Roman"/>
          <w:color w:val="000000"/>
          <w:sz w:val="24"/>
          <w:szCs w:val="24"/>
          <w:rtl w:val="0"/>
        </w:rPr>
        <w:t xml:space="preserve">Responsible, transparent, and ethical use of open or shared data resources.</w:t>
        <w:br w:type="textWrapping"/>
      </w:r>
    </w:p>
    <w:p w:rsidR="00000000" w:rsidDel="00000000" w:rsidP="00000000" w:rsidRDefault="00000000" w:rsidRPr="00000000" w14:paraId="00000048">
      <w:pPr>
        <w:pStyle w:val="Heading3"/>
        <w:spacing w:before="280" w:line="276" w:lineRule="auto"/>
        <w:ind w:firstLine="720"/>
        <w:rPr>
          <w:rFonts w:ascii="Times New Roman" w:cs="Times New Roman" w:eastAsia="Times New Roman" w:hAnsi="Times New Roman"/>
          <w:b w:val="1"/>
          <w:color w:val="000000"/>
          <w:sz w:val="26"/>
          <w:szCs w:val="26"/>
        </w:rPr>
      </w:pPr>
      <w:bookmarkStart w:colFirst="0" w:colLast="0" w:name="_jqn37c2ub6xm" w:id="40"/>
      <w:bookmarkEnd w:id="40"/>
      <w:r w:rsidDel="00000000" w:rsidR="00000000" w:rsidRPr="00000000">
        <w:rPr>
          <w:rFonts w:ascii="Times New Roman" w:cs="Times New Roman" w:eastAsia="Times New Roman" w:hAnsi="Times New Roman"/>
          <w:b w:val="1"/>
          <w:color w:val="000000"/>
          <w:sz w:val="24"/>
          <w:szCs w:val="24"/>
          <w:rtl w:val="0"/>
        </w:rPr>
        <w:t xml:space="preserve">Risk Mitigation Approach:</w:t>
      </w:r>
      <w:r w:rsidDel="00000000" w:rsidR="00000000" w:rsidRPr="00000000">
        <w:rPr>
          <w:rtl w:val="0"/>
        </w:rPr>
      </w:r>
    </w:p>
    <w:p w:rsidR="00000000" w:rsidDel="00000000" w:rsidP="00000000" w:rsidRDefault="00000000" w:rsidRPr="00000000" w14:paraId="00000049">
      <w:pPr>
        <w:pStyle w:val="Heading3"/>
        <w:numPr>
          <w:ilvl w:val="0"/>
          <w:numId w:val="1"/>
        </w:numPr>
        <w:spacing w:after="240" w:before="240" w:line="276" w:lineRule="auto"/>
        <w:ind w:left="1440" w:hanging="360"/>
        <w:rPr>
          <w:rFonts w:ascii="Times New Roman" w:cs="Times New Roman" w:eastAsia="Times New Roman" w:hAnsi="Times New Roman"/>
          <w:sz w:val="24"/>
          <w:szCs w:val="24"/>
        </w:rPr>
      </w:pPr>
      <w:bookmarkStart w:colFirst="0" w:colLast="0" w:name="_63pghukknast" w:id="41"/>
      <w:bookmarkEnd w:id="41"/>
      <w:r w:rsidDel="00000000" w:rsidR="00000000" w:rsidRPr="00000000">
        <w:rPr>
          <w:rFonts w:ascii="Times New Roman" w:cs="Times New Roman" w:eastAsia="Times New Roman" w:hAnsi="Times New Roman"/>
          <w:color w:val="000000"/>
          <w:sz w:val="24"/>
          <w:szCs w:val="24"/>
          <w:rtl w:val="0"/>
        </w:rPr>
        <w:t xml:space="preserve">Even in the case of limited data availability, the system will be designed to demonstrate prediction capability using smaller datasets, leveraging feature engineering and robust model validation techniques. This approach ensures the model’s applicability and reliability despite potential data constraints.</w:t>
      </w:r>
      <w:r w:rsidDel="00000000" w:rsidR="00000000" w:rsidRPr="00000000">
        <w:rPr>
          <w:rtl w:val="0"/>
        </w:rPr>
      </w:r>
    </w:p>
    <w:p w:rsidR="00000000" w:rsidDel="00000000" w:rsidP="00000000" w:rsidRDefault="00000000" w:rsidRPr="00000000" w14:paraId="0000004A">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gekurv6bslaa" w:id="42"/>
      <w:bookmarkEnd w:id="42"/>
      <w:r w:rsidDel="00000000" w:rsidR="00000000" w:rsidRPr="00000000">
        <w:rPr>
          <w:rtl w:val="0"/>
        </w:rPr>
      </w:r>
    </w:p>
    <w:p w:rsidR="00000000" w:rsidDel="00000000" w:rsidP="00000000" w:rsidRDefault="00000000" w:rsidRPr="00000000" w14:paraId="0000004B">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8f9y4lly2eaj" w:id="43"/>
      <w:bookmarkEnd w:id="43"/>
      <w:r w:rsidDel="00000000" w:rsidR="00000000" w:rsidRPr="00000000">
        <w:rPr>
          <w:rtl w:val="0"/>
        </w:rPr>
      </w:r>
    </w:p>
    <w:p w:rsidR="00000000" w:rsidDel="00000000" w:rsidP="00000000" w:rsidRDefault="00000000" w:rsidRPr="00000000" w14:paraId="0000004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cy0e3jwrmkd" w:id="44"/>
      <w:bookmarkEnd w:id="44"/>
      <w:r w:rsidDel="00000000" w:rsidR="00000000" w:rsidRPr="00000000">
        <w:rPr>
          <w:rFonts w:ascii="Times New Roman" w:cs="Times New Roman" w:eastAsia="Times New Roman" w:hAnsi="Times New Roman"/>
          <w:b w:val="1"/>
          <w:color w:val="000000"/>
          <w:sz w:val="26"/>
          <w:szCs w:val="26"/>
          <w:rtl w:val="0"/>
        </w:rPr>
        <w:t xml:space="preserve">6. Data Sources</w:t>
      </w:r>
    </w:p>
    <w:p w:rsidR="00000000" w:rsidDel="00000000" w:rsidP="00000000" w:rsidRDefault="00000000" w:rsidRPr="00000000" w14:paraId="0000004D">
      <w:pPr>
        <w:pStyle w:val="Heading3"/>
        <w:numPr>
          <w:ilvl w:val="0"/>
          <w:numId w:val="2"/>
        </w:numPr>
        <w:spacing w:after="0" w:afterAutospacing="0" w:before="240" w:lineRule="auto"/>
        <w:ind w:left="720" w:hanging="360"/>
        <w:rPr>
          <w:rFonts w:ascii="Times New Roman" w:cs="Times New Roman" w:eastAsia="Times New Roman" w:hAnsi="Times New Roman"/>
          <w:sz w:val="24"/>
          <w:szCs w:val="24"/>
        </w:rPr>
      </w:pPr>
      <w:bookmarkStart w:colFirst="0" w:colLast="0" w:name="_anxu1pik0noq" w:id="45"/>
      <w:bookmarkEnd w:id="45"/>
      <w:r w:rsidDel="00000000" w:rsidR="00000000" w:rsidRPr="00000000">
        <w:rPr>
          <w:rFonts w:ascii="Times New Roman" w:cs="Times New Roman" w:eastAsia="Times New Roman" w:hAnsi="Times New Roman"/>
          <w:color w:val="000000"/>
          <w:sz w:val="24"/>
          <w:szCs w:val="24"/>
          <w:rtl w:val="0"/>
        </w:rPr>
        <w:t xml:space="preserve">Istanbul Metropolitan Municipality (IMM) open traffic datasets.</w:t>
        <w:br w:type="textWrapping"/>
      </w:r>
    </w:p>
    <w:p w:rsidR="00000000" w:rsidDel="00000000" w:rsidP="00000000" w:rsidRDefault="00000000" w:rsidRPr="00000000" w14:paraId="0000004E">
      <w:pPr>
        <w:pStyle w:val="Heading3"/>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anxu1pik0noq" w:id="45"/>
      <w:bookmarkEnd w:id="45"/>
      <w:r w:rsidDel="00000000" w:rsidR="00000000" w:rsidRPr="00000000">
        <w:rPr>
          <w:rFonts w:ascii="Times New Roman" w:cs="Times New Roman" w:eastAsia="Times New Roman" w:hAnsi="Times New Roman"/>
          <w:color w:val="000000"/>
          <w:sz w:val="24"/>
          <w:szCs w:val="24"/>
          <w:rtl w:val="0"/>
        </w:rPr>
        <w:t xml:space="preserve">Ortana Elektronik A.Ş., providing additional traffic sensor data or infrastructure support when available.</w:t>
        <w:br w:type="textWrapping"/>
      </w:r>
    </w:p>
    <w:p w:rsidR="00000000" w:rsidDel="00000000" w:rsidP="00000000" w:rsidRDefault="00000000" w:rsidRPr="00000000" w14:paraId="0000004F">
      <w:pPr>
        <w:pStyle w:val="Heading3"/>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anxu1pik0noq" w:id="45"/>
      <w:bookmarkEnd w:id="45"/>
      <w:r w:rsidDel="00000000" w:rsidR="00000000" w:rsidRPr="00000000">
        <w:rPr>
          <w:rFonts w:ascii="Times New Roman" w:cs="Times New Roman" w:eastAsia="Times New Roman" w:hAnsi="Times New Roman"/>
          <w:color w:val="000000"/>
          <w:sz w:val="24"/>
          <w:szCs w:val="24"/>
          <w:rtl w:val="0"/>
        </w:rPr>
        <w:t xml:space="preserve">Google Maps or Yandex Maps traffic APIs (for supplementary data).</w:t>
        <w:br w:type="textWrapping"/>
      </w:r>
    </w:p>
    <w:p w:rsidR="00000000" w:rsidDel="00000000" w:rsidP="00000000" w:rsidRDefault="00000000" w:rsidRPr="00000000" w14:paraId="00000050">
      <w:pPr>
        <w:pStyle w:val="Heading3"/>
        <w:numPr>
          <w:ilvl w:val="0"/>
          <w:numId w:val="2"/>
        </w:numPr>
        <w:spacing w:after="240" w:before="0" w:beforeAutospacing="0" w:lineRule="auto"/>
        <w:ind w:left="720" w:hanging="360"/>
        <w:rPr>
          <w:rFonts w:ascii="Times New Roman" w:cs="Times New Roman" w:eastAsia="Times New Roman" w:hAnsi="Times New Roman"/>
          <w:sz w:val="24"/>
          <w:szCs w:val="24"/>
        </w:rPr>
      </w:pPr>
      <w:bookmarkStart w:colFirst="0" w:colLast="0" w:name="_dcym3n5gvzlu" w:id="46"/>
      <w:bookmarkEnd w:id="46"/>
      <w:r w:rsidDel="00000000" w:rsidR="00000000" w:rsidRPr="00000000">
        <w:rPr>
          <w:rFonts w:ascii="Times New Roman" w:cs="Times New Roman" w:eastAsia="Times New Roman" w:hAnsi="Times New Roman"/>
          <w:color w:val="000000"/>
          <w:sz w:val="24"/>
          <w:szCs w:val="24"/>
          <w:rtl w:val="0"/>
        </w:rPr>
        <w:t xml:space="preserve">Open data from the Ministry of Transport and Infrastructure.</w:t>
        <w:br w:type="textWrapping"/>
      </w:r>
    </w:p>
    <w:p w:rsidR="00000000" w:rsidDel="00000000" w:rsidP="00000000" w:rsidRDefault="00000000" w:rsidRPr="00000000" w14:paraId="00000051">
      <w:pPr>
        <w:spacing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