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0BB3C2" w:rsidP="6A2A2B8D" w:rsidRDefault="380BB3C2" w14:paraId="73184FA0" w14:textId="6FE796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80BB3C2">
        <w:rPr/>
        <w:t xml:space="preserve">Potential sources: </w:t>
      </w:r>
      <w:r w:rsidR="380BB3C2">
        <w:rPr/>
        <w:t>nber</w:t>
      </w:r>
      <w:r w:rsidR="18852960">
        <w:rPr/>
        <w:t xml:space="preserve"> </w:t>
      </w:r>
      <w:hyperlink r:id="R7b7681615d404e7f">
        <w:r w:rsidRPr="6A2A2B8D" w:rsidR="18852960">
          <w:rPr>
            <w:rStyle w:val="Hyperlink"/>
            <w:noProof w:val="0"/>
            <w:lang w:val="en-US"/>
          </w:rPr>
          <w:t>The Distributional Effects of Student Loan Forgiveness | NBER</w:t>
        </w:r>
      </w:hyperlink>
      <w:r w:rsidR="380BB3C2">
        <w:rPr/>
        <w:t xml:space="preserve">, </w:t>
      </w:r>
      <w:r w:rsidR="380BB3C2">
        <w:rPr/>
        <w:t>university</w:t>
      </w:r>
      <w:r w:rsidR="380BB3C2">
        <w:rPr/>
        <w:t xml:space="preserve"> of </w:t>
      </w:r>
      <w:r w:rsidR="380BB3C2">
        <w:rPr/>
        <w:t>chicago</w:t>
      </w:r>
      <w:r w:rsidR="380BB3C2">
        <w:rPr/>
        <w:t xml:space="preserve"> press journal</w:t>
      </w:r>
      <w:r w:rsidR="35B2C5FB">
        <w:rPr/>
        <w:t xml:space="preserve"> </w:t>
      </w:r>
      <w:hyperlink r:id="R28277406a16041ef">
        <w:r w:rsidRPr="6A2A2B8D" w:rsidR="35B2C5FB">
          <w:rPr>
            <w:rStyle w:val="Hyperlink"/>
            <w:noProof w:val="0"/>
            <w:lang w:val="en-US"/>
          </w:rPr>
          <w:t>The Distributional Effects of Student Loan Forgiveness: An Update on SAVE and the COVID-19 Moratorium | National Tax Journal: Vol 77, No 3</w:t>
        </w:r>
      </w:hyperlink>
      <w:r w:rsidR="380BB3C2">
        <w:rPr/>
        <w:t xml:space="preserve">, </w:t>
      </w:r>
      <w:r w:rsidR="50E0FFD3">
        <w:rPr/>
        <w:t>cbo.gov</w:t>
      </w:r>
      <w:r w:rsidR="4145B904">
        <w:rPr/>
        <w:t xml:space="preserve">, </w:t>
      </w:r>
      <w:hyperlink r:id="R669c8268b0eb4b87">
        <w:r w:rsidRPr="6A2A2B8D" w:rsidR="4145B904">
          <w:rPr>
            <w:rStyle w:val="Hyperlink"/>
            <w:noProof w:val="0"/>
            <w:lang w:val="en-US"/>
          </w:rPr>
          <w:t>Costs of Suspending Student Loan Payments and Canceling Debt | Congressional Budget Office</w:t>
        </w:r>
      </w:hyperlink>
    </w:p>
    <w:p w:rsidR="76E8F610" w:rsidRDefault="76E8F610" w14:paraId="7EA5FA6C" w14:textId="3E850237"/>
    <w:p w:rsidR="614FC55F" w:rsidP="6A2A2B8D" w:rsidRDefault="614FC55F" w14:paraId="6DF054A3" w14:textId="199DFB8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97A5A3A">
        <w:rPr/>
        <w:t xml:space="preserve">Opening Thesis: education is often described as the pathway to opportunity, </w:t>
      </w:r>
      <w:r w:rsidR="6E75890A">
        <w:rPr/>
        <w:t xml:space="preserve">but opportunity should not come at the expense of fairness. Each year, millions of Americans make </w:t>
      </w:r>
      <w:r w:rsidR="0D2A8768">
        <w:rPr/>
        <w:t xml:space="preserve">difficult financial decisions </w:t>
      </w:r>
      <w:r w:rsidR="6E317193">
        <w:rPr/>
        <w:t xml:space="preserve">about their futures. Some take out </w:t>
      </w:r>
      <w:r w:rsidR="1406717A">
        <w:rPr/>
        <w:t>loans;</w:t>
      </w:r>
      <w:r w:rsidR="6E317193">
        <w:rPr/>
        <w:t xml:space="preserve"> others work multiple jobs to barely afford tuition, and many forgo college because of its cost. Students under debt forgiveness, government </w:t>
      </w:r>
      <w:r w:rsidR="5F161B00">
        <w:rPr/>
        <w:t xml:space="preserve">chooses to relieve financial obligations of a group </w:t>
      </w:r>
      <w:r w:rsidR="12911618">
        <w:rPr/>
        <w:t xml:space="preserve">while offering little to those who made </w:t>
      </w:r>
      <w:r w:rsidR="1E27D8B4">
        <w:rPr/>
        <w:t>sacrifices</w:t>
      </w:r>
      <w:r w:rsidR="12911618">
        <w:rPr/>
        <w:t xml:space="preserve"> to avoid debt.</w:t>
      </w:r>
      <w:r w:rsidRPr="6A2A2B8D" w:rsidR="42A81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Rather, the question is whether forgiving that debt is a just and effective </w:t>
      </w:r>
      <w:r w:rsidRPr="6A2A2B8D" w:rsidR="6E3454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solution. As</w:t>
      </w:r>
      <w:r w:rsidRPr="6A2A2B8D" w:rsidR="42A81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negative, I firmly negate the resolution that the United States ought to forgive federal student loan debt.</w:t>
      </w:r>
      <w:r w:rsidRPr="6A2A2B8D" w:rsidR="71702B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value for today's debate is Justice, upheld through Distributive Justice,</w:t>
      </w:r>
      <w:r w:rsidRPr="6A2A2B8D" w:rsidR="6C01B7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requires government policies to </w:t>
      </w:r>
      <w:r w:rsidRPr="6A2A2B8D" w:rsidR="6C01B7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allocate</w:t>
      </w:r>
      <w:r w:rsidRPr="6A2A2B8D" w:rsidR="6C01B7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benefits and burdens fairly across society.</w:t>
      </w:r>
    </w:p>
    <w:p w:rsidR="614FC55F" w:rsidP="76E8F610" w:rsidRDefault="614FC55F" w14:paraId="1829F815" w14:textId="0DF91C5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90D178"/>
    <w:rsid w:val="097A5A3A"/>
    <w:rsid w:val="0D2A8768"/>
    <w:rsid w:val="118FB2EA"/>
    <w:rsid w:val="12911618"/>
    <w:rsid w:val="1406717A"/>
    <w:rsid w:val="158E7028"/>
    <w:rsid w:val="18852960"/>
    <w:rsid w:val="1E27D8B4"/>
    <w:rsid w:val="20995F5F"/>
    <w:rsid w:val="209F1E5F"/>
    <w:rsid w:val="26278FE4"/>
    <w:rsid w:val="26B1A60D"/>
    <w:rsid w:val="35B2C5FB"/>
    <w:rsid w:val="380BB3C2"/>
    <w:rsid w:val="3DE9243D"/>
    <w:rsid w:val="3F90D178"/>
    <w:rsid w:val="412EB421"/>
    <w:rsid w:val="4145B904"/>
    <w:rsid w:val="42A81BDF"/>
    <w:rsid w:val="45EDF0AB"/>
    <w:rsid w:val="47D30C6F"/>
    <w:rsid w:val="50E0FFD3"/>
    <w:rsid w:val="5372DD9D"/>
    <w:rsid w:val="5F161B00"/>
    <w:rsid w:val="614FC55F"/>
    <w:rsid w:val="64A4E5D1"/>
    <w:rsid w:val="65CF7238"/>
    <w:rsid w:val="6A2A2B8D"/>
    <w:rsid w:val="6C01B7B8"/>
    <w:rsid w:val="6CA8AAE4"/>
    <w:rsid w:val="6E317193"/>
    <w:rsid w:val="6E3454EA"/>
    <w:rsid w:val="6E75890A"/>
    <w:rsid w:val="71702B83"/>
    <w:rsid w:val="72E56354"/>
    <w:rsid w:val="76E8F610"/>
    <w:rsid w:val="7AC7D7F2"/>
    <w:rsid w:val="7CCA0A8F"/>
    <w:rsid w:val="7E508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96CA"/>
  <w15:chartTrackingRefBased/>
  <w15:docId w15:val="{BA02A95A-72B8-4035-BC58-441761C25B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2A2B8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ber.org/papers/w28175?utm_source=chatgpt.com" TargetMode="External" Id="R7b7681615d404e7f" /><Relationship Type="http://schemas.openxmlformats.org/officeDocument/2006/relationships/hyperlink" Target="https://www.journals.uchicago.edu/doi/10.1086/731537?utm_source=chatgpt.com" TargetMode="External" Id="R28277406a16041ef" /><Relationship Type="http://schemas.openxmlformats.org/officeDocument/2006/relationships/hyperlink" Target="https://www.cbo.gov/publication/58494?utm_source=chatgpt.com" TargetMode="External" Id="R669c8268b0eb4b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2026-10-29T20:48:25.5605599Z</dcterms:created>
  <dcterms:modified xsi:type="dcterms:W3CDTF">2026-10-29T21:15:45.4451031Z</dcterms:modified>
  <dc:creator>Yuhan Yang</dc:creator>
  <lastModifiedBy>Yuhan Yang</lastModifiedBy>
</coreProperties>
</file>