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360" w:firstLine="0"/>
        <w:spacing w:before="0" w:after="0" w:line="196" w:lineRule="exact"/>
        <w:jc w:val="left"/>
        <w:tabs>
          <w:tab w:val="right" w:leader="none" w:pos="7017"/>
        </w:tabs>
        <w:rPr>
          <w:b w:val="true"/>
          <w:color w:val="#000000"/>
          <w:sz w:val="20"/>
          <w:lang w:val="en-US"/>
          <w:spacing w:val="-7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0"/>
          <w:lang w:val="en-US"/>
          <w:spacing w:val="-72"/>
          <w:w w:val="100"/>
          <w:strike w:val="false"/>
          <w:vertAlign w:val="baseline"/>
          <w:rFonts w:ascii="Tahoma" w:hAnsi="Tahoma"/>
        </w:rPr>
        <w:t xml:space="preserve">I.	</w:t>
      </w:r>
      <w:r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ahoma" w:hAnsi="Tahoma"/>
        </w:rPr>
        <w:t xml:space="preserve">PRINCIPES GENERAUX DU MODELE CONCEPTUEL DE DONNEES</w:t>
      </w:r>
    </w:p>
    <w:p>
      <w:pPr>
        <w:ind w:right="0" w:left="0" w:firstLine="360"/>
        <w:spacing w:before="360" w:after="0" w:line="274" w:lineRule="exact"/>
        <w:jc w:val="both"/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Le systeme d'information est connu a travers ce qu'il est convenu d'appeler </w:t>
      </w:r>
      <w:r>
        <w:rPr>
          <w:b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l'univers du </w:t>
      </w:r>
      <w:r>
        <w:rPr>
          <w:b w:val="true"/>
          <w:color w:val="#000000"/>
          <w:sz w:val="20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discours </w:t>
      </w:r>
      <w:r>
        <w:rPr>
          <w:b w:val="true"/>
          <w:color w:val="#000000"/>
          <w:sz w:val="21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appele aussi </w:t>
      </w:r>
      <w:r>
        <w:rPr>
          <w:b w:val="true"/>
          <w:color w:val="#000000"/>
          <w:sz w:val="20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base de connaissances. </w:t>
      </w:r>
      <w:r>
        <w:rPr>
          <w:b w:val="true"/>
          <w:color w:val="#000000"/>
          <w:sz w:val="21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En fait it s'agit des informations recueillies sur le </w:t>
      </w:r>
      <w:r>
        <w:rPr>
          <w:b w:val="true"/>
          <w:color w:val="#000000"/>
          <w:sz w:val="21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systeme et par exemple consignees dans le cahier des charges suite a ('interview des acteurs du </w:t>
      </w:r>
      <w:r>
        <w:rPr>
          <w:b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systeme (precisement redigee) et/ou une collection de documents actuels (ou futurs).</w:t>
      </w:r>
    </w:p>
    <w:p>
      <w:pPr>
        <w:ind w:right="0" w:left="0" w:firstLine="360"/>
        <w:spacing w:before="540" w:after="0" w:line="268" w:lineRule="exact"/>
        <w:jc w:val="left"/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La demarche, strategique pour la conception de votre application, peut se decomposer en </w:t>
      </w:r>
      <w:r>
        <w:rPr>
          <w:b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cinq stapes indispensables:</w:t>
      </w:r>
    </w:p>
    <w:p>
      <w:pPr>
        <w:ind w:right="0" w:left="360" w:firstLine="-288"/>
        <w:spacing w:before="216" w:after="0" w:line="252" w:lineRule="exact"/>
        <w:jc w:val="left"/>
        <w:tabs>
          <w:tab w:val="clear" w:pos="216"/>
          <w:tab w:val="decimal" w:pos="288"/>
        </w:tabs>
        <w:numPr>
          <w:ilvl w:val="0"/>
          <w:numId w:val="2"/>
        </w:numP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Etablissement d'un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dictionnaire des donnees</w:t>
      </w:r>
    </w:p>
    <w:p>
      <w:pPr>
        <w:ind w:right="0" w:left="72" w:firstLine="0"/>
        <w:spacing w:before="108" w:after="0" w:line="255" w:lineRule="exact"/>
        <w:jc w:val="left"/>
        <w:tabs>
          <w:tab w:val="clear" w:pos="216"/>
          <w:tab w:val="decimal" w:pos="288"/>
        </w:tabs>
        <w:numPr>
          <w:ilvl w:val="0"/>
          <w:numId w:val="2"/>
        </w:numPr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Arial" w:hAnsi="Arial"/>
        </w:rPr>
        <w:t xml:space="preserve">Reperage des </w:t>
      </w: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entites</w:t>
      </w:r>
    </w:p>
    <w:p>
      <w:pPr>
        <w:ind w:right="0" w:left="72" w:firstLine="0"/>
        <w:spacing w:before="108" w:after="0" w:line="255" w:lineRule="exact"/>
        <w:jc w:val="left"/>
        <w:tabs>
          <w:tab w:val="clear" w:pos="216"/>
          <w:tab w:val="decimal" w:pos="288"/>
        </w:tabs>
        <w:numPr>
          <w:ilvl w:val="0"/>
          <w:numId w:val="2"/>
        </w:numPr>
        <w:rPr>
          <w:b w:val="true"/>
          <w:color w:val="#000000"/>
          <w:sz w:val="21"/>
          <w:lang w:val="en-US"/>
          <w:spacing w:val="-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Description des </w:t>
      </w: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relations </w:t>
      </w:r>
      <w:r>
        <w:rPr>
          <w:b w:val="true"/>
          <w:color w:val="#000000"/>
          <w:sz w:val="21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entre les entites</w:t>
      </w:r>
    </w:p>
    <w:p>
      <w:pPr>
        <w:ind w:right="0" w:left="72" w:firstLine="0"/>
        <w:spacing w:before="108" w:after="0" w:line="251" w:lineRule="exact"/>
        <w:jc w:val="left"/>
        <w:tabs>
          <w:tab w:val="clear" w:pos="216"/>
          <w:tab w:val="decimal" w:pos="288"/>
        </w:tabs>
        <w:numPr>
          <w:ilvl w:val="0"/>
          <w:numId w:val="2"/>
        </w:numP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Definition des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cardinalites </w:t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entre entites et relations</w:t>
      </w:r>
    </w:p>
    <w:p>
      <w:pPr>
        <w:ind w:right="2592" w:left="360" w:firstLine="-288"/>
        <w:spacing w:before="108" w:after="0" w:line="810" w:lineRule="exact"/>
        <w:jc w:val="left"/>
        <w:tabs>
          <w:tab w:val="clear" w:pos="216"/>
          <w:tab w:val="decimal" w:pos="288"/>
        </w:tabs>
        <w:numPr>
          <w:ilvl w:val="0"/>
          <w:numId w:val="2"/>
        </w:numPr>
        <w:rPr>
          <w:b w:val="true"/>
          <w:color w:val="#000000"/>
          <w:sz w:val="20"/>
          <w:lang w:val="en-US"/>
          <w:spacing w:val="-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20"/>
          <w:lang w:val="en-US"/>
          <w:spacing w:val="-7"/>
          <w:w w:val="100"/>
          <w:strike w:val="false"/>
          <w:vertAlign w:val="baseline"/>
          <w:rFonts w:ascii="Tahoma" w:hAnsi="Tahoma"/>
        </w:rPr>
        <w:t xml:space="preserve">Formalisation definitive </w:t>
      </w:r>
      <w:r>
        <w:rPr>
          <w:b w:val="true"/>
          <w:color w:val="#000000"/>
          <w:sz w:val="21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du modele (et gestion des cas particuliers) </w:t>
      </w: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1. Etablir le dictionnaire des donnees</w:t>
      </w:r>
    </w:p>
    <w:p>
      <w:pPr>
        <w:ind w:right="0" w:left="0" w:firstLine="360"/>
        <w:spacing w:before="216" w:after="0" w:line="274" w:lineRule="exact"/>
        <w:jc w:val="both"/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II s'agit de relever toutes les donnees utiles a la gestion quotidienne du systeme ou du </w:t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processus etudie : dans notre cas, on dispose d'un redactionnel (le cahier des charges </w:t>
      </w: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fonctionnel ou un rapport d'audit SI, par exemple). Une technique consiste a souligner chaque </w:t>
      </w:r>
      <w:r>
        <w:rPr>
          <w:b w:val="true"/>
          <w:color w:val="#000000"/>
          <w:sz w:val="21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mot du vocabulaire utilise dans la gestion des commandes et a en dresser la liste.</w:t>
      </w:r>
    </w:p>
    <w:p>
      <w:pPr>
        <w:ind w:right="0" w:left="0" w:firstLine="360"/>
        <w:spacing w:before="216" w:after="0" w:line="275" w:lineRule="exact"/>
        <w:jc w:val="both"/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Lorsqu'on dispose d'une maquette d'un document (imprime, fiche de liaison interservices), </w:t>
      </w:r>
      <w:r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on peut egalement dresser la liste des rubriques a partir de celui-ci (on obtient generalement le </w:t>
      </w:r>
      <w:r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meme resultat), mais on dispose le plus souvent des deux. C'est ainsi que le redactionnel </w:t>
      </w:r>
      <w:r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complete les documents (et vice versa) en termes de comprehension du systeme ; cela permet </w:t>
      </w:r>
      <w:r>
        <w:rPr>
          <w:b w:val="true"/>
          <w:color w:val="#000000"/>
          <w:sz w:val="21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meme de decouvrir les eventuelles incoherences d'un processus...</w:t>
      </w:r>
    </w:p>
    <w:p>
      <w:pPr>
        <w:ind w:right="0" w:left="360" w:firstLine="0"/>
        <w:spacing w:before="396" w:after="0" w:line="248" w:lineRule="exact"/>
        <w:jc w:val="left"/>
        <w:rPr>
          <w:b w:val="true"/>
          <w:color w:val="#000000"/>
          <w:sz w:val="21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Exemple :</w:t>
      </w:r>
    </w:p>
    <w:p>
      <w:pPr>
        <w:ind w:right="0" w:left="0" w:firstLine="360"/>
        <w:spacing w:before="216" w:after="0" w:line="266" w:lineRule="exact"/>
        <w:jc w:val="both"/>
        <w:rPr>
          <w:i w:val="true"/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« L'entreprise remit ses </w:t>
      </w:r>
      <w:r>
        <w:rPr>
          <w:color w:val="#000000"/>
          <w:sz w:val="23"/>
          <w:lang w:val="en-US"/>
          <w:spacing w:val="1"/>
          <w:w w:val="105"/>
          <w:strike w:val="false"/>
          <w:u w:val="single"/>
          <w:vertAlign w:val="baseline"/>
          <w:rFonts w:ascii="Times New Roman" w:hAnsi="Times New Roman"/>
        </w:rPr>
        <w:t xml:space="preserve">commandes</w:t>
      </w:r>
      <w:r>
        <w:rPr>
          <w:i w:val="true"/>
          <w:color w:val="#000000"/>
          <w:sz w:val="23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 clients par telephone, par email ou par courrier. Dans </w:t>
      </w:r>
      <w:r>
        <w:rPr>
          <w:i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tous les cas it est precise quel est le </w:t>
      </w:r>
      <w:r>
        <w:rPr>
          <w:color w:val="#000000"/>
          <w:sz w:val="23"/>
          <w:lang w:val="en-US"/>
          <w:spacing w:val="-2"/>
          <w:w w:val="105"/>
          <w:strike w:val="false"/>
          <w:u w:val="single"/>
          <w:vertAlign w:val="baseline"/>
          <w:rFonts w:ascii="Times New Roman" w:hAnsi="Times New Roman"/>
        </w:rPr>
        <w:t xml:space="preserve">client payeur</w:t>
      </w:r>
      <w:r>
        <w:rPr>
          <w:i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(en general le siege de la societe) et le </w:t>
      </w:r>
      <w:r>
        <w:rPr>
          <w:color w:val="#000000"/>
          <w:sz w:val="23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client </w:t>
      </w:r>
      <w:r>
        <w:rPr>
          <w:color w:val="#000000"/>
          <w:sz w:val="23"/>
          <w:lang w:val="en-US"/>
          <w:spacing w:val="-2"/>
          <w:w w:val="105"/>
          <w:strike w:val="false"/>
          <w:u w:val="single"/>
          <w:vertAlign w:val="baseline"/>
          <w:rFonts w:ascii="Times New Roman" w:hAnsi="Times New Roman"/>
        </w:rPr>
        <w:t xml:space="preserve">destinataire</w:t>
      </w:r>
      <w:r>
        <w:rPr>
          <w:i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de la livraison (lorsque la societe dispose de plusieurs depots) avec pour chacun son </w:t>
      </w:r>
      <w:r>
        <w:rPr>
          <w:color w:val="#000000"/>
          <w:sz w:val="23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numero, </w:t>
      </w:r>
      <w:r>
        <w:rPr>
          <w:i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son </w:t>
      </w:r>
      <w:r>
        <w:rPr>
          <w:color w:val="#000000"/>
          <w:sz w:val="23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nom , </w:t>
      </w:r>
      <w:r>
        <w:rPr>
          <w:i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son </w:t>
      </w:r>
      <w:r>
        <w:rPr>
          <w:color w:val="#000000"/>
          <w:sz w:val="23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email </w:t>
      </w:r>
      <w:r>
        <w:rPr>
          <w:i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et son </w:t>
      </w:r>
      <w:r>
        <w:rPr>
          <w:color w:val="#000000"/>
          <w:sz w:val="23"/>
          <w:lang w:val="en-US"/>
          <w:spacing w:val="-2"/>
          <w:w w:val="105"/>
          <w:strike w:val="false"/>
          <w:u w:val="single"/>
          <w:vertAlign w:val="baseline"/>
          <w:rFonts w:ascii="Times New Roman" w:hAnsi="Times New Roman"/>
        </w:rPr>
        <w:t xml:space="preserve">adresse.</w:t>
      </w:r>
      <w:r>
        <w:rPr>
          <w:i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Pour chaque </w:t>
      </w:r>
      <w:r>
        <w:rPr>
          <w:color w:val="#000000"/>
          <w:sz w:val="23"/>
          <w:lang w:val="en-US"/>
          <w:spacing w:val="-2"/>
          <w:w w:val="105"/>
          <w:strike w:val="false"/>
          <w:u w:val="single"/>
          <w:vertAlign w:val="baseline"/>
          <w:rFonts w:ascii="Times New Roman" w:hAnsi="Times New Roman"/>
        </w:rPr>
        <w:t xml:space="preserve">produit commande</w:t>
      </w:r>
      <w:r>
        <w:rPr>
          <w:i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on connait le </w:t>
      </w:r>
      <w:r>
        <w:rPr>
          <w:color w:val="#000000"/>
          <w:sz w:val="23"/>
          <w:lang w:val="en-US"/>
          <w:spacing w:val="-2"/>
          <w:w w:val="105"/>
          <w:strike w:val="false"/>
          <w:vertAlign w:val="baseline"/>
          <w:rFonts w:ascii="Times New Roman" w:hAnsi="Times New Roman"/>
        </w:rPr>
        <w:t xml:space="preserve">code </w:t>
      </w:r>
      <w:r>
        <w:rPr>
          <w:i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et </w:t>
      </w:r>
      <w:r>
        <w:rPr>
          <w:i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le </w:t>
      </w:r>
      <w:r>
        <w:rPr>
          <w:color w:val="#000000"/>
          <w:sz w:val="23"/>
          <w:lang w:val="en-US"/>
          <w:spacing w:val="0"/>
          <w:w w:val="105"/>
          <w:strike w:val="false"/>
          <w:u w:val="single"/>
          <w:vertAlign w:val="baseline"/>
          <w:rFonts w:ascii="Times New Roman" w:hAnsi="Times New Roman"/>
        </w:rPr>
        <w:t xml:space="preserve">nom de la famille</w:t>
      </w:r>
      <w:r>
        <w:rPr>
          <w:i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a laquelle it appartient ainsi que son </w:t>
      </w:r>
      <w:r>
        <w:rPr>
          <w:color w:val="#000000"/>
          <w:sz w:val="23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numero, </w:t>
      </w:r>
      <w:r>
        <w:rPr>
          <w:i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son </w:t>
      </w:r>
      <w:r>
        <w:rPr>
          <w:color w:val="#000000"/>
          <w:sz w:val="23"/>
          <w:lang w:val="en-US"/>
          <w:spacing w:val="0"/>
          <w:w w:val="105"/>
          <w:strike w:val="false"/>
          <w:u w:val="single"/>
          <w:vertAlign w:val="baseline"/>
          <w:rFonts w:ascii="Times New Roman" w:hAnsi="Times New Roman"/>
        </w:rPr>
        <w:t xml:space="preserve">libelle</w:t>
      </w:r>
      <w:r>
        <w:rPr>
          <w:i w:val="true"/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et la </w:t>
      </w:r>
      <w:r>
        <w:rPr>
          <w:color w:val="#000000"/>
          <w:sz w:val="23"/>
          <w:lang w:val="en-US"/>
          <w:spacing w:val="0"/>
          <w:w w:val="105"/>
          <w:strike w:val="false"/>
          <w:u w:val="single"/>
          <w:vertAlign w:val="baseline"/>
          <w:rFonts w:ascii="Times New Roman" w:hAnsi="Times New Roman"/>
        </w:rPr>
        <w:t xml:space="preserve">quantite  </w:t>
      </w:r>
      <w:r>
        <w:rPr>
          <w:color w:val="#000000"/>
          <w:sz w:val="23"/>
          <w:lang w:val="en-US"/>
          <w:spacing w:val="-1"/>
          <w:w w:val="105"/>
          <w:strike w:val="false"/>
          <w:u w:val="single"/>
          <w:vertAlign w:val="baseline"/>
          <w:rFonts w:ascii="Times New Roman" w:hAnsi="Times New Roman"/>
        </w:rPr>
        <w:t xml:space="preserve">commandee.</w:t>
      </w:r>
      <w:r>
        <w:rPr>
          <w:i w:val="true"/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Le receptionnaire de la commande notifie la </w:t>
      </w:r>
      <w:r>
        <w:rPr>
          <w:color w:val="#000000"/>
          <w:sz w:val="23"/>
          <w:lang w:val="en-US"/>
          <w:spacing w:val="-1"/>
          <w:w w:val="105"/>
          <w:strike w:val="false"/>
          <w:u w:val="single"/>
          <w:vertAlign w:val="baseline"/>
          <w:rFonts w:ascii="Times New Roman" w:hAnsi="Times New Roman"/>
        </w:rPr>
        <w:t xml:space="preserve">date d'arrivee de la commande</w:t>
      </w:r>
      <w:r>
        <w:rPr>
          <w:i w:val="true"/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 et lui </w:t>
      </w:r>
      <w:r>
        <w:rPr>
          <w:i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affecte un </w:t>
      </w:r>
      <w:r>
        <w:rPr>
          <w:color w:val="#000000"/>
          <w:sz w:val="23"/>
          <w:lang w:val="en-US"/>
          <w:spacing w:val="-2"/>
          <w:w w:val="105"/>
          <w:strike w:val="false"/>
          <w:u w:val="single"/>
          <w:vertAlign w:val="baseline"/>
          <w:rFonts w:ascii="Times New Roman" w:hAnsi="Times New Roman"/>
        </w:rPr>
        <w:t xml:space="preserve">numero d'ordre</w:t>
      </w:r>
      <w:r>
        <w:rPr>
          <w:i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(increments de 1 </w:t>
      </w:r>
      <w:r>
        <w:rPr>
          <w:i w:val="true"/>
          <w:color w:val="#000000"/>
          <w:sz w:val="28"/>
          <w:lang w:val="en-US"/>
          <w:spacing w:val="-2"/>
          <w:w w:val="95"/>
          <w:strike w:val="false"/>
          <w:vertAlign w:val="baseline"/>
          <w:rFonts w:ascii="Tahoma" w:hAnsi="Tahoma"/>
        </w:rPr>
        <w:t xml:space="preserve">a </w:t>
      </w:r>
      <w:r>
        <w:rPr>
          <w:i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chaque fois) ».</w:t>
      </w:r>
    </w:p>
    <w:p>
      <w:pPr>
        <w:sectPr>
          <w:pgSz w:w="11918" w:h="16854" w:orient="portrait"/>
          <w:type w:val="nextPage"/>
          <w:textDirection w:val="lrTb"/>
          <w:pgMar w:bottom="2170" w:top="1494" w:right="1343" w:left="1415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9"/>
          <w:lang w:val="en-US"/>
          <w:spacing w:val="6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6"/>
          <w:w w:val="90"/>
          <w:strike w:val="false"/>
          <w:vertAlign w:val="baseline"/>
          <w:rFonts w:ascii="Tahoma" w:hAnsi="Tahoma"/>
        </w:rPr>
        <w:t xml:space="preserve">Ce qui nous amene a etablir la liste suivante :</w:t>
      </w:r>
    </w:p>
    <w:p>
      <w:pPr>
        <w:ind w:right="0" w:left="1080" w:firstLine="0"/>
        <w:spacing w:before="288" w:after="0" w:line="240" w:lineRule="auto"/>
        <w:jc w:val="left"/>
        <w:rPr>
          <w:b w:val="true"/>
          <w:color w:val="#000000"/>
          <w:sz w:val="19"/>
          <w:lang w:val="en-US"/>
          <w:spacing w:val="12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2"/>
          <w:w w:val="90"/>
          <w:strike w:val="false"/>
          <w:vertAlign w:val="baseline"/>
          <w:rFonts w:ascii="Tahoma" w:hAnsi="Tahoma"/>
        </w:rPr>
        <w:t xml:space="preserve">1 numero client destinataire,</w:t>
      </w:r>
    </w:p>
    <w:p>
      <w:pPr>
        <w:ind w:right="0" w:left="1080" w:firstLine="0"/>
        <w:spacing w:before="72" w:after="0" w:line="240" w:lineRule="auto"/>
        <w:jc w:val="left"/>
        <w:rPr>
          <w:b w:val="true"/>
          <w:color w:val="#000000"/>
          <w:sz w:val="19"/>
          <w:lang w:val="en-US"/>
          <w:spacing w:val="14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4"/>
          <w:w w:val="90"/>
          <w:strike w:val="false"/>
          <w:vertAlign w:val="baseline"/>
          <w:rFonts w:ascii="Tahoma" w:hAnsi="Tahoma"/>
        </w:rPr>
        <w:t xml:space="preserve">2 nom client destinataire,</w:t>
      </w:r>
    </w:p>
    <w:p>
      <w:pPr>
        <w:ind w:right="0" w:left="1080" w:firstLine="0"/>
        <w:spacing w:before="36" w:after="0" w:line="240" w:lineRule="auto"/>
        <w:jc w:val="left"/>
        <w:rPr>
          <w:b w:val="true"/>
          <w:color w:val="#000000"/>
          <w:sz w:val="19"/>
          <w:lang w:val="en-US"/>
          <w:spacing w:val="12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2"/>
          <w:w w:val="90"/>
          <w:strike w:val="false"/>
          <w:vertAlign w:val="baseline"/>
          <w:rFonts w:ascii="Tahoma" w:hAnsi="Tahoma"/>
        </w:rPr>
        <w:t xml:space="preserve">3 email client destinataire,</w:t>
      </w:r>
    </w:p>
    <w:p>
      <w:pPr>
        <w:ind w:right="0" w:left="1080" w:firstLine="0"/>
        <w:spacing w:before="72" w:after="0" w:line="240" w:lineRule="auto"/>
        <w:jc w:val="left"/>
        <w:rPr>
          <w:b w:val="true"/>
          <w:color w:val="#000000"/>
          <w:sz w:val="19"/>
          <w:lang w:val="en-US"/>
          <w:spacing w:val="12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2"/>
          <w:w w:val="90"/>
          <w:strike w:val="false"/>
          <w:vertAlign w:val="baseline"/>
          <w:rFonts w:ascii="Tahoma" w:hAnsi="Tahoma"/>
        </w:rPr>
        <w:t xml:space="preserve">4 adresse client destinataire,</w:t>
      </w:r>
    </w:p>
    <w:p>
      <w:pPr>
        <w:ind w:right="0" w:left="1080" w:firstLine="0"/>
        <w:spacing w:before="36" w:after="0" w:line="240" w:lineRule="auto"/>
        <w:jc w:val="left"/>
        <w:rPr>
          <w:b w:val="true"/>
          <w:color w:val="#000000"/>
          <w:sz w:val="19"/>
          <w:lang w:val="en-US"/>
          <w:spacing w:val="16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6"/>
          <w:w w:val="90"/>
          <w:strike w:val="false"/>
          <w:vertAlign w:val="baseline"/>
          <w:rFonts w:ascii="Tahoma" w:hAnsi="Tahoma"/>
        </w:rPr>
        <w:t xml:space="preserve">5 numero client payeur,</w:t>
      </w:r>
    </w:p>
    <w:p>
      <w:pPr>
        <w:ind w:right="0" w:left="1080" w:firstLine="0"/>
        <w:spacing w:before="72" w:after="0" w:line="240" w:lineRule="auto"/>
        <w:jc w:val="left"/>
        <w:rPr>
          <w:b w:val="true"/>
          <w:color w:val="#000000"/>
          <w:sz w:val="19"/>
          <w:lang w:val="en-US"/>
          <w:spacing w:val="16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6"/>
          <w:w w:val="90"/>
          <w:strike w:val="false"/>
          <w:vertAlign w:val="baseline"/>
          <w:rFonts w:ascii="Tahoma" w:hAnsi="Tahoma"/>
        </w:rPr>
        <w:t xml:space="preserve">6 nom client payeur,</w:t>
      </w:r>
    </w:p>
    <w:p>
      <w:pPr>
        <w:ind w:right="0" w:left="1080" w:firstLine="0"/>
        <w:spacing w:before="36" w:after="0" w:line="240" w:lineRule="auto"/>
        <w:jc w:val="left"/>
        <w:rPr>
          <w:b w:val="true"/>
          <w:color w:val="#000000"/>
          <w:sz w:val="19"/>
          <w:lang w:val="en-US"/>
          <w:spacing w:val="14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4"/>
          <w:w w:val="90"/>
          <w:strike w:val="false"/>
          <w:vertAlign w:val="baseline"/>
          <w:rFonts w:ascii="Tahoma" w:hAnsi="Tahoma"/>
        </w:rPr>
        <w:t xml:space="preserve">7 email client payeur,</w:t>
      </w:r>
    </w:p>
    <w:p>
      <w:pPr>
        <w:ind w:right="0" w:left="1080" w:firstLine="0"/>
        <w:spacing w:before="36" w:after="0" w:line="240" w:lineRule="auto"/>
        <w:jc w:val="left"/>
        <w:rPr>
          <w:b w:val="true"/>
          <w:color w:val="#000000"/>
          <w:sz w:val="19"/>
          <w:lang w:val="en-US"/>
          <w:spacing w:val="14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4"/>
          <w:w w:val="90"/>
          <w:strike w:val="false"/>
          <w:vertAlign w:val="baseline"/>
          <w:rFonts w:ascii="Tahoma" w:hAnsi="Tahoma"/>
        </w:rPr>
        <w:t xml:space="preserve">8 adresse client payeur,</w:t>
      </w:r>
    </w:p>
    <w:p>
      <w:pPr>
        <w:ind w:right="0" w:left="1080" w:firstLine="0"/>
        <w:spacing w:before="72" w:after="0" w:line="240" w:lineRule="auto"/>
        <w:jc w:val="left"/>
        <w:rPr>
          <w:b w:val="true"/>
          <w:color w:val="#000000"/>
          <w:sz w:val="19"/>
          <w:lang w:val="en-US"/>
          <w:spacing w:val="18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8"/>
          <w:w w:val="90"/>
          <w:strike w:val="false"/>
          <w:vertAlign w:val="baseline"/>
          <w:rFonts w:ascii="Tahoma" w:hAnsi="Tahoma"/>
        </w:rPr>
        <w:t xml:space="preserve">9 code famille,</w:t>
      </w:r>
    </w:p>
    <w:p>
      <w:pPr>
        <w:ind w:right="0" w:left="1080" w:firstLine="0"/>
        <w:spacing w:before="36" w:after="0" w:line="240" w:lineRule="auto"/>
        <w:jc w:val="left"/>
        <w:rPr>
          <w:b w:val="true"/>
          <w:color w:val="#000000"/>
          <w:sz w:val="19"/>
          <w:lang w:val="en-US"/>
          <w:spacing w:val="10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0"/>
          <w:w w:val="90"/>
          <w:strike w:val="false"/>
          <w:vertAlign w:val="baseline"/>
          <w:rFonts w:ascii="Tahoma" w:hAnsi="Tahoma"/>
        </w:rPr>
        <w:t xml:space="preserve">10 nom famille,</w:t>
      </w:r>
    </w:p>
    <w:p>
      <w:pPr>
        <w:ind w:right="0" w:left="1080" w:firstLine="0"/>
        <w:spacing w:before="72" w:after="0" w:line="240" w:lineRule="auto"/>
        <w:jc w:val="left"/>
        <w:rPr>
          <w:b w:val="true"/>
          <w:color w:val="#000000"/>
          <w:sz w:val="19"/>
          <w:lang w:val="en-US"/>
          <w:spacing w:val="12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2"/>
          <w:w w:val="90"/>
          <w:strike w:val="false"/>
          <w:vertAlign w:val="baseline"/>
          <w:rFonts w:ascii="Tahoma" w:hAnsi="Tahoma"/>
        </w:rPr>
        <w:t xml:space="preserve">11 numero produit,</w:t>
      </w:r>
    </w:p>
    <w:p>
      <w:pPr>
        <w:ind w:right="0" w:left="1080" w:firstLine="0"/>
        <w:spacing w:before="36" w:after="0" w:line="240" w:lineRule="auto"/>
        <w:jc w:val="left"/>
        <w:rPr>
          <w:b w:val="true"/>
          <w:color w:val="#000000"/>
          <w:sz w:val="19"/>
          <w:lang w:val="en-US"/>
          <w:spacing w:val="8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8"/>
          <w:w w:val="90"/>
          <w:strike w:val="false"/>
          <w:vertAlign w:val="baseline"/>
          <w:rFonts w:ascii="Tahoma" w:hAnsi="Tahoma"/>
        </w:rPr>
        <w:t xml:space="preserve">12 libelle produit,</w:t>
      </w:r>
    </w:p>
    <w:p>
      <w:pPr>
        <w:ind w:right="0" w:left="1080" w:firstLine="0"/>
        <w:spacing w:before="72" w:after="0" w:line="240" w:lineRule="auto"/>
        <w:jc w:val="left"/>
        <w:rPr>
          <w:b w:val="true"/>
          <w:color w:val="#000000"/>
          <w:sz w:val="19"/>
          <w:lang w:val="en-US"/>
          <w:spacing w:val="12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2"/>
          <w:w w:val="90"/>
          <w:strike w:val="false"/>
          <w:vertAlign w:val="baseline"/>
          <w:rFonts w:ascii="Tahoma" w:hAnsi="Tahoma"/>
        </w:rPr>
        <w:t xml:space="preserve">13 quantite commandee,</w:t>
      </w:r>
    </w:p>
    <w:p>
      <w:pPr>
        <w:ind w:right="0" w:left="1080" w:firstLine="0"/>
        <w:spacing w:before="36" w:after="0" w:line="240" w:lineRule="auto"/>
        <w:jc w:val="left"/>
        <w:rPr>
          <w:b w:val="true"/>
          <w:color w:val="#000000"/>
          <w:sz w:val="19"/>
          <w:lang w:val="en-US"/>
          <w:spacing w:val="12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2"/>
          <w:w w:val="90"/>
          <w:strike w:val="false"/>
          <w:vertAlign w:val="baseline"/>
          <w:rFonts w:ascii="Tahoma" w:hAnsi="Tahoma"/>
        </w:rPr>
        <w:t xml:space="preserve">14 numero de la commande,</w:t>
      </w:r>
    </w:p>
    <w:p>
      <w:pPr>
        <w:ind w:right="0" w:left="1080" w:firstLine="0"/>
        <w:spacing w:before="72" w:after="0" w:line="211" w:lineRule="auto"/>
        <w:jc w:val="left"/>
        <w:rPr>
          <w:b w:val="true"/>
          <w:color w:val="#000000"/>
          <w:sz w:val="19"/>
          <w:lang w:val="en-US"/>
          <w:spacing w:val="10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0"/>
          <w:w w:val="90"/>
          <w:strike w:val="false"/>
          <w:vertAlign w:val="baseline"/>
          <w:rFonts w:ascii="Tahoma" w:hAnsi="Tahoma"/>
        </w:rPr>
        <w:t xml:space="preserve">15 date de la commande.</w:t>
      </w:r>
    </w:p>
    <w:p>
      <w:pPr>
        <w:ind w:right="0" w:left="360" w:firstLine="0"/>
        <w:spacing w:before="1116" w:after="0" w:line="240" w:lineRule="auto"/>
        <w:jc w:val="left"/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2. Reperer les entites « objets »</w:t>
      </w:r>
    </w:p>
    <w:p>
      <w:pPr>
        <w:ind w:right="0" w:left="0" w:firstLine="360"/>
        <w:spacing w:before="288" w:after="0" w:line="292" w:lineRule="auto"/>
        <w:jc w:val="both"/>
        <w:rPr>
          <w:b w:val="true"/>
          <w:color w:val="#000000"/>
          <w:sz w:val="19"/>
          <w:lang w:val="en-US"/>
          <w:spacing w:val="10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0"/>
          <w:w w:val="90"/>
          <w:strike w:val="false"/>
          <w:vertAlign w:val="baseline"/>
          <w:rFonts w:ascii="Tahoma" w:hAnsi="Tahoma"/>
        </w:rPr>
        <w:t xml:space="preserve">II s'agit d'effectuer un regroupement des mots qui ont traits, de facon invariante, a une </w:t>
      </w:r>
      <w:r>
        <w:rPr>
          <w:b w:val="true"/>
          <w:color w:val="#000000"/>
          <w:sz w:val="19"/>
          <w:lang w:val="en-US"/>
          <w:spacing w:val="17"/>
          <w:w w:val="90"/>
          <w:strike w:val="false"/>
          <w:vertAlign w:val="baseline"/>
          <w:rFonts w:ascii="Tahoma" w:hAnsi="Tahoma"/>
        </w:rPr>
        <w:t xml:space="preserve">meme entite. Ces entites seront appelees des </w:t>
      </w:r>
      <w:r>
        <w:rPr>
          <w:b w:val="true"/>
          <w:color w:val="#000000"/>
          <w:sz w:val="19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objets </w:t>
      </w:r>
      <w:r>
        <w:rPr>
          <w:b w:val="true"/>
          <w:color w:val="#000000"/>
          <w:sz w:val="19"/>
          <w:lang w:val="en-US"/>
          <w:spacing w:val="17"/>
          <w:w w:val="90"/>
          <w:strike w:val="false"/>
          <w:vertAlign w:val="baseline"/>
          <w:rFonts w:ascii="Tahoma" w:hAnsi="Tahoma"/>
        </w:rPr>
        <w:t xml:space="preserve">et n'existeront que parce qu'ils </w:t>
      </w:r>
      <w:r>
        <w:rPr>
          <w:b w:val="true"/>
          <w:color w:val="#000000"/>
          <w:sz w:val="19"/>
          <w:lang w:val="en-US"/>
          <w:spacing w:val="9"/>
          <w:w w:val="90"/>
          <w:strike w:val="false"/>
          <w:vertAlign w:val="baseline"/>
          <w:rFonts w:ascii="Tahoma" w:hAnsi="Tahoma"/>
        </w:rPr>
        <w:t xml:space="preserve">correspondent a une collection d'informations homogenes gerees au sein de notre systerne </w:t>
      </w:r>
      <w:r>
        <w:rPr>
          <w:b w:val="true"/>
          <w:color w:val="#000000"/>
          <w:sz w:val="19"/>
          <w:lang w:val="en-US"/>
          <w:spacing w:val="6"/>
          <w:w w:val="90"/>
          <w:strike w:val="false"/>
          <w:vertAlign w:val="baseline"/>
          <w:rFonts w:ascii="Tahoma" w:hAnsi="Tahoma"/>
        </w:rPr>
        <w:t xml:space="preserve">d'information.</w:t>
      </w:r>
    </w:p>
    <w:p>
      <w:pPr>
        <w:ind w:right="0" w:left="360" w:firstLine="0"/>
        <w:spacing w:before="288" w:after="0" w:line="240" w:lineRule="auto"/>
        <w:jc w:val="left"/>
        <w:rPr>
          <w:b w:val="true"/>
          <w:color w:val="#000000"/>
          <w:sz w:val="19"/>
          <w:lang w:val="en-US"/>
          <w:spacing w:val="6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6"/>
          <w:w w:val="90"/>
          <w:strike w:val="false"/>
          <w:vertAlign w:val="baseline"/>
          <w:rFonts w:ascii="Tahoma" w:hAnsi="Tahoma"/>
        </w:rPr>
        <w:t xml:space="preserve">Dans notre exemple, on constate 5 objets distincts :</w:t>
      </w:r>
    </w:p>
    <w:p>
      <w:pPr>
        <w:ind w:right="0" w:left="360" w:firstLine="0"/>
        <w:spacing w:before="288" w:after="0" w:line="240" w:lineRule="auto"/>
        <w:jc w:val="left"/>
        <w:tabs>
          <w:tab w:val="clear" w:pos="432"/>
          <w:tab w:val="decimal" w:pos="792"/>
        </w:tabs>
        <w:numPr>
          <w:ilvl w:val="0"/>
          <w:numId w:val="3"/>
        </w:numPr>
        <w:rPr>
          <w:b w:val="true"/>
          <w:color w:val="#000000"/>
          <w:sz w:val="19"/>
          <w:lang w:val="en-US"/>
          <w:spacing w:val="14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4"/>
          <w:w w:val="90"/>
          <w:strike w:val="false"/>
          <w:vertAlign w:val="baseline"/>
          <w:rFonts w:ascii="Tahoma" w:hAnsi="Tahoma"/>
        </w:rPr>
        <w:t xml:space="preserve">CLIENT DESTINATAIRE (1,2,3,4)</w:t>
      </w:r>
    </w:p>
    <w:p>
      <w:pPr>
        <w:ind w:right="0" w:left="360" w:firstLine="0"/>
        <w:spacing w:before="108" w:after="0" w:line="240" w:lineRule="auto"/>
        <w:jc w:val="left"/>
        <w:tabs>
          <w:tab w:val="clear" w:pos="432"/>
          <w:tab w:val="decimal" w:pos="792"/>
        </w:tabs>
        <w:numPr>
          <w:ilvl w:val="0"/>
          <w:numId w:val="3"/>
        </w:numPr>
        <w:rPr>
          <w:b w:val="true"/>
          <w:color w:val="#000000"/>
          <w:sz w:val="19"/>
          <w:lang w:val="en-US"/>
          <w:spacing w:val="18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8"/>
          <w:w w:val="90"/>
          <w:strike w:val="false"/>
          <w:vertAlign w:val="baseline"/>
          <w:rFonts w:ascii="Tahoma" w:hAnsi="Tahoma"/>
        </w:rPr>
        <w:t xml:space="preserve">CLIENT PAYEUR (5,6,7,8)</w:t>
      </w:r>
    </w:p>
    <w:p>
      <w:pPr>
        <w:ind w:right="0" w:left="360" w:firstLine="0"/>
        <w:spacing w:before="108" w:after="0" w:line="240" w:lineRule="auto"/>
        <w:jc w:val="left"/>
        <w:tabs>
          <w:tab w:val="clear" w:pos="432"/>
          <w:tab w:val="decimal" w:pos="792"/>
        </w:tabs>
        <w:numPr>
          <w:ilvl w:val="0"/>
          <w:numId w:val="3"/>
        </w:numPr>
        <w:rPr>
          <w:b w:val="true"/>
          <w:color w:val="#000000"/>
          <w:sz w:val="19"/>
          <w:lang w:val="en-US"/>
          <w:spacing w:val="16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6"/>
          <w:w w:val="90"/>
          <w:strike w:val="false"/>
          <w:vertAlign w:val="baseline"/>
          <w:rFonts w:ascii="Tahoma" w:hAnsi="Tahoma"/>
        </w:rPr>
        <w:t xml:space="preserve">FAMILLE (DE PRODUIT) (9,10)</w:t>
      </w:r>
    </w:p>
    <w:p>
      <w:pPr>
        <w:ind w:right="0" w:left="360" w:firstLine="0"/>
        <w:spacing w:before="108" w:after="0" w:line="240" w:lineRule="auto"/>
        <w:jc w:val="left"/>
        <w:tabs>
          <w:tab w:val="clear" w:pos="432"/>
          <w:tab w:val="decimal" w:pos="792"/>
        </w:tabs>
        <w:numPr>
          <w:ilvl w:val="0"/>
          <w:numId w:val="3"/>
        </w:numPr>
        <w:rPr>
          <w:b w:val="true"/>
          <w:color w:val="#000000"/>
          <w:sz w:val="19"/>
          <w:lang w:val="en-US"/>
          <w:spacing w:val="18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8"/>
          <w:w w:val="90"/>
          <w:strike w:val="false"/>
          <w:vertAlign w:val="baseline"/>
          <w:rFonts w:ascii="Tahoma" w:hAnsi="Tahoma"/>
        </w:rPr>
        <w:t xml:space="preserve">PRODUIT (11,12)</w:t>
      </w:r>
    </w:p>
    <w:p>
      <w:pPr>
        <w:ind w:right="0" w:left="360" w:firstLine="0"/>
        <w:spacing w:before="108" w:after="0" w:line="240" w:lineRule="auto"/>
        <w:jc w:val="left"/>
        <w:tabs>
          <w:tab w:val="clear" w:pos="432"/>
          <w:tab w:val="decimal" w:pos="792"/>
        </w:tabs>
        <w:numPr>
          <w:ilvl w:val="0"/>
          <w:numId w:val="3"/>
        </w:numPr>
        <w:rPr>
          <w:b w:val="true"/>
          <w:color w:val="#000000"/>
          <w:sz w:val="19"/>
          <w:lang w:val="en-US"/>
          <w:spacing w:val="22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22"/>
          <w:w w:val="90"/>
          <w:strike w:val="false"/>
          <w:vertAlign w:val="baseline"/>
          <w:rFonts w:ascii="Tahoma" w:hAnsi="Tahoma"/>
        </w:rPr>
        <w:t xml:space="preserve">COMMANDE (14,15)</w:t>
      </w:r>
    </w:p>
    <w:p>
      <w:pPr>
        <w:ind w:right="0" w:left="0" w:firstLine="360"/>
        <w:spacing w:before="540" w:after="0" w:line="288" w:lineRule="auto"/>
        <w:jc w:val="both"/>
        <w:rPr>
          <w:b w:val="true"/>
          <w:color w:val="#000000"/>
          <w:sz w:val="19"/>
          <w:lang w:val="en-US"/>
          <w:spacing w:val="8"/>
          <w:w w:val="9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8"/>
          <w:w w:val="90"/>
          <w:strike w:val="false"/>
          <w:vertAlign w:val="baseline"/>
          <w:rFonts w:ascii="Tahoma" w:hAnsi="Tahoma"/>
        </w:rPr>
        <w:t xml:space="preserve">Les donnees de la 1</w:t>
      </w:r>
      <w:r>
        <w:rPr>
          <w:b w:val="true"/>
          <w:color w:val="#000000"/>
          <w:sz w:val="19"/>
          <w:lang w:val="en-US"/>
          <w:spacing w:val="8"/>
          <w:w w:val="100"/>
          <w:strike w:val="false"/>
          <w:vertAlign w:val="superscript"/>
          <w:rFonts w:ascii="Arial" w:hAnsi="Arial"/>
        </w:rPr>
        <w:t xml:space="preserve">ere</w:t>
      </w:r>
      <w:r>
        <w:rPr>
          <w:b w:val="true"/>
          <w:color w:val="#000000"/>
          <w:sz w:val="19"/>
          <w:lang w:val="en-US"/>
          <w:spacing w:val="8"/>
          <w:w w:val="90"/>
          <w:strike w:val="false"/>
          <w:vertAlign w:val="baseline"/>
          <w:rFonts w:ascii="Tahoma" w:hAnsi="Tahoma"/>
        </w:rPr>
        <w:t xml:space="preserve"> etape, qui vont « enrichir » ces entites objets, sont appelees des </w:t>
      </w: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proprietes. </w:t>
      </w:r>
      <w:r>
        <w:rPr>
          <w:b w:val="true"/>
          <w:color w:val="#000000"/>
          <w:sz w:val="19"/>
          <w:lang w:val="en-US"/>
          <w:spacing w:val="7"/>
          <w:w w:val="90"/>
          <w:strike w:val="false"/>
          <w:vertAlign w:val="baseline"/>
          <w:rFonts w:ascii="Tahoma" w:hAnsi="Tahoma"/>
        </w:rPr>
        <w:t xml:space="preserve">On remarquera que la n°13 (la Quantite commandee) n'est liee a aucun objet en </w:t>
      </w:r>
      <w:r>
        <w:rPr>
          <w:b w:val="true"/>
          <w:color w:val="#000000"/>
          <w:sz w:val="19"/>
          <w:lang w:val="en-US"/>
          <w:spacing w:val="6"/>
          <w:w w:val="90"/>
          <w:strike w:val="false"/>
          <w:vertAlign w:val="baseline"/>
          <w:rFonts w:ascii="Tahoma" w:hAnsi="Tahoma"/>
        </w:rPr>
        <w:t xml:space="preserve">particulier ; nous verrons ce que nous en ferons un peu plus tard...</w:t>
      </w:r>
    </w:p>
    <w:p>
      <w:pPr>
        <w:sectPr>
          <w:pgSz w:w="11918" w:h="16854" w:orient="portrait"/>
          <w:type w:val="nextPage"/>
          <w:textDirection w:val="lrTb"/>
          <w:pgMar w:bottom="3792" w:top="1472" w:right="1360" w:left="1398" w:header="720" w:footer="720"/>
          <w:titlePg w:val="false"/>
        </w:sectPr>
      </w:pPr>
    </w:p>
    <w:p>
      <w:pPr>
        <w:ind w:right="0" w:left="0" w:firstLine="0"/>
        <w:spacing w:before="0" w:after="252" w:line="211" w:lineRule="auto"/>
        <w:jc w:val="left"/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3. Decrire les relations entre les entites</w:t>
      </w:r>
    </w:p>
    <w:p>
      <w:pPr>
        <w:sectPr>
          <w:pgSz w:w="11918" w:h="16854" w:orient="portrait"/>
          <w:type w:val="nextPage"/>
          <w:textDirection w:val="lrTb"/>
          <w:pgMar w:bottom="1370" w:top="1474" w:right="2951" w:left="1719" w:header="720" w:footer="720"/>
          <w:titlePg w:val="false"/>
        </w:sectPr>
      </w:pPr>
    </w:p>
    <w:p>
      <w:pPr>
        <w:ind w:right="0" w:left="0" w:firstLine="360"/>
        <w:spacing w:before="0" w:after="0" w:line="324" w:lineRule="auto"/>
        <w:jc w:val="left"/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On va maintenant decrire les rapports qui existent entre les objets reperes, et on utilise pour </w:t>
      </w:r>
      <w:r>
        <w:rPr>
          <w:b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cela un verbe simple. Dans notre exemple, on en deduit la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sernantique </w:t>
      </w:r>
      <w:r>
        <w:rPr>
          <w:b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suivante :</w:t>
      </w:r>
    </w:p>
    <w:p>
      <w:pPr>
        <w:ind w:right="0" w:left="0" w:firstLine="0"/>
        <w:spacing w:before="684" w:after="0" w:line="240" w:lineRule="auto"/>
        <w:jc w:val="left"/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A - client destinataire </w:t>
      </w:r>
      <w:r>
        <w:rPr>
          <w:b w:val="true"/>
          <w:color w:val="#000000"/>
          <w:sz w:val="19"/>
          <w:lang w:val="en-US"/>
          <w:spacing w:val="-4"/>
          <w:w w:val="100"/>
          <w:strike w:val="false"/>
          <w:vertAlign w:val="baseline"/>
          <w:rFonts w:ascii="Tahoma" w:hAnsi="Tahoma"/>
        </w:rPr>
        <w:t xml:space="preserve">depend </w:t>
      </w: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de client payeur,</w:t>
      </w:r>
    </w:p>
    <w:p>
      <w:pPr>
        <w:ind w:right="0" w:left="0" w:firstLine="0"/>
        <w:spacing w:before="288" w:after="0" w:line="240" w:lineRule="auto"/>
        <w:jc w:val="left"/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B - client destinataire </w:t>
      </w:r>
      <w:r>
        <w:rPr>
          <w:b w:val="true"/>
          <w:color w:val="#000000"/>
          <w:sz w:val="19"/>
          <w:lang w:val="en-US"/>
          <w:spacing w:val="-6"/>
          <w:w w:val="100"/>
          <w:strike w:val="false"/>
          <w:vertAlign w:val="baseline"/>
          <w:rFonts w:ascii="Tahoma" w:hAnsi="Tahoma"/>
        </w:rPr>
        <w:t xml:space="preserve">passe </w:t>
      </w:r>
      <w:r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des commandes,</w:t>
      </w:r>
    </w:p>
    <w:p>
      <w:pPr>
        <w:ind w:right="0" w:left="0" w:firstLine="0"/>
        <w:spacing w:before="288" w:after="0" w:line="240" w:lineRule="auto"/>
        <w:jc w:val="left"/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C - produit </w:t>
      </w:r>
      <w:r>
        <w:rPr>
          <w:b w:val="true"/>
          <w:color w:val="#000000"/>
          <w:sz w:val="19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appartient </w:t>
      </w:r>
      <w:r>
        <w:rPr>
          <w:b w:val="true"/>
          <w:color w:val="#000000"/>
          <w:sz w:val="21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a famille.</w:t>
      </w:r>
    </w:p>
    <w:p>
      <w:pPr>
        <w:ind w:right="0" w:left="0" w:firstLine="0"/>
        <w:spacing w:before="828" w:after="0" w:line="213" w:lineRule="auto"/>
        <w:jc w:val="left"/>
        <w:rPr>
          <w:b w:val="true"/>
          <w:color w:val="#000000"/>
          <w:sz w:val="21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La relation A sera nommee DEPENDRE</w:t>
      </w:r>
    </w:p>
    <w:p>
      <w:pPr>
        <w:ind w:right="0" w:left="0" w:firstLine="0"/>
        <w:spacing w:before="288" w:after="0" w:line="213" w:lineRule="auto"/>
        <w:jc w:val="left"/>
        <w:rPr>
          <w:b w:val="true"/>
          <w:color w:val="#000000"/>
          <w:sz w:val="21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La relation B sera nommee PASSER</w:t>
      </w:r>
    </w:p>
    <w:p>
      <w:pPr>
        <w:ind w:right="0" w:left="0" w:firstLine="0"/>
        <w:spacing w:before="324" w:after="0" w:line="213" w:lineRule="auto"/>
        <w:jc w:val="left"/>
        <w:rPr>
          <w:b w:val="true"/>
          <w:color w:val="#000000"/>
          <w:sz w:val="21"/>
          <w:lang w:val="en-US"/>
          <w:spacing w:val="-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10"/>
          <w:w w:val="100"/>
          <w:strike w:val="false"/>
          <w:vertAlign w:val="baseline"/>
          <w:rFonts w:ascii="Arial" w:hAnsi="Arial"/>
        </w:rPr>
        <w:t xml:space="preserve">La relation C sera nommee APPARTENIR</w:t>
      </w:r>
    </w:p>
    <w:p>
      <w:pPr>
        <w:ind w:right="0" w:left="0" w:firstLine="0"/>
        <w:spacing w:before="288" w:after="0" w:line="321" w:lineRule="auto"/>
        <w:jc w:val="both"/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NB : On notera qu'il n'est pas toujours possible de trouver un verbe simple correspondant a la </w:t>
      </w: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relation neanmoins, on derogera a la recommandation le moins souvent possible. On peut </w:t>
      </w:r>
      <w:r>
        <w:rPr>
          <w:b w:val="true"/>
          <w:color w:val="#000000"/>
          <w:sz w:val="21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s'imposer comme autre regle de nommer les relations uniquement avec des substantifs </w:t>
      </w: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(dependance, passation, appartenance ...). Dans les deux options, evidemment, on ne reussira </w:t>
      </w:r>
      <w:r>
        <w:rPr>
          <w:b w:val="true"/>
          <w:color w:val="#000000"/>
          <w:sz w:val="21"/>
          <w:lang w:val="en-US"/>
          <w:spacing w:val="-5"/>
          <w:w w:val="100"/>
          <w:strike w:val="false"/>
          <w:vertAlign w:val="baseline"/>
          <w:rFonts w:ascii="Arial" w:hAnsi="Arial"/>
        </w:rPr>
        <w:t xml:space="preserve">pas toujours a trouver le mot convenable, on cherchera simplement a s'y conformer </w:t>
      </w:r>
      <w:r>
        <w:rPr>
          <w:b w:val="true"/>
          <w:color w:val="#000000"/>
          <w:sz w:val="19"/>
          <w:lang w:val="en-US"/>
          <w:spacing w:val="-5"/>
          <w:w w:val="100"/>
          <w:strike w:val="false"/>
          <w:vertAlign w:val="baseline"/>
          <w:rFonts w:ascii="Tahoma" w:hAnsi="Tahoma"/>
        </w:rPr>
        <w:t xml:space="preserve">au mieux.</w:t>
      </w:r>
    </w:p>
    <w:p>
      <w:pPr>
        <w:ind w:right="0" w:left="0" w:firstLine="0"/>
        <w:spacing w:before="180" w:after="900" w:line="240" w:lineRule="auto"/>
        <w:jc w:val="left"/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Enfin on formalisera la structure des donnees (objets et relations) par le schema suivant :</w:t>
      </w:r>
    </w:p>
    <w:p>
      <w:pPr>
        <w:sectPr>
          <w:pgSz w:w="11918" w:h="16854" w:orient="portrait"/>
          <w:type w:val="continuous"/>
          <w:textDirection w:val="lrTb"/>
          <w:pgMar w:bottom="1370" w:top="1474" w:right="1356" w:left="1402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341"/>
      </w:tblGrid>
      <w:tr>
        <w:trPr>
          <w:trHeight w:val="1016" w:hRule="exact"/>
        </w:trPr>
        <w:tc>
          <w:tcPr>
            <w:gridSpan w:val="1"/>
            <w:tcBorders>
              <w:top w:val="single" w:sz="8" w:color="#000000"/>
              <w:bottom w:val="single" w:sz="8" w:color="#000000"/>
              <w:left w:val="single" w:sz="8" w:color="#000000"/>
              <w:right w:val="none" w:sz="0" w:color="#000000"/>
            </w:tcBorders>
            <w:tcW w:w="2341" w:type="auto"/>
            <w:textDirection w:val="lrTb"/>
            <w:vAlign w:val="top"/>
          </w:tcPr>
          <w:p>
            <w:pPr>
              <w:ind w:right="0" w:left="0" w:firstLine="0"/>
              <w:spacing w:before="72" w:after="0" w:line="194" w:lineRule="auto"/>
              <w:jc w:val="center"/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CLIENT DESTINATAIRE</w:t>
            </w:r>
          </w:p>
        </w:tc>
      </w:tr>
    </w:tbl>
    <w:p>
      <w:pPr>
        <w:ind w:right="0" w:left="936" w:firstLine="0"/>
        <w:spacing w:before="0" w:after="0" w:line="404" w:lineRule="exact"/>
        <w:jc w:val="left"/>
        <w:tabs>
          <w:tab w:val="right" w:leader="underscore" w:pos="2142"/>
        </w:tabs>
        <w:rPr>
          <w:color w:val="#000000"/>
          <w:sz w:val="14"/>
          <w:lang w:val="en-US"/>
          <w:spacing w:val="6"/>
          <w:w w:val="100"/>
          <w:strike w:val="false"/>
          <w:vertAlign w:val="baseline"/>
          <w:rFonts w:ascii="Verdana" w:hAnsi="Verdana"/>
        </w:rPr>
      </w:pPr>
      <w:r>
        <w:br w:type="column"/>
      </w:r>
      <w:r>
        <w:rPr>
          <w:color w:val="#000000"/>
          <w:sz w:val="1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DEPENDRE</w:t>
      </w:r>
      <w:r>
        <w:rPr>
          <w:color w:val="#000000"/>
          <w:sz w:val="14"/>
          <w:lang w:val="en-US"/>
          <w:spacing w:val="6"/>
          <w:w w:val="100"/>
          <w:strike w:val="false"/>
          <w:vertAlign w:val="superscript"/>
          <w:rFonts w:ascii="Arial" w:hAnsi="Arial"/>
        </w:rPr>
        <w:t xml:space="preserve">---N</w:t>
      </w:r>
      <w:r>
        <w:rPr>
          <w:color w:val="#000000"/>
          <w:sz w:val="14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\
</w:t>
        <w:br/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)</w:t>
      </w:r>
    </w:p>
    <w:p>
      <w:pPr>
        <w:ind w:right="0" w:left="0" w:firstLine="0"/>
        <w:spacing w:before="0" w:after="108" w:line="873" w:lineRule="auto"/>
        <w:jc w:val="left"/>
        <w:tabs>
          <w:tab w:val="left" w:leader="underscore" w:pos="990"/>
        </w:tabs>
        <w:rPr>
          <w:color w:val="#000000"/>
          <w:sz w:val="29"/>
          <w:lang w:val="en-US"/>
          <w:spacing w:val="-158"/>
          <w:w w:val="220"/>
          <w:strike w:val="false"/>
          <w:u w:val="single"/>
          <w:vertAlign w:val="superscript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yle="position:absolute;width:135.1pt;height:126.25pt;z-index:-1000;margin-left:310.25pt;margin-top:501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135.1pt;height:50.9pt;z-index:-999;margin-left:310.25pt;margin-top:501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008" w:firstLine="0"/>
                    <w:spacing w:before="72" w:after="720" w:line="194" w:lineRule="auto"/>
                    <w:jc w:val="left"/>
                    <w:framePr w:hAnchor="page" w:vAnchor="page" w:x="6205" w:y="10028" w:w="2702" w:h="1018" w:hSpace="0" w:vSpace="0" w:wrap="3"/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CLIENT PAYEUR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yle="position:absolute;width:95.35pt;height:50.85pt;z-index:-998;margin-left:350pt;margin-top:576.8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72" w:after="720" w:line="194" w:lineRule="auto"/>
                    <w:jc w:val="center"/>
                    <w:framePr w:hAnchor="page" w:vAnchor="page" w:x="7000" w:y="11536" w:w="1907" w:h="1017" w:hSpace="0" w:vSpace="0" w:wrap="3"/>
                    <w:pBdr>
                      <w:top w:sz="8" w:space="0" w:color="#000000" w:val="single"/>
                      <w:left w:sz="8" w:space="0" w:color="#000000" w:val="single"/>
                      <w:bottom w:sz="8" w:space="0" w:color="#000000" w:val="single"/>
                      <w:right w:sz="8" w:space="0" w:color="#000000" w:val="single"/>
                    </w:pBd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COMMANDE</w:t>
                  </w:r>
                </w:p>
              </w:txbxContent>
            </v:textbox>
          </v:shape>
        </w:pict>
      </w:r>
      <w:r>
        <w:pict>
          <v:line strokeweight="1.1pt" strokecolor="#000000" from="86.15pt,514.6pt" to="203.05pt,514.6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44.65pt,-41.15pt" to="91.1pt,-41.1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39.8pt,501.65pt" to="339.8pt,552.2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39.25pt,502pt" to="445.3pt,502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39.25pt,514.4pt" to="445.3pt,514.4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000000" from="310.25pt,526.1pt" to="340.4pt,526.1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39.25pt,551.7pt" to="445.3pt,551.7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50.05pt,589.85pt" to="445.3pt,589.8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445.35pt,501.4pt" to="445.35pt,552.3pt" style="position:absolute;mso-position-horizontal-relative:page;mso-position-vertical-relative:page;">
            <v:stroke dashstyle="solid"/>
          </v:line>
        </w:pict>
      </w:r>
      <w:hyperlink r:id="drId4">
        <w:r>
          <w:rPr>
            <w:color w:val="#0000FF"/>
            <w:sz w:val="29"/>
            <w:lang w:val="en-US"/>
            <w:spacing w:val="-158"/>
            <w:w w:val="220"/>
            <w:strike w:val="false"/>
            <w:u w:val="single"/>
            <w:vertAlign w:val="superscript"/>
            <w:rFonts w:ascii="Tahoma" w:hAnsi="Tahoma"/>
          </w:rPr>
          <w:t xml:space="preserve">\\N</w:t>
        </w:r>
      </w:hyperlink>
      <w:r>
        <w:rPr>
          <w:color w:val="#0000FF"/>
          <w:sz w:val="33"/>
          <w:lang w:val="en-US"/>
          <w:spacing w:val="-128"/>
          <w:w w:val="100"/>
          <w:strike w:val="false"/>
          <w:u w:val="single"/>
          <w:vertAlign w:val="baseline"/>
          <w:rFonts w:ascii="Arial" w:hAnsi="Arial"/>
        </w:rPr>
        <w:t xml:space="preserve">C</w:t>
      </w:r>
      <w:r>
        <w:rPr>
          <w:color w:val="#000000"/>
          <w:sz w:val="33"/>
          <w:lang w:val="en-US"/>
          <w:spacing w:val="-128"/>
          <w:w w:val="100"/>
          <w:strike w:val="false"/>
          <w:u w:val="single"/>
          <w:vertAlign w:val="baseline"/>
          <w:rFonts w:ascii="Arial" w:hAnsi="Arial"/>
        </w:rPr>
        <w:tab/>
      </w:r>
      <w:r>
        <w:rPr>
          <w:color w:val="#000000"/>
          <w:sz w:val="33"/>
          <w:lang w:val="en-US"/>
          <w:spacing w:val="-126"/>
          <w:w w:val="100"/>
          <w:strike w:val="false"/>
          <w:u w:val="single"/>
          <w:vertAlign w:val="baseline"/>
          <w:rFonts w:ascii="Arial" w:hAnsi="Arial"/>
        </w:rPr>
        <w:t xml:space="preserve">PASSER</w:t>
      </w:r>
    </w:p>
    <w:p>
      <w:pPr>
        <w:sectPr>
          <w:pgSz w:w="11918" w:h="16854" w:orient="portrait"/>
          <w:type w:val="continuous"/>
          <w:textDirection w:val="lrTb"/>
          <w:cols w:sep="0" w:num="2" w:space="0" w:equalWidth="0">
            <w:col w:w="2341" w:space="0"/>
            <w:col w:w="2145" w:space="0"/>
          </w:cols>
          <w:pgMar w:bottom="1370" w:top="1474" w:right="5653" w:left="1719" w:header="720" w:footer="720"/>
          <w:titlePg w:val="false"/>
        </w:sectPr>
      </w:pPr>
    </w:p>
    <w:p>
      <w:pPr>
        <w:ind w:right="0" w:left="0" w:firstLine="0"/>
        <w:spacing w:before="1519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1pt" strokecolor="#000000" from="279.2pt,90.75pt" to="374.45pt,90.7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79.55pt,90.4pt" to="279.55pt,141.05pt" style="position:absolute;mso-position-horizontal-relative:text;mso-position-vertical-relative:text;">
            <v:stroke dashstyle="solid"/>
          </v:line>
        </w:pict>
      </w:r>
    </w:p>
    <w:p>
      <w:pPr>
        <w:sectPr>
          <w:pgSz w:w="11918" w:h="16854" w:orient="portrait"/>
          <w:type w:val="continuous"/>
          <w:textDirection w:val="lrTb"/>
          <w:pgMar w:bottom="1370" w:top="1474" w:right="1358" w:left="1417" w:header="720" w:footer="720"/>
          <w:titlePg w:val="false"/>
        </w:sectPr>
      </w:pPr>
    </w:p>
    <w:p>
      <w:pPr>
        <w:spacing w:before="1308" w:after="0" w:line="20" w:lineRule="exact"/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yle="position:absolute;width:90.2pt;height:50.85pt;z-index:-997;margin-left:85.95pt;margin-top:706.05pt;mso-wrap-distance-left:0pt;mso-wrap-distance-right:26.8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72" w:after="720" w:line="194" w:lineRule="auto"/>
                    <w:jc w:val="center"/>
                    <w:framePr w:hAnchor="page" w:vAnchor="page" w:x="1719" w:y="14121" w:w="1804" w:h="1017" w:hSpace="0" w:vSpace="0" w:wrap="3"/>
                    <w:pBdr>
                      <w:top w:sz="8" w:space="0" w:color="#000000" w:val="single"/>
                      <w:left w:sz="8" w:space="0" w:color="#000000" w:val="single"/>
                      <w:bottom w:sz="7" w:space="0" w:color="#000000" w:val="single"/>
                      <w:right w:sz="8" w:space="0" w:color="#000000" w:val="single"/>
                    </w:pBd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4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PRDDUIT</w:t>
                  </w:r>
                </w:p>
              </w:txbxContent>
            </v:textbox>
          </v:shape>
        </w:pict>
      </w:r>
      <w:r>
        <w:pict>
          <v:line strokeweight="1.1pt" strokecolor="#000000" from="234.85pt,711.35pt" to="294.1pt,711.3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350.05pt,719.1pt" to="445.3pt,719.1pt" style="position:absolute;mso-position-horizontal-relative:page;mso-position-vertical-relative:page;">
            <v:stroke dashstyle="solid"/>
          </v:line>
        </w:pict>
      </w:r>
      <w:r>
        <w:pict>
          <v:line strokeweight="1.6pt" strokecolor="#000000" from="288.3pt,728.1pt" to="309.6pt,728.1pt" style="position:absolute;mso-position-horizontal-relative:page;mso-position-vertical-relative:page;">
            <v:stroke dashstyle="solid"/>
          </v:line>
        </w:pict>
      </w:r>
      <w:r>
        <w:pict>
          <v:line strokeweight="1.6pt" strokecolor="#000000" from="309pt,730.8pt" to="351.2pt,730.8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350.05pt,756.35pt" to="445.3pt,756.3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86.15pt,719.1pt" to="176.05pt,719.1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176.15pt,730.6pt" to="202.85pt,730.6pt" style="position:absolute;mso-position-horizontal-relative:page;mso-position-vertical-relative:page;">
            <v:stroke dashstyle="solid"/>
          </v:line>
        </w:pict>
      </w:r>
    </w:p>
    <w:tbl>
      <w:tblPr>
        <w:jc w:val="left"/>
        <w:tblInd w:w="637" w:type="dxa"/>
        <w:tblLayout w:type="fixed"/>
        <w:tblCellMar>
          <w:left w:w="0" w:type="dxa"/>
          <w:right w:w="0" w:type="dxa"/>
        </w:tblCellMar>
      </w:tblPr>
      <w:tblGrid>
        <w:gridCol w:w="4210"/>
      </w:tblGrid>
      <w:tr>
        <w:trPr>
          <w:trHeight w:val="103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8" w:color="#000000"/>
            </w:tcBorders>
            <w:tcW w:w="4847" w:type="auto"/>
            <w:textDirection w:val="lrTb"/>
            <w:vAlign w:val="top"/>
          </w:tcPr>
          <w:p>
            <w:pPr>
              <w:ind w:right="648" w:left="0" w:firstLine="0"/>
              <w:spacing w:before="72" w:after="0" w:line="194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FAMILLE</w:t>
            </w:r>
          </w:p>
          <w:p>
            <w:pPr>
              <w:ind w:right="0" w:left="144" w:firstLine="0"/>
              <w:spacing w:before="0" w:after="0" w:line="194" w:lineRule="auto"/>
              <w:jc w:val="lef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APPARTENIR</w:t>
            </w:r>
          </w:p>
        </w:tc>
      </w:tr>
    </w:tbl>
    <w:p>
      <w:pPr>
        <w:sectPr>
          <w:pgSz w:w="11918" w:h="16854" w:orient="portrait"/>
          <w:type w:val="continuous"/>
          <w:textDirection w:val="lrTb"/>
          <w:pgMar w:bottom="1370" w:top="1474" w:right="2951" w:left="4697" w:header="720" w:footer="720"/>
          <w:titlePg w:val="false"/>
        </w:sectPr>
      </w:pPr>
    </w:p>
    <w:p>
      <w:pPr>
        <w:ind w:right="0" w:left="0" w:firstLine="720"/>
        <w:spacing w:before="0" w:after="0" w:line="278" w:lineRule="auto"/>
        <w:jc w:val="both"/>
        <w:rPr>
          <w:b w:val="true"/>
          <w:color w:val="#000000"/>
          <w:sz w:val="21"/>
          <w:lang w:val="en-US"/>
          <w:spacing w:val="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1"/>
          <w:w w:val="100"/>
          <w:strike w:val="false"/>
          <w:vertAlign w:val="baseline"/>
          <w:rFonts w:ascii="Arial" w:hAnsi="Arial"/>
        </w:rPr>
        <w:t xml:space="preserve">Dans notre exemple, la quantite command&amp; (rubrique 13) depend a la fois de la </w:t>
      </w: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commande et du produit. En effet une quantite command&amp; doit correspondre a un produit </w:t>
      </w:r>
      <w:r>
        <w:rPr>
          <w:b w:val="true"/>
          <w:color w:val="#000000"/>
          <w:sz w:val="21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specifique pour une commande specifique. Autrement dit, cette dorm&amp; n'aura du sens que par </w:t>
      </w: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('existence d'une relation entre commande et produit.</w:t>
      </w:r>
    </w:p>
    <w:p>
      <w:pPr>
        <w:ind w:right="0" w:left="0" w:firstLine="720"/>
        <w:spacing w:before="252" w:after="0" w:line="280" w:lineRule="auto"/>
        <w:jc w:val="both"/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Par ailleurs on pourra remarquer que la version du schema conceptuel elabore en etape 3 presente deux "sous ensembles". Cette disjonction indique egalement que le systeme de </w:t>
      </w:r>
      <w:r>
        <w:rPr>
          <w:b w:val="true"/>
          <w:color w:val="#000000"/>
          <w:sz w:val="21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donnees n'est pas cornpletement formalise.</w:t>
      </w:r>
    </w:p>
    <w:p>
      <w:pPr>
        <w:ind w:right="0" w:left="0" w:firstLine="720"/>
        <w:spacing w:before="288" w:after="0" w:line="280" w:lineRule="auto"/>
        <w:jc w:val="left"/>
        <w:rPr>
          <w:b w:val="true"/>
          <w:color w:val="#000000"/>
          <w:sz w:val="21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On nommera donc COMPOSER ('association entre les entites PRODUIT et COMMANDE en </w:t>
      </w:r>
      <w:r>
        <w:rPr>
          <w:b w:val="true"/>
          <w:color w:val="#000000"/>
          <w:sz w:val="21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reference a la semantique suivante : "une commande est COMPOSEE de produits".</w:t>
      </w:r>
    </w:p>
    <w:p>
      <w:pPr>
        <w:ind w:right="0" w:left="0" w:firstLine="720"/>
        <w:spacing w:before="288" w:after="0" w:line="278" w:lineRule="auto"/>
        <w:jc w:val="both"/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La dorm&amp; n°13 « quantite command&amp; » est une propriete de ('association COMPOSER. </w:t>
      </w:r>
      <w:r>
        <w:rPr>
          <w:b w:val="true"/>
          <w:color w:val="#000000"/>
          <w:sz w:val="21"/>
          <w:lang w:val="en-US"/>
          <w:spacing w:val="-1"/>
          <w:w w:val="100"/>
          <w:strike w:val="false"/>
          <w:vertAlign w:val="baseline"/>
          <w:rFonts w:ascii="Arial" w:hAnsi="Arial"/>
        </w:rPr>
        <w:t xml:space="preserve">On dira que cette association est porteuse de donnees, par opposition aux associations </w:t>
      </w:r>
      <w:r>
        <w:rPr>
          <w:b w:val="true"/>
          <w:color w:val="#000000"/>
          <w:sz w:val="21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precedentes (DEPENDRE, PASSER, APPARTENIR) qui etaient non porteuses de donnees (vides).</w:t>
      </w:r>
    </w:p>
    <w:p>
      <w:pPr>
        <w:ind w:right="36" w:left="0" w:firstLine="0"/>
        <w:spacing w:before="288" w:after="0" w:line="240" w:lineRule="auto"/>
        <w:jc w:val="right"/>
        <w:rPr>
          <w:b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Arial" w:hAnsi="Arial"/>
        </w:rPr>
        <w:t xml:space="preserve">On formalisera donc cette sernantique selon le schema suivant, ou Ion a inclu les</w:t>
      </w:r>
    </w:p>
    <w:p>
      <w:pPr>
        <w:ind w:right="0" w:left="0" w:firstLine="0"/>
        <w:spacing w:before="72" w:after="828" w:line="319" w:lineRule="auto"/>
        <w:jc w:val="left"/>
        <w:rPr>
          <w:b w:val="true"/>
          <w:color w:val="#000000"/>
          <w:sz w:val="21"/>
          <w:lang w:val="en-US"/>
          <w:spacing w:val="-7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1"/>
          <w:lang w:val="en-US"/>
          <w:spacing w:val="-7"/>
          <w:w w:val="100"/>
          <w:strike w:val="false"/>
          <w:vertAlign w:val="baseline"/>
          <w:rFonts w:ascii="Arial" w:hAnsi="Arial"/>
        </w:rPr>
        <w:t xml:space="preserve">proprietes des entites aussi bien que des associations, ainsi que 2 proprietes supplementaires (numero commande et numero produit) pour ('association COMPOSER</w:t>
      </w:r>
    </w:p>
    <w:p>
      <w:pPr>
        <w:spacing w:before="5" w:after="0" w:line="20" w:lineRule="exact"/>
      </w:pPr>
    </w:p>
    <w:tbl>
      <w:tblPr>
        <w:jc w:val="left"/>
        <w:tblInd w:w="248" w:type="dxa"/>
        <w:tblLayout w:type="fixed"/>
        <w:tblCellMar>
          <w:left w:w="0" w:type="dxa"/>
          <w:right w:w="0" w:type="dxa"/>
        </w:tblCellMar>
      </w:tblPr>
      <w:tblGrid>
        <w:gridCol w:w="2546"/>
        <w:gridCol w:w="281"/>
        <w:gridCol w:w="703"/>
        <w:gridCol w:w="194"/>
        <w:gridCol w:w="144"/>
        <w:gridCol w:w="1104"/>
        <w:gridCol w:w="51"/>
        <w:gridCol w:w="39"/>
        <w:gridCol w:w="325"/>
        <w:gridCol w:w="405"/>
        <w:gridCol w:w="347"/>
        <w:gridCol w:w="2540"/>
      </w:tblGrid>
      <w:tr>
        <w:trPr>
          <w:trHeight w:val="59" w:hRule="exact"/>
        </w:trPr>
        <w:tc>
          <w:tcPr>
            <w:gridSpan w:val="1"/>
            <w:tcBorders>
              <w:top w:val="single" w:sz="11" w:color="#000000"/>
              <w:bottom w:val="none" w:sz="0" w:color="#000000"/>
              <w:left w:val="single" w:sz="11" w:color="#000000"/>
              <w:right w:val="none" w:sz="0" w:color="#000000"/>
            </w:tcBorders>
            <w:tcW w:w="279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7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7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1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1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10" w:color="#000000"/>
            </w:tcBorders>
            <w:tcW w:w="604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11" w:color="#000000"/>
            </w:tcBorders>
            <w:tcW w:w="6387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1" w:color="#000000"/>
              <w:bottom w:val="none" w:sz="0" w:color="#000000"/>
              <w:left w:val="single" w:sz="11" w:color="#000000"/>
              <w:right w:val="single" w:sz="11" w:color="#000000"/>
            </w:tcBorders>
            <w:tcW w:w="8927" w:type="auto"/>
            <w:textDirection w:val="lrTb"/>
            <w:vAlign w:val="top"/>
          </w:tcPr>
          <w:p/>
        </w:tc>
      </w:tr>
      <w:tr>
        <w:trPr>
          <w:trHeight w:val="90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single" w:sz="11" w:color="#000000"/>
              <w:right w:val="single" w:sz="10" w:color="#000000"/>
            </w:tcBorders>
            <w:tcW w:w="2794" w:type="auto"/>
            <w:textDirection w:val="lrTb"/>
            <w:vAlign w:val="center"/>
            <w:vMerge w:val="restart"/>
          </w:tcPr>
          <w:p>
            <w:pPr>
              <w:ind w:right="186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CLIENT_DESTINATAIRE</w:t>
            </w:r>
          </w:p>
        </w:tc>
        <w:tc>
          <w:tcPr>
            <w:gridSpan w:val="1"/>
            <w:tcBorders>
              <w:top w:val="none" w:sz="0" w:color="#000000"/>
              <w:bottom w:val="single" w:sz="11" w:color="#000000"/>
              <w:left w:val="single" w:sz="10" w:color="#000000"/>
              <w:right w:val="single" w:sz="10" w:color="#000000"/>
            </w:tcBorders>
            <w:tcW w:w="307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none" w:sz="0" w:color="#000000"/>
            </w:tcBorders>
            <w:tcW w:w="377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7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1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11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11" w:color="#000000"/>
              <w:left w:val="none" w:sz="0" w:color="#000000"/>
              <w:right w:val="none" w:sz="0" w:color="#000000"/>
            </w:tcBorders>
            <w:tcW w:w="527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1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10" w:color="#000000"/>
            </w:tcBorders>
            <w:tcW w:w="604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11" w:color="#000000"/>
            </w:tcBorders>
            <w:tcW w:w="6387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single" w:sz="11" w:color="#000000"/>
              <w:right w:val="single" w:sz="11" w:color="#000000"/>
            </w:tcBorders>
            <w:tcW w:w="8927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CLIEN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  <w:t xml:space="preserve">-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T_PAYEUR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0" w:sz="0" w:color="#000000"/>
              <w:bottom w:val="single" w:sz="11" w:color="#000000"/>
              <w:left w:val="single" w:sz="11" w:color="#000000"/>
              <w:right w:val="single" w:sz="10" w:color="#000000"/>
            </w:tcBorders>
            <w:tcW w:w="2794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single" w:sz="11" w:color="#000000"/>
              <w:bottom w:val="single" w:sz="11" w:color="#000000"/>
              <w:left w:val="single" w:sz="10" w:color="#000000"/>
              <w:right w:val="single" w:sz="10" w:color="#000000"/>
            </w:tcBorders>
            <w:tcW w:w="307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none" w:sz="0" w:color="#000000"/>
            </w:tcBorders>
            <w:tcW w:w="377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7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16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1" w:color="#000000"/>
              <w:bottom w:val="0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DEPENDRE</w:t>
            </w:r>
          </w:p>
        </w:tc>
        <w:tc>
          <w:tcPr>
            <w:gridSpan w:val="1"/>
            <w:tcBorders>
              <w:top w:val="single" w:sz="11" w:color="#000000"/>
              <w:bottom w:val="none" w:sz="0" w:color="#000000"/>
              <w:left w:val="none" w:sz="0" w:color="#000000"/>
              <w:right w:val="none" w:sz="0" w:color="#000000"/>
            </w:tcBorders>
            <w:tcW w:w="527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1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10" w:color="#000000"/>
            </w:tcBorders>
            <w:tcW w:w="604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11" w:color="#000000"/>
            </w:tcBorders>
            <w:tcW w:w="6387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single" w:sz="11" w:color="#000000"/>
              <w:left w:val="single" w:sz="11" w:color="#000000"/>
              <w:right w:val="single" w:sz="11" w:color="#000000"/>
            </w:tcBorders>
            <w:tcW w:w="8927" w:type="auto"/>
            <w:textDirection w:val="lrTb"/>
            <w:vAlign w:val="center"/>
            <w:vMerge w:val="continue"/>
          </w:tcPr>
          <w:p/>
        </w:tc>
      </w:tr>
      <w:tr>
        <w:trPr>
          <w:trHeight w:val="213" w:hRule="exact"/>
        </w:trPr>
        <w:tc>
          <w:tcPr>
            <w:gridSpan w:val="1"/>
            <w:tcBorders>
              <w:top w:val="single" w:sz="11" w:color="#000000"/>
              <w:bottom w:val="none" w:sz="0" w:color="#000000"/>
              <w:left w:val="single" w:sz="11" w:color="#000000"/>
              <w:right w:val="single" w:sz="10" w:color="#000000"/>
            </w:tcBorders>
            <w:tcW w:w="2794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1" w:color="#000000"/>
              <w:bottom w:val="none" w:sz="0" w:color="#000000"/>
              <w:left w:val="single" w:sz="10" w:color="#000000"/>
              <w:right w:val="single" w:sz="10" w:color="#000000"/>
            </w:tcBorders>
            <w:tcW w:w="307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none" w:sz="0" w:color="#000000"/>
            </w:tcBorders>
            <w:tcW w:w="377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397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4116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527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531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563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10" w:color="#000000"/>
            </w:tcBorders>
            <w:tcW w:w="604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11" w:color="#000000"/>
            </w:tcBorders>
            <w:tcW w:w="6387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1" w:color="#000000"/>
              <w:bottom w:val="none" w:sz="0" w:color="#000000"/>
              <w:left w:val="single" w:sz="11" w:color="#000000"/>
              <w:right w:val="single" w:sz="11" w:color="#000000"/>
            </w:tcBorders>
            <w:tcW w:w="8927" w:type="auto"/>
            <w:textDirection w:val="lrTb"/>
            <w:vAlign w:val="top"/>
          </w:tcPr>
          <w:p/>
        </w:tc>
      </w:tr>
      <w:tr>
        <w:trPr>
          <w:trHeight w:val="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11" w:color="#000000"/>
              <w:right w:val="single" w:sz="10" w:color="#000000"/>
            </w:tcBorders>
            <w:tcW w:w="279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10" w:color="#000000"/>
            </w:tcBorders>
            <w:tcW w:w="307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10" w:color="#000000"/>
              <w:right w:val="none" w:sz="0" w:color="#000000"/>
            </w:tcBorders>
            <w:tcW w:w="3778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3972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4116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5271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5310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563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single" w:sz="10" w:color="#000000"/>
            </w:tcBorders>
            <w:tcW w:w="604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10" w:color="#000000"/>
              <w:right w:val="single" w:sz="11" w:color="#000000"/>
            </w:tcBorders>
            <w:tcW w:w="6387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1" w:color="#000000"/>
              <w:right w:val="single" w:sz="11" w:color="#000000"/>
            </w:tcBorders>
            <w:tcW w:w="8927" w:type="auto"/>
            <w:textDirection w:val="lrTb"/>
            <w:vAlign w:val="top"/>
          </w:tcPr>
          <w:p/>
        </w:tc>
      </w:tr>
      <w:tr>
        <w:trPr>
          <w:trHeight w:val="536" w:hRule="exact"/>
        </w:trPr>
        <w:tc>
          <w:tcPr>
            <w:gridSpan w:val="1"/>
            <w:tcBorders>
              <w:top w:val="none" w:sz="0" w:color="#000000"/>
              <w:bottom w:val="single" w:sz="10" w:color="#000000"/>
              <w:left w:val="single" w:sz="11" w:color="#000000"/>
              <w:right w:val="single" w:sz="10" w:color="#000000"/>
            </w:tcBorders>
            <w:tcW w:w="279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10" w:color="#000000"/>
              <w:left w:val="single" w:sz="10" w:color="#000000"/>
              <w:right w:val="single" w:sz="10" w:color="#000000"/>
            </w:tcBorders>
            <w:tcW w:w="307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10" w:color="#000000"/>
              <w:right w:val="none" w:sz="0" w:color="#000000"/>
            </w:tcBorders>
            <w:tcW w:w="377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7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1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1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10" w:color="#000000"/>
              <w:left w:val="none" w:sz="0" w:color="#000000"/>
              <w:right w:val="none" w:sz="0" w:color="#000000"/>
            </w:tcBorders>
            <w:tcW w:w="527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10" w:color="#000000"/>
              <w:left w:val="none" w:sz="0" w:color="#000000"/>
              <w:right w:val="none" w:sz="0" w:color="#000000"/>
            </w:tcBorders>
            <w:tcW w:w="531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single" w:sz="10" w:color="#000000"/>
            </w:tcBorders>
            <w:tcW w:w="6040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10" w:color="#000000"/>
              <w:right w:val="single" w:sz="11" w:color="#000000"/>
            </w:tcBorders>
            <w:tcW w:w="6387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10" w:color="#000000"/>
              <w:left w:val="single" w:sz="11" w:color="#000000"/>
              <w:right w:val="single" w:sz="11" w:color="#000000"/>
            </w:tcBorders>
            <w:tcW w:w="8927" w:type="auto"/>
            <w:textDirection w:val="lrTb"/>
            <w:vAlign w:val="top"/>
          </w:tcPr>
          <w:p/>
        </w:tc>
      </w:tr>
      <w:tr>
        <w:trPr>
          <w:trHeight w:val="97" w:hRule="exact"/>
        </w:trPr>
        <w:tc>
          <w:tcPr>
            <w:gridSpan w:val="1"/>
            <w:tcBorders>
              <w:top w:val="single" w:sz="10" w:color="#000000"/>
              <w:bottom w:val="single" w:sz="10" w:color="#000000"/>
              <w:left w:val="single" w:sz="11" w:color="#000000"/>
              <w:right w:val="single" w:sz="10" w:color="#000000"/>
            </w:tcBorders>
            <w:tcW w:w="2794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10" w:color="#000000"/>
              <w:right w:val="single" w:sz="10" w:color="#000000"/>
            </w:tcBorders>
            <w:tcW w:w="307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none" w:sz="0" w:color="#000000"/>
            </w:tcBorders>
            <w:tcW w:w="377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7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16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none" w:sz="0" w:color="#000000"/>
            </w:tcBorders>
            <w:tcW w:w="5271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none" w:sz="0" w:color="#000000"/>
            </w:tcBorders>
            <w:tcW w:w="531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10" w:color="#000000"/>
            </w:tcBorders>
            <w:tcW w:w="604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11" w:color="#000000"/>
            </w:tcBorders>
            <w:tcW w:w="6387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11" w:color="#000000"/>
              <w:right w:val="single" w:sz="11" w:color="#000000"/>
            </w:tcBorders>
            <w:tcW w:w="8927" w:type="auto"/>
            <w:textDirection w:val="lrTb"/>
            <w:vAlign w:val="top"/>
          </w:tcPr>
          <w:p/>
        </w:tc>
      </w:tr>
      <w:tr>
        <w:trPr>
          <w:trHeight w:val="479" w:hRule="exact"/>
        </w:trPr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none" w:sz="0" w:color="#000000"/>
            </w:tcBorders>
            <w:tcW w:w="2794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none" w:sz="0" w:color="#000000"/>
            </w:tcBorders>
            <w:tcW w:w="307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7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7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10" w:color="#000000"/>
              <w:left w:val="none" w:sz="0" w:color="#000000"/>
              <w:right w:val="none" w:sz="0" w:color="#000000"/>
            </w:tcBorders>
            <w:tcW w:w="411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1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1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4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87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none" w:sz="0" w:color="#000000"/>
            </w:tcBorders>
            <w:tcW w:w="8927" w:type="auto"/>
            <w:textDirection w:val="lrTb"/>
            <w:vAlign w:val="top"/>
          </w:tcPr>
          <w:p/>
        </w:tc>
      </w:tr>
      <w:tr>
        <w:trPr>
          <w:trHeight w:val="4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9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7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972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none" w:sz="0" w:color="#000000"/>
            </w:tcBorders>
            <w:tcW w:w="4116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0" w:color="#000000"/>
              <w:bottom w:val="none" w:sz="0" w:color="#000000"/>
              <w:left w:val="none" w:sz="0" w:color="#000000"/>
              <w:right w:val="none" w:sz="0" w:color="#000000"/>
            </w:tcBorders>
            <w:tcW w:w="522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1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1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63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04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87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927" w:type="auto"/>
            <w:textDirection w:val="lrTb"/>
            <w:vAlign w:val="top"/>
          </w:tcPr>
          <w:p/>
        </w:tc>
      </w:tr>
    </w:tbl>
    <w:p>
      <w:pPr>
        <w:spacing w:before="0" w:after="52" w:line="20" w:lineRule="exact"/>
      </w:pPr>
    </w:p>
    <w:p>
      <w:pPr>
        <w:sectPr>
          <w:pgSz w:w="11918" w:h="16854" w:orient="portrait"/>
          <w:type w:val="nextPage"/>
          <w:textDirection w:val="lrTb"/>
          <w:pgMar w:bottom="2510" w:top="1474" w:right="1357" w:left="1401" w:header="720" w:footer="720"/>
          <w:titlePg w:val="false"/>
        </w:sectPr>
      </w:pPr>
    </w:p>
    <w:p>
      <w:pPr>
        <w:ind w:right="0" w:left="0" w:firstLine="0"/>
        <w:spacing w:before="1389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yle="position:absolute;width:455pt;height:62.8pt;z-index:-996;margin-left:-0.8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90pt;height:39.6pt;z-index:-995;margin-left:321.3pt;margin-top:23.2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0" w:after="288" w:line="138" w:lineRule="exact"/>
                    <w:jc w:val="both"/>
                    <w:framePr w:hAnchor="text" w:vAnchor="text" w:x="6426" w:y="464" w:w="1800" w:h="792" w:hSpace="0" w:vSpace="0" w:wrap="none"/>
                    <w:rPr>
                      <w:color w:val="#000000"/>
                      <w:sz w:val="17"/>
                      <w:lang w:val="en-US"/>
                      <w:spacing w:val="-21"/>
                      <w:w w:val="100"/>
                      <w:strike w:val="false"/>
                      <w:u w:val="single"/>
                      <w:rFonts w:ascii="Arial" w:hAnsi="Arial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-21"/>
                      <w:w w:val="100"/>
                      <w:strike w:val="false"/>
                      <w:u w:val="single"/>
                      <w:rFonts w:ascii="Arial" w:hAnsi="Arial"/>
                    </w:rPr>
                    <w:t xml:space="preserve">.-1</w:t>
                  </w:r>
                  <w:r>
                    <w:rPr>
                      <w:color w:val="#000000"/>
                      <w:sz w:val="17"/>
                      <w:lang w:val="en-US"/>
                      <w:spacing w:val="-21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  <w:t xml:space="preserve">NurnCommande  </w:t>
                  </w:r>
                  <w:r>
                    <w:rPr>
                      <w:color w:val="#000000"/>
                      <w:sz w:val="17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dateCcarnmande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color="#000000" stroked="f" style="position:absolute;width:276pt;height:14.25pt;z-index:-994;margin-left:-0.8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684" w:left="0" w:firstLine="0"/>
                    <w:spacing w:before="0" w:after="108" w:line="204" w:lineRule="auto"/>
                    <w:jc w:val="right"/>
                    <w:framePr w:hAnchor="text" w:vAnchor="text" w:x="-16" w:w="5520" w:h="285" w:hSpace="0" w:vSpace="0" w:wrap="none"/>
                    <w:rPr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PASSER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color="#000000" stroked="f" style="position:absolute;width:81.2pt;height:10.15pt;z-index:-993;margin-left:331.9pt;margin-top:3.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6" w:lineRule="auto"/>
                    <w:jc w:val="left"/>
                    <w:framePr w:hAnchor="text" w:vAnchor="text" w:x="6638" w:y="70" w:w="1624" w:h="203" w:hSpace="0" w:vSpace="0" w:wrap="none"/>
                    <w:rPr>
                      <w:color w:val="#000000"/>
                      <w:sz w:val="17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000000"/>
                      <w:sz w:val="17"/>
                      <w:lang w:val="en-US"/>
                      <w:spacing w:val="2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COMMANDE</w:t>
                  </w:r>
                </w:p>
              </w:txbxContent>
            </v:textbox>
          </v:shape>
        </w:pict>
      </w:r>
      <w:r>
        <w:pict>
          <v:line strokeweight="1.8pt" strokecolor="#000000" from="181.6pt,14pt" to="275.25pt,14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000000" from="444.6pt,0.85pt" to="444.6pt,61.75pt" style="position:absolute;mso-position-horizontal-relative:text;mso-position-vertical-relative:text;">
            <v:stroke dashstyle="solid"/>
          </v:line>
        </w:pict>
      </w:r>
      <w:r>
        <w:pict>
          <v:line strokeweight="1.25pt" strokecolor="#000000" from="196.55pt,44.05pt" to="258.5pt,44.05pt" style="position:absolute;mso-position-horizontal-relative:text;mso-position-vertical-relative:text;">
            <v:stroke dashstyle="solid"/>
          </v:line>
        </w:pict>
      </w:r>
      <w:r>
        <w:pict>
          <v:line strokeweight="1.25pt" strokecolor="#000000" from="331.9pt,16.3pt" to="445.55pt,16.3pt" style="position:absolute;mso-position-horizontal-relative:text;mso-position-vertical-relative:text;">
            <v:stroke dashstyle="solid"/>
          </v:line>
        </w:pict>
      </w:r>
      <w:r>
        <w:pict>
          <v:line strokeweight="1.25pt" strokecolor="#000000" from="331.9pt,1.4pt" to="445.55pt,1.4pt" style="position:absolute;mso-position-horizontal-relative:text;mso-position-vertical-relative:text;">
            <v:stroke dashstyle="solid"/>
          </v:line>
        </w:pict>
      </w:r>
    </w:p>
    <w:p>
      <w:pPr>
        <w:sectPr>
          <w:pgSz w:w="11918" w:h="16854" w:orient="portrait"/>
          <w:type w:val="continuous"/>
          <w:textDirection w:val="lrTb"/>
          <w:pgMar w:bottom="2510" w:top="1474" w:right="1358" w:left="1417" w:header="720" w:footer="720"/>
          <w:titlePg w:val="false"/>
        </w:sectPr>
      </w:pPr>
    </w:p>
    <w:p>
      <w:pPr>
        <w:spacing w:before="5" w:after="0" w:line="20" w:lineRule="exact"/>
      </w:pPr>
    </w:p>
    <w:tbl>
      <w:tblPr>
        <w:jc w:val="left"/>
        <w:tblInd w:w="252" w:type="dxa"/>
        <w:tblLayout w:type="fixed"/>
        <w:tblCellMar>
          <w:left w:w="0" w:type="dxa"/>
          <w:right w:w="0" w:type="dxa"/>
        </w:tblCellMar>
      </w:tblPr>
      <w:tblGrid>
        <w:gridCol w:w="2172"/>
        <w:gridCol w:w="162"/>
        <w:gridCol w:w="917"/>
        <w:gridCol w:w="275"/>
        <w:gridCol w:w="305"/>
        <w:gridCol w:w="1267"/>
        <w:gridCol w:w="1210"/>
        <w:gridCol w:w="62"/>
        <w:gridCol w:w="2304"/>
      </w:tblGrid>
      <w:tr>
        <w:trPr>
          <w:trHeight w:val="1422" w:hRule="exact"/>
        </w:trPr>
        <w:tc>
          <w:tcPr>
            <w:gridSpan w:val="1"/>
            <w:tcBorders>
              <w:top w:val="none" w:sz="0" w:color="#000000"/>
              <w:bottom w:val="single" w:sz="10" w:color="#000000"/>
              <w:left w:val="none" w:sz="0" w:color="#000000"/>
              <w:right w:val="none" w:sz="0" w:color="#000000"/>
            </w:tcBorders>
            <w:tcW w:w="242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8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78" w:type="auto"/>
            <w:textDirection w:val="lrTb"/>
            <w:vAlign w:val="top"/>
          </w:tcPr>
          <w:p/>
        </w:tc>
        <w:tc>
          <w:tcPr>
            <w:gridSpan w:val="2"/>
            <w:tcBorders>
              <w:top w:val="single" w:sz="10" w:color="#000000"/>
              <w:bottom w:val="none" w:sz="0" w:color="#000000"/>
              <w:left w:val="none" w:sz="0" w:color="#000000"/>
              <w:right w:val="none" w:sz="0" w:color="#000000"/>
            </w:tcBorders>
            <w:tcW w:w="5350" w:type="auto"/>
            <w:textDirection w:val="lrTb"/>
            <w:vAlign w:val="top"/>
          </w:tcPr>
          <w:p>
            <w:pPr>
              <w:ind w:right="0" w:left="0" w:firstLine="0"/>
              <w:spacing w:before="0" w:after="0" w:line="196" w:lineRule="auto"/>
              <w:jc w:val="center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COMPOSER</w:t>
            </w:r>
          </w:p>
          <w:p>
            <w:pPr>
              <w:ind w:right="108" w:left="108" w:firstLine="0"/>
              <w:spacing w:before="108" w:after="0" w:line="302" w:lineRule="auto"/>
              <w:jc w:val="left"/>
              <w:rPr>
                <w:color w:val="#000000"/>
                <w:sz w:val="17"/>
                <w:lang w:val="en-US"/>
                <w:spacing w:val="-4"/>
                <w:w w:val="100"/>
                <w:strike w:val="false"/>
                <w:u w:val="singl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-4"/>
                <w:w w:val="100"/>
                <w:strike w:val="false"/>
                <w:u w:val="single"/>
                <w:vertAlign w:val="baseline"/>
                <w:rFonts w:ascii="Verdana" w:hAnsi="Verdana"/>
              </w:rPr>
              <w:t xml:space="preserve">NumCornmante 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u w:val="single"/>
                <w:vertAlign w:val="baseline"/>
                <w:rFonts w:ascii="Verdana" w:hAnsi="Verdana"/>
              </w:rPr>
              <w:t xml:space="preserve">NuniProdult </w:t>
            </w:r>
          </w:p>
          <w:p>
            <w:pPr>
              <w:ind w:right="0" w:left="90" w:firstLine="0"/>
              <w:spacing w:before="0" w:after="0" w:line="273" w:lineRule="auto"/>
              <w:jc w:val="left"/>
              <w:rPr>
                <w:b w:val="true"/>
                <w:color w:val="#000000"/>
                <w:sz w:val="16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6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qu a rd:10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56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62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10" w:color="#000000"/>
              <w:left w:val="none" w:sz="0" w:color="#000000"/>
              <w:right w:val="none" w:sz="0" w:color="#000000"/>
            </w:tcBorders>
            <w:tcW w:w="8926" w:type="auto"/>
            <w:textDirection w:val="lrTb"/>
            <w:vAlign w:val="top"/>
          </w:tcPr>
          <w:p/>
        </w:tc>
      </w:tr>
      <w:tr>
        <w:trPr>
          <w:trHeight w:val="313" w:hRule="exact"/>
        </w:trPr>
        <w:tc>
          <w:tcPr>
            <w:gridSpan w:val="1"/>
            <w:tcBorders>
              <w:top w:val="single" w:sz="10" w:color="#000000"/>
              <w:bottom w:val="single" w:sz="10" w:color="#000000"/>
              <w:left w:val="single" w:sz="10" w:color="#000000"/>
              <w:right w:val="single" w:sz="10" w:color="#000000"/>
            </w:tcBorders>
            <w:tcW w:w="2424" w:type="auto"/>
            <w:textDirection w:val="lrTb"/>
            <w:vAlign w:val="center"/>
          </w:tcPr>
          <w:p>
            <w:pPr>
              <w:ind w:right="742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PRODUIT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none" w:sz="0" w:color="#000000"/>
            </w:tcBorders>
            <w:tcW w:w="258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7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83" w:type="auto"/>
            <w:textDirection w:val="lrTb"/>
            <w:vAlign w:val="top"/>
          </w:tcPr>
          <w:p/>
        </w:tc>
        <w:tc>
          <w:tcPr>
            <w:gridSpan w:val="2"/>
            <w:tcBorders>
              <w:top w:val="none" w:sz="0" w:color="#000000"/>
              <w:bottom w:val="0" w:sz="0" w:color="#000000"/>
              <w:left w:val="none" w:sz="0" w:color="#000000"/>
              <w:right w:val="single" w:sz="11" w:color="#000000"/>
            </w:tcBorders>
            <w:tcW w:w="6560" w:type="auto"/>
            <w:textDirection w:val="lrTb"/>
            <w:vAlign w:val="top"/>
            <w:vMerge w:val="restart"/>
          </w:tcPr>
          <w:p>
            <w:pPr>
              <w:ind w:right="860" w:left="0" w:firstLine="0"/>
              <w:spacing w:before="288" w:after="0" w:line="240" w:lineRule="auto"/>
              <w:jc w:val="right"/>
              <w:tabs>
                <w:tab w:val="left" w:leader="underscore" w:pos="1125"/>
                <w:tab w:val="right" w:leader="none" w:pos="1617"/>
              </w:tabs>
              <w:rPr>
                <w:color w:val="#000000"/>
                <w:sz w:val="6"/>
                <w:lang w:val="en-US"/>
                <w:spacing w:val="0"/>
                <w:w w:val="100"/>
                <w:strike w:val="false"/>
                <w:u w:val="single"/>
                <w:vertAlign w:val="subscript"/>
                <w:rFonts w:ascii="Arial" w:hAnsi="Arial"/>
              </w:rPr>
            </w:pP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u w:val="single"/>
                <w:vertAlign w:val="subscript"/>
                <w:rFonts w:ascii="Arial" w:hAnsi="Arial"/>
              </w:rPr>
              <w:tab/>
            </w:r>
            <w:r>
              <w:rPr>
                <w:color w:val="#000000"/>
                <w:sz w:val="6"/>
                <w:lang w:val="en-US"/>
                <w:spacing w:val="39"/>
                <w:w w:val="100"/>
                <w:strike w:val="false"/>
                <w:u w:val="single"/>
                <w:vertAlign w:val="subscript"/>
                <w:rFonts w:ascii="Arial" w:hAnsi="Arial"/>
              </w:rPr>
              <w:t xml:space="preserve">)</w:t>
            </w:r>
            <w:r>
              <w:rPr>
                <w:color w:val="#000000"/>
                <w:sz w:val="17"/>
                <w:lang w:val="en-US"/>
                <w:spacing w:val="39"/>
                <w:w w:val="100"/>
                <w:strike w:val="false"/>
                <w:u w:val="single"/>
                <w:vertAlign w:val="baseline"/>
                <w:rFonts w:ascii="Verdana" w:hAnsi="Verdana"/>
              </w:rPr>
              <w:t xml:space="preserve">APPARTENIR</w:t>
            </w:r>
            <w:r>
              <w:rPr>
                <w:color w:val="#000000"/>
                <w:sz w:val="17"/>
                <w:lang w:val="en-US"/>
                <w:spacing w:val="39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,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1" w:color="#000000"/>
              <w:right w:val="single" w:sz="11" w:color="#000000"/>
            </w:tcBorders>
            <w:tcW w:w="6622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0" w:color="#000000"/>
              <w:bottom w:val="single" w:sz="10" w:color="#000000"/>
              <w:left w:val="single" w:sz="11" w:color="#000000"/>
              <w:right w:val="single" w:sz="11" w:color="#000000"/>
            </w:tcBorders>
            <w:tcW w:w="89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FAMILLE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single" w:sz="10" w:color="#000000"/>
              <w:bottom w:val="0" w:sz="0" w:color="#000000"/>
              <w:left w:val="single" w:sz="10" w:color="#000000"/>
              <w:right w:val="single" w:sz="10" w:color="#000000"/>
            </w:tcBorders>
            <w:tcW w:w="2424" w:type="auto"/>
            <w:textDirection w:val="lrTb"/>
            <w:vAlign w:val="top"/>
            <w:vMerge w:val="restart"/>
          </w:tcPr>
          <w:p>
            <w:pPr>
              <w:ind w:right="972" w:left="180" w:firstLine="0"/>
              <w:spacing w:before="0" w:after="0" w:line="360" w:lineRule="auto"/>
              <w:jc w:val="left"/>
              <w:rPr>
                <w:color w:val="#000000"/>
                <w:sz w:val="17"/>
                <w:lang w:val="en-US"/>
                <w:spacing w:val="-38"/>
                <w:w w:val="100"/>
                <w:strike w:val="false"/>
                <w:u w:val="single"/>
                <w:vertAlign w:val="baseline"/>
                <w:rFonts w:ascii="Verdana" w:hAnsi="Verdana"/>
              </w:rPr>
            </w:pPr>
            <w:r>
              <w:rPr>
                <w:color w:val="#000000"/>
                <w:sz w:val="17"/>
                <w:lang w:val="en-US"/>
                <w:spacing w:val="-38"/>
                <w:w w:val="100"/>
                <w:strike w:val="false"/>
                <w:u w:val="single"/>
                <w:vertAlign w:val="baseline"/>
                <w:rFonts w:ascii="Verdana" w:hAnsi="Verdana"/>
              </w:rPr>
              <w:t xml:space="preserve">Nun</w:t>
            </w:r>
            <w:r>
              <w:rPr>
                <w:color w:val="#000000"/>
                <w:sz w:val="17"/>
                <w:lang w:val="en-US"/>
                <w:spacing w:val="-38"/>
                <w:w w:val="100"/>
                <w:strike w:val="false"/>
                <w:u w:val="single"/>
                <w:vertAlign w:val="superscript"/>
                <w:rFonts w:ascii="Verdana" w:hAnsi="Verdana"/>
              </w:rPr>
              <w:t xml:space="preserve">-</w:t>
            </w:r>
            <w:r>
              <w:rPr>
                <w:color w:val="#000000"/>
                <w:sz w:val="17"/>
                <w:lang w:val="en-US"/>
                <w:spacing w:val="-38"/>
                <w:w w:val="100"/>
                <w:strike w:val="false"/>
                <w:u w:val="single"/>
                <w:vertAlign w:val="baseline"/>
                <w:rFonts w:ascii="Verdana" w:hAnsi="Verdana"/>
              </w:rPr>
              <w:t xml:space="preserve">11</w:t>
            </w:r>
            <w:r>
              <w:rPr>
                <w:color w:val="#000000"/>
                <w:sz w:val="17"/>
                <w:lang w:val="en-US"/>
                <w:spacing w:val="-38"/>
                <w:w w:val="100"/>
                <w:strike w:val="false"/>
                <w:u w:val="single"/>
                <w:vertAlign w:val="superscript"/>
                <w:rFonts w:ascii="Verdana" w:hAnsi="Verdana"/>
              </w:rPr>
              <w:t xml:space="preserve">7</w:t>
            </w:r>
            <w:r>
              <w:rPr>
                <w:color w:val="#000000"/>
                <w:sz w:val="17"/>
                <w:lang w:val="en-US"/>
                <w:spacing w:val="-38"/>
                <w:w w:val="100"/>
                <w:strike w:val="false"/>
                <w:u w:val="single"/>
                <w:vertAlign w:val="baseline"/>
                <w:rFonts w:ascii="Verdana" w:hAnsi="Verdana"/>
              </w:rPr>
              <w:t xml:space="preserve">'17_1;k it  </w:t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(...)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none" w:sz="0" w:color="#000000"/>
            </w:tcBorders>
            <w:tcW w:w="258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377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12" w:color="#000000"/>
              <w:left w:val="none" w:sz="0" w:color="#000000"/>
              <w:right w:val="none" w:sz="0" w:color="#000000"/>
            </w:tcBorders>
            <w:tcW w:w="4083" w:type="auto"/>
            <w:textDirection w:val="lrTb"/>
            <w:vAlign w:val="top"/>
          </w:tcPr>
          <w:p/>
        </w:tc>
        <w:tc>
          <w:tcPr>
            <w:gridSpan w:val="2"/>
            <w:tcBorders>
              <w:top w:val="0" w:sz="0" w:color="#000000"/>
              <w:bottom w:val="0" w:sz="0" w:color="#000000"/>
              <w:left w:val="none" w:sz="0" w:color="#000000"/>
              <w:right w:val="single" w:sz="11" w:color="#000000"/>
            </w:tcBorders>
            <w:tcW w:w="656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1" w:color="#000000"/>
              <w:right w:val="single" w:sz="11" w:color="#000000"/>
            </w:tcBorders>
            <w:tcW w:w="6622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11" w:color="#000000"/>
              <w:right w:val="single" w:sz="11" w:color="#000000"/>
            </w:tcBorders>
            <w:tcW w:w="8926" w:type="auto"/>
            <w:textDirection w:val="lrTb"/>
            <w:vAlign w:val="top"/>
          </w:tcPr>
          <w:p/>
        </w:tc>
      </w:tr>
      <w:tr>
        <w:trPr>
          <w:trHeight w:val="65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10" w:color="#000000"/>
              <w:right w:val="single" w:sz="10" w:color="#000000"/>
            </w:tcBorders>
            <w:tcW w:w="242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none" w:sz="0" w:color="#000000"/>
            </w:tcBorders>
            <w:tcW w:w="2586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3503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3778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2" w:color="#000000"/>
              <w:bottom w:val="none" w:sz="0" w:color="#000000"/>
              <w:left w:val="none" w:sz="0" w:color="#000000"/>
              <w:right w:val="none" w:sz="0" w:color="#000000"/>
            </w:tcBorders>
            <w:tcW w:w="4083" w:type="auto"/>
            <w:textDirection w:val="lrTb"/>
            <w:vAlign w:val="top"/>
          </w:tcPr>
          <w:p/>
        </w:tc>
        <w:tc>
          <w:tcPr>
            <w:gridSpan w:val="2"/>
            <w:tcBorders>
              <w:top w:val="0" w:sz="0" w:color="#000000"/>
              <w:bottom w:val="0" w:sz="0" w:color="#000000"/>
              <w:left w:val="none" w:sz="0" w:color="#000000"/>
              <w:right w:val="single" w:sz="11" w:color="#000000"/>
            </w:tcBorders>
            <w:tcW w:w="656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1" w:color="#000000"/>
              <w:right w:val="single" w:sz="11" w:color="#000000"/>
            </w:tcBorders>
            <w:tcW w:w="662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10" w:color="#000000"/>
              <w:left w:val="single" w:sz="11" w:color="#000000"/>
              <w:right w:val="single" w:sz="11" w:color="#000000"/>
            </w:tcBorders>
            <w:tcW w:w="8926" w:type="auto"/>
            <w:textDirection w:val="lrTb"/>
            <w:vAlign w:val="top"/>
          </w:tcPr>
          <w:p/>
        </w:tc>
      </w:tr>
      <w:tr>
        <w:trPr>
          <w:trHeight w:val="662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single" w:sz="10" w:color="#000000"/>
              <w:right w:val="single" w:sz="10" w:color="#000000"/>
            </w:tcBorders>
            <w:tcW w:w="242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none" w:sz="0" w:color="#000000"/>
            </w:tcBorders>
            <w:tcW w:w="2586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350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7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83" w:type="auto"/>
            <w:textDirection w:val="lrTb"/>
            <w:vAlign w:val="top"/>
          </w:tcPr>
          <w:p/>
        </w:tc>
        <w:tc>
          <w:tcPr>
            <w:gridSpan w:val="2"/>
            <w:tcBorders>
              <w:top w:val="0" w:sz="0" w:color="#000000"/>
              <w:bottom w:val="none" w:sz="0" w:color="#000000"/>
              <w:left w:val="none" w:sz="0" w:color="#000000"/>
              <w:right w:val="single" w:sz="11" w:color="#000000"/>
            </w:tcBorders>
            <w:tcW w:w="656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1" w:color="#000000"/>
              <w:right w:val="single" w:sz="11" w:color="#000000"/>
            </w:tcBorders>
            <w:tcW w:w="6622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11" w:color="#000000"/>
              <w:right w:val="single" w:sz="11" w:color="#000000"/>
            </w:tcBorders>
            <w:tcW w:w="8926" w:type="auto"/>
            <w:textDirection w:val="lrTb"/>
            <w:vAlign w:val="top"/>
          </w:tcPr>
          <w:p/>
        </w:tc>
      </w:tr>
    </w:tbl>
    <w:p>
      <w:pPr>
        <w:sectPr>
          <w:pgSz w:w="11918" w:h="16854" w:orient="portrait"/>
          <w:type w:val="continuous"/>
          <w:textDirection w:val="lrTb"/>
          <w:pgMar w:bottom="2510" w:top="1474" w:right="1357" w:left="1401" w:header="720" w:footer="720"/>
          <w:titlePg w:val="false"/>
        </w:sectPr>
      </w:pPr>
    </w:p>
    <w:p>
      <w:pPr>
        <w:ind w:right="0" w:left="360" w:firstLine="72"/>
        <w:spacing w:before="0" w:after="0" w:line="240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ahoma" w:hAnsi="Tahoma"/>
        </w:rPr>
        <w:t xml:space="preserve">(Mink les cardinalites de parts et d'autres d'une relation</w:t>
      </w:r>
    </w:p>
    <w:p>
      <w:pPr>
        <w:ind w:right="0" w:left="0" w:firstLine="360"/>
        <w:spacing w:before="252" w:after="0" w:line="292" w:lineRule="auto"/>
        <w:jc w:val="both"/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Les cardinalites (minimales et maximales, separees par une virgule) portent sur les liens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entre entites et relations. On se pose la question de savoir si on peut representer des regles de gestion qui expriment le fait que ces liens peuvent :</w:t>
      </w:r>
    </w:p>
    <w:p>
      <w:pPr>
        <w:ind w:right="0" w:left="0" w:firstLine="0"/>
        <w:spacing w:before="252" w:after="648" w:line="264" w:lineRule="auto"/>
        <w:jc w:val="left"/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EXISTER (une ou plusieurs fois) ou ne </w:t>
      </w:r>
      <w:r>
        <w:rPr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PAS exister (0 fois)</w:t>
      </w:r>
    </w:p>
    <w:tbl>
      <w:tblPr>
        <w:jc w:val="left"/>
        <w:tblInd w:w="187" w:type="dxa"/>
        <w:tblLayout w:type="fixed"/>
        <w:tblCellMar>
          <w:left w:w="0" w:type="dxa"/>
          <w:right w:w="0" w:type="dxa"/>
        </w:tblCellMar>
      </w:tblPr>
      <w:tblGrid>
        <w:gridCol w:w="8856"/>
      </w:tblGrid>
      <w:tr>
        <w:trPr>
          <w:trHeight w:val="123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10" w:color="#000000"/>
              <w:right w:val="single" w:sz="12" w:color="#000000"/>
            </w:tcBorders>
            <w:tcW w:w="9043" w:type="auto"/>
            <w:textDirection w:val="lrTb"/>
            <w:vAlign w:val="top"/>
          </w:tcPr>
          <w:p>
            <w:pPr>
              <w:ind w:right="0" w:left="504" w:firstLine="0"/>
              <w:spacing w:before="72" w:after="0" w:line="187" w:lineRule="auto"/>
              <w:jc w:val="left"/>
              <w:tabs>
                <w:tab w:val="right" w:leader="none" w:pos="8179"/>
              </w:tabs>
              <w:rPr>
                <w:color w:val="#000000"/>
                <w:sz w:val="1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CLIENT DESTINATAIRE	</w:t>
            </w: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CLIENT PAYEUR</w:t>
            </w:r>
          </w:p>
          <w:p>
            <w:pPr>
              <w:ind w:right="0" w:left="2952" w:firstLine="0"/>
              <w:spacing w:before="0" w:after="612" w:line="360" w:lineRule="auto"/>
              <w:jc w:val="left"/>
              <w:tabs>
                <w:tab w:val="left" w:leader="none" w:pos="4078"/>
                <w:tab w:val="right" w:leader="none" w:pos="6148"/>
              </w:tabs>
              <w:rPr>
                <w:color w:val="#000000"/>
                <w:sz w:val="17"/>
                <w:lang w:val="en-US"/>
                <w:spacing w:val="-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-14"/>
                <w:w w:val="100"/>
                <w:strike w:val="false"/>
                <w:vertAlign w:val="baseline"/>
                <w:rFonts w:ascii="Tahoma" w:hAnsi="Tahoma"/>
              </w:rPr>
              <w:t xml:space="preserve">1,1	</w:t>
            </w:r>
            <w:r>
              <w:rPr>
                <w:b w:val="true"/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DEPENDRE	</w:t>
            </w: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1,n</w:t>
            </w:r>
          </w:p>
        </w:tc>
      </w:tr>
    </w:tbl>
    <w:p>
      <w:pPr>
        <w:spacing w:before="0" w:after="564" w:line="20" w:lineRule="exact"/>
      </w:pPr>
    </w:p>
    <w:p>
      <w:pPr>
        <w:spacing w:before="9" w:after="0" w:line="20" w:lineRule="exact"/>
      </w:pPr>
      <w:r>
        <w:pict>
          <v:line strokeweight="1.45pt" strokecolor="#000000" from="10.05pt,0.8pt" to="153.75pt,0.8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21.65pt,0.6pt" to="452.2pt,0.6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322pt,0.25pt" to="322pt,61.85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000000" from="152.8pt,0.25pt" to="152.8pt,61.8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13.65pt,7.45pt" to="260.85pt,7.45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000000" from="321.65pt,15.9pt" to="452.2pt,15.9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000000" from="9.5pt,16.1pt" to="153.75pt,16.1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000000" from="189.35pt,26.7pt" to="285.5pt,26.7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000000" from="284pt,30.15pt" to="322.6pt,30.15pt" style="position:absolute;mso-position-horizontal-relative:text;mso-position-vertical-relative:text;">
            <v:stroke dashstyle="solid"/>
          </v:line>
        </w:pict>
      </w:r>
      <w:r>
        <w:pict>
          <v:line strokeweight="1.45pt" strokecolor="#000000" from="152.05pt,30.15pt" to="190.3pt,30.1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205.35pt,57.3pt" to="268.95pt,57.3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321.65pt,61.25pt" to="452.2pt,61.2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9.5pt,61.25pt" to="153.75pt,61.25pt" style="position:absolute;mso-position-horizontal-relative:text;mso-position-vertical-relative:text;">
            <v:stroke dashstyle="solid"/>
          </v:line>
        </w:pict>
      </w:r>
      <w:r>
        <w:pict>
          <v:line strokeweight="1.1pt" strokecolor="#000000" from="206.05pt,86.85pt" to="257.8pt,86.8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Ind w:w="3636" w:type="dxa"/>
        <w:tblLayout w:type="fixed"/>
        <w:tblCellMar>
          <w:left w:w="0" w:type="dxa"/>
          <w:right w:w="0" w:type="dxa"/>
        </w:tblCellMar>
      </w:tblPr>
      <w:tblGrid>
        <w:gridCol w:w="374"/>
        <w:gridCol w:w="1190"/>
        <w:gridCol w:w="364"/>
        <w:gridCol w:w="318"/>
        <w:gridCol w:w="813"/>
        <w:gridCol w:w="2348"/>
      </w:tblGrid>
      <w:tr>
        <w:trPr>
          <w:trHeight w:val="269" w:hRule="exact"/>
        </w:trPr>
        <w:tc>
          <w:tcPr>
            <w:gridSpan w:val="1"/>
            <w:tcBorders>
              <w:top w:val="none" w:sz="0" w:color="#000000"/>
              <w:bottom w:val="single" w:sz="11" w:color="#000000"/>
              <w:left w:val="none" w:sz="0" w:color="#000000"/>
              <w:right w:val="none" w:sz="0" w:color="#000000"/>
            </w:tcBorders>
            <w:tcW w:w="401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11" w:color="#000000"/>
              <w:left w:val="none" w:sz="0" w:color="#000000"/>
              <w:right w:val="none" w:sz="0" w:color="#000000"/>
            </w:tcBorders>
            <w:tcW w:w="520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PASSER</w:t>
            </w:r>
          </w:p>
        </w:tc>
        <w:tc>
          <w:tcPr>
            <w:gridSpan w:val="1"/>
            <w:tcBorders>
              <w:top w:val="none" w:sz="0" w:color="#000000"/>
              <w:bottom w:val="single" w:sz="11" w:color="#000000"/>
              <w:left w:val="none" w:sz="0" w:color="#000000"/>
              <w:right w:val="none" w:sz="0" w:color="#000000"/>
            </w:tcBorders>
            <w:tcW w:w="556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12" w:color="#000000"/>
            </w:tcBorders>
            <w:tcW w:w="588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2" w:color="#000000"/>
              <w:right w:val="single" w:sz="12" w:color="#000000"/>
            </w:tcBorders>
            <w:tcW w:w="669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0" w:color="#000000"/>
              <w:bottom w:val="none" w:sz="0" w:color="#000000"/>
              <w:left w:val="single" w:sz="12" w:color="#000000"/>
              <w:right w:val="single" w:sz="12" w:color="#000000"/>
            </w:tcBorders>
            <w:tcW w:w="9043" w:type="auto"/>
            <w:textDirection w:val="lrTb"/>
            <w:vAlign w:val="center"/>
          </w:tcPr>
          <w:p>
            <w:pPr>
              <w:ind w:right="666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COMMANDE</w:t>
            </w:r>
          </w:p>
        </w:tc>
      </w:tr>
      <w:tr>
        <w:trPr>
          <w:trHeight w:val="54" w:hRule="exact"/>
        </w:trPr>
        <w:tc>
          <w:tcPr>
            <w:gridSpan w:val="1"/>
            <w:tcBorders>
              <w:top w:val="single" w:sz="11" w:color="#000000"/>
              <w:bottom w:val="none" w:sz="0" w:color="#000000"/>
              <w:left w:val="none" w:sz="0" w:color="#000000"/>
              <w:right w:val="none" w:sz="0" w:color="#000000"/>
            </w:tcBorders>
            <w:tcW w:w="4010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1" w:color="#000000"/>
              <w:bottom w:val="none" w:sz="0" w:color="#000000"/>
              <w:left w:val="none" w:sz="0" w:color="#000000"/>
              <w:right w:val="none" w:sz="0" w:color="#000000"/>
            </w:tcBorders>
            <w:tcW w:w="5200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1" w:color="#000000"/>
              <w:bottom w:val="none" w:sz="0" w:color="#000000"/>
              <w:left w:val="none" w:sz="0" w:color="#000000"/>
              <w:right w:val="none" w:sz="0" w:color="#000000"/>
            </w:tcBorders>
            <w:tcW w:w="556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12" w:color="#000000"/>
            </w:tcBorders>
            <w:tcW w:w="588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2" w:color="#000000"/>
              <w:right w:val="single" w:sz="12" w:color="#000000"/>
            </w:tcBorders>
            <w:tcW w:w="6695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11" w:color="#000000"/>
              <w:left w:val="single" w:sz="12" w:color="#000000"/>
              <w:right w:val="single" w:sz="12" w:color="#000000"/>
            </w:tcBorders>
            <w:tcW w:w="9043" w:type="auto"/>
            <w:textDirection w:val="lrTb"/>
            <w:vAlign w:val="top"/>
          </w:tcPr>
          <w:p/>
        </w:tc>
      </w:tr>
      <w:tr>
        <w:trPr>
          <w:trHeight w:val="56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1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8" w:color="#000000"/>
              <w:left w:val="none" w:sz="0" w:color="#000000"/>
              <w:right w:val="none" w:sz="0" w:color="#000000"/>
            </w:tcBorders>
            <w:tcW w:w="520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6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12" w:color="#000000"/>
            </w:tcBorders>
            <w:tcW w:w="588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2" w:color="#000000"/>
              <w:right w:val="single" w:sz="12" w:color="#000000"/>
            </w:tcBorders>
            <w:tcW w:w="6695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11" w:color="#000000"/>
              <w:bottom w:val="0" w:sz="0" w:color="#000000"/>
              <w:left w:val="single" w:sz="12" w:color="#000000"/>
              <w:right w:val="single" w:sz="12" w:color="#000000"/>
            </w:tcBorders>
            <w:tcW w:w="9043" w:type="auto"/>
            <w:textDirection w:val="lrTb"/>
            <w:vAlign w:val="top"/>
            <w:vMerge w:val="restart"/>
          </w:tcPr>
          <w:p>
            <w:pPr>
              <w:ind w:right="756" w:left="0" w:firstLine="0"/>
              <w:spacing w:before="0" w:after="0" w:line="18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u w:val="singl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u w:val="single"/>
                <w:vertAlign w:val="baseline"/>
                <w:rFonts w:ascii="Tahoma" w:hAnsi="Tahoma"/>
              </w:rPr>
              <w:t xml:space="preserve">NumCommande</w:t>
            </w:r>
          </w:p>
          <w:p>
            <w:pPr>
              <w:ind w:right="756" w:left="0" w:firstLine="0"/>
              <w:spacing w:before="0" w:after="0" w:line="120" w:lineRule="exact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•</w:t>
            </w:r>
          </w:p>
          <w:p>
            <w:pPr>
              <w:ind w:right="756" w:left="0" w:firstLine="0"/>
              <w:spacing w:before="0" w:after="0" w:line="187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dateCommande</w:t>
            </w:r>
          </w:p>
        </w:tc>
      </w:tr>
      <w:tr>
        <w:trPr>
          <w:trHeight w:val="39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010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8" w:color="#000000"/>
              <w:bottom w:val="none" w:sz="0" w:color="#000000"/>
              <w:left w:val="none" w:sz="0" w:color="#000000"/>
              <w:right w:val="none" w:sz="0" w:color="#000000"/>
            </w:tcBorders>
            <w:tcW w:w="520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64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12" w:color="#000000"/>
            </w:tcBorders>
            <w:tcW w:w="5882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12" w:color="#000000"/>
              <w:right w:val="single" w:sz="12" w:color="#000000"/>
            </w:tcBorders>
            <w:tcW w:w="6695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single" w:sz="12" w:color="#000000"/>
              <w:right w:val="single" w:sz="12" w:color="#000000"/>
            </w:tcBorders>
            <w:tcW w:w="9043" w:type="auto"/>
            <w:textDirection w:val="lrTb"/>
            <w:vAlign w:val="top"/>
            <w:vMerge w:val="continue"/>
          </w:tcPr>
          <w:p/>
        </w:tc>
      </w:tr>
    </w:tbl>
    <w:p>
      <w:pPr>
        <w:spacing w:before="0" w:after="88" w:line="20" w:lineRule="exact"/>
      </w:pPr>
    </w:p>
    <w:p>
      <w:pPr>
        <w:ind w:right="0" w:left="7704" w:firstLine="0"/>
        <w:spacing w:before="0" w:after="72" w:line="240" w:lineRule="auto"/>
        <w:jc w:val="left"/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1,n</w:t>
      </w:r>
    </w:p>
    <w:p>
      <w:pPr>
        <w:ind w:right="0" w:left="0" w:firstLine="0"/>
        <w:spacing w:before="108" w:after="0" w:line="240" w:lineRule="auto"/>
        <w:jc w:val="center"/>
        <w:rPr>
          <w:b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pict>
          <v:line strokeweight="1.45pt" strokecolor="#000000" from="199.75pt,0.8pt" to="261.4pt,0.8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8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COMPOSER</w:t>
      </w:r>
    </w:p>
    <w:p>
      <w:pPr>
        <w:ind w:right="0" w:left="3888" w:firstLine="0"/>
        <w:spacing w:before="144" w:after="0" w:line="297" w:lineRule="auto"/>
        <w:jc w:val="left"/>
        <w:rPr>
          <w:color w:val="#000000"/>
          <w:sz w:val="17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</w:pPr>
      <w:r>
        <w:pict>
          <v:line strokeweight="2.35pt" strokecolor="#000000" from="264.95pt,2.75pt" to="285.5pt,2.7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7"/>
          <w:lang w:val="en-US"/>
          <w:spacing w:val="0"/>
          <w:w w:val="100"/>
          <w:strike w:val="false"/>
          <w:u w:val="single"/>
          <w:vertAlign w:val="baseline"/>
          <w:rFonts w:ascii="Arial" w:hAnsi="Arial"/>
        </w:rPr>
        <w:t xml:space="preserve">NumLumnidnde </w:t>
      </w:r>
      <w:r>
        <w:rPr>
          <w:b w:val="true"/>
          <w:color w:val="#000000"/>
          <w:sz w:val="18"/>
          <w:lang w:val="en-US"/>
          <w:spacing w:val="-10"/>
          <w:w w:val="100"/>
          <w:strike w:val="false"/>
          <w:u w:val="single"/>
          <w:vertAlign w:val="baseline"/>
          <w:rFonts w:ascii="Tahoma" w:hAnsi="Tahoma"/>
        </w:rPr>
        <w:t xml:space="preserve">NumProduit </w:t>
      </w:r>
    </w:p>
    <w:p>
      <w:pPr>
        <w:ind w:right="0" w:left="1656" w:firstLine="0"/>
        <w:spacing w:before="0" w:after="0" w:line="398" w:lineRule="auto"/>
        <w:jc w:val="left"/>
        <w:tabs>
          <w:tab w:val="right" w:leader="none" w:pos="4625"/>
        </w:tabs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0,n	</w:t>
      </w: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quantite</w:t>
      </w:r>
    </w:p>
    <w:tbl>
      <w:tblPr>
        <w:jc w:val="left"/>
        <w:tblInd w:w="385" w:type="dxa"/>
        <w:tblLayout w:type="fixed"/>
        <w:tblCellMar>
          <w:left w:w="0" w:type="dxa"/>
          <w:right w:w="0" w:type="dxa"/>
        </w:tblCellMar>
      </w:tblPr>
      <w:tblGrid>
        <w:gridCol w:w="8715"/>
      </w:tblGrid>
      <w:tr>
        <w:trPr>
          <w:trHeight w:val="12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11" w:color="#000000"/>
            </w:tcBorders>
            <w:tcW w:w="9100" w:type="auto"/>
            <w:textDirection w:val="lrTb"/>
            <w:vAlign w:val="top"/>
          </w:tcPr>
          <w:p>
            <w:pPr>
              <w:ind w:right="0" w:left="504" w:firstLine="0"/>
              <w:spacing w:before="72" w:after="0" w:line="211" w:lineRule="auto"/>
              <w:jc w:val="left"/>
              <w:tabs>
                <w:tab w:val="right" w:leader="none" w:pos="7815"/>
              </w:tabs>
              <w:rPr>
                <w:b w:val="true"/>
                <w:color w:val="#000000"/>
                <w:sz w:val="18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PRODIJ IT	</w:t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FAMILLE</w:t>
            </w:r>
          </w:p>
          <w:p>
            <w:pPr>
              <w:ind w:right="0" w:left="0" w:firstLine="0"/>
              <w:spacing w:before="72" w:after="0" w:line="415" w:lineRule="auto"/>
              <w:jc w:val="left"/>
              <w:tabs>
                <w:tab w:val="left" w:leader="none" w:pos="3722"/>
                <w:tab w:val="right" w:leader="none" w:pos="6195"/>
              </w:tabs>
              <w:rPr>
                <w:color w:val="#000000"/>
                <w:sz w:val="17"/>
                <w:lang w:val="en-US"/>
                <w:spacing w:val="0"/>
                <w:w w:val="100"/>
                <w:strike w:val="false"/>
                <w:u w:val="single"/>
                <w:vertAlign w:val="baseline"/>
                <w:rFonts w:ascii="Arial" w:hAnsi="Arial"/>
              </w:rPr>
            </w:pP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u w:val="single"/>
                <w:vertAlign w:val="baseline"/>
                <w:rFonts w:ascii="Arial" w:hAnsi="Arial"/>
              </w:rPr>
              <w:t xml:space="preserve">NumProduit </w:t>
            </w: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ab/>
            </w:r>
            <w:r>
              <w:rPr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APPARTENIR	</w:t>
            </w:r>
            <w:r>
              <w:rPr>
                <w:color w:val="#000000"/>
                <w:sz w:val="17"/>
                <w:lang w:val="en-US"/>
                <w:spacing w:val="10"/>
                <w:w w:val="100"/>
                <w:strike w:val="false"/>
                <w:vertAlign w:val="baseline"/>
                <w:rFonts w:ascii="Tahoma" w:hAnsi="Tahoma"/>
              </w:rPr>
              <w:t xml:space="preserve">1,n</w:t>
            </w:r>
          </w:p>
          <w:p>
            <w:pPr>
              <w:ind w:right="0" w:left="0" w:firstLine="0"/>
              <w:spacing w:before="72" w:after="180" w:line="240" w:lineRule="auto"/>
              <w:jc w:val="left"/>
              <w:rPr>
                <w:color w:val="#000000"/>
                <w:sz w:val="17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(-..}</w:t>
            </w:r>
          </w:p>
        </w:tc>
      </w:tr>
    </w:tbl>
    <w:p>
      <w:pPr>
        <w:ind w:right="720" w:left="360" w:firstLine="72"/>
        <w:spacing w:before="1476" w:after="0" w:line="547" w:lineRule="auto"/>
        <w:jc w:val="left"/>
        <w:tabs>
          <w:tab w:val="clear" w:pos="360"/>
          <w:tab w:val="decimal" w:pos="792"/>
        </w:tabs>
        <w:numPr>
          <w:ilvl w:val="0"/>
          <w:numId w:val="4"/>
        </w:numPr>
        <w:rPr>
          <w:b w:val="true"/>
          <w:color w:val="#000000"/>
          <w:sz w:val="19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pict>
          <v:line strokeweight="0.9pt" strokecolor="#000000" from="404.75pt,453.6pt" to="522.2pt,453.6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95.15pt,453.6pt" to="190.45pt,453.6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189.85pt,453.2pt" to="189.85pt,515.35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405.3pt,453.2pt" to="405.3pt,515.35pt" style="position:absolute;mso-position-horizontal-relative:page;mso-position-vertical-relative:page;">
            <v:stroke dashstyle="solid"/>
          </v:line>
        </w:pict>
      </w:r>
      <w:r>
        <w:pict>
          <v:line strokeweight="1.45pt" strokecolor="#000000" from="263.65pt,460.25pt" to="338.05pt,460.25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404.75pt,468.9pt" to="522.2pt,468.9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95.15pt,468.9pt" to="190.45pt,468.9pt" style="position:absolute;mso-position-horizontal-relative:page;mso-position-vertical-relative:page;">
            <v:stroke dashstyle="solid"/>
          </v:line>
        </w:pict>
      </w:r>
      <w:r>
        <w:pict>
          <v:line strokeweight="1.25pt" strokecolor="#000000" from="246pt,479.85pt" to="354.95pt,479.85pt" style="position:absolute;mso-position-horizontal-relative:page;mso-position-vertical-relative:page;">
            <v:stroke dashstyle="solid"/>
          </v:line>
        </w:pict>
      </w:r>
      <w:r>
        <w:pict>
          <v:line strokeweight="1.45pt" strokecolor="#000000" from="189.5pt,483.1pt" to="246.6pt,483.1pt" style="position:absolute;mso-position-horizontal-relative:page;mso-position-vertical-relative:page;">
            <v:stroke dashstyle="solid"/>
          </v:line>
        </w:pict>
      </w:r>
      <w:r>
        <w:pict>
          <v:line strokeweight="1.45pt" strokecolor="#000000" from="354pt,483.1pt" to="405.9pt,483.1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264.9pt,510.8pt" to="338.05pt,510.8pt" style="position:absolute;mso-position-horizontal-relative:page;mso-position-vertical-relative:page;">
            <v:stroke dashstyle="solid"/>
          </v:line>
        </w:pict>
      </w:r>
      <w:r>
        <w:pict>
          <v:line strokeweight="1.1pt" strokecolor="#000000" from="142.5pt,514.8pt" to="190.45pt,514.8pt" style="position:absolute;mso-position-horizontal-relative:page;mso-position-vertical-relative:page;">
            <v:stroke dashstyle="solid"/>
          </v:line>
        </w:pict>
      </w:r>
      <w:r>
        <w:pict>
          <v:line strokeweight="0.9pt" strokecolor="#000000" from="404.75pt,514.8pt" to="522.2pt,514.8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9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Formalisation definitive du modele </w:t>
      </w:r>
      <w:r>
        <w:rPr>
          <w:b w:val="true"/>
          <w:color w:val="#000000"/>
          <w:sz w:val="19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On peut enfin etablir le modele complet en respectant les regles dlecriture suivantes :</w:t>
      </w:r>
    </w:p>
    <w:p>
      <w:pPr>
        <w:ind w:right="0" w:left="72" w:firstLine="0"/>
        <w:spacing w:before="216" w:after="0" w:line="240" w:lineRule="auto"/>
        <w:jc w:val="left"/>
        <w:tabs>
          <w:tab w:val="clear" w:pos="288"/>
          <w:tab w:val="decimal" w:pos="360"/>
        </w:tabs>
        <w:numPr>
          <w:ilvl w:val="0"/>
          <w:numId w:val="5"/>
        </w:numP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Les entites sont representees par des rectangles</w:t>
      </w:r>
    </w:p>
    <w:p>
      <w:pPr>
        <w:ind w:right="0" w:left="72" w:firstLine="0"/>
        <w:spacing w:before="108" w:after="0" w:line="240" w:lineRule="auto"/>
        <w:jc w:val="left"/>
        <w:tabs>
          <w:tab w:val="clear" w:pos="288"/>
          <w:tab w:val="decimal" w:pos="360"/>
        </w:tabs>
        <w:numPr>
          <w:ilvl w:val="0"/>
          <w:numId w:val="5"/>
        </w:numP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Les associations sont representees par des "ronds"</w:t>
      </w:r>
    </w:p>
    <w:p>
      <w:pPr>
        <w:ind w:right="0" w:left="72" w:firstLine="0"/>
        <w:spacing w:before="108" w:after="0" w:line="240" w:lineRule="auto"/>
        <w:jc w:val="left"/>
        <w:tabs>
          <w:tab w:val="clear" w:pos="288"/>
          <w:tab w:val="decimal" w:pos="360"/>
        </w:tabs>
        <w:numPr>
          <w:ilvl w:val="0"/>
          <w:numId w:val="5"/>
        </w:numP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Les proprietes de chaque objet sont indiquees (il s'agit des donnees qui lui sont propres)</w:t>
      </w:r>
    </w:p>
    <w:p>
      <w:pPr>
        <w:ind w:right="0" w:left="72" w:firstLine="0"/>
        <w:spacing w:before="108" w:after="0" w:line="240" w:lineRule="auto"/>
        <w:jc w:val="left"/>
        <w:tabs>
          <w:tab w:val="clear" w:pos="288"/>
          <w:tab w:val="decimal" w:pos="360"/>
        </w:tabs>
        <w:numPr>
          <w:ilvl w:val="0"/>
          <w:numId w:val="5"/>
        </w:numP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Les identifiants des entites sont soulignes</w:t>
      </w:r>
    </w:p>
    <w:p>
      <w:pPr>
        <w:ind w:right="0" w:left="72" w:firstLine="0"/>
        <w:spacing w:before="72" w:after="0" w:line="240" w:lineRule="auto"/>
        <w:jc w:val="left"/>
        <w:tabs>
          <w:tab w:val="clear" w:pos="288"/>
          <w:tab w:val="decimal" w:pos="360"/>
        </w:tabs>
        <w:numPr>
          <w:ilvl w:val="0"/>
          <w:numId w:val="5"/>
        </w:numP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Les identifiants des associations ne sont pas indiques (d'oa le grise dans « COMPOSER »)</w:t>
      </w:r>
    </w:p>
    <w:p>
      <w:pPr>
        <w:ind w:right="0" w:left="72" w:firstLine="0"/>
        <w:spacing w:before="108" w:after="0" w:line="240" w:lineRule="auto"/>
        <w:jc w:val="left"/>
        <w:tabs>
          <w:tab w:val="clear" w:pos="288"/>
          <w:tab w:val="decimal" w:pos="360"/>
        </w:tabs>
        <w:numPr>
          <w:ilvl w:val="0"/>
          <w:numId w:val="5"/>
        </w:numP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9"/>
          <w:lang w:val="en-US"/>
          <w:spacing w:val="1"/>
          <w:w w:val="100"/>
          <w:strike w:val="false"/>
          <w:vertAlign w:val="baseline"/>
          <w:rFonts w:ascii="Tahoma" w:hAnsi="Tahoma"/>
        </w:rPr>
        <w:t xml:space="preserve">Les cardinalites sont portees sur les liens entre entites et associations</w:t>
      </w:r>
    </w:p>
    <w:sectPr>
      <w:pgSz w:w="11918" w:h="16854" w:orient="portrait"/>
      <w:type w:val="nextPage"/>
      <w:textDirection w:val="lrTb"/>
      <w:pgMar w:bottom="1470" w:top="1474" w:right="1358" w:left="140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)"/>
      <w:start w:val="1"/>
      <w:lvlJc w:val="left"/>
      <w:pPr>
        <w:ind w:left="720"/>
        <w:tabs>
          <w:tab w:val="decimal" w:pos="216"/>
        </w:tabs>
      </w:pPr>
      <w:rPr>
        <w:b w:val="true"/>
        <w:color w:val="#000000"/>
        <w:sz w:val="21"/>
        <w:lang w:val="en-US"/>
        <w:spacing w:val="0"/>
        <w:w w:val="100"/>
        <w:strike w:val="false"/>
        <w:vertAlign w:val="baseline"/>
        <w:rFonts w:ascii="Arial" w:hAnsi="Aria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432"/>
        </w:tabs>
      </w:pPr>
      <w:rPr>
        <w:b w:val="true"/>
        <w:color w:val="#000000"/>
        <w:sz w:val="19"/>
        <w:lang w:val="en-US"/>
        <w:spacing w:val="14"/>
        <w:w w:val="90"/>
        <w:strike w:val="false"/>
        <w:vertAlign w:val="baseline"/>
        <w:rFonts w:ascii="Symbol" w:hAnsi="Symbol"/>
      </w:rPr>
    </w:lvl>
  </w:abstractNum>
  <w:abstractNum w:abstractNumId="3">
    <w:lvl w:ilvl="0">
      <w:numFmt w:val="decimal"/>
      <w:lvlText w:val="%1."/>
      <w:start w:val="4"/>
      <w:lvlJc w:val="left"/>
      <w:pPr>
        <w:ind w:left="720"/>
        <w:tabs>
          <w:tab w:val="decimal" w:pos="360"/>
        </w:tabs>
      </w:pPr>
      <w:rPr>
        <w:b w:val="true"/>
        <w:color w:val="#000000"/>
        <w:sz w:val="19"/>
        <w:lang w:val="en-US"/>
        <w:spacing w:val="7"/>
        <w:w w:val="100"/>
        <w:strike w:val="false"/>
        <w:vertAlign w:val="baseline"/>
        <w:rFonts w:ascii="Tahoma" w:hAnsi="Tahoma"/>
      </w:rPr>
    </w:lvl>
  </w:abstractNum>
  <w:abstractNum w:abstractNumId="4">
    <w:lvl w:ilvl="0">
      <w:numFmt w:val="decimal"/>
      <w:lvlText w:val="%1)"/>
      <w:start w:val="1"/>
      <w:lvlJc w:val="left"/>
      <w:pPr>
        <w:ind w:left="720"/>
        <w:tabs>
          <w:tab w:val="decimal" w:pos="288"/>
        </w:tabs>
      </w:pPr>
      <w:rPr>
        <w:b w:val="true"/>
        <w:color w:val="#000000"/>
        <w:sz w:val="19"/>
        <w:lang w:val="en-US"/>
        <w:spacing w:val="2"/>
        <w:w w:val="100"/>
        <w:strike w:val="false"/>
        <w:vertAlign w:val="baseline"/>
        <w:rFonts w:ascii="Tahoma" w:hAnsi="Tahoma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hyperlink" Target="file://///NC" TargetMode="Externa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