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7ED53" w14:textId="3112ED81" w:rsidR="006C0AB3" w:rsidRDefault="00B618CF" w:rsidP="006C0AB3">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ADVANCED DATA ANALYTICS FOR MANAGERS</w:t>
      </w:r>
    </w:p>
    <w:p w14:paraId="7C8143F5" w14:textId="77777777" w:rsidR="006C0AB3" w:rsidRDefault="006C0AB3" w:rsidP="006C0AB3">
      <w:pPr>
        <w:spacing w:after="0" w:line="240" w:lineRule="auto"/>
        <w:jc w:val="center"/>
        <w:rPr>
          <w:rFonts w:ascii="Times New Roman" w:hAnsi="Times New Roman" w:cs="Times New Roman"/>
          <w:b/>
          <w:bCs/>
          <w:sz w:val="24"/>
          <w:szCs w:val="24"/>
        </w:rPr>
      </w:pPr>
    </w:p>
    <w:p w14:paraId="7D7E7197" w14:textId="4F47A160" w:rsidR="006C0AB3" w:rsidRDefault="006C0AB3" w:rsidP="006C0AB3">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Total Marks: 50</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Time duration: </w:t>
      </w:r>
      <w:r w:rsidR="00B618CF">
        <w:rPr>
          <w:rFonts w:ascii="Times New Roman" w:hAnsi="Times New Roman" w:cs="Times New Roman"/>
          <w:b/>
          <w:bCs/>
          <w:sz w:val="24"/>
          <w:szCs w:val="24"/>
        </w:rPr>
        <w:t>48</w:t>
      </w:r>
      <w:r>
        <w:rPr>
          <w:rFonts w:ascii="Times New Roman" w:hAnsi="Times New Roman" w:cs="Times New Roman"/>
          <w:b/>
          <w:bCs/>
          <w:sz w:val="24"/>
          <w:szCs w:val="24"/>
        </w:rPr>
        <w:t xml:space="preserve"> Hours</w:t>
      </w:r>
    </w:p>
    <w:p w14:paraId="14A892EB" w14:textId="2218FF30" w:rsidR="006C0AB3" w:rsidRDefault="006C0AB3" w:rsidP="0070644E">
      <w:pPr>
        <w:spacing w:after="0" w:line="240" w:lineRule="auto"/>
        <w:rPr>
          <w:rFonts w:ascii="Times New Roman" w:hAnsi="Times New Roman" w:cs="Times New Roman"/>
          <w:b/>
          <w:bCs/>
          <w:sz w:val="24"/>
          <w:szCs w:val="24"/>
        </w:rPr>
      </w:pPr>
    </w:p>
    <w:p w14:paraId="3402A8A8" w14:textId="5A7AE147" w:rsidR="006C0AB3" w:rsidRDefault="006C0AB3" w:rsidP="0070644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t>
      </w:r>
    </w:p>
    <w:p w14:paraId="41F1C7D2" w14:textId="77777777" w:rsidR="006C0AB3" w:rsidRDefault="006C0AB3" w:rsidP="0070644E">
      <w:pPr>
        <w:spacing w:after="0" w:line="240" w:lineRule="auto"/>
        <w:rPr>
          <w:rFonts w:ascii="Times New Roman" w:hAnsi="Times New Roman" w:cs="Times New Roman"/>
          <w:b/>
          <w:bCs/>
          <w:sz w:val="24"/>
          <w:szCs w:val="24"/>
        </w:rPr>
      </w:pPr>
    </w:p>
    <w:p w14:paraId="662A24A4" w14:textId="17EC806F" w:rsidR="00E22600" w:rsidRPr="00EF10EA" w:rsidRDefault="00EF10EA" w:rsidP="0070644E">
      <w:pPr>
        <w:spacing w:after="0" w:line="240" w:lineRule="auto"/>
        <w:rPr>
          <w:rFonts w:ascii="Times New Roman" w:hAnsi="Times New Roman" w:cs="Times New Roman"/>
          <w:b/>
          <w:bCs/>
          <w:sz w:val="24"/>
          <w:szCs w:val="24"/>
        </w:rPr>
      </w:pPr>
      <w:r w:rsidRPr="00EF10EA">
        <w:rPr>
          <w:rFonts w:ascii="Times New Roman" w:hAnsi="Times New Roman" w:cs="Times New Roman"/>
          <w:b/>
          <w:bCs/>
          <w:sz w:val="24"/>
          <w:szCs w:val="24"/>
        </w:rPr>
        <w:t>QUESTIONS</w:t>
      </w:r>
    </w:p>
    <w:p w14:paraId="742A693E" w14:textId="1A146EAE" w:rsidR="00EF10EA" w:rsidRPr="00EF10EA" w:rsidRDefault="00EF10EA" w:rsidP="0070644E">
      <w:pPr>
        <w:spacing w:after="0" w:line="240" w:lineRule="auto"/>
        <w:rPr>
          <w:sz w:val="24"/>
          <w:szCs w:val="24"/>
        </w:rPr>
      </w:pPr>
    </w:p>
    <w:p w14:paraId="1CE6C621" w14:textId="7C1A7BF2" w:rsidR="00EF10EA" w:rsidRPr="00EF10EA" w:rsidRDefault="00EF10EA" w:rsidP="00692AA1">
      <w:pPr>
        <w:pStyle w:val="Heading2"/>
        <w:numPr>
          <w:ilvl w:val="0"/>
          <w:numId w:val="1"/>
        </w:numPr>
        <w:tabs>
          <w:tab w:val="left" w:pos="586"/>
          <w:tab w:val="left" w:pos="587"/>
        </w:tabs>
        <w:ind w:right="794" w:hanging="354"/>
        <w:jc w:val="both"/>
        <w:rPr>
          <w:b w:val="0"/>
          <w:bCs w:val="0"/>
          <w:color w:val="010202"/>
          <w:sz w:val="24"/>
          <w:szCs w:val="24"/>
        </w:rPr>
      </w:pPr>
      <w:r w:rsidRPr="00EF10EA">
        <w:rPr>
          <w:b w:val="0"/>
          <w:bCs w:val="0"/>
          <w:color w:val="010202"/>
          <w:w w:val="105"/>
          <w:sz w:val="24"/>
          <w:szCs w:val="24"/>
        </w:rPr>
        <w:t xml:space="preserve">Build and interpret a logistic regression model to identify good and bad customers – a good customer is </w:t>
      </w:r>
      <w:r w:rsidRPr="00EF10EA">
        <w:rPr>
          <w:b w:val="0"/>
          <w:bCs w:val="0"/>
          <w:color w:val="010202"/>
          <w:spacing w:val="-3"/>
          <w:w w:val="105"/>
          <w:sz w:val="24"/>
          <w:szCs w:val="24"/>
        </w:rPr>
        <w:t>one</w:t>
      </w:r>
      <w:r w:rsidRPr="00EF10EA">
        <w:rPr>
          <w:b w:val="0"/>
          <w:bCs w:val="0"/>
          <w:color w:val="010202"/>
          <w:w w:val="105"/>
          <w:sz w:val="24"/>
          <w:szCs w:val="24"/>
        </w:rPr>
        <w:t xml:space="preserve"> who</w:t>
      </w:r>
      <w:r w:rsidRPr="00EF10EA">
        <w:rPr>
          <w:b w:val="0"/>
          <w:bCs w:val="0"/>
          <w:color w:val="010202"/>
          <w:spacing w:val="-6"/>
          <w:w w:val="105"/>
          <w:sz w:val="24"/>
          <w:szCs w:val="24"/>
        </w:rPr>
        <w:t xml:space="preserve"> </w:t>
      </w:r>
      <w:r w:rsidRPr="00EF10EA">
        <w:rPr>
          <w:b w:val="0"/>
          <w:bCs w:val="0"/>
          <w:color w:val="010202"/>
          <w:w w:val="105"/>
          <w:sz w:val="24"/>
          <w:szCs w:val="24"/>
        </w:rPr>
        <w:t>has</w:t>
      </w:r>
      <w:r w:rsidRPr="00EF10EA">
        <w:rPr>
          <w:b w:val="0"/>
          <w:bCs w:val="0"/>
          <w:color w:val="010202"/>
          <w:spacing w:val="-3"/>
          <w:w w:val="105"/>
          <w:sz w:val="24"/>
          <w:szCs w:val="24"/>
        </w:rPr>
        <w:t xml:space="preserve"> </w:t>
      </w:r>
      <w:r w:rsidRPr="00EF10EA">
        <w:rPr>
          <w:b w:val="0"/>
          <w:bCs w:val="0"/>
          <w:color w:val="010202"/>
          <w:w w:val="105"/>
          <w:sz w:val="24"/>
          <w:szCs w:val="24"/>
        </w:rPr>
        <w:t>never</w:t>
      </w:r>
      <w:r w:rsidRPr="00EF10EA">
        <w:rPr>
          <w:b w:val="0"/>
          <w:bCs w:val="0"/>
          <w:color w:val="010202"/>
          <w:spacing w:val="1"/>
          <w:w w:val="105"/>
          <w:sz w:val="24"/>
          <w:szCs w:val="24"/>
        </w:rPr>
        <w:t xml:space="preserve"> </w:t>
      </w:r>
      <w:r w:rsidRPr="00EF10EA">
        <w:rPr>
          <w:b w:val="0"/>
          <w:bCs w:val="0"/>
          <w:color w:val="010202"/>
          <w:w w:val="105"/>
          <w:sz w:val="24"/>
          <w:szCs w:val="24"/>
        </w:rPr>
        <w:t>defaulted,</w:t>
      </w:r>
      <w:r w:rsidRPr="00EF10EA">
        <w:rPr>
          <w:b w:val="0"/>
          <w:bCs w:val="0"/>
          <w:color w:val="010202"/>
          <w:spacing w:val="-4"/>
          <w:w w:val="105"/>
          <w:sz w:val="24"/>
          <w:szCs w:val="24"/>
        </w:rPr>
        <w:t xml:space="preserve"> </w:t>
      </w:r>
      <w:r w:rsidRPr="00EF10EA">
        <w:rPr>
          <w:b w:val="0"/>
          <w:bCs w:val="0"/>
          <w:color w:val="010202"/>
          <w:w w:val="105"/>
          <w:sz w:val="24"/>
          <w:szCs w:val="24"/>
        </w:rPr>
        <w:t>any</w:t>
      </w:r>
      <w:r w:rsidRPr="00EF10EA">
        <w:rPr>
          <w:b w:val="0"/>
          <w:bCs w:val="0"/>
          <w:color w:val="010202"/>
          <w:spacing w:val="-5"/>
          <w:w w:val="105"/>
          <w:sz w:val="24"/>
          <w:szCs w:val="24"/>
        </w:rPr>
        <w:t xml:space="preserve"> </w:t>
      </w:r>
      <w:r w:rsidRPr="00EF10EA">
        <w:rPr>
          <w:b w:val="0"/>
          <w:bCs w:val="0"/>
          <w:color w:val="010202"/>
          <w:w w:val="105"/>
          <w:sz w:val="24"/>
          <w:szCs w:val="24"/>
        </w:rPr>
        <w:t>customer with</w:t>
      </w:r>
      <w:r w:rsidRPr="00EF10EA">
        <w:rPr>
          <w:b w:val="0"/>
          <w:bCs w:val="0"/>
          <w:color w:val="010202"/>
          <w:spacing w:val="-8"/>
          <w:w w:val="105"/>
          <w:sz w:val="24"/>
          <w:szCs w:val="24"/>
        </w:rPr>
        <w:t xml:space="preserve"> </w:t>
      </w:r>
      <w:r w:rsidRPr="00EF10EA">
        <w:rPr>
          <w:b w:val="0"/>
          <w:bCs w:val="0"/>
          <w:color w:val="010202"/>
          <w:w w:val="105"/>
          <w:sz w:val="24"/>
          <w:szCs w:val="24"/>
        </w:rPr>
        <w:t>a</w:t>
      </w:r>
      <w:r w:rsidRPr="00EF10EA">
        <w:rPr>
          <w:b w:val="0"/>
          <w:bCs w:val="0"/>
          <w:color w:val="010202"/>
          <w:spacing w:val="-1"/>
          <w:w w:val="105"/>
          <w:sz w:val="24"/>
          <w:szCs w:val="24"/>
        </w:rPr>
        <w:t xml:space="preserve"> </w:t>
      </w:r>
      <w:r w:rsidRPr="00EF10EA">
        <w:rPr>
          <w:b w:val="0"/>
          <w:bCs w:val="0"/>
          <w:color w:val="010202"/>
          <w:w w:val="105"/>
          <w:sz w:val="24"/>
          <w:szCs w:val="24"/>
        </w:rPr>
        <w:t>single</w:t>
      </w:r>
      <w:r w:rsidRPr="00EF10EA">
        <w:rPr>
          <w:b w:val="0"/>
          <w:bCs w:val="0"/>
          <w:color w:val="010202"/>
          <w:spacing w:val="-8"/>
          <w:w w:val="105"/>
          <w:sz w:val="24"/>
          <w:szCs w:val="24"/>
        </w:rPr>
        <w:t xml:space="preserve"> </w:t>
      </w:r>
      <w:r w:rsidRPr="00EF10EA">
        <w:rPr>
          <w:b w:val="0"/>
          <w:bCs w:val="0"/>
          <w:color w:val="010202"/>
          <w:w w:val="105"/>
          <w:sz w:val="24"/>
          <w:szCs w:val="24"/>
        </w:rPr>
        <w:t>default</w:t>
      </w:r>
      <w:r w:rsidRPr="00EF10EA">
        <w:rPr>
          <w:b w:val="0"/>
          <w:bCs w:val="0"/>
          <w:color w:val="010202"/>
          <w:spacing w:val="-1"/>
          <w:w w:val="105"/>
          <w:sz w:val="24"/>
          <w:szCs w:val="24"/>
        </w:rPr>
        <w:t xml:space="preserve"> </w:t>
      </w:r>
      <w:r w:rsidRPr="00EF10EA">
        <w:rPr>
          <w:b w:val="0"/>
          <w:bCs w:val="0"/>
          <w:color w:val="010202"/>
          <w:w w:val="105"/>
          <w:sz w:val="24"/>
          <w:szCs w:val="24"/>
        </w:rPr>
        <w:t>is</w:t>
      </w:r>
      <w:r w:rsidRPr="00EF10EA">
        <w:rPr>
          <w:b w:val="0"/>
          <w:bCs w:val="0"/>
          <w:color w:val="010202"/>
          <w:spacing w:val="-7"/>
          <w:w w:val="105"/>
          <w:sz w:val="24"/>
          <w:szCs w:val="24"/>
        </w:rPr>
        <w:t xml:space="preserve"> </w:t>
      </w:r>
      <w:r w:rsidRPr="00EF10EA">
        <w:rPr>
          <w:b w:val="0"/>
          <w:bCs w:val="0"/>
          <w:color w:val="010202"/>
          <w:w w:val="105"/>
          <w:sz w:val="24"/>
          <w:szCs w:val="24"/>
        </w:rPr>
        <w:t>a</w:t>
      </w:r>
      <w:r w:rsidRPr="00EF10EA">
        <w:rPr>
          <w:b w:val="0"/>
          <w:bCs w:val="0"/>
          <w:color w:val="010202"/>
          <w:spacing w:val="-1"/>
          <w:w w:val="105"/>
          <w:sz w:val="24"/>
          <w:szCs w:val="24"/>
        </w:rPr>
        <w:t xml:space="preserve"> </w:t>
      </w:r>
      <w:r w:rsidRPr="00EF10EA">
        <w:rPr>
          <w:b w:val="0"/>
          <w:bCs w:val="0"/>
          <w:color w:val="010202"/>
          <w:w w:val="105"/>
          <w:sz w:val="24"/>
          <w:szCs w:val="24"/>
        </w:rPr>
        <w:t>bad</w:t>
      </w:r>
      <w:r w:rsidRPr="00EF10EA">
        <w:rPr>
          <w:b w:val="0"/>
          <w:bCs w:val="0"/>
          <w:color w:val="010202"/>
          <w:spacing w:val="-7"/>
          <w:w w:val="105"/>
          <w:sz w:val="24"/>
          <w:szCs w:val="24"/>
        </w:rPr>
        <w:t xml:space="preserve"> </w:t>
      </w:r>
      <w:r w:rsidRPr="00EF10EA">
        <w:rPr>
          <w:b w:val="0"/>
          <w:bCs w:val="0"/>
          <w:color w:val="010202"/>
          <w:w w:val="105"/>
          <w:sz w:val="24"/>
          <w:szCs w:val="24"/>
        </w:rPr>
        <w:t>customer (15 Marks)</w:t>
      </w:r>
    </w:p>
    <w:p w14:paraId="4FB6DB0B" w14:textId="77777777" w:rsidR="00EF10EA" w:rsidRPr="007F345E" w:rsidRDefault="00EF10EA" w:rsidP="00692AA1">
      <w:pPr>
        <w:spacing w:after="0" w:line="240" w:lineRule="auto"/>
        <w:jc w:val="both"/>
        <w:rPr>
          <w:rFonts w:ascii="Times New Roman" w:hAnsi="Times New Roman" w:cs="Times New Roman"/>
          <w:i/>
          <w:iCs/>
          <w:sz w:val="24"/>
          <w:szCs w:val="24"/>
        </w:rPr>
      </w:pPr>
      <w:r w:rsidRPr="007F345E">
        <w:rPr>
          <w:rFonts w:ascii="Times New Roman" w:hAnsi="Times New Roman" w:cs="Times New Roman"/>
          <w:i/>
          <w:iCs/>
          <w:sz w:val="24"/>
          <w:szCs w:val="24"/>
        </w:rPr>
        <w:t xml:space="preserve">Note: </w:t>
      </w:r>
    </w:p>
    <w:p w14:paraId="19978AA1" w14:textId="5B5F244F" w:rsidR="00EF10EA" w:rsidRPr="007F345E" w:rsidRDefault="00C92813" w:rsidP="00692AA1">
      <w:pPr>
        <w:spacing w:after="0" w:line="240" w:lineRule="auto"/>
        <w:jc w:val="both"/>
        <w:rPr>
          <w:rFonts w:ascii="Times New Roman" w:eastAsia="Times New Roman" w:hAnsi="Times New Roman" w:cs="Times New Roman"/>
          <w:i/>
          <w:iCs/>
          <w:color w:val="010202"/>
          <w:w w:val="105"/>
          <w:sz w:val="24"/>
          <w:szCs w:val="24"/>
          <w:lang w:val="en-US"/>
        </w:rPr>
      </w:pPr>
      <w:r>
        <w:rPr>
          <w:rFonts w:ascii="Times New Roman" w:eastAsia="Times New Roman" w:hAnsi="Times New Roman" w:cs="Times New Roman"/>
          <w:i/>
          <w:iCs/>
          <w:color w:val="010202"/>
          <w:w w:val="105"/>
          <w:sz w:val="24"/>
          <w:szCs w:val="24"/>
          <w:lang w:val="en-US"/>
        </w:rPr>
        <w:t xml:space="preserve">Please see the dataset associated with this case. </w:t>
      </w:r>
      <w:r w:rsidR="00EF10EA" w:rsidRPr="007F345E">
        <w:rPr>
          <w:rFonts w:ascii="Times New Roman" w:eastAsia="Times New Roman" w:hAnsi="Times New Roman" w:cs="Times New Roman"/>
          <w:i/>
          <w:iCs/>
          <w:color w:val="010202"/>
          <w:w w:val="105"/>
          <w:sz w:val="24"/>
          <w:szCs w:val="24"/>
          <w:lang w:val="en-US"/>
        </w:rPr>
        <w:t xml:space="preserve">Run a logistic regression model (with two category) using the defaulter variable (DefaulterFlag) as the dependent variable and the other mentioned variables (see the data) as independent variables. However, considering the importance of the some of the variables, the company recommended to consider the following variables in the logistic model. See Exhibit 1 </w:t>
      </w:r>
      <w:r w:rsidR="00692AA1" w:rsidRPr="007F345E">
        <w:rPr>
          <w:rFonts w:ascii="Times New Roman" w:eastAsia="Times New Roman" w:hAnsi="Times New Roman" w:cs="Times New Roman"/>
          <w:i/>
          <w:iCs/>
          <w:color w:val="010202"/>
          <w:w w:val="105"/>
          <w:sz w:val="24"/>
          <w:szCs w:val="24"/>
          <w:lang w:val="en-US"/>
        </w:rPr>
        <w:t>(See the</w:t>
      </w:r>
      <w:r w:rsidR="00EF10EA" w:rsidRPr="007F345E">
        <w:rPr>
          <w:rFonts w:ascii="Times New Roman" w:eastAsia="Times New Roman" w:hAnsi="Times New Roman" w:cs="Times New Roman"/>
          <w:i/>
          <w:iCs/>
          <w:color w:val="010202"/>
          <w:w w:val="105"/>
          <w:sz w:val="24"/>
          <w:szCs w:val="24"/>
          <w:lang w:val="en-US"/>
        </w:rPr>
        <w:t xml:space="preserve"> case</w:t>
      </w:r>
      <w:r w:rsidR="00692AA1" w:rsidRPr="007F345E">
        <w:rPr>
          <w:rFonts w:ascii="Times New Roman" w:eastAsia="Times New Roman" w:hAnsi="Times New Roman" w:cs="Times New Roman"/>
          <w:i/>
          <w:iCs/>
          <w:color w:val="010202"/>
          <w:w w:val="105"/>
          <w:sz w:val="24"/>
          <w:szCs w:val="24"/>
          <w:lang w:val="en-US"/>
        </w:rPr>
        <w:t xml:space="preserve">) </w:t>
      </w:r>
      <w:r w:rsidR="00EF10EA" w:rsidRPr="007F345E">
        <w:rPr>
          <w:rFonts w:ascii="Times New Roman" w:eastAsia="Times New Roman" w:hAnsi="Times New Roman" w:cs="Times New Roman"/>
          <w:i/>
          <w:iCs/>
          <w:color w:val="010202"/>
          <w:w w:val="105"/>
          <w:sz w:val="24"/>
          <w:szCs w:val="24"/>
          <w:lang w:val="en-US"/>
        </w:rPr>
        <w:t>for more details about the variables.</w:t>
      </w:r>
    </w:p>
    <w:p w14:paraId="65AE13DC" w14:textId="77777777" w:rsidR="00EF10EA" w:rsidRPr="007F345E" w:rsidRDefault="00EF10EA" w:rsidP="00692AA1">
      <w:pPr>
        <w:pStyle w:val="ListParagraph"/>
        <w:numPr>
          <w:ilvl w:val="0"/>
          <w:numId w:val="2"/>
        </w:numPr>
        <w:tabs>
          <w:tab w:val="left" w:pos="586"/>
          <w:tab w:val="left" w:pos="587"/>
        </w:tabs>
        <w:spacing w:line="240" w:lineRule="auto"/>
        <w:ind w:hanging="354"/>
        <w:jc w:val="both"/>
        <w:rPr>
          <w:i/>
          <w:iCs/>
          <w:color w:val="010202"/>
          <w:w w:val="105"/>
          <w:sz w:val="24"/>
          <w:szCs w:val="24"/>
        </w:rPr>
      </w:pPr>
      <w:r w:rsidRPr="007F345E">
        <w:rPr>
          <w:i/>
          <w:iCs/>
          <w:color w:val="010202"/>
          <w:w w:val="105"/>
          <w:sz w:val="24"/>
          <w:szCs w:val="24"/>
        </w:rPr>
        <w:t>No. of dependents</w:t>
      </w:r>
    </w:p>
    <w:p w14:paraId="623CC2CD" w14:textId="77777777" w:rsidR="00EF10EA" w:rsidRPr="007F345E" w:rsidRDefault="00EF10EA" w:rsidP="00692AA1">
      <w:pPr>
        <w:pStyle w:val="ListParagraph"/>
        <w:numPr>
          <w:ilvl w:val="0"/>
          <w:numId w:val="2"/>
        </w:numPr>
        <w:tabs>
          <w:tab w:val="left" w:pos="585"/>
          <w:tab w:val="left" w:pos="587"/>
        </w:tabs>
        <w:spacing w:line="240" w:lineRule="auto"/>
        <w:ind w:hanging="354"/>
        <w:jc w:val="both"/>
        <w:rPr>
          <w:i/>
          <w:iCs/>
          <w:color w:val="010202"/>
          <w:w w:val="105"/>
          <w:sz w:val="24"/>
          <w:szCs w:val="24"/>
        </w:rPr>
      </w:pPr>
      <w:r w:rsidRPr="007F345E">
        <w:rPr>
          <w:i/>
          <w:iCs/>
          <w:color w:val="010202"/>
          <w:w w:val="105"/>
          <w:sz w:val="24"/>
          <w:szCs w:val="24"/>
        </w:rPr>
        <w:t>Monthly income in thousands</w:t>
      </w:r>
    </w:p>
    <w:p w14:paraId="500A112E" w14:textId="77777777" w:rsidR="00EF10EA" w:rsidRPr="007F345E" w:rsidRDefault="00EF10EA" w:rsidP="00692AA1">
      <w:pPr>
        <w:pStyle w:val="ListParagraph"/>
        <w:numPr>
          <w:ilvl w:val="0"/>
          <w:numId w:val="2"/>
        </w:numPr>
        <w:tabs>
          <w:tab w:val="left" w:pos="585"/>
          <w:tab w:val="left" w:pos="586"/>
        </w:tabs>
        <w:spacing w:line="240" w:lineRule="auto"/>
        <w:ind w:left="585"/>
        <w:jc w:val="both"/>
        <w:rPr>
          <w:i/>
          <w:iCs/>
          <w:color w:val="010202"/>
          <w:w w:val="105"/>
          <w:sz w:val="24"/>
          <w:szCs w:val="24"/>
        </w:rPr>
      </w:pPr>
      <w:r w:rsidRPr="007F345E">
        <w:rPr>
          <w:i/>
          <w:iCs/>
          <w:color w:val="010202"/>
          <w:w w:val="105"/>
          <w:sz w:val="24"/>
          <w:szCs w:val="24"/>
        </w:rPr>
        <w:t>Salary date fraction</w:t>
      </w:r>
    </w:p>
    <w:p w14:paraId="2D420254" w14:textId="77777777" w:rsidR="00EF10EA" w:rsidRPr="007F345E" w:rsidRDefault="00EF10EA" w:rsidP="00692AA1">
      <w:pPr>
        <w:pStyle w:val="ListParagraph"/>
        <w:numPr>
          <w:ilvl w:val="0"/>
          <w:numId w:val="2"/>
        </w:numPr>
        <w:tabs>
          <w:tab w:val="left" w:pos="585"/>
          <w:tab w:val="left" w:pos="586"/>
        </w:tabs>
        <w:spacing w:line="240" w:lineRule="auto"/>
        <w:ind w:left="585"/>
        <w:jc w:val="both"/>
        <w:rPr>
          <w:i/>
          <w:iCs/>
          <w:color w:val="010202"/>
          <w:w w:val="105"/>
          <w:sz w:val="24"/>
          <w:szCs w:val="24"/>
        </w:rPr>
      </w:pPr>
      <w:r w:rsidRPr="007F345E">
        <w:rPr>
          <w:i/>
          <w:iCs/>
          <w:color w:val="010202"/>
          <w:w w:val="105"/>
          <w:sz w:val="24"/>
          <w:szCs w:val="24"/>
        </w:rPr>
        <w:t>Tenor in years</w:t>
      </w:r>
    </w:p>
    <w:p w14:paraId="58602A94" w14:textId="77777777" w:rsidR="00EF10EA" w:rsidRPr="007F345E" w:rsidRDefault="00EF10EA" w:rsidP="00692AA1">
      <w:pPr>
        <w:pStyle w:val="ListParagraph"/>
        <w:numPr>
          <w:ilvl w:val="0"/>
          <w:numId w:val="2"/>
        </w:numPr>
        <w:tabs>
          <w:tab w:val="left" w:pos="585"/>
          <w:tab w:val="left" w:pos="586"/>
        </w:tabs>
        <w:spacing w:line="240" w:lineRule="auto"/>
        <w:ind w:left="585"/>
        <w:jc w:val="both"/>
        <w:rPr>
          <w:i/>
          <w:iCs/>
          <w:color w:val="010202"/>
          <w:w w:val="105"/>
          <w:sz w:val="24"/>
          <w:szCs w:val="24"/>
        </w:rPr>
      </w:pPr>
      <w:r w:rsidRPr="007F345E">
        <w:rPr>
          <w:i/>
          <w:iCs/>
          <w:color w:val="010202"/>
          <w:w w:val="105"/>
          <w:sz w:val="24"/>
          <w:szCs w:val="24"/>
        </w:rPr>
        <w:t>Down-payment fraction</w:t>
      </w:r>
    </w:p>
    <w:p w14:paraId="7C4E5657" w14:textId="77777777" w:rsidR="00EF10EA" w:rsidRPr="007F345E" w:rsidRDefault="00EF10EA" w:rsidP="00692AA1">
      <w:pPr>
        <w:pStyle w:val="ListParagraph"/>
        <w:numPr>
          <w:ilvl w:val="0"/>
          <w:numId w:val="2"/>
        </w:numPr>
        <w:tabs>
          <w:tab w:val="left" w:pos="585"/>
          <w:tab w:val="left" w:pos="586"/>
        </w:tabs>
        <w:spacing w:line="240" w:lineRule="auto"/>
        <w:ind w:left="585"/>
        <w:jc w:val="both"/>
        <w:rPr>
          <w:i/>
          <w:iCs/>
          <w:color w:val="010202"/>
          <w:w w:val="105"/>
          <w:sz w:val="24"/>
          <w:szCs w:val="24"/>
        </w:rPr>
      </w:pPr>
      <w:r w:rsidRPr="007F345E">
        <w:rPr>
          <w:i/>
          <w:iCs/>
          <w:color w:val="010202"/>
          <w:w w:val="105"/>
          <w:sz w:val="24"/>
          <w:szCs w:val="24"/>
        </w:rPr>
        <w:t>Professional or business flag</w:t>
      </w:r>
    </w:p>
    <w:p w14:paraId="64533AFE" w14:textId="77777777" w:rsidR="00EF10EA" w:rsidRPr="007F345E" w:rsidRDefault="00EF10EA" w:rsidP="00692AA1">
      <w:pPr>
        <w:pStyle w:val="ListParagraph"/>
        <w:numPr>
          <w:ilvl w:val="0"/>
          <w:numId w:val="2"/>
        </w:numPr>
        <w:tabs>
          <w:tab w:val="left" w:pos="585"/>
          <w:tab w:val="left" w:pos="586"/>
        </w:tabs>
        <w:spacing w:line="240" w:lineRule="auto"/>
        <w:ind w:left="585" w:hanging="354"/>
        <w:jc w:val="both"/>
        <w:rPr>
          <w:i/>
          <w:iCs/>
          <w:color w:val="010202"/>
          <w:w w:val="105"/>
          <w:sz w:val="24"/>
          <w:szCs w:val="24"/>
        </w:rPr>
      </w:pPr>
      <w:r w:rsidRPr="007F345E">
        <w:rPr>
          <w:i/>
          <w:iCs/>
          <w:color w:val="010202"/>
          <w:w w:val="105"/>
          <w:sz w:val="24"/>
          <w:szCs w:val="24"/>
        </w:rPr>
        <w:t>Highest qualification is high school</w:t>
      </w:r>
    </w:p>
    <w:p w14:paraId="680B17FC" w14:textId="77777777" w:rsidR="00EF10EA" w:rsidRPr="007F345E" w:rsidRDefault="00EF10EA" w:rsidP="00692AA1">
      <w:pPr>
        <w:pStyle w:val="ListParagraph"/>
        <w:numPr>
          <w:ilvl w:val="0"/>
          <w:numId w:val="2"/>
        </w:numPr>
        <w:tabs>
          <w:tab w:val="left" w:pos="585"/>
          <w:tab w:val="left" w:pos="586"/>
        </w:tabs>
        <w:spacing w:line="240" w:lineRule="auto"/>
        <w:ind w:left="585" w:hanging="354"/>
        <w:jc w:val="both"/>
        <w:rPr>
          <w:i/>
          <w:iCs/>
          <w:color w:val="010202"/>
          <w:w w:val="105"/>
          <w:sz w:val="24"/>
          <w:szCs w:val="24"/>
        </w:rPr>
      </w:pPr>
      <w:r w:rsidRPr="007F345E">
        <w:rPr>
          <w:i/>
          <w:iCs/>
          <w:color w:val="010202"/>
          <w:w w:val="105"/>
          <w:sz w:val="24"/>
          <w:szCs w:val="24"/>
        </w:rPr>
        <w:t>Highest qualification is post-graduation</w:t>
      </w:r>
    </w:p>
    <w:p w14:paraId="0CA4061A" w14:textId="77777777" w:rsidR="00EF10EA" w:rsidRPr="007F345E" w:rsidRDefault="00EF10EA" w:rsidP="00692AA1">
      <w:pPr>
        <w:pStyle w:val="ListParagraph"/>
        <w:numPr>
          <w:ilvl w:val="0"/>
          <w:numId w:val="2"/>
        </w:numPr>
        <w:tabs>
          <w:tab w:val="left" w:pos="584"/>
          <w:tab w:val="left" w:pos="586"/>
        </w:tabs>
        <w:spacing w:line="240" w:lineRule="auto"/>
        <w:ind w:left="585" w:hanging="354"/>
        <w:jc w:val="both"/>
        <w:rPr>
          <w:i/>
          <w:iCs/>
          <w:color w:val="010202"/>
          <w:w w:val="105"/>
          <w:sz w:val="24"/>
          <w:szCs w:val="24"/>
        </w:rPr>
      </w:pPr>
      <w:r w:rsidRPr="007F345E">
        <w:rPr>
          <w:i/>
          <w:iCs/>
          <w:color w:val="010202"/>
          <w:w w:val="105"/>
          <w:sz w:val="24"/>
          <w:szCs w:val="24"/>
        </w:rPr>
        <w:t>Sex</w:t>
      </w:r>
    </w:p>
    <w:p w14:paraId="0B8AC7F9" w14:textId="77777777" w:rsidR="00EF10EA" w:rsidRPr="007F345E" w:rsidRDefault="00EF10EA" w:rsidP="00692AA1">
      <w:pPr>
        <w:pStyle w:val="ListParagraph"/>
        <w:numPr>
          <w:ilvl w:val="0"/>
          <w:numId w:val="2"/>
        </w:numPr>
        <w:tabs>
          <w:tab w:val="left" w:pos="584"/>
          <w:tab w:val="left" w:pos="585"/>
        </w:tabs>
        <w:spacing w:line="240" w:lineRule="auto"/>
        <w:ind w:left="584"/>
        <w:jc w:val="both"/>
        <w:rPr>
          <w:i/>
          <w:iCs/>
          <w:color w:val="010202"/>
          <w:w w:val="105"/>
          <w:sz w:val="24"/>
          <w:szCs w:val="24"/>
        </w:rPr>
      </w:pPr>
      <w:r w:rsidRPr="007F345E">
        <w:rPr>
          <w:i/>
          <w:iCs/>
          <w:color w:val="010202"/>
          <w:w w:val="105"/>
          <w:sz w:val="24"/>
          <w:szCs w:val="24"/>
        </w:rPr>
        <w:t>Has provided post-dated check</w:t>
      </w:r>
    </w:p>
    <w:p w14:paraId="66265B98" w14:textId="77777777" w:rsidR="00EF10EA" w:rsidRPr="007F345E" w:rsidRDefault="00EF10EA" w:rsidP="00692AA1">
      <w:pPr>
        <w:pStyle w:val="ListParagraph"/>
        <w:numPr>
          <w:ilvl w:val="0"/>
          <w:numId w:val="2"/>
        </w:numPr>
        <w:tabs>
          <w:tab w:val="left" w:pos="584"/>
          <w:tab w:val="left" w:pos="585"/>
        </w:tabs>
        <w:spacing w:line="240" w:lineRule="auto"/>
        <w:ind w:left="584"/>
        <w:jc w:val="both"/>
        <w:rPr>
          <w:i/>
          <w:iCs/>
          <w:color w:val="010202"/>
          <w:w w:val="105"/>
          <w:sz w:val="24"/>
          <w:szCs w:val="24"/>
        </w:rPr>
      </w:pPr>
      <w:r w:rsidRPr="007F345E">
        <w:rPr>
          <w:i/>
          <w:iCs/>
          <w:color w:val="010202"/>
          <w:w w:val="105"/>
          <w:sz w:val="24"/>
          <w:szCs w:val="24"/>
        </w:rPr>
        <w:t>Has refrigerator</w:t>
      </w:r>
    </w:p>
    <w:p w14:paraId="6894C2A3" w14:textId="77777777" w:rsidR="00EF10EA" w:rsidRPr="007F345E" w:rsidRDefault="00EF10EA" w:rsidP="00692AA1">
      <w:pPr>
        <w:pStyle w:val="ListParagraph"/>
        <w:numPr>
          <w:ilvl w:val="0"/>
          <w:numId w:val="2"/>
        </w:numPr>
        <w:tabs>
          <w:tab w:val="left" w:pos="584"/>
          <w:tab w:val="left" w:pos="585"/>
        </w:tabs>
        <w:spacing w:line="240" w:lineRule="auto"/>
        <w:ind w:left="584"/>
        <w:jc w:val="both"/>
        <w:rPr>
          <w:i/>
          <w:iCs/>
          <w:color w:val="010202"/>
          <w:w w:val="105"/>
          <w:sz w:val="24"/>
          <w:szCs w:val="24"/>
        </w:rPr>
      </w:pPr>
      <w:r w:rsidRPr="007F345E">
        <w:rPr>
          <w:i/>
          <w:iCs/>
          <w:color w:val="010202"/>
          <w:w w:val="105"/>
          <w:sz w:val="24"/>
          <w:szCs w:val="24"/>
        </w:rPr>
        <w:t>Has washing machine</w:t>
      </w:r>
    </w:p>
    <w:p w14:paraId="283BCF97" w14:textId="352A4AA7" w:rsidR="00EF10EA" w:rsidRPr="007F345E" w:rsidRDefault="00DC0EC6" w:rsidP="00692AA1">
      <w:pPr>
        <w:spacing w:after="0" w:line="240" w:lineRule="auto"/>
        <w:jc w:val="both"/>
        <w:rPr>
          <w:rFonts w:ascii="Times New Roman" w:hAnsi="Times New Roman" w:cs="Times New Roman"/>
          <w:i/>
          <w:iCs/>
          <w:sz w:val="24"/>
          <w:szCs w:val="24"/>
        </w:rPr>
      </w:pPr>
      <w:r w:rsidRPr="007F345E">
        <w:rPr>
          <w:rFonts w:ascii="Times New Roman" w:hAnsi="Times New Roman" w:cs="Times New Roman"/>
          <w:i/>
          <w:iCs/>
          <w:sz w:val="24"/>
          <w:szCs w:val="24"/>
        </w:rPr>
        <w:t xml:space="preserve">Apply two-fold cross validation for model validation. </w:t>
      </w:r>
      <w:r w:rsidR="00F06270">
        <w:rPr>
          <w:rFonts w:ascii="Times New Roman" w:hAnsi="Times New Roman" w:cs="Times New Roman"/>
          <w:i/>
          <w:iCs/>
          <w:sz w:val="24"/>
          <w:szCs w:val="24"/>
        </w:rPr>
        <w:t>Apply suitable data pre-processing (if required).</w:t>
      </w:r>
    </w:p>
    <w:p w14:paraId="2CF23E36" w14:textId="77777777" w:rsidR="00DC0EC6" w:rsidRPr="00EF10EA" w:rsidRDefault="00DC0EC6" w:rsidP="00692AA1">
      <w:pPr>
        <w:spacing w:after="0" w:line="240" w:lineRule="auto"/>
        <w:jc w:val="both"/>
        <w:rPr>
          <w:rFonts w:ascii="Times New Roman" w:hAnsi="Times New Roman" w:cs="Times New Roman"/>
          <w:sz w:val="24"/>
          <w:szCs w:val="24"/>
        </w:rPr>
      </w:pPr>
    </w:p>
    <w:p w14:paraId="0FA86C10" w14:textId="7F690970" w:rsidR="00EF10EA" w:rsidRPr="00EF10EA" w:rsidRDefault="00EF10EA" w:rsidP="00692AA1">
      <w:pPr>
        <w:pStyle w:val="ListParagraph"/>
        <w:numPr>
          <w:ilvl w:val="0"/>
          <w:numId w:val="1"/>
        </w:numPr>
        <w:spacing w:line="240" w:lineRule="auto"/>
        <w:jc w:val="both"/>
        <w:rPr>
          <w:sz w:val="24"/>
          <w:szCs w:val="24"/>
        </w:rPr>
      </w:pPr>
      <w:r w:rsidRPr="00EF10EA">
        <w:rPr>
          <w:sz w:val="24"/>
          <w:szCs w:val="24"/>
        </w:rPr>
        <w:t>Build alternative logistic regression models &amp; check the predictive accuracy of the model</w:t>
      </w:r>
      <w:r w:rsidR="00CB737E">
        <w:rPr>
          <w:sz w:val="24"/>
          <w:szCs w:val="24"/>
        </w:rPr>
        <w:t>s</w:t>
      </w:r>
      <w:r w:rsidRPr="00EF10EA">
        <w:rPr>
          <w:sz w:val="24"/>
          <w:szCs w:val="24"/>
        </w:rPr>
        <w:t xml:space="preserve"> and construct the </w:t>
      </w:r>
      <w:r w:rsidR="006C0AB3" w:rsidRPr="00EF10EA">
        <w:rPr>
          <w:sz w:val="24"/>
          <w:szCs w:val="24"/>
        </w:rPr>
        <w:t>ROC and</w:t>
      </w:r>
      <w:r w:rsidRPr="00EF10EA">
        <w:rPr>
          <w:sz w:val="24"/>
          <w:szCs w:val="24"/>
        </w:rPr>
        <w:t xml:space="preserve"> estimate the AUC (10 Marks)</w:t>
      </w:r>
    </w:p>
    <w:p w14:paraId="69536ACB" w14:textId="29B13316" w:rsidR="00EF10EA" w:rsidRPr="00EF10EA" w:rsidRDefault="00EF10EA" w:rsidP="00692AA1">
      <w:pPr>
        <w:spacing w:after="0" w:line="240" w:lineRule="auto"/>
        <w:jc w:val="both"/>
        <w:rPr>
          <w:sz w:val="24"/>
          <w:szCs w:val="24"/>
        </w:rPr>
      </w:pPr>
    </w:p>
    <w:p w14:paraId="0E01AE2F" w14:textId="77C64E53" w:rsidR="00EF10EA" w:rsidRDefault="0070644E" w:rsidP="00692AA1">
      <w:pPr>
        <w:pStyle w:val="ListParagraph"/>
        <w:numPr>
          <w:ilvl w:val="0"/>
          <w:numId w:val="1"/>
        </w:numPr>
        <w:spacing w:line="240" w:lineRule="auto"/>
        <w:jc w:val="both"/>
        <w:rPr>
          <w:sz w:val="24"/>
          <w:szCs w:val="24"/>
        </w:rPr>
      </w:pPr>
      <w:r>
        <w:rPr>
          <w:sz w:val="24"/>
          <w:szCs w:val="24"/>
        </w:rPr>
        <w:t xml:space="preserve">Apply alternative machine learning algorithms (e.g., Decision Tree &amp; Random Forest) and examine whether the use of these algorithms </w:t>
      </w:r>
      <w:r w:rsidR="001E6D85">
        <w:rPr>
          <w:sz w:val="24"/>
          <w:szCs w:val="24"/>
        </w:rPr>
        <w:t xml:space="preserve">is suitable to </w:t>
      </w:r>
      <w:r>
        <w:rPr>
          <w:sz w:val="24"/>
          <w:szCs w:val="24"/>
        </w:rPr>
        <w:t>add better predictive power over the logistic regression constructed to predict the creditworthiness of the customers</w:t>
      </w:r>
      <w:r w:rsidR="006C0AB3">
        <w:rPr>
          <w:sz w:val="24"/>
          <w:szCs w:val="24"/>
        </w:rPr>
        <w:t xml:space="preserve"> (20 Marks [10+10]).</w:t>
      </w:r>
    </w:p>
    <w:p w14:paraId="1C410A14" w14:textId="77777777" w:rsidR="006C0AB3" w:rsidRPr="006C0AB3" w:rsidRDefault="006C0AB3" w:rsidP="00692AA1">
      <w:pPr>
        <w:pStyle w:val="ListParagraph"/>
        <w:jc w:val="both"/>
        <w:rPr>
          <w:sz w:val="24"/>
          <w:szCs w:val="24"/>
        </w:rPr>
      </w:pPr>
    </w:p>
    <w:p w14:paraId="77CD5BA0" w14:textId="7D0A8683" w:rsidR="006C0AB3" w:rsidRPr="007F345E" w:rsidRDefault="006C0AB3" w:rsidP="00692AA1">
      <w:pPr>
        <w:pStyle w:val="ListParagraph"/>
        <w:spacing w:line="240" w:lineRule="auto"/>
        <w:ind w:left="353" w:firstLine="0"/>
        <w:jc w:val="both"/>
        <w:rPr>
          <w:i/>
          <w:iCs/>
          <w:sz w:val="24"/>
          <w:szCs w:val="24"/>
        </w:rPr>
      </w:pPr>
      <w:r>
        <w:rPr>
          <w:sz w:val="24"/>
          <w:szCs w:val="24"/>
        </w:rPr>
        <w:tab/>
      </w:r>
      <w:r w:rsidRPr="007F345E">
        <w:rPr>
          <w:i/>
          <w:iCs/>
          <w:sz w:val="24"/>
          <w:szCs w:val="24"/>
        </w:rPr>
        <w:t>Note: Using the given data, build Decision Tree &amp; Random Forest. Analyze the accuracy of the models and build the ROC and estimate the AUC of these models. Compare the ROC and AUC across these ML algorithms.</w:t>
      </w:r>
    </w:p>
    <w:p w14:paraId="3546B3CC" w14:textId="77777777" w:rsidR="006C0AB3" w:rsidRPr="006C0AB3" w:rsidRDefault="006C0AB3" w:rsidP="00692AA1">
      <w:pPr>
        <w:pStyle w:val="ListParagraph"/>
        <w:jc w:val="both"/>
        <w:rPr>
          <w:sz w:val="24"/>
          <w:szCs w:val="24"/>
        </w:rPr>
      </w:pPr>
    </w:p>
    <w:p w14:paraId="36C817D2" w14:textId="6F8056A1" w:rsidR="006C0AB3" w:rsidRDefault="006C0AB3" w:rsidP="00692AA1">
      <w:pPr>
        <w:pStyle w:val="ListParagraph"/>
        <w:numPr>
          <w:ilvl w:val="0"/>
          <w:numId w:val="1"/>
        </w:numPr>
        <w:spacing w:line="240" w:lineRule="auto"/>
        <w:jc w:val="both"/>
        <w:rPr>
          <w:sz w:val="24"/>
          <w:szCs w:val="24"/>
        </w:rPr>
      </w:pPr>
      <w:r>
        <w:rPr>
          <w:sz w:val="24"/>
          <w:szCs w:val="24"/>
        </w:rPr>
        <w:t>Based on the models constructed</w:t>
      </w:r>
      <w:r w:rsidR="00772AA0">
        <w:rPr>
          <w:sz w:val="24"/>
          <w:szCs w:val="24"/>
        </w:rPr>
        <w:t>,</w:t>
      </w:r>
      <w:r>
        <w:rPr>
          <w:sz w:val="24"/>
          <w:szCs w:val="24"/>
        </w:rPr>
        <w:t xml:space="preserve"> suggest the</w:t>
      </w:r>
      <w:r w:rsidR="00772AA0">
        <w:rPr>
          <w:sz w:val="24"/>
          <w:szCs w:val="24"/>
        </w:rPr>
        <w:t xml:space="preserve"> necessary</w:t>
      </w:r>
      <w:r>
        <w:rPr>
          <w:sz w:val="24"/>
          <w:szCs w:val="24"/>
        </w:rPr>
        <w:t xml:space="preserve"> recommendations from your side as an analyst, so that the company can </w:t>
      </w:r>
      <w:r w:rsidR="00772AA0">
        <w:rPr>
          <w:sz w:val="24"/>
          <w:szCs w:val="24"/>
        </w:rPr>
        <w:t xml:space="preserve">better </w:t>
      </w:r>
      <w:r>
        <w:rPr>
          <w:sz w:val="24"/>
          <w:szCs w:val="24"/>
        </w:rPr>
        <w:t>assess the creditworthiness of its future/potential customers (5 Marks)</w:t>
      </w:r>
    </w:p>
    <w:p w14:paraId="73EC09B5" w14:textId="77777777" w:rsidR="006C0AB3" w:rsidRPr="006C0AB3" w:rsidRDefault="006C0AB3" w:rsidP="00692AA1">
      <w:pPr>
        <w:spacing w:line="240" w:lineRule="auto"/>
        <w:jc w:val="both"/>
        <w:rPr>
          <w:sz w:val="24"/>
          <w:szCs w:val="24"/>
        </w:rPr>
      </w:pPr>
    </w:p>
    <w:p w14:paraId="04E37248" w14:textId="327EB35F" w:rsidR="0070644E" w:rsidRPr="00EF10EA" w:rsidRDefault="0070644E" w:rsidP="006C0AB3">
      <w:pPr>
        <w:pStyle w:val="ListParagraph"/>
        <w:spacing w:line="240" w:lineRule="auto"/>
        <w:ind w:left="353" w:firstLine="0"/>
        <w:jc w:val="both"/>
        <w:rPr>
          <w:sz w:val="24"/>
          <w:szCs w:val="24"/>
        </w:rPr>
      </w:pPr>
    </w:p>
    <w:sectPr w:rsidR="0070644E" w:rsidRPr="00EF1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E42BE5"/>
    <w:multiLevelType w:val="hybridMultilevel"/>
    <w:tmpl w:val="6818B6B6"/>
    <w:lvl w:ilvl="0" w:tplc="E8B87748">
      <w:numFmt w:val="bullet"/>
      <w:lvlText w:val="o"/>
      <w:lvlJc w:val="left"/>
      <w:pPr>
        <w:ind w:left="586" w:hanging="353"/>
      </w:pPr>
      <w:rPr>
        <w:rFonts w:ascii="Courier New" w:eastAsia="Courier New" w:hAnsi="Courier New" w:cs="Courier New" w:hint="default"/>
        <w:color w:val="010202"/>
        <w:w w:val="103"/>
        <w:sz w:val="19"/>
        <w:szCs w:val="19"/>
        <w:lang w:val="en-US" w:eastAsia="en-US" w:bidi="ar-SA"/>
      </w:rPr>
    </w:lvl>
    <w:lvl w:ilvl="1" w:tplc="92506A96">
      <w:numFmt w:val="bullet"/>
      <w:lvlText w:val="•"/>
      <w:lvlJc w:val="left"/>
      <w:pPr>
        <w:ind w:left="1542" w:hanging="353"/>
      </w:pPr>
      <w:rPr>
        <w:rFonts w:hint="default"/>
        <w:lang w:val="en-US" w:eastAsia="en-US" w:bidi="ar-SA"/>
      </w:rPr>
    </w:lvl>
    <w:lvl w:ilvl="2" w:tplc="8514BBB8">
      <w:numFmt w:val="bullet"/>
      <w:lvlText w:val="•"/>
      <w:lvlJc w:val="left"/>
      <w:pPr>
        <w:ind w:left="2504" w:hanging="353"/>
      </w:pPr>
      <w:rPr>
        <w:rFonts w:hint="default"/>
        <w:lang w:val="en-US" w:eastAsia="en-US" w:bidi="ar-SA"/>
      </w:rPr>
    </w:lvl>
    <w:lvl w:ilvl="3" w:tplc="1FD2442C">
      <w:numFmt w:val="bullet"/>
      <w:lvlText w:val="•"/>
      <w:lvlJc w:val="left"/>
      <w:pPr>
        <w:ind w:left="3466" w:hanging="353"/>
      </w:pPr>
      <w:rPr>
        <w:rFonts w:hint="default"/>
        <w:lang w:val="en-US" w:eastAsia="en-US" w:bidi="ar-SA"/>
      </w:rPr>
    </w:lvl>
    <w:lvl w:ilvl="4" w:tplc="B53E9CF6">
      <w:numFmt w:val="bullet"/>
      <w:lvlText w:val="•"/>
      <w:lvlJc w:val="left"/>
      <w:pPr>
        <w:ind w:left="4428" w:hanging="353"/>
      </w:pPr>
      <w:rPr>
        <w:rFonts w:hint="default"/>
        <w:lang w:val="en-US" w:eastAsia="en-US" w:bidi="ar-SA"/>
      </w:rPr>
    </w:lvl>
    <w:lvl w:ilvl="5" w:tplc="1EA894B8">
      <w:numFmt w:val="bullet"/>
      <w:lvlText w:val="•"/>
      <w:lvlJc w:val="left"/>
      <w:pPr>
        <w:ind w:left="5390" w:hanging="353"/>
      </w:pPr>
      <w:rPr>
        <w:rFonts w:hint="default"/>
        <w:lang w:val="en-US" w:eastAsia="en-US" w:bidi="ar-SA"/>
      </w:rPr>
    </w:lvl>
    <w:lvl w:ilvl="6" w:tplc="BDB2F620">
      <w:numFmt w:val="bullet"/>
      <w:lvlText w:val="•"/>
      <w:lvlJc w:val="left"/>
      <w:pPr>
        <w:ind w:left="6352" w:hanging="353"/>
      </w:pPr>
      <w:rPr>
        <w:rFonts w:hint="default"/>
        <w:lang w:val="en-US" w:eastAsia="en-US" w:bidi="ar-SA"/>
      </w:rPr>
    </w:lvl>
    <w:lvl w:ilvl="7" w:tplc="AD2A9764">
      <w:numFmt w:val="bullet"/>
      <w:lvlText w:val="•"/>
      <w:lvlJc w:val="left"/>
      <w:pPr>
        <w:ind w:left="7314" w:hanging="353"/>
      </w:pPr>
      <w:rPr>
        <w:rFonts w:hint="default"/>
        <w:lang w:val="en-US" w:eastAsia="en-US" w:bidi="ar-SA"/>
      </w:rPr>
    </w:lvl>
    <w:lvl w:ilvl="8" w:tplc="545CC044">
      <w:numFmt w:val="bullet"/>
      <w:lvlText w:val="•"/>
      <w:lvlJc w:val="left"/>
      <w:pPr>
        <w:ind w:left="8276" w:hanging="353"/>
      </w:pPr>
      <w:rPr>
        <w:rFonts w:hint="default"/>
        <w:lang w:val="en-US" w:eastAsia="en-US" w:bidi="ar-SA"/>
      </w:rPr>
    </w:lvl>
  </w:abstractNum>
  <w:abstractNum w:abstractNumId="1" w15:restartNumberingAfterBreak="0">
    <w:nsid w:val="68C2178E"/>
    <w:multiLevelType w:val="hybridMultilevel"/>
    <w:tmpl w:val="09D0EDF8"/>
    <w:lvl w:ilvl="0" w:tplc="C20AB15E">
      <w:start w:val="1"/>
      <w:numFmt w:val="decimal"/>
      <w:lvlText w:val="%1."/>
      <w:lvlJc w:val="left"/>
      <w:pPr>
        <w:ind w:left="353" w:hanging="353"/>
      </w:pPr>
      <w:rPr>
        <w:rFonts w:hint="default"/>
        <w:b w:val="0"/>
        <w:bCs w:val="0"/>
        <w:w w:val="103"/>
        <w:lang w:val="en-US" w:eastAsia="en-US" w:bidi="ar-SA"/>
      </w:rPr>
    </w:lvl>
    <w:lvl w:ilvl="1" w:tplc="30886038">
      <w:start w:val="1"/>
      <w:numFmt w:val="lowerLetter"/>
      <w:lvlText w:val="%2."/>
      <w:lvlJc w:val="left"/>
      <w:pPr>
        <w:ind w:left="414" w:hanging="353"/>
      </w:pPr>
      <w:rPr>
        <w:rFonts w:ascii="Times New Roman" w:eastAsia="Times New Roman" w:hAnsi="Times New Roman" w:cs="Times New Roman" w:hint="default"/>
        <w:color w:val="010202"/>
        <w:spacing w:val="0"/>
        <w:w w:val="103"/>
        <w:sz w:val="19"/>
        <w:szCs w:val="19"/>
        <w:lang w:val="en-US" w:eastAsia="en-US" w:bidi="ar-SA"/>
      </w:rPr>
    </w:lvl>
    <w:lvl w:ilvl="2" w:tplc="A0FE9B9A">
      <w:numFmt w:val="bullet"/>
      <w:lvlText w:val="•"/>
      <w:lvlJc w:val="left"/>
      <w:pPr>
        <w:ind w:left="1469" w:hanging="353"/>
      </w:pPr>
      <w:rPr>
        <w:rFonts w:hint="default"/>
        <w:lang w:val="en-US" w:eastAsia="en-US" w:bidi="ar-SA"/>
      </w:rPr>
    </w:lvl>
    <w:lvl w:ilvl="3" w:tplc="EDC68AEC">
      <w:numFmt w:val="bullet"/>
      <w:lvlText w:val="•"/>
      <w:lvlJc w:val="left"/>
      <w:pPr>
        <w:ind w:left="2531" w:hanging="353"/>
      </w:pPr>
      <w:rPr>
        <w:rFonts w:hint="default"/>
        <w:lang w:val="en-US" w:eastAsia="en-US" w:bidi="ar-SA"/>
      </w:rPr>
    </w:lvl>
    <w:lvl w:ilvl="4" w:tplc="25966240">
      <w:numFmt w:val="bullet"/>
      <w:lvlText w:val="•"/>
      <w:lvlJc w:val="left"/>
      <w:pPr>
        <w:ind w:left="3593" w:hanging="353"/>
      </w:pPr>
      <w:rPr>
        <w:rFonts w:hint="default"/>
        <w:lang w:val="en-US" w:eastAsia="en-US" w:bidi="ar-SA"/>
      </w:rPr>
    </w:lvl>
    <w:lvl w:ilvl="5" w:tplc="8F58A5DA">
      <w:numFmt w:val="bullet"/>
      <w:lvlText w:val="•"/>
      <w:lvlJc w:val="left"/>
      <w:pPr>
        <w:ind w:left="4655" w:hanging="353"/>
      </w:pPr>
      <w:rPr>
        <w:rFonts w:hint="default"/>
        <w:lang w:val="en-US" w:eastAsia="en-US" w:bidi="ar-SA"/>
      </w:rPr>
    </w:lvl>
    <w:lvl w:ilvl="6" w:tplc="3362A414">
      <w:numFmt w:val="bullet"/>
      <w:lvlText w:val="•"/>
      <w:lvlJc w:val="left"/>
      <w:pPr>
        <w:ind w:left="5718" w:hanging="353"/>
      </w:pPr>
      <w:rPr>
        <w:rFonts w:hint="default"/>
        <w:lang w:val="en-US" w:eastAsia="en-US" w:bidi="ar-SA"/>
      </w:rPr>
    </w:lvl>
    <w:lvl w:ilvl="7" w:tplc="1034E732">
      <w:numFmt w:val="bullet"/>
      <w:lvlText w:val="•"/>
      <w:lvlJc w:val="left"/>
      <w:pPr>
        <w:ind w:left="6780" w:hanging="353"/>
      </w:pPr>
      <w:rPr>
        <w:rFonts w:hint="default"/>
        <w:lang w:val="en-US" w:eastAsia="en-US" w:bidi="ar-SA"/>
      </w:rPr>
    </w:lvl>
    <w:lvl w:ilvl="8" w:tplc="26943E8A">
      <w:numFmt w:val="bullet"/>
      <w:lvlText w:val="•"/>
      <w:lvlJc w:val="left"/>
      <w:pPr>
        <w:ind w:left="7842" w:hanging="353"/>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7A3"/>
    <w:rsid w:val="000F1C77"/>
    <w:rsid w:val="001E6D85"/>
    <w:rsid w:val="00692AA1"/>
    <w:rsid w:val="006C0AB3"/>
    <w:rsid w:val="0070644E"/>
    <w:rsid w:val="00772AA0"/>
    <w:rsid w:val="00785113"/>
    <w:rsid w:val="007F345E"/>
    <w:rsid w:val="0088413C"/>
    <w:rsid w:val="00B618CF"/>
    <w:rsid w:val="00C92813"/>
    <w:rsid w:val="00CB37A3"/>
    <w:rsid w:val="00CB737E"/>
    <w:rsid w:val="00DC0EC6"/>
    <w:rsid w:val="00E22600"/>
    <w:rsid w:val="00EF10EA"/>
    <w:rsid w:val="00F06270"/>
    <w:rsid w:val="00FE4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7EB1"/>
  <w15:chartTrackingRefBased/>
  <w15:docId w15:val="{1ED69D97-3BC9-4B34-91B1-9AD36F6D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EF10EA"/>
    <w:pPr>
      <w:widowControl w:val="0"/>
      <w:autoSpaceDE w:val="0"/>
      <w:autoSpaceDN w:val="0"/>
      <w:spacing w:after="0" w:line="240" w:lineRule="auto"/>
      <w:ind w:left="195"/>
      <w:jc w:val="center"/>
      <w:outlineLvl w:val="1"/>
    </w:pPr>
    <w:rPr>
      <w:rFonts w:ascii="Times New Roman" w:eastAsia="Times New Roman" w:hAnsi="Times New Roman" w:cs="Times New Roman"/>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10EA"/>
    <w:rPr>
      <w:rFonts w:ascii="Times New Roman" w:eastAsia="Times New Roman" w:hAnsi="Times New Roman" w:cs="Times New Roman"/>
      <w:b/>
      <w:bCs/>
      <w:sz w:val="19"/>
      <w:szCs w:val="19"/>
      <w:lang w:val="en-US"/>
    </w:rPr>
  </w:style>
  <w:style w:type="paragraph" w:styleId="BodyText">
    <w:name w:val="Body Text"/>
    <w:basedOn w:val="Normal"/>
    <w:link w:val="BodyTextChar"/>
    <w:uiPriority w:val="1"/>
    <w:qFormat/>
    <w:rsid w:val="00EF10EA"/>
    <w:pPr>
      <w:widowControl w:val="0"/>
      <w:autoSpaceDE w:val="0"/>
      <w:autoSpaceDN w:val="0"/>
      <w:spacing w:after="0" w:line="240" w:lineRule="auto"/>
    </w:pPr>
    <w:rPr>
      <w:rFonts w:ascii="Times New Roman" w:eastAsia="Times New Roman" w:hAnsi="Times New Roman" w:cs="Times New Roman"/>
      <w:sz w:val="19"/>
      <w:szCs w:val="19"/>
      <w:lang w:val="en-US"/>
    </w:rPr>
  </w:style>
  <w:style w:type="character" w:customStyle="1" w:styleId="BodyTextChar">
    <w:name w:val="Body Text Char"/>
    <w:basedOn w:val="DefaultParagraphFont"/>
    <w:link w:val="BodyText"/>
    <w:uiPriority w:val="1"/>
    <w:rsid w:val="00EF10EA"/>
    <w:rPr>
      <w:rFonts w:ascii="Times New Roman" w:eastAsia="Times New Roman" w:hAnsi="Times New Roman" w:cs="Times New Roman"/>
      <w:sz w:val="19"/>
      <w:szCs w:val="19"/>
      <w:lang w:val="en-US"/>
    </w:rPr>
  </w:style>
  <w:style w:type="paragraph" w:styleId="ListParagraph">
    <w:name w:val="List Paragraph"/>
    <w:basedOn w:val="Normal"/>
    <w:uiPriority w:val="1"/>
    <w:qFormat/>
    <w:rsid w:val="00EF10EA"/>
    <w:pPr>
      <w:widowControl w:val="0"/>
      <w:autoSpaceDE w:val="0"/>
      <w:autoSpaceDN w:val="0"/>
      <w:spacing w:after="0" w:line="226" w:lineRule="exact"/>
      <w:ind w:left="586" w:hanging="353"/>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15</cp:revision>
  <dcterms:created xsi:type="dcterms:W3CDTF">2020-10-28T03:56:00Z</dcterms:created>
  <dcterms:modified xsi:type="dcterms:W3CDTF">2020-11-26T09:03:00Z</dcterms:modified>
</cp:coreProperties>
</file>