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C3C" w:rsidRPr="000B4494" w:rsidRDefault="00507D70" w:rsidP="00EA55B7">
      <w:pPr>
        <w:pStyle w:val="Heading2"/>
        <w:jc w:val="center"/>
        <w:rPr>
          <w:sz w:val="32"/>
          <w:lang w:val="en-IN"/>
        </w:rPr>
      </w:pPr>
      <w:r w:rsidRPr="000B4494">
        <w:rPr>
          <w:sz w:val="36"/>
          <w:lang w:val="en-IN"/>
        </w:rPr>
        <w:t>Nova data imputation</w:t>
      </w:r>
    </w:p>
    <w:p w:rsidR="007E621A" w:rsidRPr="00D808A4" w:rsidRDefault="007E621A" w:rsidP="007E621A">
      <w:pPr>
        <w:rPr>
          <w:rFonts w:ascii="Arial" w:hAnsi="Arial" w:cs="Arial"/>
          <w:lang w:val="en-IN"/>
        </w:rPr>
      </w:pPr>
    </w:p>
    <w:p w:rsidR="0093117B" w:rsidRPr="00EA55B7" w:rsidRDefault="0093117B" w:rsidP="007E621A">
      <w:pPr>
        <w:rPr>
          <w:rFonts w:ascii="Arial" w:hAnsi="Arial" w:cs="Arial"/>
          <w:b/>
          <w:u w:val="single"/>
          <w:lang w:val="en-IN"/>
        </w:rPr>
      </w:pPr>
      <w:r w:rsidRPr="00EA55B7">
        <w:rPr>
          <w:rFonts w:ascii="Arial" w:hAnsi="Arial" w:cs="Arial"/>
          <w:b/>
          <w:u w:val="single"/>
          <w:lang w:val="en-IN"/>
        </w:rPr>
        <w:t>Data set statistics:</w:t>
      </w:r>
    </w:p>
    <w:p w:rsidR="0065035F" w:rsidRPr="00D808A4" w:rsidRDefault="00BD0B7D" w:rsidP="008131D3">
      <w:pPr>
        <w:pStyle w:val="ListParagraph"/>
        <w:numPr>
          <w:ilvl w:val="0"/>
          <w:numId w:val="1"/>
        </w:numPr>
        <w:jc w:val="both"/>
        <w:rPr>
          <w:rFonts w:ascii="Arial" w:hAnsi="Arial" w:cs="Arial"/>
          <w:lang w:val="en-IN"/>
        </w:rPr>
      </w:pPr>
      <w:r w:rsidRPr="00D808A4">
        <w:rPr>
          <w:rFonts w:ascii="Arial" w:hAnsi="Arial" w:cs="Arial"/>
          <w:lang w:val="en-IN"/>
        </w:rPr>
        <w:t xml:space="preserve">Totally there are 103 nova files, out of which </w:t>
      </w:r>
      <w:r w:rsidR="00533E94" w:rsidRPr="00D808A4">
        <w:rPr>
          <w:rFonts w:ascii="Arial" w:hAnsi="Arial" w:cs="Arial"/>
          <w:lang w:val="en-IN"/>
        </w:rPr>
        <w:t xml:space="preserve">currently I have processed 88 </w:t>
      </w:r>
      <w:r w:rsidR="00A41DDD" w:rsidRPr="00D808A4">
        <w:rPr>
          <w:rFonts w:ascii="Arial" w:hAnsi="Arial" w:cs="Arial"/>
          <w:lang w:val="en-IN"/>
        </w:rPr>
        <w:t>of them which are small in size.</w:t>
      </w:r>
    </w:p>
    <w:p w:rsidR="00A41DDD" w:rsidRPr="00D808A4" w:rsidRDefault="00A41DDD" w:rsidP="008131D3">
      <w:pPr>
        <w:pStyle w:val="ListParagraph"/>
        <w:numPr>
          <w:ilvl w:val="0"/>
          <w:numId w:val="1"/>
        </w:numPr>
        <w:jc w:val="both"/>
        <w:rPr>
          <w:rFonts w:ascii="Arial" w:hAnsi="Arial" w:cs="Arial"/>
          <w:lang w:val="en-IN"/>
        </w:rPr>
      </w:pPr>
      <w:r w:rsidRPr="00D808A4">
        <w:rPr>
          <w:rFonts w:ascii="Arial" w:hAnsi="Arial" w:cs="Arial"/>
          <w:lang w:val="en-IN"/>
        </w:rPr>
        <w:t xml:space="preserve">There are 27 features in each file namely </w:t>
      </w:r>
      <w:r w:rsidRPr="00D808A4">
        <w:rPr>
          <w:rFonts w:ascii="Arial" w:hAnsi="Arial" w:cs="Arial"/>
          <w:color w:val="000000"/>
        </w:rPr>
        <w:t>'JD', '</w:t>
      </w:r>
      <w:proofErr w:type="spellStart"/>
      <w:r w:rsidRPr="00D808A4">
        <w:rPr>
          <w:rFonts w:ascii="Arial" w:hAnsi="Arial" w:cs="Arial"/>
          <w:color w:val="000000"/>
        </w:rPr>
        <w:t>Star.Name</w:t>
      </w:r>
      <w:proofErr w:type="spellEnd"/>
      <w:r w:rsidRPr="00D808A4">
        <w:rPr>
          <w:rFonts w:ascii="Arial" w:hAnsi="Arial" w:cs="Arial"/>
          <w:color w:val="000000"/>
        </w:rPr>
        <w:t>', 'Band', '</w:t>
      </w:r>
      <w:proofErr w:type="spellStart"/>
      <w:r w:rsidRPr="00D808A4">
        <w:rPr>
          <w:rFonts w:ascii="Arial" w:hAnsi="Arial" w:cs="Arial"/>
          <w:color w:val="000000"/>
        </w:rPr>
        <w:t>Observer.Code</w:t>
      </w:r>
      <w:proofErr w:type="spellEnd"/>
      <w:r w:rsidRPr="00D808A4">
        <w:rPr>
          <w:rFonts w:ascii="Arial" w:hAnsi="Arial" w:cs="Arial"/>
          <w:color w:val="000000"/>
        </w:rPr>
        <w:t>', 'Comment.Code.s.', 'Comments', 'Charts', '</w:t>
      </w:r>
      <w:proofErr w:type="spellStart"/>
      <w:r w:rsidRPr="00D808A4">
        <w:rPr>
          <w:rFonts w:ascii="Arial" w:hAnsi="Arial" w:cs="Arial"/>
          <w:color w:val="000000"/>
        </w:rPr>
        <w:t>Observer.Affiliation</w:t>
      </w:r>
      <w:proofErr w:type="spellEnd"/>
      <w:r w:rsidRPr="00D808A4">
        <w:rPr>
          <w:rFonts w:ascii="Arial" w:hAnsi="Arial" w:cs="Arial"/>
          <w:color w:val="000000"/>
        </w:rPr>
        <w:t>', '</w:t>
      </w:r>
      <w:proofErr w:type="spellStart"/>
      <w:r w:rsidRPr="00D808A4">
        <w:rPr>
          <w:rFonts w:ascii="Arial" w:hAnsi="Arial" w:cs="Arial"/>
          <w:color w:val="000000"/>
        </w:rPr>
        <w:t>Validation.Flag</w:t>
      </w:r>
      <w:proofErr w:type="spellEnd"/>
      <w:r w:rsidRPr="00D808A4">
        <w:rPr>
          <w:rFonts w:ascii="Arial" w:hAnsi="Arial" w:cs="Arial"/>
          <w:color w:val="000000"/>
        </w:rPr>
        <w:t>', '</w:t>
      </w:r>
      <w:r w:rsidR="002B5DEE" w:rsidRPr="00D808A4">
        <w:rPr>
          <w:rFonts w:ascii="Arial" w:hAnsi="Arial" w:cs="Arial"/>
          <w:color w:val="000000"/>
        </w:rPr>
        <w:t>Measurement. Method</w:t>
      </w:r>
      <w:r w:rsidRPr="00D808A4">
        <w:rPr>
          <w:rFonts w:ascii="Arial" w:hAnsi="Arial" w:cs="Arial"/>
          <w:color w:val="000000"/>
        </w:rPr>
        <w:t>', '</w:t>
      </w:r>
      <w:r w:rsidR="002B5DEE" w:rsidRPr="00D808A4">
        <w:rPr>
          <w:rFonts w:ascii="Arial" w:hAnsi="Arial" w:cs="Arial"/>
          <w:color w:val="000000"/>
        </w:rPr>
        <w:t>Grouping. Method</w:t>
      </w:r>
      <w:r w:rsidRPr="00D808A4">
        <w:rPr>
          <w:rFonts w:ascii="Arial" w:hAnsi="Arial" w:cs="Arial"/>
          <w:color w:val="000000"/>
        </w:rPr>
        <w:t>', '</w:t>
      </w:r>
      <w:r w:rsidR="002B5DEE" w:rsidRPr="00D808A4">
        <w:rPr>
          <w:rFonts w:ascii="Arial" w:hAnsi="Arial" w:cs="Arial"/>
          <w:color w:val="000000"/>
        </w:rPr>
        <w:t>ADS. Reference</w:t>
      </w:r>
      <w:r w:rsidRPr="00D808A4">
        <w:rPr>
          <w:rFonts w:ascii="Arial" w:hAnsi="Arial" w:cs="Arial"/>
          <w:color w:val="000000"/>
        </w:rPr>
        <w:t>', 'Digitizer', 'Credit', 'HJD', '</w:t>
      </w:r>
      <w:proofErr w:type="spellStart"/>
      <w:r w:rsidRPr="00D808A4">
        <w:rPr>
          <w:rFonts w:ascii="Arial" w:hAnsi="Arial" w:cs="Arial"/>
          <w:color w:val="000000"/>
        </w:rPr>
        <w:t>HQuncertainty</w:t>
      </w:r>
      <w:proofErr w:type="spellEnd"/>
      <w:r w:rsidRPr="00D808A4">
        <w:rPr>
          <w:rFonts w:ascii="Arial" w:hAnsi="Arial" w:cs="Arial"/>
          <w:color w:val="000000"/>
        </w:rPr>
        <w:t>', '</w:t>
      </w:r>
      <w:proofErr w:type="spellStart"/>
      <w:r w:rsidRPr="00D808A4">
        <w:rPr>
          <w:rFonts w:ascii="Arial" w:hAnsi="Arial" w:cs="Arial"/>
          <w:color w:val="000000"/>
        </w:rPr>
        <w:t>Transfomed</w:t>
      </w:r>
      <w:proofErr w:type="spellEnd"/>
      <w:r w:rsidRPr="00D808A4">
        <w:rPr>
          <w:rFonts w:ascii="Arial" w:hAnsi="Arial" w:cs="Arial"/>
          <w:color w:val="000000"/>
        </w:rPr>
        <w:t>', 'Star Name'</w:t>
      </w:r>
    </w:p>
    <w:p w:rsidR="0065035F" w:rsidRPr="00D808A4" w:rsidRDefault="0065035F" w:rsidP="008131D3">
      <w:pPr>
        <w:pStyle w:val="ListParagraph"/>
        <w:numPr>
          <w:ilvl w:val="0"/>
          <w:numId w:val="1"/>
        </w:numPr>
        <w:jc w:val="both"/>
        <w:rPr>
          <w:rFonts w:ascii="Arial" w:hAnsi="Arial" w:cs="Arial"/>
          <w:lang w:val="en-IN"/>
        </w:rPr>
      </w:pPr>
      <w:r w:rsidRPr="00D808A4">
        <w:rPr>
          <w:rFonts w:ascii="Arial" w:hAnsi="Arial" w:cs="Arial"/>
          <w:color w:val="000000"/>
        </w:rPr>
        <w:t>I have selected following features for the work as they have more amount complete rows across the dataset. Also rest of the features makes little sense with respect to our task in hand.</w:t>
      </w:r>
    </w:p>
    <w:p w:rsidR="00F647A4" w:rsidRPr="005F414F" w:rsidRDefault="0065035F" w:rsidP="005F414F">
      <w:pPr>
        <w:numPr>
          <w:ilvl w:val="1"/>
          <w:numId w:val="1"/>
        </w:numPr>
        <w:shd w:val="clear" w:color="auto" w:fill="FFFFFF"/>
        <w:spacing w:before="100" w:beforeAutospacing="1" w:after="100" w:afterAutospacing="1" w:line="240" w:lineRule="auto"/>
        <w:jc w:val="both"/>
        <w:rPr>
          <w:rFonts w:ascii="Arial" w:eastAsia="Times New Roman" w:hAnsi="Arial" w:cs="Arial"/>
          <w:color w:val="000000"/>
        </w:rPr>
      </w:pPr>
      <w:proofErr w:type="spellStart"/>
      <w:r w:rsidRPr="0065035F">
        <w:rPr>
          <w:rFonts w:ascii="Arial" w:eastAsia="Times New Roman" w:hAnsi="Arial" w:cs="Arial"/>
          <w:color w:val="000000"/>
        </w:rPr>
        <w:t>Cmag</w:t>
      </w:r>
      <w:proofErr w:type="spellEnd"/>
      <w:r w:rsidRPr="00D808A4">
        <w:rPr>
          <w:rFonts w:ascii="Arial" w:eastAsia="Times New Roman" w:hAnsi="Arial" w:cs="Arial"/>
          <w:color w:val="000000"/>
        </w:rPr>
        <w:t xml:space="preserve"> ,</w:t>
      </w:r>
      <w:proofErr w:type="spellStart"/>
      <w:r w:rsidRPr="0065035F">
        <w:rPr>
          <w:rFonts w:ascii="Arial" w:eastAsia="Times New Roman" w:hAnsi="Arial" w:cs="Arial"/>
          <w:color w:val="000000"/>
        </w:rPr>
        <w:t>Kmag</w:t>
      </w:r>
      <w:proofErr w:type="spellEnd"/>
      <w:r w:rsidRPr="00D808A4">
        <w:rPr>
          <w:rFonts w:ascii="Arial" w:eastAsia="Times New Roman" w:hAnsi="Arial" w:cs="Arial"/>
          <w:color w:val="000000"/>
        </w:rPr>
        <w:t xml:space="preserve">, </w:t>
      </w:r>
      <w:proofErr w:type="spellStart"/>
      <w:r w:rsidRPr="0065035F">
        <w:rPr>
          <w:rFonts w:ascii="Arial" w:eastAsia="Times New Roman" w:hAnsi="Arial" w:cs="Arial"/>
          <w:color w:val="000000"/>
        </w:rPr>
        <w:t>Airmass</w:t>
      </w:r>
      <w:proofErr w:type="spellEnd"/>
      <w:r w:rsidRPr="00D808A4">
        <w:rPr>
          <w:rFonts w:ascii="Arial" w:eastAsia="Times New Roman" w:hAnsi="Arial" w:cs="Arial"/>
          <w:color w:val="000000"/>
        </w:rPr>
        <w:t xml:space="preserve">, </w:t>
      </w:r>
      <w:r w:rsidRPr="0065035F">
        <w:rPr>
          <w:rFonts w:ascii="Arial" w:eastAsia="Times New Roman" w:hAnsi="Arial" w:cs="Arial"/>
          <w:color w:val="000000"/>
        </w:rPr>
        <w:t>Uncertainty</w:t>
      </w:r>
      <w:r w:rsidRPr="00D808A4">
        <w:rPr>
          <w:rFonts w:ascii="Arial" w:eastAsia="Times New Roman" w:hAnsi="Arial" w:cs="Arial"/>
          <w:color w:val="000000"/>
        </w:rPr>
        <w:t xml:space="preserve">, </w:t>
      </w:r>
      <w:r w:rsidRPr="0065035F">
        <w:rPr>
          <w:rFonts w:ascii="Arial" w:eastAsia="Times New Roman" w:hAnsi="Arial" w:cs="Arial"/>
          <w:color w:val="000000"/>
        </w:rPr>
        <w:t>Comp.Star.1</w:t>
      </w:r>
      <w:r w:rsidRPr="00D808A4">
        <w:rPr>
          <w:rFonts w:ascii="Arial" w:eastAsia="Times New Roman" w:hAnsi="Arial" w:cs="Arial"/>
          <w:color w:val="000000"/>
        </w:rPr>
        <w:t xml:space="preserve">, </w:t>
      </w:r>
      <w:r w:rsidRPr="0065035F">
        <w:rPr>
          <w:rFonts w:ascii="Arial" w:eastAsia="Times New Roman" w:hAnsi="Arial" w:cs="Arial"/>
          <w:color w:val="000000"/>
        </w:rPr>
        <w:t>Comp.Star.2</w:t>
      </w:r>
      <w:r w:rsidRPr="00D808A4">
        <w:rPr>
          <w:rFonts w:ascii="Arial" w:eastAsia="Times New Roman" w:hAnsi="Arial" w:cs="Arial"/>
          <w:color w:val="000000"/>
        </w:rPr>
        <w:t>, Magnitude</w:t>
      </w:r>
    </w:p>
    <w:p w:rsidR="00A46795" w:rsidRPr="00D808A4" w:rsidRDefault="00A46795" w:rsidP="008131D3">
      <w:pPr>
        <w:numPr>
          <w:ilvl w:val="0"/>
          <w:numId w:val="1"/>
        </w:numPr>
        <w:shd w:val="clear" w:color="auto" w:fill="FFFFFF"/>
        <w:spacing w:before="100" w:beforeAutospacing="1" w:after="100" w:afterAutospacing="1" w:line="240" w:lineRule="auto"/>
        <w:jc w:val="both"/>
        <w:rPr>
          <w:rFonts w:ascii="Arial" w:eastAsia="Times New Roman" w:hAnsi="Arial" w:cs="Arial"/>
          <w:color w:val="000000"/>
        </w:rPr>
      </w:pPr>
      <w:r w:rsidRPr="00D808A4">
        <w:rPr>
          <w:rFonts w:ascii="Arial" w:eastAsia="Times New Roman" w:hAnsi="Arial" w:cs="Arial"/>
          <w:color w:val="000000"/>
        </w:rPr>
        <w:t xml:space="preserve">The </w:t>
      </w:r>
      <w:r w:rsidR="007A16C7" w:rsidRPr="00D808A4">
        <w:rPr>
          <w:rFonts w:ascii="Arial" w:eastAsia="Times New Roman" w:hAnsi="Arial" w:cs="Arial"/>
          <w:color w:val="000000"/>
        </w:rPr>
        <w:t>overall</w:t>
      </w:r>
      <w:r w:rsidRPr="00D808A4">
        <w:rPr>
          <w:rFonts w:ascii="Arial" w:eastAsia="Times New Roman" w:hAnsi="Arial" w:cs="Arial"/>
          <w:color w:val="000000"/>
        </w:rPr>
        <w:t xml:space="preserve"> data </w:t>
      </w:r>
      <w:r w:rsidR="007A16C7" w:rsidRPr="00D808A4">
        <w:rPr>
          <w:rFonts w:ascii="Arial" w:eastAsia="Times New Roman" w:hAnsi="Arial" w:cs="Arial"/>
          <w:color w:val="000000"/>
        </w:rPr>
        <w:t>characteristics</w:t>
      </w:r>
      <w:r w:rsidRPr="00D808A4">
        <w:rPr>
          <w:rFonts w:ascii="Arial" w:eastAsia="Times New Roman" w:hAnsi="Arial" w:cs="Arial"/>
          <w:color w:val="000000"/>
        </w:rPr>
        <w:t xml:space="preserve"> for each of the feature is as shown </w:t>
      </w:r>
      <w:r w:rsidR="007A16C7" w:rsidRPr="00D808A4">
        <w:rPr>
          <w:rFonts w:ascii="Arial" w:eastAsia="Times New Roman" w:hAnsi="Arial" w:cs="Arial"/>
          <w:color w:val="000000"/>
        </w:rPr>
        <w:t>in attached data_stats.xsl</w:t>
      </w:r>
    </w:p>
    <w:p w:rsidR="00D808A4" w:rsidRDefault="00D808A4" w:rsidP="008131D3">
      <w:pPr>
        <w:numPr>
          <w:ilvl w:val="0"/>
          <w:numId w:val="1"/>
        </w:numPr>
        <w:shd w:val="clear" w:color="auto" w:fill="FFFFFF"/>
        <w:spacing w:before="100" w:beforeAutospacing="1" w:after="100" w:afterAutospacing="1" w:line="240" w:lineRule="auto"/>
        <w:jc w:val="both"/>
        <w:rPr>
          <w:rFonts w:ascii="Arial" w:eastAsia="Times New Roman" w:hAnsi="Arial" w:cs="Arial"/>
          <w:color w:val="000000"/>
        </w:rPr>
      </w:pPr>
      <w:r w:rsidRPr="00D808A4">
        <w:rPr>
          <w:rFonts w:ascii="Arial" w:eastAsia="Times New Roman" w:hAnsi="Arial" w:cs="Arial"/>
          <w:color w:val="000000"/>
        </w:rPr>
        <w:t xml:space="preserve">As we can </w:t>
      </w:r>
      <w:r>
        <w:rPr>
          <w:rFonts w:ascii="Arial" w:eastAsia="Times New Roman" w:hAnsi="Arial" w:cs="Arial"/>
          <w:color w:val="000000"/>
        </w:rPr>
        <w:t>see the data</w:t>
      </w:r>
      <w:r w:rsidR="000F6EB7">
        <w:rPr>
          <w:rFonts w:ascii="Arial" w:eastAsia="Times New Roman" w:hAnsi="Arial" w:cs="Arial"/>
          <w:color w:val="000000"/>
        </w:rPr>
        <w:t xml:space="preserve"> </w:t>
      </w:r>
      <w:r>
        <w:rPr>
          <w:rFonts w:ascii="Arial" w:eastAsia="Times New Roman" w:hAnsi="Arial" w:cs="Arial"/>
          <w:color w:val="000000"/>
        </w:rPr>
        <w:t>is very sparse in fact in multiple cases that has only nulls in many columns.</w:t>
      </w:r>
    </w:p>
    <w:p w:rsidR="00D808A4" w:rsidRDefault="007527B7" w:rsidP="008131D3">
      <w:pPr>
        <w:numPr>
          <w:ilvl w:val="0"/>
          <w:numId w:val="1"/>
        </w:numPr>
        <w:shd w:val="clear" w:color="auto" w:fill="FFFFFF"/>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However Magnitude, Comp star 1 &amp; 2 features are completely filled and usable.</w:t>
      </w:r>
    </w:p>
    <w:p w:rsidR="006829BA" w:rsidRPr="00A86719" w:rsidRDefault="006829BA" w:rsidP="006829BA">
      <w:pPr>
        <w:shd w:val="clear" w:color="auto" w:fill="FFFFFF"/>
        <w:spacing w:before="100" w:beforeAutospacing="1" w:after="100" w:afterAutospacing="1" w:line="240" w:lineRule="auto"/>
        <w:rPr>
          <w:rFonts w:ascii="Arial" w:eastAsia="Times New Roman" w:hAnsi="Arial" w:cs="Arial"/>
          <w:b/>
          <w:color w:val="000000"/>
          <w:u w:val="single"/>
        </w:rPr>
      </w:pPr>
      <w:r w:rsidRPr="00A86719">
        <w:rPr>
          <w:rFonts w:ascii="Arial" w:eastAsia="Times New Roman" w:hAnsi="Arial" w:cs="Arial"/>
          <w:b/>
          <w:color w:val="000000"/>
          <w:u w:val="single"/>
        </w:rPr>
        <w:t>Imputation method</w:t>
      </w:r>
    </w:p>
    <w:p w:rsidR="00EB27F2" w:rsidRPr="00A86719" w:rsidRDefault="00EB27F2" w:rsidP="002A2AE6">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000000"/>
        </w:rPr>
      </w:pPr>
      <w:r w:rsidRPr="00A86719">
        <w:rPr>
          <w:rFonts w:ascii="Arial" w:eastAsia="Times New Roman" w:hAnsi="Arial" w:cs="Arial"/>
          <w:color w:val="000000"/>
        </w:rPr>
        <w:t>To begin with we shortlisted following methods for imputation purposes namely.</w:t>
      </w:r>
    </w:p>
    <w:p w:rsidR="00EB27F2" w:rsidRDefault="00EB27F2" w:rsidP="002A2AE6">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Chained equations[1]</w:t>
      </w:r>
    </w:p>
    <w:p w:rsidR="00EB27F2" w:rsidRDefault="00EB27F2" w:rsidP="002A2AE6">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Multivariate normal </w:t>
      </w:r>
      <w:r w:rsidR="009D3132">
        <w:rPr>
          <w:rFonts w:ascii="Arial" w:eastAsia="Times New Roman" w:hAnsi="Arial" w:cs="Arial"/>
          <w:color w:val="000000"/>
        </w:rPr>
        <w:t>distributions</w:t>
      </w:r>
      <w:r>
        <w:rPr>
          <w:rFonts w:ascii="Arial" w:eastAsia="Times New Roman" w:hAnsi="Arial" w:cs="Arial"/>
          <w:color w:val="000000"/>
        </w:rPr>
        <w:t xml:space="preserve"> approach[2]</w:t>
      </w:r>
    </w:p>
    <w:p w:rsidR="00EB27F2" w:rsidRDefault="00EB27F2" w:rsidP="002A2AE6">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Random forest with out of bag error metric[3]</w:t>
      </w:r>
    </w:p>
    <w:p w:rsidR="00EB27F2" w:rsidRDefault="00EB27F2" w:rsidP="002A2AE6">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Fischer scoring[4]</w:t>
      </w:r>
    </w:p>
    <w:p w:rsidR="00EB27F2" w:rsidRDefault="009D3132" w:rsidP="002A2AE6">
      <w:pPr>
        <w:pStyle w:val="ListParagraph"/>
        <w:numPr>
          <w:ilvl w:val="1"/>
          <w:numId w:val="4"/>
        </w:numPr>
        <w:shd w:val="clear" w:color="auto" w:fill="FFFFFF"/>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Nearest</w:t>
      </w:r>
      <w:r w:rsidR="00EB27F2">
        <w:rPr>
          <w:rFonts w:ascii="Arial" w:eastAsia="Times New Roman" w:hAnsi="Arial" w:cs="Arial"/>
          <w:color w:val="000000"/>
        </w:rPr>
        <w:t xml:space="preserve"> neighbor with a low rank </w:t>
      </w:r>
      <w:r>
        <w:rPr>
          <w:rFonts w:ascii="Arial" w:eastAsia="Times New Roman" w:hAnsi="Arial" w:cs="Arial"/>
          <w:color w:val="000000"/>
        </w:rPr>
        <w:t>approximation</w:t>
      </w:r>
      <w:r w:rsidR="00EB27F2">
        <w:rPr>
          <w:rFonts w:ascii="Arial" w:eastAsia="Times New Roman" w:hAnsi="Arial" w:cs="Arial"/>
          <w:color w:val="000000"/>
        </w:rPr>
        <w:t xml:space="preserve"> using SVD[5]</w:t>
      </w:r>
    </w:p>
    <w:p w:rsidR="009D3132" w:rsidRPr="00A86719" w:rsidRDefault="009D3132" w:rsidP="002A2AE6">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000000"/>
        </w:rPr>
      </w:pPr>
      <w:r w:rsidRPr="00A86719">
        <w:rPr>
          <w:rFonts w:ascii="Arial" w:eastAsia="Times New Roman" w:hAnsi="Arial" w:cs="Arial"/>
          <w:color w:val="000000"/>
        </w:rPr>
        <w:t>Considering dataset statistics since in most datasets some of the rows of Magnitude, Comp star 1 &amp; 2 are available we decided to deduce the missing values using chained equations.</w:t>
      </w:r>
    </w:p>
    <w:p w:rsidR="00A86719" w:rsidRDefault="00A86719" w:rsidP="009D3132">
      <w:pPr>
        <w:shd w:val="clear" w:color="auto" w:fill="FFFFFF"/>
        <w:spacing w:before="100" w:beforeAutospacing="1" w:after="100" w:afterAutospacing="1" w:line="240" w:lineRule="auto"/>
        <w:rPr>
          <w:rFonts w:ascii="Arial" w:eastAsia="Times New Roman" w:hAnsi="Arial" w:cs="Arial"/>
          <w:b/>
          <w:color w:val="000000"/>
          <w:u w:val="single"/>
        </w:rPr>
      </w:pPr>
      <w:r w:rsidRPr="00A86719">
        <w:rPr>
          <w:rFonts w:ascii="Arial" w:eastAsia="Times New Roman" w:hAnsi="Arial" w:cs="Arial"/>
          <w:b/>
          <w:color w:val="000000"/>
          <w:u w:val="single"/>
        </w:rPr>
        <w:t>Method</w:t>
      </w:r>
    </w:p>
    <w:p w:rsidR="003130CC" w:rsidRDefault="003130CC" w:rsidP="009A300C">
      <w:pPr>
        <w:shd w:val="clear" w:color="auto" w:fill="FFFFFF"/>
        <w:spacing w:before="100" w:beforeAutospacing="1" w:after="100" w:afterAutospacing="1" w:line="240" w:lineRule="auto"/>
        <w:jc w:val="both"/>
        <w:rPr>
          <w:rFonts w:ascii="Arial" w:hAnsi="Arial" w:cs="Arial"/>
          <w:color w:val="080E14"/>
          <w:shd w:val="clear" w:color="auto" w:fill="FFFFFF"/>
        </w:rPr>
      </w:pPr>
      <w:r w:rsidRPr="003130CC">
        <w:rPr>
          <w:rFonts w:ascii="Arial" w:eastAsia="Times New Roman" w:hAnsi="Arial" w:cs="Arial"/>
          <w:color w:val="000000"/>
        </w:rPr>
        <w:t>The method used</w:t>
      </w:r>
      <w:r>
        <w:rPr>
          <w:rFonts w:ascii="Arial" w:eastAsia="Times New Roman" w:hAnsi="Arial" w:cs="Arial"/>
          <w:color w:val="000000"/>
        </w:rPr>
        <w:t xml:space="preserve"> currently is known as multi</w:t>
      </w:r>
      <w:r w:rsidR="00281087">
        <w:rPr>
          <w:rFonts w:ascii="Arial" w:eastAsia="Times New Roman" w:hAnsi="Arial" w:cs="Arial"/>
          <w:color w:val="000000"/>
        </w:rPr>
        <w:t>ple</w:t>
      </w:r>
      <w:r>
        <w:rPr>
          <w:rFonts w:ascii="Arial" w:eastAsia="Times New Roman" w:hAnsi="Arial" w:cs="Arial"/>
          <w:color w:val="000000"/>
        </w:rPr>
        <w:t xml:space="preserve"> imputations using chained equations where we impute same data multiple times, as opposed to single imputation</w:t>
      </w:r>
      <w:r w:rsidR="009A300C">
        <w:rPr>
          <w:rFonts w:ascii="Arial" w:eastAsia="Times New Roman" w:hAnsi="Arial" w:cs="Arial"/>
          <w:color w:val="000000"/>
        </w:rPr>
        <w:t xml:space="preserve"> </w:t>
      </w:r>
      <w:r>
        <w:rPr>
          <w:rFonts w:ascii="Arial" w:eastAsia="Times New Roman" w:hAnsi="Arial" w:cs="Arial"/>
          <w:color w:val="000000"/>
        </w:rPr>
        <w:t>[2-5], there by the variance of the imputation is minimized.</w:t>
      </w:r>
      <w:r w:rsidR="002D3C23">
        <w:rPr>
          <w:rFonts w:ascii="Arial" w:eastAsia="Times New Roman" w:hAnsi="Arial" w:cs="Arial"/>
          <w:color w:val="000000"/>
        </w:rPr>
        <w:t xml:space="preserve"> More specifically we used chained equations approach for multiple imputation</w:t>
      </w:r>
      <w:r w:rsidR="00E13BCD">
        <w:rPr>
          <w:rFonts w:ascii="Arial" w:eastAsia="Times New Roman" w:hAnsi="Arial" w:cs="Arial"/>
          <w:color w:val="000000"/>
        </w:rPr>
        <w:t xml:space="preserve">, where </w:t>
      </w:r>
      <w:r w:rsidR="00E13BCD">
        <w:rPr>
          <w:rFonts w:ascii="Arial" w:hAnsi="Arial" w:cs="Arial"/>
          <w:color w:val="080E14"/>
          <w:shd w:val="clear" w:color="auto" w:fill="FFFFFF"/>
        </w:rPr>
        <w:t xml:space="preserve">we have X1, X2….Xk </w:t>
      </w:r>
      <w:r w:rsidR="009A300C">
        <w:rPr>
          <w:rFonts w:ascii="Arial" w:hAnsi="Arial" w:cs="Arial"/>
          <w:color w:val="080E14"/>
          <w:shd w:val="clear" w:color="auto" w:fill="FFFFFF"/>
        </w:rPr>
        <w:t>features</w:t>
      </w:r>
      <w:r w:rsidR="00E13BCD">
        <w:rPr>
          <w:rFonts w:ascii="Arial" w:hAnsi="Arial" w:cs="Arial"/>
          <w:color w:val="080E14"/>
          <w:shd w:val="clear" w:color="auto" w:fill="FFFFFF"/>
        </w:rPr>
        <w:t>. If X1 has missing values, then it will be regressed on other variables X2 to Xk. The missing values in X1 will be then replaced by predictive values obtained.</w:t>
      </w:r>
      <w:r w:rsidR="00F45A8B">
        <w:rPr>
          <w:rFonts w:ascii="Arial" w:hAnsi="Arial" w:cs="Arial"/>
          <w:color w:val="080E14"/>
          <w:shd w:val="clear" w:color="auto" w:fill="FFFFFF"/>
        </w:rPr>
        <w:t xml:space="preserve"> The process of mice and selection criteria on imputation cycles are detailed in [1]</w:t>
      </w:r>
      <w:r w:rsidR="00281087">
        <w:rPr>
          <w:rFonts w:ascii="Arial" w:hAnsi="Arial" w:cs="Arial"/>
          <w:color w:val="080E14"/>
          <w:shd w:val="clear" w:color="auto" w:fill="FFFFFF"/>
        </w:rPr>
        <w:t>. For our work we used cart</w:t>
      </w:r>
      <w:r w:rsidR="006C0B76">
        <w:rPr>
          <w:rFonts w:ascii="Arial" w:hAnsi="Arial" w:cs="Arial"/>
          <w:color w:val="080E14"/>
          <w:shd w:val="clear" w:color="auto" w:fill="FFFFFF"/>
        </w:rPr>
        <w:t xml:space="preserve"> </w:t>
      </w:r>
      <w:r w:rsidR="00C60559">
        <w:rPr>
          <w:rFonts w:ascii="Arial" w:hAnsi="Arial" w:cs="Arial"/>
          <w:color w:val="080E14"/>
          <w:shd w:val="clear" w:color="auto" w:fill="FFFFFF"/>
        </w:rPr>
        <w:t>[6]</w:t>
      </w:r>
      <w:r w:rsidR="00281087">
        <w:rPr>
          <w:rFonts w:ascii="Arial" w:hAnsi="Arial" w:cs="Arial"/>
          <w:color w:val="080E14"/>
          <w:shd w:val="clear" w:color="auto" w:fill="FFFFFF"/>
        </w:rPr>
        <w:t xml:space="preserve"> based imputation procedure with multiple imputation</w:t>
      </w:r>
      <w:r w:rsidR="00903C14">
        <w:rPr>
          <w:rFonts w:ascii="Arial" w:hAnsi="Arial" w:cs="Arial"/>
          <w:color w:val="080E14"/>
          <w:shd w:val="clear" w:color="auto" w:fill="FFFFFF"/>
        </w:rPr>
        <w:t>, where for each imputation cycle and each missing value ymis we execute following step</w:t>
      </w:r>
      <w:r w:rsidR="00E47242">
        <w:rPr>
          <w:rFonts w:ascii="Arial" w:hAnsi="Arial" w:cs="Arial"/>
          <w:color w:val="080E14"/>
          <w:shd w:val="clear" w:color="auto" w:fill="FFFFFF"/>
        </w:rPr>
        <w:t>s</w:t>
      </w:r>
    </w:p>
    <w:p w:rsidR="00903C14" w:rsidRDefault="00903C14" w:rsidP="00903C14">
      <w:pPr>
        <w:pStyle w:val="NormalWeb"/>
        <w:numPr>
          <w:ilvl w:val="0"/>
          <w:numId w:val="5"/>
        </w:numPr>
        <w:rPr>
          <w:rFonts w:ascii="Arial" w:hAnsi="Arial" w:cs="Arial"/>
          <w:color w:val="3A3A3A"/>
          <w:sz w:val="23"/>
          <w:szCs w:val="23"/>
        </w:rPr>
      </w:pPr>
      <w:r>
        <w:rPr>
          <w:rFonts w:ascii="Arial" w:hAnsi="Arial" w:cs="Arial"/>
          <w:color w:val="3A3A3A"/>
          <w:sz w:val="23"/>
          <w:szCs w:val="23"/>
        </w:rPr>
        <w:t>Fit a classification or regression tree by recursive partitioning;</w:t>
      </w:r>
    </w:p>
    <w:p w:rsidR="00903C14" w:rsidRDefault="00903C14" w:rsidP="00903C14">
      <w:pPr>
        <w:pStyle w:val="NormalWeb"/>
        <w:numPr>
          <w:ilvl w:val="0"/>
          <w:numId w:val="5"/>
        </w:numPr>
        <w:spacing w:before="0" w:after="0"/>
        <w:rPr>
          <w:rFonts w:ascii="Arial" w:hAnsi="Arial" w:cs="Arial"/>
          <w:color w:val="3A3A3A"/>
          <w:sz w:val="23"/>
          <w:szCs w:val="23"/>
        </w:rPr>
      </w:pPr>
      <w:r>
        <w:rPr>
          <w:rFonts w:ascii="Arial" w:hAnsi="Arial" w:cs="Arial"/>
          <w:color w:val="3A3A3A"/>
          <w:sz w:val="23"/>
          <w:szCs w:val="23"/>
        </w:rPr>
        <w:t>For each</w:t>
      </w:r>
      <w:r>
        <w:rPr>
          <w:rFonts w:ascii="Arial" w:hAnsi="Arial" w:cs="Arial"/>
          <w:color w:val="3A3A3A"/>
          <w:sz w:val="23"/>
          <w:szCs w:val="23"/>
        </w:rPr>
        <w:t xml:space="preserve"> ymis</w:t>
      </w:r>
      <w:r>
        <w:rPr>
          <w:rFonts w:ascii="Arial" w:hAnsi="Arial" w:cs="Arial"/>
          <w:color w:val="3A3A3A"/>
          <w:sz w:val="23"/>
          <w:szCs w:val="23"/>
        </w:rPr>
        <w:t>, find the terminal node they end up according to the fitted tree;</w:t>
      </w:r>
    </w:p>
    <w:p w:rsidR="00903C14" w:rsidRDefault="00903C14" w:rsidP="00903C14">
      <w:pPr>
        <w:pStyle w:val="NormalWeb"/>
        <w:numPr>
          <w:ilvl w:val="0"/>
          <w:numId w:val="5"/>
        </w:numPr>
        <w:rPr>
          <w:rFonts w:ascii="Arial" w:hAnsi="Arial" w:cs="Arial"/>
          <w:color w:val="3A3A3A"/>
          <w:sz w:val="23"/>
          <w:szCs w:val="23"/>
        </w:rPr>
      </w:pPr>
      <w:r>
        <w:rPr>
          <w:rFonts w:ascii="Arial" w:hAnsi="Arial" w:cs="Arial"/>
          <w:color w:val="3A3A3A"/>
          <w:sz w:val="23"/>
          <w:szCs w:val="23"/>
        </w:rPr>
        <w:t>Make a random draw among the member in the node, and take the observed value from that draw as the imputation.</w:t>
      </w:r>
    </w:p>
    <w:p w:rsidR="002D7AB7" w:rsidRDefault="002D7AB7" w:rsidP="00997AD4">
      <w:pPr>
        <w:pStyle w:val="NormalWeb"/>
        <w:jc w:val="both"/>
        <w:rPr>
          <w:rFonts w:ascii="Arial" w:hAnsi="Arial" w:cs="Arial"/>
          <w:color w:val="3A3A3A"/>
          <w:sz w:val="23"/>
          <w:szCs w:val="23"/>
        </w:rPr>
      </w:pPr>
      <w:r>
        <w:rPr>
          <w:rFonts w:ascii="Arial" w:hAnsi="Arial" w:cs="Arial"/>
          <w:color w:val="3A3A3A"/>
          <w:sz w:val="23"/>
          <w:szCs w:val="23"/>
        </w:rPr>
        <w:lastRenderedPageBreak/>
        <w:t>Currently for this imputation process we selected following values for various hyper</w:t>
      </w:r>
      <w:r w:rsidR="00997AD4">
        <w:rPr>
          <w:rFonts w:ascii="Arial" w:hAnsi="Arial" w:cs="Arial"/>
          <w:color w:val="3A3A3A"/>
          <w:sz w:val="23"/>
          <w:szCs w:val="23"/>
        </w:rPr>
        <w:t xml:space="preserve"> </w:t>
      </w:r>
      <w:r>
        <w:rPr>
          <w:rFonts w:ascii="Arial" w:hAnsi="Arial" w:cs="Arial"/>
          <w:color w:val="3A3A3A"/>
          <w:sz w:val="23"/>
          <w:szCs w:val="23"/>
        </w:rPr>
        <w:t>parameters</w:t>
      </w:r>
      <w:r w:rsidR="007A765C">
        <w:rPr>
          <w:rFonts w:ascii="Arial" w:hAnsi="Arial" w:cs="Arial"/>
          <w:color w:val="3A3A3A"/>
          <w:sz w:val="23"/>
          <w:szCs w:val="23"/>
        </w:rPr>
        <w:t>.</w:t>
      </w:r>
    </w:p>
    <w:tbl>
      <w:tblPr>
        <w:tblStyle w:val="TableGrid"/>
        <w:tblW w:w="0" w:type="auto"/>
        <w:jc w:val="center"/>
        <w:tblLook w:val="04A0" w:firstRow="1" w:lastRow="0" w:firstColumn="1" w:lastColumn="0" w:noHBand="0" w:noVBand="1"/>
      </w:tblPr>
      <w:tblGrid>
        <w:gridCol w:w="4423"/>
        <w:gridCol w:w="958"/>
      </w:tblGrid>
      <w:tr w:rsidR="0083568B" w:rsidTr="00FD2A4A">
        <w:trPr>
          <w:trHeight w:val="187"/>
          <w:jc w:val="center"/>
        </w:trPr>
        <w:tc>
          <w:tcPr>
            <w:tcW w:w="4423" w:type="dxa"/>
          </w:tcPr>
          <w:p w:rsidR="0083568B" w:rsidRPr="00CB1AB0" w:rsidRDefault="0083568B" w:rsidP="00CB1AB0">
            <w:pPr>
              <w:pStyle w:val="NormalWeb"/>
              <w:jc w:val="center"/>
              <w:rPr>
                <w:rFonts w:ascii="Arial" w:hAnsi="Arial" w:cs="Arial"/>
                <w:b/>
                <w:color w:val="3A3A3A"/>
                <w:sz w:val="23"/>
                <w:szCs w:val="23"/>
              </w:rPr>
            </w:pPr>
            <w:r w:rsidRPr="00CB1AB0">
              <w:rPr>
                <w:rFonts w:ascii="Arial" w:hAnsi="Arial" w:cs="Arial"/>
                <w:b/>
                <w:color w:val="3A3A3A"/>
                <w:sz w:val="23"/>
                <w:szCs w:val="23"/>
              </w:rPr>
              <w:t>Hyper</w:t>
            </w:r>
            <w:r w:rsidR="005F652C">
              <w:rPr>
                <w:rFonts w:ascii="Arial" w:hAnsi="Arial" w:cs="Arial"/>
                <w:b/>
                <w:color w:val="3A3A3A"/>
                <w:sz w:val="23"/>
                <w:szCs w:val="23"/>
              </w:rPr>
              <w:t xml:space="preserve"> </w:t>
            </w:r>
            <w:r w:rsidRPr="00CB1AB0">
              <w:rPr>
                <w:rFonts w:ascii="Arial" w:hAnsi="Arial" w:cs="Arial"/>
                <w:b/>
                <w:color w:val="3A3A3A"/>
                <w:sz w:val="23"/>
                <w:szCs w:val="23"/>
              </w:rPr>
              <w:t>parameters</w:t>
            </w:r>
          </w:p>
        </w:tc>
        <w:tc>
          <w:tcPr>
            <w:tcW w:w="949" w:type="dxa"/>
          </w:tcPr>
          <w:p w:rsidR="0083568B" w:rsidRPr="00CB1AB0" w:rsidRDefault="0083568B" w:rsidP="00CB1AB0">
            <w:pPr>
              <w:pStyle w:val="NormalWeb"/>
              <w:jc w:val="center"/>
              <w:rPr>
                <w:rFonts w:ascii="Arial" w:hAnsi="Arial" w:cs="Arial"/>
                <w:b/>
                <w:color w:val="3A3A3A"/>
                <w:sz w:val="23"/>
                <w:szCs w:val="23"/>
              </w:rPr>
            </w:pPr>
            <w:r w:rsidRPr="00CB1AB0">
              <w:rPr>
                <w:rFonts w:ascii="Arial" w:hAnsi="Arial" w:cs="Arial"/>
                <w:b/>
                <w:color w:val="3A3A3A"/>
                <w:sz w:val="23"/>
                <w:szCs w:val="23"/>
              </w:rPr>
              <w:t>Values</w:t>
            </w:r>
          </w:p>
        </w:tc>
      </w:tr>
      <w:tr w:rsidR="0083568B" w:rsidTr="00FD2A4A">
        <w:trPr>
          <w:trHeight w:val="178"/>
          <w:jc w:val="center"/>
        </w:trPr>
        <w:tc>
          <w:tcPr>
            <w:tcW w:w="4423" w:type="dxa"/>
          </w:tcPr>
          <w:p w:rsidR="0083568B" w:rsidRDefault="0083568B" w:rsidP="00CB1AB0">
            <w:pPr>
              <w:pStyle w:val="NormalWeb"/>
              <w:jc w:val="center"/>
              <w:rPr>
                <w:rFonts w:ascii="Arial" w:hAnsi="Arial" w:cs="Arial"/>
                <w:color w:val="3A3A3A"/>
                <w:sz w:val="23"/>
                <w:szCs w:val="23"/>
              </w:rPr>
            </w:pPr>
            <w:r>
              <w:rPr>
                <w:rFonts w:ascii="Arial" w:hAnsi="Arial" w:cs="Arial"/>
                <w:color w:val="3A3A3A"/>
                <w:sz w:val="23"/>
                <w:szCs w:val="23"/>
              </w:rPr>
              <w:t>Imputation cycles</w:t>
            </w:r>
          </w:p>
        </w:tc>
        <w:tc>
          <w:tcPr>
            <w:tcW w:w="949" w:type="dxa"/>
          </w:tcPr>
          <w:p w:rsidR="0083568B" w:rsidRDefault="0083568B" w:rsidP="00CB1AB0">
            <w:pPr>
              <w:pStyle w:val="NormalWeb"/>
              <w:jc w:val="center"/>
              <w:rPr>
                <w:rFonts w:ascii="Arial" w:hAnsi="Arial" w:cs="Arial"/>
                <w:color w:val="3A3A3A"/>
                <w:sz w:val="23"/>
                <w:szCs w:val="23"/>
              </w:rPr>
            </w:pPr>
            <w:r>
              <w:rPr>
                <w:rFonts w:ascii="Arial" w:hAnsi="Arial" w:cs="Arial"/>
                <w:color w:val="3A3A3A"/>
                <w:sz w:val="23"/>
                <w:szCs w:val="23"/>
              </w:rPr>
              <w:t>50</w:t>
            </w:r>
          </w:p>
        </w:tc>
      </w:tr>
      <w:tr w:rsidR="0083568B" w:rsidTr="00FD2A4A">
        <w:trPr>
          <w:trHeight w:val="187"/>
          <w:jc w:val="center"/>
        </w:trPr>
        <w:tc>
          <w:tcPr>
            <w:tcW w:w="4423" w:type="dxa"/>
          </w:tcPr>
          <w:p w:rsidR="0083568B" w:rsidRDefault="0083568B" w:rsidP="00CB1AB0">
            <w:pPr>
              <w:pStyle w:val="NormalWeb"/>
              <w:jc w:val="center"/>
              <w:rPr>
                <w:rFonts w:ascii="Arial" w:hAnsi="Arial" w:cs="Arial"/>
                <w:color w:val="3A3A3A"/>
                <w:sz w:val="23"/>
                <w:szCs w:val="23"/>
              </w:rPr>
            </w:pPr>
            <w:r>
              <w:rPr>
                <w:rFonts w:ascii="Arial" w:hAnsi="Arial" w:cs="Arial"/>
                <w:color w:val="3A3A3A"/>
                <w:sz w:val="23"/>
                <w:szCs w:val="23"/>
              </w:rPr>
              <w:t>Method</w:t>
            </w:r>
          </w:p>
        </w:tc>
        <w:tc>
          <w:tcPr>
            <w:tcW w:w="949" w:type="dxa"/>
          </w:tcPr>
          <w:p w:rsidR="0083568B" w:rsidRDefault="0083568B" w:rsidP="00CB1AB0">
            <w:pPr>
              <w:pStyle w:val="NormalWeb"/>
              <w:jc w:val="center"/>
              <w:rPr>
                <w:rFonts w:ascii="Arial" w:hAnsi="Arial" w:cs="Arial"/>
                <w:color w:val="3A3A3A"/>
                <w:sz w:val="23"/>
                <w:szCs w:val="23"/>
              </w:rPr>
            </w:pPr>
            <w:r>
              <w:rPr>
                <w:rFonts w:ascii="Arial" w:hAnsi="Arial" w:cs="Arial"/>
                <w:color w:val="3A3A3A"/>
                <w:sz w:val="23"/>
                <w:szCs w:val="23"/>
              </w:rPr>
              <w:t>CART</w:t>
            </w:r>
          </w:p>
        </w:tc>
      </w:tr>
      <w:tr w:rsidR="0083568B" w:rsidTr="00FD2A4A">
        <w:trPr>
          <w:trHeight w:val="187"/>
          <w:jc w:val="center"/>
        </w:trPr>
        <w:tc>
          <w:tcPr>
            <w:tcW w:w="4423" w:type="dxa"/>
          </w:tcPr>
          <w:p w:rsidR="0083568B" w:rsidRDefault="0083568B" w:rsidP="00CB1AB0">
            <w:pPr>
              <w:pStyle w:val="NormalWeb"/>
              <w:jc w:val="center"/>
              <w:rPr>
                <w:rFonts w:ascii="Arial" w:hAnsi="Arial" w:cs="Arial"/>
                <w:color w:val="3A3A3A"/>
                <w:sz w:val="23"/>
                <w:szCs w:val="23"/>
              </w:rPr>
            </w:pPr>
            <w:r>
              <w:rPr>
                <w:rFonts w:ascii="Arial" w:hAnsi="Arial" w:cs="Arial"/>
                <w:color w:val="3A3A3A"/>
                <w:sz w:val="23"/>
                <w:szCs w:val="23"/>
              </w:rPr>
              <w:t>Number of members for random draw</w:t>
            </w:r>
          </w:p>
        </w:tc>
        <w:tc>
          <w:tcPr>
            <w:tcW w:w="949" w:type="dxa"/>
          </w:tcPr>
          <w:p w:rsidR="0083568B" w:rsidRDefault="0083568B" w:rsidP="00CB1AB0">
            <w:pPr>
              <w:pStyle w:val="NormalWeb"/>
              <w:jc w:val="center"/>
              <w:rPr>
                <w:rFonts w:ascii="Arial" w:hAnsi="Arial" w:cs="Arial"/>
                <w:color w:val="3A3A3A"/>
                <w:sz w:val="23"/>
                <w:szCs w:val="23"/>
              </w:rPr>
            </w:pPr>
            <w:r>
              <w:rPr>
                <w:rFonts w:ascii="Arial" w:hAnsi="Arial" w:cs="Arial"/>
                <w:color w:val="3A3A3A"/>
                <w:sz w:val="23"/>
                <w:szCs w:val="23"/>
              </w:rPr>
              <w:t>5</w:t>
            </w:r>
          </w:p>
        </w:tc>
      </w:tr>
      <w:tr w:rsidR="0083568B" w:rsidTr="00FD2A4A">
        <w:trPr>
          <w:trHeight w:val="187"/>
          <w:jc w:val="center"/>
        </w:trPr>
        <w:tc>
          <w:tcPr>
            <w:tcW w:w="4423" w:type="dxa"/>
          </w:tcPr>
          <w:p w:rsidR="0083568B" w:rsidRDefault="0083568B" w:rsidP="00CB1AB0">
            <w:pPr>
              <w:pStyle w:val="NormalWeb"/>
              <w:jc w:val="center"/>
              <w:rPr>
                <w:rFonts w:ascii="Arial" w:hAnsi="Arial" w:cs="Arial"/>
                <w:color w:val="3A3A3A"/>
                <w:sz w:val="23"/>
                <w:szCs w:val="23"/>
              </w:rPr>
            </w:pPr>
            <w:r>
              <w:rPr>
                <w:rFonts w:ascii="Arial" w:hAnsi="Arial" w:cs="Arial"/>
                <w:color w:val="3A3A3A"/>
                <w:sz w:val="23"/>
                <w:szCs w:val="23"/>
              </w:rPr>
              <w:t>Split complexity (min)</w:t>
            </w:r>
          </w:p>
        </w:tc>
        <w:tc>
          <w:tcPr>
            <w:tcW w:w="949" w:type="dxa"/>
          </w:tcPr>
          <w:p w:rsidR="0083568B" w:rsidRDefault="0083568B" w:rsidP="00CB1AB0">
            <w:pPr>
              <w:pStyle w:val="NormalWeb"/>
              <w:jc w:val="center"/>
              <w:rPr>
                <w:rFonts w:ascii="Arial" w:hAnsi="Arial" w:cs="Arial"/>
                <w:color w:val="3A3A3A"/>
                <w:sz w:val="23"/>
                <w:szCs w:val="23"/>
              </w:rPr>
            </w:pPr>
            <w:r>
              <w:rPr>
                <w:rFonts w:ascii="Arial" w:hAnsi="Arial" w:cs="Arial"/>
                <w:color w:val="3A3A3A"/>
                <w:sz w:val="23"/>
                <w:szCs w:val="23"/>
              </w:rPr>
              <w:t>0.0004</w:t>
            </w:r>
          </w:p>
        </w:tc>
      </w:tr>
    </w:tbl>
    <w:p w:rsidR="0083568B" w:rsidRDefault="00B62739" w:rsidP="00997AD4">
      <w:pPr>
        <w:pStyle w:val="NormalWeb"/>
        <w:jc w:val="both"/>
        <w:rPr>
          <w:rFonts w:ascii="Arial" w:hAnsi="Arial" w:cs="Arial"/>
          <w:color w:val="3A3A3A"/>
          <w:sz w:val="23"/>
          <w:szCs w:val="23"/>
          <w:lang w:val="en-IN"/>
        </w:rPr>
      </w:pPr>
      <w:r>
        <w:rPr>
          <w:rFonts w:ascii="Arial" w:hAnsi="Arial" w:cs="Arial"/>
          <w:color w:val="3A3A3A"/>
          <w:sz w:val="23"/>
          <w:szCs w:val="23"/>
        </w:rPr>
        <w:t>The source code</w:t>
      </w:r>
      <w:r>
        <w:rPr>
          <w:rFonts w:ascii="Arial" w:hAnsi="Arial" w:cs="Arial"/>
          <w:color w:val="3A3A3A"/>
          <w:sz w:val="23"/>
          <w:szCs w:val="23"/>
          <w:lang w:val="en-IN"/>
        </w:rPr>
        <w:t>,</w:t>
      </w:r>
      <w:r w:rsidR="00CA3963">
        <w:rPr>
          <w:rFonts w:ascii="Arial" w:hAnsi="Arial" w:cs="Arial"/>
          <w:color w:val="3A3A3A"/>
          <w:sz w:val="23"/>
          <w:szCs w:val="23"/>
          <w:lang w:val="en-IN"/>
        </w:rPr>
        <w:t xml:space="preserve"> </w:t>
      </w:r>
      <w:r>
        <w:rPr>
          <w:rFonts w:ascii="Arial" w:hAnsi="Arial" w:cs="Arial"/>
          <w:color w:val="3A3A3A"/>
          <w:sz w:val="23"/>
          <w:szCs w:val="23"/>
          <w:lang w:val="en-IN"/>
        </w:rPr>
        <w:t xml:space="preserve">data can be found in </w:t>
      </w:r>
      <w:hyperlink r:id="rId5" w:history="1">
        <w:r w:rsidRPr="00FC6CA1">
          <w:rPr>
            <w:rStyle w:val="Hyperlink"/>
            <w:rFonts w:ascii="Arial" w:hAnsi="Arial" w:cs="Arial"/>
            <w:sz w:val="23"/>
            <w:szCs w:val="23"/>
            <w:lang w:val="en-IN"/>
          </w:rPr>
          <w:t>https://github.com/manikandan-</w:t>
        </w:r>
        <w:r w:rsidRPr="00FC6CA1">
          <w:rPr>
            <w:rStyle w:val="Hyperlink"/>
            <w:rFonts w:ascii="Arial" w:hAnsi="Arial" w:cs="Arial"/>
            <w:sz w:val="23"/>
            <w:szCs w:val="23"/>
            <w:lang w:val="en-IN"/>
          </w:rPr>
          <w:t>r</w:t>
        </w:r>
        <w:r w:rsidRPr="00FC6CA1">
          <w:rPr>
            <w:rStyle w:val="Hyperlink"/>
            <w:rFonts w:ascii="Arial" w:hAnsi="Arial" w:cs="Arial"/>
            <w:sz w:val="23"/>
            <w:szCs w:val="23"/>
            <w:lang w:val="en-IN"/>
          </w:rPr>
          <w:t>avikiran/Nova</w:t>
        </w:r>
      </w:hyperlink>
      <w:r>
        <w:rPr>
          <w:rFonts w:ascii="Arial" w:hAnsi="Arial" w:cs="Arial"/>
          <w:color w:val="3A3A3A"/>
          <w:sz w:val="23"/>
          <w:szCs w:val="23"/>
          <w:lang w:val="en-IN"/>
        </w:rPr>
        <w:t xml:space="preserve"> </w:t>
      </w:r>
    </w:p>
    <w:p w:rsidR="00FD2A4A" w:rsidRDefault="00FD2A4A" w:rsidP="00997AD4">
      <w:pPr>
        <w:pStyle w:val="NormalWeb"/>
        <w:jc w:val="both"/>
        <w:rPr>
          <w:rFonts w:ascii="Arial" w:hAnsi="Arial" w:cs="Arial"/>
          <w:color w:val="3A3A3A"/>
          <w:sz w:val="23"/>
          <w:szCs w:val="23"/>
          <w:lang w:val="en-IN"/>
        </w:rPr>
      </w:pPr>
    </w:p>
    <w:p w:rsidR="00FD2A4A" w:rsidRDefault="00FD2A4A" w:rsidP="00997AD4">
      <w:pPr>
        <w:pStyle w:val="NormalWeb"/>
        <w:jc w:val="both"/>
        <w:rPr>
          <w:rFonts w:ascii="Arial" w:hAnsi="Arial" w:cs="Arial"/>
          <w:color w:val="3A3A3A"/>
          <w:sz w:val="23"/>
          <w:szCs w:val="23"/>
          <w:lang w:val="en-IN"/>
        </w:rPr>
      </w:pPr>
      <w:r>
        <w:rPr>
          <w:rFonts w:ascii="Arial" w:hAnsi="Arial" w:cs="Arial"/>
          <w:color w:val="3A3A3A"/>
          <w:sz w:val="23"/>
          <w:szCs w:val="23"/>
          <w:lang w:val="en-IN"/>
        </w:rPr>
        <w:t>Citation:</w:t>
      </w:r>
    </w:p>
    <w:p w:rsidR="00FC1D63" w:rsidRPr="000420BE" w:rsidRDefault="00FC1D63" w:rsidP="00FC1D63">
      <w:pPr>
        <w:pStyle w:val="NormalWeb"/>
        <w:numPr>
          <w:ilvl w:val="0"/>
          <w:numId w:val="6"/>
        </w:numPr>
        <w:jc w:val="both"/>
        <w:rPr>
          <w:rFonts w:ascii="Arial" w:hAnsi="Arial" w:cs="Arial"/>
          <w:color w:val="000000" w:themeColor="text1"/>
          <w:sz w:val="22"/>
          <w:szCs w:val="22"/>
          <w:lang w:val="en-IN"/>
        </w:rPr>
      </w:pPr>
      <w:proofErr w:type="spellStart"/>
      <w:r w:rsidRPr="000420BE">
        <w:rPr>
          <w:rFonts w:ascii="Arial" w:hAnsi="Arial" w:cs="Arial"/>
          <w:color w:val="000000" w:themeColor="text1"/>
          <w:sz w:val="22"/>
          <w:szCs w:val="22"/>
          <w:shd w:val="clear" w:color="auto" w:fill="FFFFFF"/>
        </w:rPr>
        <w:t>Azur</w:t>
      </w:r>
      <w:proofErr w:type="spellEnd"/>
      <w:r w:rsidRPr="000420BE">
        <w:rPr>
          <w:rFonts w:ascii="Arial" w:hAnsi="Arial" w:cs="Arial"/>
          <w:color w:val="000000" w:themeColor="text1"/>
          <w:sz w:val="22"/>
          <w:szCs w:val="22"/>
          <w:shd w:val="clear" w:color="auto" w:fill="FFFFFF"/>
        </w:rPr>
        <w:t xml:space="preserve"> MJ, Stuart EA, </w:t>
      </w:r>
      <w:proofErr w:type="spellStart"/>
      <w:r w:rsidRPr="000420BE">
        <w:rPr>
          <w:rFonts w:ascii="Arial" w:hAnsi="Arial" w:cs="Arial"/>
          <w:color w:val="000000" w:themeColor="text1"/>
          <w:sz w:val="22"/>
          <w:szCs w:val="22"/>
          <w:shd w:val="clear" w:color="auto" w:fill="FFFFFF"/>
        </w:rPr>
        <w:t>Frangakis</w:t>
      </w:r>
      <w:proofErr w:type="spellEnd"/>
      <w:r w:rsidRPr="000420BE">
        <w:rPr>
          <w:rFonts w:ascii="Arial" w:hAnsi="Arial" w:cs="Arial"/>
          <w:color w:val="000000" w:themeColor="text1"/>
          <w:sz w:val="22"/>
          <w:szCs w:val="22"/>
          <w:shd w:val="clear" w:color="auto" w:fill="FFFFFF"/>
        </w:rPr>
        <w:t xml:space="preserve"> C, Leaf PJ. Multiple imputation by chained equations: what is it and how does it work? </w:t>
      </w:r>
      <w:proofErr w:type="spellStart"/>
      <w:r w:rsidRPr="000420BE">
        <w:rPr>
          <w:rStyle w:val="ref-journal"/>
          <w:rFonts w:ascii="Arial" w:eastAsiaTheme="majorEastAsia" w:hAnsi="Arial" w:cs="Arial"/>
          <w:color w:val="000000" w:themeColor="text1"/>
          <w:sz w:val="22"/>
          <w:szCs w:val="22"/>
          <w:shd w:val="clear" w:color="auto" w:fill="FFFFFF"/>
        </w:rPr>
        <w:t>Int</w:t>
      </w:r>
      <w:proofErr w:type="spellEnd"/>
      <w:r w:rsidRPr="000420BE">
        <w:rPr>
          <w:rStyle w:val="ref-journal"/>
          <w:rFonts w:ascii="Arial" w:eastAsiaTheme="majorEastAsia" w:hAnsi="Arial" w:cs="Arial"/>
          <w:color w:val="000000" w:themeColor="text1"/>
          <w:sz w:val="22"/>
          <w:szCs w:val="22"/>
          <w:shd w:val="clear" w:color="auto" w:fill="FFFFFF"/>
        </w:rPr>
        <w:t xml:space="preserve"> J Methods </w:t>
      </w:r>
      <w:proofErr w:type="spellStart"/>
      <w:r w:rsidRPr="000420BE">
        <w:rPr>
          <w:rStyle w:val="ref-journal"/>
          <w:rFonts w:ascii="Arial" w:eastAsiaTheme="majorEastAsia" w:hAnsi="Arial" w:cs="Arial"/>
          <w:color w:val="000000" w:themeColor="text1"/>
          <w:sz w:val="22"/>
          <w:szCs w:val="22"/>
          <w:shd w:val="clear" w:color="auto" w:fill="FFFFFF"/>
        </w:rPr>
        <w:t>Psychiatr</w:t>
      </w:r>
      <w:proofErr w:type="spellEnd"/>
      <w:r w:rsidRPr="000420BE">
        <w:rPr>
          <w:rStyle w:val="ref-journal"/>
          <w:rFonts w:ascii="Arial" w:eastAsiaTheme="majorEastAsia" w:hAnsi="Arial" w:cs="Arial"/>
          <w:color w:val="000000" w:themeColor="text1"/>
          <w:sz w:val="22"/>
          <w:szCs w:val="22"/>
          <w:shd w:val="clear" w:color="auto" w:fill="FFFFFF"/>
        </w:rPr>
        <w:t xml:space="preserve"> Res. </w:t>
      </w:r>
      <w:r w:rsidRPr="000420BE">
        <w:rPr>
          <w:rFonts w:ascii="Arial" w:hAnsi="Arial" w:cs="Arial"/>
          <w:color w:val="000000" w:themeColor="text1"/>
          <w:sz w:val="22"/>
          <w:szCs w:val="22"/>
          <w:shd w:val="clear" w:color="auto" w:fill="FFFFFF"/>
        </w:rPr>
        <w:t>2011</w:t>
      </w:r>
      <w:proofErr w:type="gramStart"/>
      <w:r w:rsidRPr="000420BE">
        <w:rPr>
          <w:rFonts w:ascii="Arial" w:hAnsi="Arial" w:cs="Arial"/>
          <w:color w:val="000000" w:themeColor="text1"/>
          <w:sz w:val="22"/>
          <w:szCs w:val="22"/>
          <w:shd w:val="clear" w:color="auto" w:fill="FFFFFF"/>
        </w:rPr>
        <w:t>;</w:t>
      </w:r>
      <w:r w:rsidRPr="000420BE">
        <w:rPr>
          <w:rStyle w:val="ref-vol"/>
          <w:rFonts w:ascii="Arial" w:eastAsiaTheme="majorEastAsia" w:hAnsi="Arial" w:cs="Arial"/>
          <w:color w:val="000000" w:themeColor="text1"/>
          <w:sz w:val="22"/>
          <w:szCs w:val="22"/>
          <w:shd w:val="clear" w:color="auto" w:fill="FFFFFF"/>
        </w:rPr>
        <w:t>20</w:t>
      </w:r>
      <w:proofErr w:type="gramEnd"/>
      <w:r w:rsidRPr="000420BE">
        <w:rPr>
          <w:rFonts w:ascii="Arial" w:hAnsi="Arial" w:cs="Arial"/>
          <w:color w:val="000000" w:themeColor="text1"/>
          <w:sz w:val="22"/>
          <w:szCs w:val="22"/>
          <w:shd w:val="clear" w:color="auto" w:fill="FFFFFF"/>
        </w:rPr>
        <w:t>(1):40–49.</w:t>
      </w:r>
    </w:p>
    <w:p w:rsidR="00FC1D63" w:rsidRPr="000420BE" w:rsidRDefault="009607AF" w:rsidP="009607AF">
      <w:pPr>
        <w:pStyle w:val="NormalWeb"/>
        <w:numPr>
          <w:ilvl w:val="0"/>
          <w:numId w:val="6"/>
        </w:numPr>
        <w:jc w:val="both"/>
        <w:rPr>
          <w:rFonts w:ascii="Arial" w:hAnsi="Arial" w:cs="Arial"/>
          <w:color w:val="000000" w:themeColor="text1"/>
          <w:sz w:val="22"/>
          <w:szCs w:val="22"/>
          <w:lang w:val="en-IN"/>
        </w:rPr>
      </w:pPr>
      <w:r w:rsidRPr="000420BE">
        <w:rPr>
          <w:rFonts w:ascii="Arial" w:hAnsi="Arial" w:cs="Arial"/>
          <w:color w:val="000000" w:themeColor="text1"/>
          <w:sz w:val="22"/>
          <w:szCs w:val="22"/>
          <w:lang w:val="en-IN"/>
        </w:rPr>
        <w:t>Schafer JL. , Analysis of Incomplete Multivariate Data , 1997London, United Kingdom</w:t>
      </w:r>
      <w:r w:rsidRPr="000420BE">
        <w:rPr>
          <w:rFonts w:ascii="Arial" w:hAnsi="Arial" w:cs="Arial"/>
          <w:color w:val="000000" w:themeColor="text1"/>
          <w:sz w:val="22"/>
          <w:szCs w:val="22"/>
          <w:lang w:val="en-IN"/>
        </w:rPr>
        <w:t xml:space="preserve"> </w:t>
      </w:r>
      <w:r w:rsidRPr="000420BE">
        <w:rPr>
          <w:rFonts w:ascii="Arial" w:hAnsi="Arial" w:cs="Arial"/>
          <w:color w:val="000000" w:themeColor="text1"/>
          <w:sz w:val="22"/>
          <w:szCs w:val="22"/>
          <w:lang w:val="en-IN"/>
        </w:rPr>
        <w:t>Chapman &amp; Hall Ltd</w:t>
      </w:r>
    </w:p>
    <w:p w:rsidR="00573F6C" w:rsidRPr="000420BE" w:rsidRDefault="00DF0842" w:rsidP="00DF0842">
      <w:pPr>
        <w:pStyle w:val="NormalWeb"/>
        <w:numPr>
          <w:ilvl w:val="0"/>
          <w:numId w:val="6"/>
        </w:numPr>
        <w:jc w:val="both"/>
        <w:rPr>
          <w:rFonts w:ascii="Arial" w:hAnsi="Arial" w:cs="Arial"/>
          <w:color w:val="000000" w:themeColor="text1"/>
          <w:sz w:val="22"/>
          <w:szCs w:val="22"/>
          <w:lang w:val="en-IN"/>
        </w:rPr>
      </w:pPr>
      <w:r w:rsidRPr="000420BE">
        <w:rPr>
          <w:rFonts w:ascii="Arial" w:hAnsi="Arial" w:cs="Arial"/>
          <w:color w:val="000000" w:themeColor="text1"/>
          <w:sz w:val="22"/>
          <w:szCs w:val="22"/>
          <w:lang w:val="en-IN"/>
        </w:rPr>
        <w:t xml:space="preserve">Gareth James; Daniela Witten; Trevor Hastie; Robert </w:t>
      </w:r>
      <w:proofErr w:type="spellStart"/>
      <w:r w:rsidRPr="000420BE">
        <w:rPr>
          <w:rFonts w:ascii="Arial" w:hAnsi="Arial" w:cs="Arial"/>
          <w:color w:val="000000" w:themeColor="text1"/>
          <w:sz w:val="22"/>
          <w:szCs w:val="22"/>
          <w:lang w:val="en-IN"/>
        </w:rPr>
        <w:t>Tibshirani</w:t>
      </w:r>
      <w:proofErr w:type="spellEnd"/>
      <w:r w:rsidRPr="000420BE">
        <w:rPr>
          <w:rFonts w:ascii="Arial" w:hAnsi="Arial" w:cs="Arial"/>
          <w:color w:val="000000" w:themeColor="text1"/>
          <w:sz w:val="22"/>
          <w:szCs w:val="22"/>
          <w:lang w:val="en-IN"/>
        </w:rPr>
        <w:t xml:space="preserve"> (2013). An Introduction to Statistical Learning. Springer. pp. 316–321.</w:t>
      </w:r>
    </w:p>
    <w:p w:rsidR="00DF0842" w:rsidRPr="000420BE" w:rsidRDefault="00DF0842" w:rsidP="00DF0842">
      <w:pPr>
        <w:pStyle w:val="NormalWeb"/>
        <w:numPr>
          <w:ilvl w:val="0"/>
          <w:numId w:val="6"/>
        </w:numPr>
        <w:jc w:val="both"/>
        <w:rPr>
          <w:rFonts w:ascii="Arial" w:hAnsi="Arial" w:cs="Arial"/>
          <w:color w:val="000000" w:themeColor="text1"/>
          <w:sz w:val="22"/>
          <w:szCs w:val="22"/>
          <w:lang w:val="en-IN"/>
        </w:rPr>
      </w:pPr>
      <w:r w:rsidRPr="000420BE">
        <w:rPr>
          <w:rFonts w:ascii="Arial" w:hAnsi="Arial" w:cs="Arial"/>
          <w:color w:val="000000" w:themeColor="text1"/>
          <w:sz w:val="22"/>
          <w:szCs w:val="22"/>
          <w:shd w:val="clear" w:color="auto" w:fill="FFFFFF"/>
        </w:rPr>
        <w:t>Briers, Mark and Winston Churchill. “Improved Monte Carlo Methods for State-Space Models.” (2007).</w:t>
      </w:r>
    </w:p>
    <w:p w:rsidR="00DF0842" w:rsidRPr="000420BE" w:rsidRDefault="00A97182" w:rsidP="00DF0842">
      <w:pPr>
        <w:pStyle w:val="NormalWeb"/>
        <w:numPr>
          <w:ilvl w:val="0"/>
          <w:numId w:val="6"/>
        </w:numPr>
        <w:jc w:val="both"/>
        <w:rPr>
          <w:rFonts w:ascii="Arial" w:hAnsi="Arial" w:cs="Arial"/>
          <w:color w:val="000000" w:themeColor="text1"/>
          <w:sz w:val="22"/>
          <w:szCs w:val="22"/>
          <w:lang w:val="en-IN"/>
        </w:rPr>
      </w:pPr>
      <w:r w:rsidRPr="000420BE">
        <w:rPr>
          <w:rFonts w:ascii="Arial" w:hAnsi="Arial" w:cs="Arial"/>
          <w:color w:val="000000" w:themeColor="text1"/>
          <w:sz w:val="22"/>
          <w:szCs w:val="22"/>
          <w:shd w:val="clear" w:color="auto" w:fill="FFFFFF"/>
        </w:rPr>
        <w:t xml:space="preserve">Batista, Gustavo E. A. P. A. and Maria Carolina </w:t>
      </w:r>
      <w:proofErr w:type="spellStart"/>
      <w:r w:rsidRPr="000420BE">
        <w:rPr>
          <w:rFonts w:ascii="Arial" w:hAnsi="Arial" w:cs="Arial"/>
          <w:color w:val="000000" w:themeColor="text1"/>
          <w:sz w:val="22"/>
          <w:szCs w:val="22"/>
          <w:shd w:val="clear" w:color="auto" w:fill="FFFFFF"/>
        </w:rPr>
        <w:t>Monard</w:t>
      </w:r>
      <w:proofErr w:type="spellEnd"/>
      <w:r w:rsidRPr="000420BE">
        <w:rPr>
          <w:rFonts w:ascii="Arial" w:hAnsi="Arial" w:cs="Arial"/>
          <w:color w:val="000000" w:themeColor="text1"/>
          <w:sz w:val="22"/>
          <w:szCs w:val="22"/>
          <w:shd w:val="clear" w:color="auto" w:fill="FFFFFF"/>
        </w:rPr>
        <w:t xml:space="preserve">. “A Study of K-Nearest </w:t>
      </w:r>
      <w:proofErr w:type="spellStart"/>
      <w:r w:rsidRPr="000420BE">
        <w:rPr>
          <w:rFonts w:ascii="Arial" w:hAnsi="Arial" w:cs="Arial"/>
          <w:color w:val="000000" w:themeColor="text1"/>
          <w:sz w:val="22"/>
          <w:szCs w:val="22"/>
          <w:shd w:val="clear" w:color="auto" w:fill="FFFFFF"/>
        </w:rPr>
        <w:t>Neighbour</w:t>
      </w:r>
      <w:proofErr w:type="spellEnd"/>
      <w:r w:rsidRPr="000420BE">
        <w:rPr>
          <w:rFonts w:ascii="Arial" w:hAnsi="Arial" w:cs="Arial"/>
          <w:color w:val="000000" w:themeColor="text1"/>
          <w:sz w:val="22"/>
          <w:szCs w:val="22"/>
          <w:shd w:val="clear" w:color="auto" w:fill="FFFFFF"/>
        </w:rPr>
        <w:t xml:space="preserve"> as an Imputation Method.” </w:t>
      </w:r>
      <w:r w:rsidRPr="000420BE">
        <w:rPr>
          <w:rStyle w:val="Emphasis"/>
          <w:rFonts w:ascii="Arial" w:eastAsiaTheme="majorEastAsia" w:hAnsi="Arial" w:cs="Arial"/>
          <w:color w:val="000000" w:themeColor="text1"/>
          <w:sz w:val="22"/>
          <w:szCs w:val="22"/>
          <w:shd w:val="clear" w:color="auto" w:fill="FFFFFF"/>
        </w:rPr>
        <w:t>HIS</w:t>
      </w:r>
      <w:r w:rsidRPr="000420BE">
        <w:rPr>
          <w:rFonts w:ascii="Arial" w:hAnsi="Arial" w:cs="Arial"/>
          <w:color w:val="000000" w:themeColor="text1"/>
          <w:sz w:val="22"/>
          <w:szCs w:val="22"/>
          <w:shd w:val="clear" w:color="auto" w:fill="FFFFFF"/>
        </w:rPr>
        <w:t> (2002).</w:t>
      </w:r>
    </w:p>
    <w:p w:rsidR="006A313E" w:rsidRPr="000420BE" w:rsidRDefault="006A313E" w:rsidP="00DF0842">
      <w:pPr>
        <w:pStyle w:val="NormalWeb"/>
        <w:numPr>
          <w:ilvl w:val="0"/>
          <w:numId w:val="6"/>
        </w:numPr>
        <w:jc w:val="both"/>
        <w:rPr>
          <w:rFonts w:ascii="Arial" w:hAnsi="Arial" w:cs="Arial"/>
          <w:color w:val="000000" w:themeColor="text1"/>
          <w:sz w:val="22"/>
          <w:szCs w:val="22"/>
          <w:lang w:val="en-IN"/>
        </w:rPr>
      </w:pPr>
      <w:proofErr w:type="spellStart"/>
      <w:r w:rsidRPr="000420BE">
        <w:rPr>
          <w:rFonts w:ascii="Arial" w:hAnsi="Arial" w:cs="Arial"/>
          <w:color w:val="000000" w:themeColor="text1"/>
          <w:sz w:val="22"/>
          <w:szCs w:val="22"/>
        </w:rPr>
        <w:t>Doove</w:t>
      </w:r>
      <w:proofErr w:type="spellEnd"/>
      <w:r w:rsidRPr="000420BE">
        <w:rPr>
          <w:rFonts w:ascii="Arial" w:hAnsi="Arial" w:cs="Arial"/>
          <w:color w:val="000000" w:themeColor="text1"/>
          <w:sz w:val="22"/>
          <w:szCs w:val="22"/>
        </w:rPr>
        <w:t xml:space="preserve">, L.L., van </w:t>
      </w:r>
      <w:proofErr w:type="spellStart"/>
      <w:r w:rsidRPr="000420BE">
        <w:rPr>
          <w:rFonts w:ascii="Arial" w:hAnsi="Arial" w:cs="Arial"/>
          <w:color w:val="000000" w:themeColor="text1"/>
          <w:sz w:val="22"/>
          <w:szCs w:val="22"/>
        </w:rPr>
        <w:t>Buuren</w:t>
      </w:r>
      <w:proofErr w:type="spellEnd"/>
      <w:r w:rsidRPr="000420BE">
        <w:rPr>
          <w:rFonts w:ascii="Arial" w:hAnsi="Arial" w:cs="Arial"/>
          <w:color w:val="000000" w:themeColor="text1"/>
          <w:sz w:val="22"/>
          <w:szCs w:val="22"/>
        </w:rPr>
        <w:t xml:space="preserve">, S., </w:t>
      </w:r>
      <w:proofErr w:type="spellStart"/>
      <w:r w:rsidRPr="000420BE">
        <w:rPr>
          <w:rFonts w:ascii="Arial" w:hAnsi="Arial" w:cs="Arial"/>
          <w:color w:val="000000" w:themeColor="text1"/>
          <w:sz w:val="22"/>
          <w:szCs w:val="22"/>
        </w:rPr>
        <w:t>Dusseldorp</w:t>
      </w:r>
      <w:proofErr w:type="spellEnd"/>
      <w:r w:rsidRPr="000420BE">
        <w:rPr>
          <w:rFonts w:ascii="Arial" w:hAnsi="Arial" w:cs="Arial"/>
          <w:color w:val="000000" w:themeColor="text1"/>
          <w:sz w:val="22"/>
          <w:szCs w:val="22"/>
        </w:rPr>
        <w:t>, E. (2014), Recursive partitioning for missing data imputation in the presence of inte</w:t>
      </w:r>
      <w:bookmarkStart w:id="0" w:name="_GoBack"/>
      <w:bookmarkEnd w:id="0"/>
      <w:r w:rsidRPr="000420BE">
        <w:rPr>
          <w:rFonts w:ascii="Arial" w:hAnsi="Arial" w:cs="Arial"/>
          <w:color w:val="000000" w:themeColor="text1"/>
          <w:sz w:val="22"/>
          <w:szCs w:val="22"/>
        </w:rPr>
        <w:t>raction Effects. Computational Statistics \&amp; Data Analysis, 72, 92-104.</w:t>
      </w:r>
    </w:p>
    <w:p w:rsidR="00FD2A4A" w:rsidRPr="00B62739" w:rsidRDefault="00FD2A4A" w:rsidP="00997AD4">
      <w:pPr>
        <w:pStyle w:val="NormalWeb"/>
        <w:jc w:val="both"/>
        <w:rPr>
          <w:rFonts w:ascii="Arial" w:hAnsi="Arial" w:cs="Arial" w:hint="eastAsia"/>
          <w:color w:val="3A3A3A"/>
          <w:sz w:val="23"/>
          <w:szCs w:val="23"/>
          <w:lang w:val="en-IN"/>
        </w:rPr>
      </w:pPr>
    </w:p>
    <w:p w:rsidR="00903C14" w:rsidRPr="003130CC" w:rsidRDefault="00903C14" w:rsidP="009A300C">
      <w:pPr>
        <w:shd w:val="clear" w:color="auto" w:fill="FFFFFF"/>
        <w:spacing w:before="100" w:beforeAutospacing="1" w:after="100" w:afterAutospacing="1" w:line="240" w:lineRule="auto"/>
        <w:jc w:val="both"/>
        <w:rPr>
          <w:rFonts w:ascii="Arial" w:eastAsia="Times New Roman" w:hAnsi="Arial" w:cs="Arial"/>
          <w:color w:val="000000"/>
        </w:rPr>
      </w:pPr>
    </w:p>
    <w:p w:rsidR="004F3BCB" w:rsidRPr="00D808A4" w:rsidRDefault="004F3BCB" w:rsidP="004F3BCB">
      <w:pPr>
        <w:shd w:val="clear" w:color="auto" w:fill="FFFFFF"/>
        <w:spacing w:before="100" w:beforeAutospacing="1" w:after="100" w:afterAutospacing="1" w:line="240" w:lineRule="auto"/>
        <w:ind w:left="360"/>
        <w:rPr>
          <w:rFonts w:ascii="Calibri" w:eastAsia="Times New Roman" w:hAnsi="Calibri" w:cs="Calibri"/>
          <w:color w:val="000000"/>
          <w:sz w:val="24"/>
          <w:szCs w:val="24"/>
        </w:rPr>
      </w:pPr>
    </w:p>
    <w:p w:rsidR="0065035F" w:rsidRPr="00D808A4" w:rsidRDefault="0065035F" w:rsidP="00A41DDD">
      <w:pPr>
        <w:pStyle w:val="HTMLPreformatted"/>
        <w:shd w:val="clear" w:color="auto" w:fill="FFFFFF"/>
        <w:wordWrap w:val="0"/>
        <w:textAlignment w:val="baseline"/>
        <w:rPr>
          <w:rFonts w:asciiTheme="majorHAnsi" w:hAnsiTheme="majorHAnsi" w:cstheme="majorHAnsi"/>
          <w:color w:val="000000"/>
          <w:sz w:val="22"/>
          <w:szCs w:val="22"/>
        </w:rPr>
      </w:pPr>
    </w:p>
    <w:p w:rsidR="00A41DDD" w:rsidRPr="00D808A4" w:rsidRDefault="00A41DDD" w:rsidP="007E621A">
      <w:pPr>
        <w:rPr>
          <w:rFonts w:asciiTheme="majorHAnsi" w:hAnsiTheme="majorHAnsi" w:cstheme="majorHAnsi"/>
        </w:rPr>
      </w:pPr>
    </w:p>
    <w:sectPr w:rsidR="00A41DDD" w:rsidRPr="00D80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C70E0"/>
    <w:multiLevelType w:val="hybridMultilevel"/>
    <w:tmpl w:val="40600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A6017"/>
    <w:multiLevelType w:val="hybridMultilevel"/>
    <w:tmpl w:val="3B72F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81510"/>
    <w:multiLevelType w:val="multilevel"/>
    <w:tmpl w:val="837239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2F4F2220"/>
    <w:multiLevelType w:val="hybridMultilevel"/>
    <w:tmpl w:val="C30E6B3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nsid w:val="716469E3"/>
    <w:multiLevelType w:val="hybridMultilevel"/>
    <w:tmpl w:val="E5C0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0D081D"/>
    <w:multiLevelType w:val="multilevel"/>
    <w:tmpl w:val="E88C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D70"/>
    <w:rsid w:val="000420BE"/>
    <w:rsid w:val="000B4494"/>
    <w:rsid w:val="000F6EB7"/>
    <w:rsid w:val="00281087"/>
    <w:rsid w:val="002A2AE6"/>
    <w:rsid w:val="002B5DEE"/>
    <w:rsid w:val="002D3C23"/>
    <w:rsid w:val="002D7AB7"/>
    <w:rsid w:val="003130CC"/>
    <w:rsid w:val="004F3BCB"/>
    <w:rsid w:val="00507D70"/>
    <w:rsid w:val="00533E94"/>
    <w:rsid w:val="00573F6C"/>
    <w:rsid w:val="005F414F"/>
    <w:rsid w:val="005F652C"/>
    <w:rsid w:val="0065035F"/>
    <w:rsid w:val="006829BA"/>
    <w:rsid w:val="006A313E"/>
    <w:rsid w:val="006C0B76"/>
    <w:rsid w:val="007527B7"/>
    <w:rsid w:val="007A16C7"/>
    <w:rsid w:val="007A765C"/>
    <w:rsid w:val="007E621A"/>
    <w:rsid w:val="008131D3"/>
    <w:rsid w:val="0083568B"/>
    <w:rsid w:val="00903C14"/>
    <w:rsid w:val="0093117B"/>
    <w:rsid w:val="009607AF"/>
    <w:rsid w:val="00997AD4"/>
    <w:rsid w:val="009A300C"/>
    <w:rsid w:val="009D3132"/>
    <w:rsid w:val="00A41DDD"/>
    <w:rsid w:val="00A46795"/>
    <w:rsid w:val="00A86719"/>
    <w:rsid w:val="00A97182"/>
    <w:rsid w:val="00B62739"/>
    <w:rsid w:val="00BA7CA6"/>
    <w:rsid w:val="00BD0B7D"/>
    <w:rsid w:val="00BD51BE"/>
    <w:rsid w:val="00C60559"/>
    <w:rsid w:val="00CA3963"/>
    <w:rsid w:val="00CB1AB0"/>
    <w:rsid w:val="00D52C3C"/>
    <w:rsid w:val="00D808A4"/>
    <w:rsid w:val="00DF0842"/>
    <w:rsid w:val="00E13BCD"/>
    <w:rsid w:val="00E47242"/>
    <w:rsid w:val="00EA55B7"/>
    <w:rsid w:val="00EB27F2"/>
    <w:rsid w:val="00F45A8B"/>
    <w:rsid w:val="00F56D3F"/>
    <w:rsid w:val="00F647A4"/>
    <w:rsid w:val="00FB49F2"/>
    <w:rsid w:val="00FC1D63"/>
    <w:rsid w:val="00FD2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2CADB-F0FE-48EC-9F99-EE40C8CB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D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D7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E621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A4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1DDD"/>
    <w:rPr>
      <w:rFonts w:ascii="Courier New" w:eastAsia="Times New Roman" w:hAnsi="Courier New" w:cs="Courier New"/>
      <w:sz w:val="20"/>
      <w:szCs w:val="20"/>
    </w:rPr>
  </w:style>
  <w:style w:type="paragraph" w:styleId="ListParagraph">
    <w:name w:val="List Paragraph"/>
    <w:basedOn w:val="Normal"/>
    <w:uiPriority w:val="34"/>
    <w:qFormat/>
    <w:rsid w:val="0065035F"/>
    <w:pPr>
      <w:ind w:left="720"/>
      <w:contextualSpacing/>
    </w:pPr>
  </w:style>
  <w:style w:type="character" w:customStyle="1" w:styleId="currenthithighlight">
    <w:name w:val="currenthithighlight"/>
    <w:basedOn w:val="DefaultParagraphFont"/>
    <w:rsid w:val="0065035F"/>
  </w:style>
  <w:style w:type="character" w:styleId="Hyperlink">
    <w:name w:val="Hyperlink"/>
    <w:basedOn w:val="DefaultParagraphFont"/>
    <w:uiPriority w:val="99"/>
    <w:unhideWhenUsed/>
    <w:rsid w:val="00EB27F2"/>
    <w:rPr>
      <w:color w:val="0563C1"/>
      <w:u w:val="single"/>
    </w:rPr>
  </w:style>
  <w:style w:type="paragraph" w:styleId="NormalWeb">
    <w:name w:val="Normal (Web)"/>
    <w:basedOn w:val="Normal"/>
    <w:uiPriority w:val="99"/>
    <w:semiHidden/>
    <w:unhideWhenUsed/>
    <w:rsid w:val="00903C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3C14"/>
    <w:rPr>
      <w:rFonts w:ascii="Courier New" w:eastAsia="Times New Roman" w:hAnsi="Courier New" w:cs="Courier New"/>
      <w:sz w:val="20"/>
      <w:szCs w:val="20"/>
    </w:rPr>
  </w:style>
  <w:style w:type="table" w:styleId="TableGrid">
    <w:name w:val="Table Grid"/>
    <w:basedOn w:val="TableNormal"/>
    <w:uiPriority w:val="39"/>
    <w:rsid w:val="008356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D2A4A"/>
    <w:rPr>
      <w:color w:val="954F72" w:themeColor="followedHyperlink"/>
      <w:u w:val="single"/>
    </w:rPr>
  </w:style>
  <w:style w:type="character" w:customStyle="1" w:styleId="ref-journal">
    <w:name w:val="ref-journal"/>
    <w:basedOn w:val="DefaultParagraphFont"/>
    <w:rsid w:val="00FC1D63"/>
  </w:style>
  <w:style w:type="character" w:customStyle="1" w:styleId="ref-vol">
    <w:name w:val="ref-vol"/>
    <w:basedOn w:val="DefaultParagraphFont"/>
    <w:rsid w:val="00FC1D63"/>
  </w:style>
  <w:style w:type="character" w:styleId="Emphasis">
    <w:name w:val="Emphasis"/>
    <w:basedOn w:val="DefaultParagraphFont"/>
    <w:uiPriority w:val="20"/>
    <w:qFormat/>
    <w:rsid w:val="00A971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98690">
      <w:bodyDiv w:val="1"/>
      <w:marLeft w:val="0"/>
      <w:marRight w:val="0"/>
      <w:marTop w:val="0"/>
      <w:marBottom w:val="0"/>
      <w:divBdr>
        <w:top w:val="none" w:sz="0" w:space="0" w:color="auto"/>
        <w:left w:val="none" w:sz="0" w:space="0" w:color="auto"/>
        <w:bottom w:val="none" w:sz="0" w:space="0" w:color="auto"/>
        <w:right w:val="none" w:sz="0" w:space="0" w:color="auto"/>
      </w:divBdr>
      <w:divsChild>
        <w:div w:id="328682090">
          <w:marLeft w:val="0"/>
          <w:marRight w:val="0"/>
          <w:marTop w:val="0"/>
          <w:marBottom w:val="0"/>
          <w:divBdr>
            <w:top w:val="none" w:sz="0" w:space="0" w:color="auto"/>
            <w:left w:val="none" w:sz="0" w:space="0" w:color="auto"/>
            <w:bottom w:val="none" w:sz="0" w:space="0" w:color="auto"/>
            <w:right w:val="none" w:sz="0" w:space="0" w:color="auto"/>
          </w:divBdr>
          <w:divsChild>
            <w:div w:id="1669793823">
              <w:marLeft w:val="0"/>
              <w:marRight w:val="0"/>
              <w:marTop w:val="0"/>
              <w:marBottom w:val="0"/>
              <w:divBdr>
                <w:top w:val="none" w:sz="0" w:space="0" w:color="auto"/>
                <w:left w:val="none" w:sz="0" w:space="0" w:color="auto"/>
                <w:bottom w:val="none" w:sz="0" w:space="0" w:color="auto"/>
                <w:right w:val="none" w:sz="0" w:space="0" w:color="auto"/>
              </w:divBdr>
              <w:divsChild>
                <w:div w:id="1687058622">
                  <w:marLeft w:val="0"/>
                  <w:marRight w:val="0"/>
                  <w:marTop w:val="0"/>
                  <w:marBottom w:val="0"/>
                  <w:divBdr>
                    <w:top w:val="none" w:sz="0" w:space="0" w:color="auto"/>
                    <w:left w:val="none" w:sz="0" w:space="0" w:color="auto"/>
                    <w:bottom w:val="none" w:sz="0" w:space="0" w:color="auto"/>
                    <w:right w:val="none" w:sz="0" w:space="0" w:color="auto"/>
                  </w:divBdr>
                </w:div>
                <w:div w:id="11820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8397">
          <w:marLeft w:val="0"/>
          <w:marRight w:val="0"/>
          <w:marTop w:val="0"/>
          <w:marBottom w:val="0"/>
          <w:divBdr>
            <w:top w:val="none" w:sz="0" w:space="0" w:color="auto"/>
            <w:left w:val="none" w:sz="0" w:space="0" w:color="auto"/>
            <w:bottom w:val="none" w:sz="0" w:space="0" w:color="auto"/>
            <w:right w:val="none" w:sz="0" w:space="0" w:color="auto"/>
          </w:divBdr>
        </w:div>
        <w:div w:id="1003162046">
          <w:marLeft w:val="0"/>
          <w:marRight w:val="0"/>
          <w:marTop w:val="0"/>
          <w:marBottom w:val="0"/>
          <w:divBdr>
            <w:top w:val="none" w:sz="0" w:space="0" w:color="auto"/>
            <w:left w:val="none" w:sz="0" w:space="0" w:color="auto"/>
            <w:bottom w:val="none" w:sz="0" w:space="0" w:color="auto"/>
            <w:right w:val="none" w:sz="0" w:space="0" w:color="auto"/>
          </w:divBdr>
        </w:div>
        <w:div w:id="1486700182">
          <w:marLeft w:val="0"/>
          <w:marRight w:val="0"/>
          <w:marTop w:val="0"/>
          <w:marBottom w:val="0"/>
          <w:divBdr>
            <w:top w:val="none" w:sz="0" w:space="0" w:color="auto"/>
            <w:left w:val="none" w:sz="0" w:space="0" w:color="auto"/>
            <w:bottom w:val="none" w:sz="0" w:space="0" w:color="auto"/>
            <w:right w:val="none" w:sz="0" w:space="0" w:color="auto"/>
          </w:divBdr>
        </w:div>
        <w:div w:id="148792468">
          <w:marLeft w:val="0"/>
          <w:marRight w:val="0"/>
          <w:marTop w:val="0"/>
          <w:marBottom w:val="0"/>
          <w:divBdr>
            <w:top w:val="none" w:sz="0" w:space="0" w:color="auto"/>
            <w:left w:val="none" w:sz="0" w:space="0" w:color="auto"/>
            <w:bottom w:val="none" w:sz="0" w:space="0" w:color="auto"/>
            <w:right w:val="none" w:sz="0" w:space="0" w:color="auto"/>
          </w:divBdr>
        </w:div>
      </w:divsChild>
    </w:div>
    <w:div w:id="650326581">
      <w:bodyDiv w:val="1"/>
      <w:marLeft w:val="0"/>
      <w:marRight w:val="0"/>
      <w:marTop w:val="0"/>
      <w:marBottom w:val="0"/>
      <w:divBdr>
        <w:top w:val="none" w:sz="0" w:space="0" w:color="auto"/>
        <w:left w:val="none" w:sz="0" w:space="0" w:color="auto"/>
        <w:bottom w:val="none" w:sz="0" w:space="0" w:color="auto"/>
        <w:right w:val="none" w:sz="0" w:space="0" w:color="auto"/>
      </w:divBdr>
    </w:div>
    <w:div w:id="873739033">
      <w:bodyDiv w:val="1"/>
      <w:marLeft w:val="0"/>
      <w:marRight w:val="0"/>
      <w:marTop w:val="0"/>
      <w:marBottom w:val="0"/>
      <w:divBdr>
        <w:top w:val="none" w:sz="0" w:space="0" w:color="auto"/>
        <w:left w:val="none" w:sz="0" w:space="0" w:color="auto"/>
        <w:bottom w:val="none" w:sz="0" w:space="0" w:color="auto"/>
        <w:right w:val="none" w:sz="0" w:space="0" w:color="auto"/>
      </w:divBdr>
      <w:divsChild>
        <w:div w:id="769736907">
          <w:marLeft w:val="0"/>
          <w:marRight w:val="0"/>
          <w:marTop w:val="0"/>
          <w:marBottom w:val="0"/>
          <w:divBdr>
            <w:top w:val="none" w:sz="0" w:space="0" w:color="auto"/>
            <w:left w:val="none" w:sz="0" w:space="0" w:color="auto"/>
            <w:bottom w:val="none" w:sz="0" w:space="0" w:color="auto"/>
            <w:right w:val="none" w:sz="0" w:space="0" w:color="auto"/>
          </w:divBdr>
        </w:div>
        <w:div w:id="1349064519">
          <w:marLeft w:val="0"/>
          <w:marRight w:val="0"/>
          <w:marTop w:val="0"/>
          <w:marBottom w:val="0"/>
          <w:divBdr>
            <w:top w:val="none" w:sz="0" w:space="0" w:color="auto"/>
            <w:left w:val="none" w:sz="0" w:space="0" w:color="auto"/>
            <w:bottom w:val="none" w:sz="0" w:space="0" w:color="auto"/>
            <w:right w:val="none" w:sz="0" w:space="0" w:color="auto"/>
          </w:divBdr>
        </w:div>
        <w:div w:id="530188326">
          <w:marLeft w:val="0"/>
          <w:marRight w:val="0"/>
          <w:marTop w:val="0"/>
          <w:marBottom w:val="0"/>
          <w:divBdr>
            <w:top w:val="none" w:sz="0" w:space="0" w:color="auto"/>
            <w:left w:val="none" w:sz="0" w:space="0" w:color="auto"/>
            <w:bottom w:val="none" w:sz="0" w:space="0" w:color="auto"/>
            <w:right w:val="none" w:sz="0" w:space="0" w:color="auto"/>
          </w:divBdr>
        </w:div>
        <w:div w:id="644890823">
          <w:marLeft w:val="0"/>
          <w:marRight w:val="0"/>
          <w:marTop w:val="0"/>
          <w:marBottom w:val="0"/>
          <w:divBdr>
            <w:top w:val="none" w:sz="0" w:space="0" w:color="auto"/>
            <w:left w:val="none" w:sz="0" w:space="0" w:color="auto"/>
            <w:bottom w:val="none" w:sz="0" w:space="0" w:color="auto"/>
            <w:right w:val="none" w:sz="0" w:space="0" w:color="auto"/>
          </w:divBdr>
        </w:div>
        <w:div w:id="1056702689">
          <w:marLeft w:val="0"/>
          <w:marRight w:val="0"/>
          <w:marTop w:val="0"/>
          <w:marBottom w:val="0"/>
          <w:divBdr>
            <w:top w:val="none" w:sz="0" w:space="0" w:color="auto"/>
            <w:left w:val="none" w:sz="0" w:space="0" w:color="auto"/>
            <w:bottom w:val="none" w:sz="0" w:space="0" w:color="auto"/>
            <w:right w:val="none" w:sz="0" w:space="0" w:color="auto"/>
          </w:divBdr>
        </w:div>
        <w:div w:id="983897773">
          <w:marLeft w:val="0"/>
          <w:marRight w:val="0"/>
          <w:marTop w:val="0"/>
          <w:marBottom w:val="0"/>
          <w:divBdr>
            <w:top w:val="none" w:sz="0" w:space="0" w:color="auto"/>
            <w:left w:val="none" w:sz="0" w:space="0" w:color="auto"/>
            <w:bottom w:val="none" w:sz="0" w:space="0" w:color="auto"/>
            <w:right w:val="none" w:sz="0" w:space="0" w:color="auto"/>
          </w:divBdr>
        </w:div>
      </w:divsChild>
    </w:div>
    <w:div w:id="1277561486">
      <w:bodyDiv w:val="1"/>
      <w:marLeft w:val="0"/>
      <w:marRight w:val="0"/>
      <w:marTop w:val="0"/>
      <w:marBottom w:val="0"/>
      <w:divBdr>
        <w:top w:val="none" w:sz="0" w:space="0" w:color="auto"/>
        <w:left w:val="none" w:sz="0" w:space="0" w:color="auto"/>
        <w:bottom w:val="none" w:sz="0" w:space="0" w:color="auto"/>
        <w:right w:val="none" w:sz="0" w:space="0" w:color="auto"/>
      </w:divBdr>
      <w:divsChild>
        <w:div w:id="687147144">
          <w:marLeft w:val="0"/>
          <w:marRight w:val="0"/>
          <w:marTop w:val="0"/>
          <w:marBottom w:val="0"/>
          <w:divBdr>
            <w:top w:val="none" w:sz="0" w:space="0" w:color="auto"/>
            <w:left w:val="none" w:sz="0" w:space="0" w:color="auto"/>
            <w:bottom w:val="none" w:sz="0" w:space="0" w:color="auto"/>
            <w:right w:val="none" w:sz="0" w:space="0" w:color="auto"/>
          </w:divBdr>
        </w:div>
        <w:div w:id="1706446746">
          <w:marLeft w:val="0"/>
          <w:marRight w:val="0"/>
          <w:marTop w:val="0"/>
          <w:marBottom w:val="0"/>
          <w:divBdr>
            <w:top w:val="none" w:sz="0" w:space="0" w:color="auto"/>
            <w:left w:val="none" w:sz="0" w:space="0" w:color="auto"/>
            <w:bottom w:val="none" w:sz="0" w:space="0" w:color="auto"/>
            <w:right w:val="none" w:sz="0" w:space="0" w:color="auto"/>
          </w:divBdr>
        </w:div>
        <w:div w:id="2041078713">
          <w:marLeft w:val="0"/>
          <w:marRight w:val="0"/>
          <w:marTop w:val="0"/>
          <w:marBottom w:val="0"/>
          <w:divBdr>
            <w:top w:val="none" w:sz="0" w:space="0" w:color="auto"/>
            <w:left w:val="none" w:sz="0" w:space="0" w:color="auto"/>
            <w:bottom w:val="none" w:sz="0" w:space="0" w:color="auto"/>
            <w:right w:val="none" w:sz="0" w:space="0" w:color="auto"/>
          </w:divBdr>
        </w:div>
        <w:div w:id="1356350872">
          <w:marLeft w:val="0"/>
          <w:marRight w:val="0"/>
          <w:marTop w:val="0"/>
          <w:marBottom w:val="0"/>
          <w:divBdr>
            <w:top w:val="none" w:sz="0" w:space="0" w:color="auto"/>
            <w:left w:val="none" w:sz="0" w:space="0" w:color="auto"/>
            <w:bottom w:val="none" w:sz="0" w:space="0" w:color="auto"/>
            <w:right w:val="none" w:sz="0" w:space="0" w:color="auto"/>
          </w:divBdr>
        </w:div>
        <w:div w:id="1925336662">
          <w:marLeft w:val="0"/>
          <w:marRight w:val="0"/>
          <w:marTop w:val="0"/>
          <w:marBottom w:val="0"/>
          <w:divBdr>
            <w:top w:val="none" w:sz="0" w:space="0" w:color="auto"/>
            <w:left w:val="none" w:sz="0" w:space="0" w:color="auto"/>
            <w:bottom w:val="none" w:sz="0" w:space="0" w:color="auto"/>
            <w:right w:val="none" w:sz="0" w:space="0" w:color="auto"/>
          </w:divBdr>
        </w:div>
        <w:div w:id="1576551019">
          <w:marLeft w:val="0"/>
          <w:marRight w:val="0"/>
          <w:marTop w:val="0"/>
          <w:marBottom w:val="0"/>
          <w:divBdr>
            <w:top w:val="none" w:sz="0" w:space="0" w:color="auto"/>
            <w:left w:val="none" w:sz="0" w:space="0" w:color="auto"/>
            <w:bottom w:val="none" w:sz="0" w:space="0" w:color="auto"/>
            <w:right w:val="none" w:sz="0" w:space="0" w:color="auto"/>
          </w:divBdr>
        </w:div>
      </w:divsChild>
    </w:div>
    <w:div w:id="1309089616">
      <w:bodyDiv w:val="1"/>
      <w:marLeft w:val="0"/>
      <w:marRight w:val="0"/>
      <w:marTop w:val="0"/>
      <w:marBottom w:val="0"/>
      <w:divBdr>
        <w:top w:val="none" w:sz="0" w:space="0" w:color="auto"/>
        <w:left w:val="none" w:sz="0" w:space="0" w:color="auto"/>
        <w:bottom w:val="none" w:sz="0" w:space="0" w:color="auto"/>
        <w:right w:val="none" w:sz="0" w:space="0" w:color="auto"/>
      </w:divBdr>
      <w:divsChild>
        <w:div w:id="1272740540">
          <w:marLeft w:val="0"/>
          <w:marRight w:val="0"/>
          <w:marTop w:val="0"/>
          <w:marBottom w:val="0"/>
          <w:divBdr>
            <w:top w:val="none" w:sz="0" w:space="0" w:color="auto"/>
            <w:left w:val="none" w:sz="0" w:space="0" w:color="auto"/>
            <w:bottom w:val="none" w:sz="0" w:space="0" w:color="auto"/>
            <w:right w:val="none" w:sz="0" w:space="0" w:color="auto"/>
          </w:divBdr>
        </w:div>
        <w:div w:id="762452642">
          <w:marLeft w:val="0"/>
          <w:marRight w:val="0"/>
          <w:marTop w:val="0"/>
          <w:marBottom w:val="0"/>
          <w:divBdr>
            <w:top w:val="none" w:sz="0" w:space="0" w:color="auto"/>
            <w:left w:val="none" w:sz="0" w:space="0" w:color="auto"/>
            <w:bottom w:val="none" w:sz="0" w:space="0" w:color="auto"/>
            <w:right w:val="none" w:sz="0" w:space="0" w:color="auto"/>
          </w:divBdr>
        </w:div>
        <w:div w:id="1227497206">
          <w:marLeft w:val="0"/>
          <w:marRight w:val="0"/>
          <w:marTop w:val="0"/>
          <w:marBottom w:val="0"/>
          <w:divBdr>
            <w:top w:val="none" w:sz="0" w:space="0" w:color="auto"/>
            <w:left w:val="none" w:sz="0" w:space="0" w:color="auto"/>
            <w:bottom w:val="none" w:sz="0" w:space="0" w:color="auto"/>
            <w:right w:val="none" w:sz="0" w:space="0" w:color="auto"/>
          </w:divBdr>
        </w:div>
        <w:div w:id="1374962281">
          <w:marLeft w:val="0"/>
          <w:marRight w:val="0"/>
          <w:marTop w:val="0"/>
          <w:marBottom w:val="0"/>
          <w:divBdr>
            <w:top w:val="none" w:sz="0" w:space="0" w:color="auto"/>
            <w:left w:val="none" w:sz="0" w:space="0" w:color="auto"/>
            <w:bottom w:val="none" w:sz="0" w:space="0" w:color="auto"/>
            <w:right w:val="none" w:sz="0" w:space="0" w:color="auto"/>
          </w:divBdr>
        </w:div>
        <w:div w:id="1209027365">
          <w:marLeft w:val="0"/>
          <w:marRight w:val="0"/>
          <w:marTop w:val="0"/>
          <w:marBottom w:val="0"/>
          <w:divBdr>
            <w:top w:val="none" w:sz="0" w:space="0" w:color="auto"/>
            <w:left w:val="none" w:sz="0" w:space="0" w:color="auto"/>
            <w:bottom w:val="none" w:sz="0" w:space="0" w:color="auto"/>
            <w:right w:val="none" w:sz="0" w:space="0" w:color="auto"/>
          </w:divBdr>
        </w:div>
        <w:div w:id="2071150823">
          <w:marLeft w:val="0"/>
          <w:marRight w:val="0"/>
          <w:marTop w:val="0"/>
          <w:marBottom w:val="0"/>
          <w:divBdr>
            <w:top w:val="none" w:sz="0" w:space="0" w:color="auto"/>
            <w:left w:val="none" w:sz="0" w:space="0" w:color="auto"/>
            <w:bottom w:val="none" w:sz="0" w:space="0" w:color="auto"/>
            <w:right w:val="none" w:sz="0" w:space="0" w:color="auto"/>
          </w:divBdr>
        </w:div>
      </w:divsChild>
    </w:div>
    <w:div w:id="1552303670">
      <w:bodyDiv w:val="1"/>
      <w:marLeft w:val="0"/>
      <w:marRight w:val="0"/>
      <w:marTop w:val="0"/>
      <w:marBottom w:val="0"/>
      <w:divBdr>
        <w:top w:val="none" w:sz="0" w:space="0" w:color="auto"/>
        <w:left w:val="none" w:sz="0" w:space="0" w:color="auto"/>
        <w:bottom w:val="none" w:sz="0" w:space="0" w:color="auto"/>
        <w:right w:val="none" w:sz="0" w:space="0" w:color="auto"/>
      </w:divBdr>
    </w:div>
    <w:div w:id="1578638402">
      <w:bodyDiv w:val="1"/>
      <w:marLeft w:val="0"/>
      <w:marRight w:val="0"/>
      <w:marTop w:val="0"/>
      <w:marBottom w:val="0"/>
      <w:divBdr>
        <w:top w:val="none" w:sz="0" w:space="0" w:color="auto"/>
        <w:left w:val="none" w:sz="0" w:space="0" w:color="auto"/>
        <w:bottom w:val="none" w:sz="0" w:space="0" w:color="auto"/>
        <w:right w:val="none" w:sz="0" w:space="0" w:color="auto"/>
      </w:divBdr>
      <w:divsChild>
        <w:div w:id="1652782750">
          <w:marLeft w:val="0"/>
          <w:marRight w:val="0"/>
          <w:marTop w:val="0"/>
          <w:marBottom w:val="0"/>
          <w:divBdr>
            <w:top w:val="none" w:sz="0" w:space="0" w:color="auto"/>
            <w:left w:val="none" w:sz="0" w:space="0" w:color="auto"/>
            <w:bottom w:val="none" w:sz="0" w:space="0" w:color="auto"/>
            <w:right w:val="none" w:sz="0" w:space="0" w:color="auto"/>
          </w:divBdr>
          <w:divsChild>
            <w:div w:id="1235359338">
              <w:marLeft w:val="0"/>
              <w:marRight w:val="0"/>
              <w:marTop w:val="0"/>
              <w:marBottom w:val="0"/>
              <w:divBdr>
                <w:top w:val="none" w:sz="0" w:space="0" w:color="auto"/>
                <w:left w:val="none" w:sz="0" w:space="0" w:color="auto"/>
                <w:bottom w:val="none" w:sz="0" w:space="0" w:color="auto"/>
                <w:right w:val="none" w:sz="0" w:space="0" w:color="auto"/>
              </w:divBdr>
              <w:divsChild>
                <w:div w:id="1803183015">
                  <w:marLeft w:val="0"/>
                  <w:marRight w:val="0"/>
                  <w:marTop w:val="0"/>
                  <w:marBottom w:val="0"/>
                  <w:divBdr>
                    <w:top w:val="none" w:sz="0" w:space="0" w:color="auto"/>
                    <w:left w:val="none" w:sz="0" w:space="0" w:color="auto"/>
                    <w:bottom w:val="none" w:sz="0" w:space="0" w:color="auto"/>
                    <w:right w:val="none" w:sz="0" w:space="0" w:color="auto"/>
                  </w:divBdr>
                </w:div>
                <w:div w:id="9027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5939">
          <w:marLeft w:val="0"/>
          <w:marRight w:val="0"/>
          <w:marTop w:val="0"/>
          <w:marBottom w:val="0"/>
          <w:divBdr>
            <w:top w:val="none" w:sz="0" w:space="0" w:color="auto"/>
            <w:left w:val="none" w:sz="0" w:space="0" w:color="auto"/>
            <w:bottom w:val="none" w:sz="0" w:space="0" w:color="auto"/>
            <w:right w:val="none" w:sz="0" w:space="0" w:color="auto"/>
          </w:divBdr>
        </w:div>
        <w:div w:id="174613322">
          <w:marLeft w:val="0"/>
          <w:marRight w:val="0"/>
          <w:marTop w:val="0"/>
          <w:marBottom w:val="0"/>
          <w:divBdr>
            <w:top w:val="none" w:sz="0" w:space="0" w:color="auto"/>
            <w:left w:val="none" w:sz="0" w:space="0" w:color="auto"/>
            <w:bottom w:val="none" w:sz="0" w:space="0" w:color="auto"/>
            <w:right w:val="none" w:sz="0" w:space="0" w:color="auto"/>
          </w:divBdr>
        </w:div>
        <w:div w:id="631981256">
          <w:marLeft w:val="0"/>
          <w:marRight w:val="0"/>
          <w:marTop w:val="0"/>
          <w:marBottom w:val="0"/>
          <w:divBdr>
            <w:top w:val="none" w:sz="0" w:space="0" w:color="auto"/>
            <w:left w:val="none" w:sz="0" w:space="0" w:color="auto"/>
            <w:bottom w:val="none" w:sz="0" w:space="0" w:color="auto"/>
            <w:right w:val="none" w:sz="0" w:space="0" w:color="auto"/>
          </w:divBdr>
        </w:div>
        <w:div w:id="921643614">
          <w:marLeft w:val="0"/>
          <w:marRight w:val="0"/>
          <w:marTop w:val="0"/>
          <w:marBottom w:val="0"/>
          <w:divBdr>
            <w:top w:val="none" w:sz="0" w:space="0" w:color="auto"/>
            <w:left w:val="none" w:sz="0" w:space="0" w:color="auto"/>
            <w:bottom w:val="none" w:sz="0" w:space="0" w:color="auto"/>
            <w:right w:val="none" w:sz="0" w:space="0" w:color="auto"/>
          </w:divBdr>
        </w:div>
      </w:divsChild>
    </w:div>
    <w:div w:id="1680889656">
      <w:bodyDiv w:val="1"/>
      <w:marLeft w:val="0"/>
      <w:marRight w:val="0"/>
      <w:marTop w:val="0"/>
      <w:marBottom w:val="0"/>
      <w:divBdr>
        <w:top w:val="none" w:sz="0" w:space="0" w:color="auto"/>
        <w:left w:val="none" w:sz="0" w:space="0" w:color="auto"/>
        <w:bottom w:val="none" w:sz="0" w:space="0" w:color="auto"/>
        <w:right w:val="none" w:sz="0" w:space="0" w:color="auto"/>
      </w:divBdr>
    </w:div>
    <w:div w:id="2001499773">
      <w:bodyDiv w:val="1"/>
      <w:marLeft w:val="0"/>
      <w:marRight w:val="0"/>
      <w:marTop w:val="0"/>
      <w:marBottom w:val="0"/>
      <w:divBdr>
        <w:top w:val="none" w:sz="0" w:space="0" w:color="auto"/>
        <w:left w:val="none" w:sz="0" w:space="0" w:color="auto"/>
        <w:bottom w:val="none" w:sz="0" w:space="0" w:color="auto"/>
        <w:right w:val="none" w:sz="0" w:space="0" w:color="auto"/>
      </w:divBdr>
    </w:div>
    <w:div w:id="204000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ikandan-ravikiran/No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54</cp:revision>
  <dcterms:created xsi:type="dcterms:W3CDTF">2018-01-28T04:59:00Z</dcterms:created>
  <dcterms:modified xsi:type="dcterms:W3CDTF">2018-01-28T06:16:00Z</dcterms:modified>
</cp:coreProperties>
</file>