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Black" w:hAnsi="Arial Black"/>
          <w:sz w:val="32"/>
          <w:szCs w:val="32"/>
        </w:rPr>
      </w:pPr>
      <w:r>
        <w:rPr>
          <w:rFonts w:ascii="Arial Black" w:hAnsi="Arial Black"/>
          <w:sz w:val="32"/>
          <w:szCs w:val="32"/>
        </w:rPr>
        <w:t xml:space="preserve">   </w:t>
      </w:r>
      <w:r>
        <w:rPr>
          <w:rFonts w:ascii="Arial Black" w:hAnsi="Arial Black"/>
          <w:sz w:val="32"/>
          <w:szCs w:val="32"/>
        </w:rPr>
        <w:t xml:space="preserve">Assessment of Marginal Workers in Tamil Nadu. A </w:t>
      </w:r>
    </w:p>
    <w:p>
      <w:pPr>
        <w:pStyle w:val="style0"/>
        <w:tabs>
          <w:tab w:val="left" w:leader="none" w:pos="1380"/>
        </w:tabs>
        <w:rPr>
          <w:rFonts w:ascii="Arial Black" w:hAnsi="Arial Black"/>
          <w:sz w:val="32"/>
          <w:szCs w:val="32"/>
        </w:rPr>
      </w:pPr>
      <w:r>
        <w:rPr>
          <w:rFonts w:ascii="Arial Black" w:hAnsi="Arial Black"/>
          <w:sz w:val="32"/>
          <w:szCs w:val="32"/>
        </w:rPr>
        <w:tab/>
      </w:r>
      <w:r>
        <w:rPr>
          <w:rFonts w:ascii="Arial Black" w:hAnsi="Arial Black"/>
          <w:sz w:val="32"/>
          <w:szCs w:val="32"/>
        </w:rPr>
        <w:t xml:space="preserve">Socioeconomic Analysis Using Python </w:t>
      </w:r>
    </w:p>
    <w:p>
      <w:pPr>
        <w:pStyle w:val="style0"/>
        <w:tabs>
          <w:tab w:val="left" w:leader="none" w:pos="1380"/>
        </w:tabs>
        <w:rPr>
          <w:rFonts w:ascii="Arial Black" w:hAnsi="Arial Black"/>
          <w:sz w:val="32"/>
          <w:szCs w:val="32"/>
        </w:rPr>
      </w:pPr>
    </w:p>
    <w:p>
      <w:pPr>
        <w:pStyle w:val="style0"/>
        <w:tabs>
          <w:tab w:val="left" w:leader="none" w:pos="1380"/>
        </w:tabs>
        <w:rPr>
          <w:rFonts w:ascii="Rockwell" w:hAnsi="Rockwell"/>
          <w:sz w:val="28"/>
          <w:szCs w:val="28"/>
        </w:rPr>
      </w:pPr>
      <w:r>
        <w:rPr>
          <w:rFonts w:ascii="Rockwell" w:hAnsi="Rockwell"/>
          <w:sz w:val="28"/>
          <w:szCs w:val="28"/>
        </w:rPr>
        <w:t>PROJECT MEMBERS</w:t>
      </w:r>
    </w:p>
    <w:p>
      <w:pPr>
        <w:pStyle w:val="style0"/>
        <w:tabs>
          <w:tab w:val="left" w:leader="none" w:pos="1380"/>
        </w:tabs>
        <w:rPr>
          <w:rFonts w:cs="Calibri"/>
          <w:sz w:val="28"/>
          <w:szCs w:val="28"/>
        </w:rPr>
      </w:pPr>
      <w:r>
        <w:rPr>
          <w:rFonts w:cs="Calibri"/>
          <w:sz w:val="28"/>
          <w:szCs w:val="28"/>
        </w:rPr>
        <w:t>812121104024</w:t>
      </w:r>
      <w:r>
        <w:rPr>
          <w:rFonts w:cs="Calibri"/>
          <w:sz w:val="28"/>
          <w:szCs w:val="28"/>
        </w:rPr>
        <w:t xml:space="preserve"> : KABILAN I</w:t>
      </w:r>
    </w:p>
    <w:p>
      <w:pPr>
        <w:pStyle w:val="style0"/>
        <w:tabs>
          <w:tab w:val="left" w:leader="none" w:pos="1380"/>
        </w:tabs>
        <w:rPr>
          <w:rFonts w:cs="Calibri"/>
          <w:sz w:val="28"/>
          <w:szCs w:val="28"/>
        </w:rPr>
      </w:pPr>
      <w:r>
        <w:rPr>
          <w:rFonts w:cs="Calibri"/>
          <w:sz w:val="28"/>
          <w:szCs w:val="28"/>
        </w:rPr>
        <w:t>812121104025</w:t>
      </w:r>
      <w:r>
        <w:rPr>
          <w:rFonts w:cs="Calibri"/>
          <w:sz w:val="28"/>
          <w:szCs w:val="28"/>
        </w:rPr>
        <w:t xml:space="preserve"> : KALAISELVAN A</w:t>
      </w:r>
    </w:p>
    <w:p>
      <w:pPr>
        <w:pStyle w:val="style0"/>
        <w:tabs>
          <w:tab w:val="left" w:leader="none" w:pos="1380"/>
        </w:tabs>
        <w:rPr>
          <w:rFonts w:cs="Calibri"/>
          <w:sz w:val="28"/>
          <w:szCs w:val="28"/>
        </w:rPr>
      </w:pPr>
      <w:r>
        <w:rPr>
          <w:rFonts w:cs="Calibri"/>
          <w:sz w:val="28"/>
          <w:szCs w:val="28"/>
        </w:rPr>
        <w:t>812121104029</w:t>
      </w:r>
      <w:r>
        <w:rPr>
          <w:rFonts w:cs="Calibri"/>
          <w:sz w:val="28"/>
          <w:szCs w:val="28"/>
        </w:rPr>
        <w:t xml:space="preserve"> : MANIKANDAN U</w:t>
      </w:r>
    </w:p>
    <w:p>
      <w:pPr>
        <w:pStyle w:val="style0"/>
        <w:tabs>
          <w:tab w:val="left" w:leader="none" w:pos="1380"/>
        </w:tabs>
        <w:rPr>
          <w:rFonts w:cs="Calibri"/>
          <w:sz w:val="28"/>
          <w:szCs w:val="28"/>
        </w:rPr>
      </w:pPr>
      <w:r>
        <w:rPr>
          <w:rFonts w:cs="Calibri"/>
          <w:sz w:val="28"/>
          <w:szCs w:val="28"/>
        </w:rPr>
        <w:t xml:space="preserve">812121104030 : MOHAMED HARISE </w:t>
      </w:r>
      <w:r>
        <w:rPr>
          <w:rFonts w:cs="Calibri"/>
          <w:sz w:val="28"/>
          <w:szCs w:val="28"/>
        </w:rPr>
        <w:t>H</w:t>
      </w:r>
    </w:p>
    <w:p>
      <w:pPr>
        <w:pStyle w:val="style0"/>
        <w:tabs>
          <w:tab w:val="left" w:leader="none" w:pos="1380"/>
        </w:tabs>
        <w:rPr>
          <w:rFonts w:cs="Calibri"/>
          <w:sz w:val="28"/>
          <w:szCs w:val="28"/>
        </w:rPr>
      </w:pPr>
      <w:r>
        <w:rPr>
          <w:rFonts w:cs="Calibri"/>
          <w:sz w:val="28"/>
          <w:szCs w:val="28"/>
        </w:rPr>
        <w:t>812121104031 : MOHAMED IDREE</w:t>
      </w:r>
      <w:r>
        <w:rPr>
          <w:rFonts w:cs="Calibri"/>
          <w:sz w:val="28"/>
          <w:szCs w:val="28"/>
        </w:rPr>
        <w:t>S S A</w:t>
      </w:r>
    </w:p>
    <w:p>
      <w:pPr>
        <w:pStyle w:val="style0"/>
        <w:tabs>
          <w:tab w:val="left" w:leader="none" w:pos="1380"/>
        </w:tabs>
        <w:rPr>
          <w:rFonts w:cs="Calibri"/>
          <w:sz w:val="28"/>
          <w:szCs w:val="28"/>
        </w:rPr>
      </w:pPr>
    </w:p>
    <w:bookmarkStart w:id="0" w:name="_GoBack"/>
    <w:bookmarkEnd w:id="0"/>
    <w:p>
      <w:pPr>
        <w:pStyle w:val="style0"/>
        <w:rPr>
          <w:rFonts w:ascii="Arial Rounded MT Bold" w:hAnsi="Arial Rounded MT Bold"/>
          <w:sz w:val="32"/>
          <w:szCs w:val="32"/>
        </w:rPr>
      </w:pPr>
      <w:r>
        <w:rPr>
          <w:rFonts w:ascii="Arial Rounded MT Bold" w:cs="Calibri" w:hAnsi="Arial Rounded MT Bold"/>
          <w:sz w:val="28"/>
          <w:szCs w:val="28"/>
        </w:rPr>
        <w:t xml:space="preserve">PROJECT TITLE: </w:t>
      </w:r>
      <w:r>
        <w:rPr>
          <w:rFonts w:ascii="Arial Rounded MT Bold" w:hAnsi="Arial Rounded MT Bold"/>
          <w:sz w:val="32"/>
          <w:szCs w:val="32"/>
        </w:rPr>
        <w:t xml:space="preserve">   </w:t>
      </w:r>
      <w:r>
        <w:rPr>
          <w:rFonts w:ascii="Arial Rounded MT Bold" w:hAnsi="Arial Rounded MT Bold"/>
          <w:sz w:val="32"/>
          <w:szCs w:val="32"/>
        </w:rPr>
        <w:t>ASSESSMENT OF MARGINAL WORKER IN TAMIL NADU</w:t>
      </w:r>
      <w:r>
        <w:rPr>
          <w:rFonts w:ascii="Arial Rounded MT Bold" w:hAnsi="Arial Rounded MT Bold"/>
          <w:sz w:val="32"/>
          <w:szCs w:val="32"/>
        </w:rPr>
        <w:t>. A S</w:t>
      </w:r>
      <w:r>
        <w:rPr>
          <w:rFonts w:ascii="Arial Rounded MT Bold" w:hAnsi="Arial Rounded MT Bold"/>
          <w:sz w:val="32"/>
          <w:szCs w:val="32"/>
        </w:rPr>
        <w:t>OCIOECONOMIC</w:t>
      </w:r>
      <w:r>
        <w:rPr>
          <w:rFonts w:ascii="Arial Rounded MT Bold" w:hAnsi="Arial Rounded MT Bold"/>
          <w:sz w:val="32"/>
          <w:szCs w:val="32"/>
        </w:rPr>
        <w:t xml:space="preserve"> </w:t>
      </w:r>
      <w:r>
        <w:rPr>
          <w:rFonts w:ascii="Arial Rounded MT Bold" w:hAnsi="Arial Rounded MT Bold"/>
          <w:sz w:val="32"/>
          <w:szCs w:val="32"/>
        </w:rPr>
        <w:t>ANALYSIS</w:t>
      </w:r>
    </w:p>
    <w:p>
      <w:pPr>
        <w:pStyle w:val="style0"/>
        <w:rPr>
          <w:rFonts w:ascii="Arial Rounded MT Bold" w:hAnsi="Arial Rounded MT Bold"/>
          <w:sz w:val="32"/>
          <w:szCs w:val="32"/>
        </w:rPr>
      </w:pPr>
      <w:r>
        <w:rPr>
          <w:rFonts w:ascii="Arial Rounded MT Bold" w:hAnsi="Arial Rounded MT Bold"/>
          <w:sz w:val="32"/>
          <w:szCs w:val="32"/>
        </w:rPr>
        <w:t>PHAS</w:t>
      </w:r>
      <w:r>
        <w:rPr>
          <w:rFonts w:ascii="Arial Rounded MT Bold" w:hAnsi="Arial Rounded MT Bold"/>
          <w:sz w:val="32"/>
          <w:szCs w:val="32"/>
        </w:rPr>
        <w:t xml:space="preserve">E 5: PROJECT DOCUMENTATION &amp; </w:t>
      </w:r>
      <w:r>
        <w:rPr>
          <w:rFonts w:ascii="Arial Rounded MT Bold" w:hAnsi="Arial Rounded MT Bold"/>
          <w:sz w:val="32"/>
          <w:szCs w:val="32"/>
        </w:rPr>
        <w:t>SUBMISSION</w:t>
      </w:r>
    </w:p>
    <w:p>
      <w:pPr>
        <w:pStyle w:val="style0"/>
        <w:rPr>
          <w:rFonts w:ascii="Arial Rounded MT Bold" w:hAnsi="Arial Rounded MT Bold"/>
          <w:sz w:val="32"/>
          <w:szCs w:val="32"/>
        </w:rPr>
      </w:pPr>
    </w:p>
    <w:p>
      <w:pPr>
        <w:pStyle w:val="style0"/>
        <w:rPr>
          <w:rFonts w:ascii="Arial Rounded MT Bold" w:hAnsi="Arial Rounded MT Bold"/>
          <w:sz w:val="36"/>
          <w:szCs w:val="36"/>
        </w:rPr>
      </w:pPr>
      <w:r>
        <w:rPr>
          <w:rFonts w:ascii="Arial Rounded MT Bold" w:hAnsi="Arial Rounded MT Bold"/>
          <w:sz w:val="36"/>
          <w:szCs w:val="36"/>
        </w:rPr>
        <w:t>INTRODUCTION</w:t>
      </w:r>
    </w:p>
    <w:p>
      <w:pPr>
        <w:pStyle w:val="style179"/>
        <w:numPr>
          <w:ilvl w:val="0"/>
          <w:numId w:val="1"/>
        </w:numPr>
        <w:rPr>
          <w:rFonts w:ascii="Arial Rounded MT Bold" w:hAnsi="Arial Rounded MT Bold"/>
          <w:sz w:val="36"/>
          <w:szCs w:val="36"/>
        </w:rPr>
      </w:pPr>
      <w:r>
        <w:rPr>
          <w:rFonts w:ascii="Times New Roman" w:cs="Times New Roman" w:eastAsia="Times New Roman" w:hAnsi="Times New Roman"/>
          <w:sz w:val="28"/>
          <w:szCs w:val="28"/>
        </w:rPr>
        <w:t>Tamil Nadu, a state in southern India, is renowned for its rich cultural heritage, economic diversity, and social complexity. Within this diverse landscape, one of the critical components of the state's labor force is its marginal workers. Marginal workers, a term often used in labor economics, refer to those who are engaged in irregular, seasonal, or part-time employment, often on the fringes of the formal economy. This analysis aims to shed light on the socioeconomic conditions, challenges, and opportunities faced by marginal workers in Tamil Nadu.</w:t>
      </w:r>
    </w:p>
    <w:p>
      <w:pPr>
        <w:pStyle w:val="style179"/>
        <w:rPr>
          <w:rFonts w:ascii="Times New Roman" w:cs="Times New Roman" w:eastAsia="Times New Roman" w:hAnsi="Times New Roman"/>
          <w:sz w:val="28"/>
          <w:szCs w:val="28"/>
        </w:rPr>
      </w:pPr>
    </w:p>
    <w:p>
      <w:pPr>
        <w:pStyle w:val="style179"/>
        <w:numPr>
          <w:ilvl w:val="0"/>
          <w:numId w:val="7"/>
        </w:numPr>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Understanding the situation of marginal workers is of paramount importance as they represent a vulnerable segment of the population that can be subject to economic instability, limited access to social benefits, and diminished job security. Tamil Nadu's economic growth and industrialization have attracted </w:t>
      </w:r>
      <w:r>
        <w:rPr>
          <w:rFonts w:ascii="Times New Roman" w:cs="Times New Roman" w:eastAsia="Times New Roman" w:hAnsi="Times New Roman"/>
          <w:sz w:val="28"/>
          <w:szCs w:val="28"/>
        </w:rPr>
        <w:t>a diverse labor force, and this analysis seeks to evaluate how marginal workers fit into this evolving landscape.</w:t>
      </w:r>
    </w:p>
    <w:p>
      <w:pPr>
        <w:pStyle w:val="style179"/>
        <w:rPr>
          <w:rFonts w:ascii="Times New Roman" w:cs="Times New Roman" w:eastAsia="Times New Roman" w:hAnsi="Times New Roman"/>
          <w:sz w:val="28"/>
          <w:szCs w:val="28"/>
        </w:rPr>
      </w:pPr>
    </w:p>
    <w:p>
      <w:pPr>
        <w:pStyle w:val="style179"/>
        <w:numPr>
          <w:ilvl w:val="0"/>
          <w:numId w:val="7"/>
        </w:numPr>
        <w:rPr>
          <w:rFonts w:ascii="Times New Roman" w:cs="Times New Roman" w:eastAsia="Times New Roman" w:hAnsi="Times New Roman"/>
          <w:sz w:val="28"/>
          <w:szCs w:val="28"/>
        </w:rPr>
      </w:pPr>
      <w:r>
        <w:rPr>
          <w:rFonts w:ascii="Times New Roman" w:cs="Times New Roman" w:hAnsi="Times New Roman"/>
          <w:color w:val="222222"/>
          <w:sz w:val="28"/>
          <w:szCs w:val="28"/>
          <w:shd w:val="clear" w:color="auto" w:fill="ffffff"/>
        </w:rPr>
        <w:t>This analysis employs a combination of quantitative and qualitative research methods. Data will be collected from government reports, census surveys, and field studies conducted in various regions of Tamil Nadu. Additionally, interviews and surveys with marginal workers themselves will provide valuable insights into their daily experiences</w:t>
      </w:r>
      <w:r>
        <w:rPr>
          <w:rFonts w:ascii="Times New Roman" w:cs="Times New Roman" w:hAnsi="Times New Roman"/>
          <w:color w:val="222222"/>
          <w:shd w:val="clear" w:color="auto" w:fill="ffffff"/>
        </w:rPr>
        <w:t>.</w:t>
      </w:r>
    </w:p>
    <w:p>
      <w:pPr>
        <w:pStyle w:val="style179"/>
        <w:rPr>
          <w:rFonts w:ascii="Times New Roman" w:cs="Times New Roman" w:eastAsia="Times New Roman" w:hAnsi="Times New Roman"/>
          <w:sz w:val="28"/>
          <w:szCs w:val="28"/>
        </w:rPr>
      </w:pPr>
    </w:p>
    <w:p>
      <w:pPr>
        <w:pStyle w:val="style179"/>
        <w:numPr>
          <w:ilvl w:val="0"/>
          <w:numId w:val="7"/>
        </w:numPr>
        <w:rPr>
          <w:rFonts w:cs="Calibri" w:eastAsia="Times New Roman"/>
          <w:sz w:val="28"/>
          <w:szCs w:val="28"/>
        </w:rPr>
      </w:pPr>
      <w:r>
        <w:rPr>
          <w:rFonts w:cs="Calibri"/>
          <w:color w:val="222222"/>
          <w:sz w:val="28"/>
          <w:szCs w:val="28"/>
          <w:shd w:val="clear" w:color="auto" w:fill="ffffff"/>
        </w:rPr>
        <w:t>This analysis will be divided into several sections, each focusing on specific aspects of marginal workers' lives. These sections will include a demographic profile, employment patterns, income disparities, living conditions, and policy recommendations to improve the socioeconomic status of marginal workers in Tamil Nadu.</w:t>
      </w:r>
    </w:p>
    <w:p>
      <w:pPr>
        <w:pStyle w:val="style0"/>
        <w:rPr>
          <w:rFonts w:cs="Calibri" w:eastAsia="Times New Roman"/>
          <w:sz w:val="28"/>
          <w:szCs w:val="28"/>
        </w:rPr>
      </w:pPr>
      <w:r>
        <w:rPr>
          <w:rFonts w:cs="Calibri" w:eastAsia="Times New Roman"/>
          <w:sz w:val="28"/>
          <w:szCs w:val="28"/>
        </w:rPr>
        <w:t xml:space="preserve"> </w:t>
      </w:r>
    </w:p>
    <w:p>
      <w:pPr>
        <w:pStyle w:val="style0"/>
        <w:rPr>
          <w:rFonts w:ascii="Arial Rounded MT Bold" w:cs="Calibri" w:eastAsia="Times New Roman" w:hAnsi="Arial Rounded MT Bold"/>
          <w:sz w:val="28"/>
          <w:szCs w:val="28"/>
        </w:rPr>
      </w:pPr>
      <w:r>
        <w:rPr>
          <w:rFonts w:ascii="Arial Rounded MT Bold" w:cs="Calibri" w:eastAsia="Times New Roman" w:hAnsi="Arial Rounded MT Bold"/>
          <w:sz w:val="28"/>
          <w:szCs w:val="28"/>
        </w:rPr>
        <w:t>Analysis Approach</w:t>
      </w:r>
    </w:p>
    <w:p>
      <w:pPr>
        <w:pStyle w:val="style0"/>
        <w:spacing w:after="0" w:lineRule="auto" w:line="240"/>
        <w:rPr>
          <w:rFonts w:ascii="Arial" w:cs="Arial" w:eastAsia="Times New Roman" w:hAnsi="Arial"/>
          <w:color w:val="222222"/>
          <w:sz w:val="24"/>
          <w:szCs w:val="24"/>
        </w:rPr>
      </w:pPr>
      <w:r>
        <w:rPr>
          <w:rFonts w:cs="Calibri" w:eastAsia="Times New Roman"/>
          <w:sz w:val="28"/>
          <w:szCs w:val="28"/>
        </w:rPr>
        <w:t xml:space="preserve">                      </w:t>
      </w:r>
      <w:r>
        <w:rPr>
          <w:rFonts w:ascii="Arial" w:cs="Arial" w:eastAsia="Times New Roman" w:hAnsi="Arial"/>
          <w:color w:val="222222"/>
          <w:sz w:val="24"/>
          <w:szCs w:val="24"/>
        </w:rPr>
        <w:t>To conduct a socioeconomic analysis of marginal workers in Tamil Nadu, you can follow a systematic approach that includes data collection, analysis, and reporting. Here's a step-by-step guide for this assessment:</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1: Define Research Objectives**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Clearly define the objectives of your analysis. What specific aspects of marginal workers in Tamil Nadu do you want to study? (e.g., income, employment patterns, living conditions, access to social welfare)</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2: Data Collection**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Gather data from various sources, such as government reports, surveys, and field studies. Consider both primary and secondary data sources. Data collection should cover:</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Demographic information: Age, gender, rural-urban distribution.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Employment patterns: Types of jobs, sectors, and informality.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Income and economic well-being: Wages, income disparities.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Living conditions: Housing, sanitation, and access to basic services.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Social welfare access: Healthcare, education, and government schemes.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Government policies: Assess the impact of existing policies and initiatives.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3: Data Analysis**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Utilize statistical and analytical tools to process and analyze the data. The analysis may include:</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Descriptive statistics to understand the demographic profile.</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Income distribution analysis, including measures of inequality.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Regression analysis to identify factors influencing income and employment patterns.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Qualitative analysis of living conditions and social welfare access.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Policy evaluation and impact assessment.</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4: Field Studies and Surveys**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Conduct surveys and field studies to gather primary data from marginal workers themselves. This can provide valuable insights into their experiences and challenges.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5: Policy Evaluation**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Examine government policies and initiatives that impact marginal workers. Evaluate their effectiveness and suggest improvements where necessary.</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6: Report Writing**</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Compile your findings into a comprehensive report. The report should include:</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Introduction: Background and research objectives.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Methodology: Data sources, data collection techniques, and analysis methods.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Demographic Profile: Present demographic data and trends.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Employment Patterns: Analyze types of employment and informality.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Income Disparities: Explore income levels and inequality.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Living Conditions: Assess housing, sanitation, and basic services.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Social Welfare Access: Evaluate healthcare, education, and government schemes.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Policy Recommendations: Propose policy changes or initiatives to improve the situation of marginal workers.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Conclusion: Summarize key findings and implications.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7: Dissemination**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Share the findings with relevant stakeholders, including government agencies, NGOs, and academic institutions. Consider publishing the report to reach a wider audience.</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8: Advocacy and Implementation**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Work with organizations and policymakers to advocate for the implementation of recommended policies and initiatives.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9: Continuous Monitoring**</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Continuously monitor the situation of marginal workers to track changes over time and ensure the effectiveness of implemented policies.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Black" w:cs="Arial" w:eastAsia="Times New Roman" w:hAnsi="Arial Black"/>
          <w:color w:val="222222"/>
          <w:sz w:val="32"/>
          <w:szCs w:val="32"/>
        </w:rPr>
      </w:pPr>
      <w:r>
        <w:rPr>
          <w:rFonts w:ascii="Arial Black" w:cs="Segoe UI" w:hAnsi="Arial Black"/>
          <w:color w:val="313131"/>
          <w:sz w:val="32"/>
          <w:szCs w:val="32"/>
          <w:shd w:val="clear" w:color="auto" w:fill="ffffff"/>
        </w:rPr>
        <w:t>V</w:t>
      </w:r>
      <w:r>
        <w:rPr>
          <w:rFonts w:ascii="Arial Black" w:cs="Segoe UI" w:hAnsi="Arial Black"/>
          <w:color w:val="313131"/>
          <w:sz w:val="32"/>
          <w:szCs w:val="32"/>
          <w:shd w:val="clear" w:color="auto" w:fill="ffffff"/>
        </w:rPr>
        <w:t>isualization types</w:t>
      </w:r>
    </w:p>
    <w:p>
      <w:pPr>
        <w:pStyle w:val="style0"/>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 **Demographic Profiles**: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Bar charts or pie charts showing the distribution of marginal workers by age, gender, educational level, and caste/ethnicity.</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2. **Employment Sector Analysis**: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Stacked bar charts illustrating the proportion of marginal workers in different employment sectors, such as agriculture, construction, and the informal sector.</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3. **Income Disparities**: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Box plots or violin plots displaying income distributions among marginal workers, segmented by various factors like education, gender, and employment sector.</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4. **Living Conditions**: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Heat map</w:t>
      </w:r>
      <w:r>
        <w:rPr>
          <w:rFonts w:ascii="Arial" w:cs="Arial" w:eastAsia="Times New Roman" w:hAnsi="Arial"/>
          <w:color w:val="222222"/>
          <w:sz w:val="24"/>
          <w:szCs w:val="24"/>
        </w:rPr>
        <w:t>s or choropleth maps showing the quality of housing, healthcare access, and educational facilities across different regions in Tamil Nadu.</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5. **Migration Patterns**: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Flow diagrams or Sankey diagrams to visualize migration patterns, both internal and inter-state, highlighting the most common source and destination regions.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6. **Government Program Participation**: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Stacked bar charts demonstrating the participation rates of marginal workers in government programs like MNREGA, housing schemes, and skill development initiatives.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7. **Social Inclusion**: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Radar charts or spider charts to represent the degree of social inclusion for marginal workers, considering factors like participation in community activities and access to public spaces.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8. **Income vs. Employment Duration**: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Scatter plots with regression lines to depict the relationship between income levels and the number of days worked per year.</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9. **Social Security Access**: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A bar chart or a radar chart showing the extent of access to social security benefits, with categories for health insurance, pensions, and unemployment benefits.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10. **Feature Importance**:</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A horizontal bar chart to illustrate the relative importance of different features in your model for predicting socioeconomic conditions.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11. **Change Over Time**:</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Time series line charts displaying changes in key socioeconomic indicators over time, such as income trends or employment patterns.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12. **Comparative Analysis**: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Grouped bar charts or side-by-side box plots to compare the performance of different models used in your analysis.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13. **Bias and Fairness**: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Fairness-related visualizations, such as disparity impact analysis plots or demographic parity metrics, to assess bias in your model.</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14. **Model Interpretability**:</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SHAP (Sh</w:t>
      </w:r>
      <w:r>
        <w:rPr>
          <w:rFonts w:ascii="Arial" w:cs="Arial" w:eastAsia="Times New Roman" w:hAnsi="Arial"/>
          <w:color w:val="222222"/>
          <w:sz w:val="24"/>
          <w:szCs w:val="24"/>
        </w:rPr>
        <w:t>aple</w:t>
      </w:r>
      <w:r>
        <w:rPr>
          <w:rFonts w:ascii="Arial" w:cs="Arial" w:eastAsia="Times New Roman" w:hAnsi="Arial"/>
          <w:color w:val="222222"/>
          <w:sz w:val="24"/>
          <w:szCs w:val="24"/>
        </w:rPr>
        <w:t>y Additive expl</w:t>
      </w:r>
      <w:r>
        <w:rPr>
          <w:rFonts w:ascii="Arial" w:cs="Arial" w:eastAsia="Times New Roman" w:hAnsi="Arial"/>
          <w:color w:val="222222"/>
          <w:sz w:val="24"/>
          <w:szCs w:val="24"/>
        </w:rPr>
        <w:t>anations) value summary plots to explain model predictions for specific individuals or groups.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15. **Geospatial Analysis**: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Geographic maps with color-coded regions to highlight areas with high or low levels of income, employment, or education among marginal workers.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16. **Word Clouds**: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Generate word clouds based on qualitative data or open-ended survey responses to capture key themes and challenges expressed by marginal workers.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Black" w:cs="Segoe UI" w:hAnsi="Arial Black"/>
          <w:color w:val="313131"/>
          <w:sz w:val="32"/>
          <w:szCs w:val="32"/>
          <w:shd w:val="clear" w:color="auto" w:fill="ffffff"/>
        </w:rPr>
      </w:pPr>
      <w:r>
        <w:rPr>
          <w:rFonts w:ascii="Arial Black" w:cs="Segoe UI" w:hAnsi="Arial Black"/>
          <w:color w:val="313131"/>
          <w:sz w:val="32"/>
          <w:szCs w:val="32"/>
          <w:shd w:val="clear" w:color="auto" w:fill="ffffff"/>
        </w:rPr>
        <w:t>C</w:t>
      </w:r>
      <w:r>
        <w:rPr>
          <w:rFonts w:ascii="Arial Black" w:cs="Segoe UI" w:hAnsi="Arial Black"/>
          <w:color w:val="313131"/>
          <w:sz w:val="32"/>
          <w:szCs w:val="32"/>
          <w:shd w:val="clear" w:color="auto" w:fill="ffffff"/>
        </w:rPr>
        <w:t>ode implementation</w:t>
      </w:r>
    </w:p>
    <w:p>
      <w:pPr>
        <w:pStyle w:val="style0"/>
        <w:shd w:val="clear" w:color="auto" w:fill="ffffff"/>
        <w:spacing w:after="0" w:lineRule="auto" w:line="240"/>
        <w:rPr>
          <w:rFonts w:ascii="Arial Black" w:cs="Segoe UI" w:hAnsi="Arial Black"/>
          <w:color w:val="313131"/>
          <w:sz w:val="32"/>
          <w:szCs w:val="32"/>
          <w:shd w:val="clear" w:color="auto" w:fill="ffffff"/>
        </w:rPr>
      </w:pPr>
      <w:r>
        <w:rPr>
          <w:rFonts w:ascii="Arial Black" w:cs="Segoe UI" w:hAnsi="Arial Black"/>
          <w:color w:val="313131"/>
          <w:sz w:val="32"/>
          <w:szCs w:val="32"/>
          <w:shd w:val="clear" w:color="auto" w:fill="ffffff"/>
        </w:rPr>
        <w:t xml:space="preserve">                    </w:t>
      </w:r>
    </w:p>
    <w:p>
      <w:pPr>
        <w:pStyle w:val="style0"/>
        <w:rPr>
          <w:rFonts w:ascii="Arial" w:cs="Arial" w:eastAsia="Times New Roman" w:hAnsi="Arial"/>
          <w:color w:val="222222"/>
          <w:sz w:val="24"/>
          <w:szCs w:val="24"/>
        </w:rPr>
      </w:pPr>
      <w:r>
        <w:rPr>
          <w:rFonts w:ascii="Arial Black" w:cs="Segoe UI" w:hAnsi="Arial Black"/>
          <w:color w:val="313131"/>
          <w:sz w:val="32"/>
          <w:szCs w:val="32"/>
          <w:shd w:val="clear" w:color="auto" w:fill="ffffff"/>
        </w:rPr>
        <w:t xml:space="preserve">                     </w:t>
      </w:r>
      <w:r>
        <w:rPr>
          <w:rFonts w:ascii="Arial" w:cs="Arial" w:eastAsia="Times New Roman" w:hAnsi="Arial"/>
          <w:color w:val="222222"/>
          <w:sz w:val="24"/>
          <w:szCs w:val="24"/>
        </w:rPr>
        <w:t>Implementing a socioeconomic analysis of marginal workers in Tamil Nadu involves several key steps to collect, analyze, and disseminate data effectively. Here's an implementation plan:</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 Project Planning and Resources Allocation</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Establish a project team consisting of researchers, data analysts, field researchers, and coordinators.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Define the project timeline, budget, and allocation of resources, including funds for surveys and data collection.</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**2. Data Collection and Surveys</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Select representative regions and communities in Tamil Nadu to conduct surveys and field studies.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Develop survey questionnaires and interview protocols to collect primary data from marginal workers.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Train field researchers on survey techniques, data collection, and ethical considerations.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Conduct surveys to gather information on demographics, employment patterns, income, living conditions, and social welfare access.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**3. Secondary Data Collection</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Gather relevant secondary data from government reports, research studies, and existing datasets to complement the primary data.</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**4. Data Analysis</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Utilize statistical software and tools for data analysis.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Analyze the collected data to derive meaningful insights. This may include demographic analysis, income distribution, regression analysis, and policy evaluation.</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**5. Field Studies</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Conduct in-depth field studies and interviews with marginal workers to understand their experiences, challenges, and aspirations.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**6. Policy Evaluation</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Review existing government policies and initiatives related to marginal workers. Assess their impact on the socioeconomic conditions of this group.</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**7. Report Writing</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Compile your findings into a comprehensive report. The report should include:</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Introduction: Provide context and research objectives.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Methodology: Describe data sources, data collection methods, and analysis techniques.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Demographic Profile: Present demographic data and trends.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Employment Patterns: Analyze types of employment and informality.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Income Disparities: Explore income levels and inequality.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Living Conditions: Assess housing, sanitation, and basic services.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Social Welfare Access: Evaluate healthcare, education, and government schemes.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Policy Recommendations: Propose policy changes or initiatives to improve the situation of marginal workers.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Conclusion: Summarize key findings and implications.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**8. Dissemination</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Share the findings with relevant stakeholders, including government agencies, NGOs, academic institutions, and the public.</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Organize seminars, workshops, or conferences to present the results and engage with policymakers.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**9. Advocacy and Implementation</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Work with organizations and advocacy groups to advocate for the implementation of recommended policies and initiatives.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**10. Continuous Monitoring</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Establish a framework for ongoing monitoring to track changes in the socioeconomic conditions of marginal workers and assess the impact of implemented policies.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**11. Feedback and Iteration</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Gather feedback from stakeholders and field researchers for future improvements in data collection and analysis processes.</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Black" w:cs="Arial" w:eastAsia="Times New Roman" w:hAnsi="Arial Black"/>
          <w:color w:val="222222"/>
          <w:sz w:val="32"/>
          <w:szCs w:val="32"/>
        </w:rPr>
      </w:pPr>
      <w:r>
        <w:rPr>
          <w:rFonts w:ascii="Arial Black" w:cs="Arial" w:eastAsia="Times New Roman" w:hAnsi="Arial Black"/>
          <w:color w:val="222222"/>
          <w:sz w:val="32"/>
          <w:szCs w:val="32"/>
        </w:rPr>
        <w:t>Demographic profiles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import matplotlib.pyplot as plt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Sample data</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age_groups = ['18-25', '26-35', '36-45', '46-55', '56+']</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population = [500, 800, 600, 400, 300]</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Create a bar chart</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plt.bar(age_groups, population)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plt.xlabel('Age Groups')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plt.ylabel('Population')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plt.title('Age Distribution of Marginal Workers')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plt.show()</w:t>
      </w:r>
    </w:p>
    <w:p>
      <w:pPr>
        <w:pStyle w:val="style0"/>
        <w:shd w:val="clear" w:color="auto" w:fill="ffffff"/>
        <w:spacing w:after="0" w:lineRule="auto" w:line="240"/>
        <w:rPr>
          <w:rFonts w:ascii="Arial" w:cs="Arial" w:eastAsia="Times New Roman" w:hAnsi="Arial"/>
          <w:color w:val="222222"/>
          <w:sz w:val="24"/>
          <w:szCs w:val="24"/>
        </w:rPr>
      </w:pPr>
    </w:p>
    <w:p>
      <w:pPr>
        <w:pStyle w:val="style0"/>
        <w:spacing w:after="0" w:lineRule="auto" w:line="240"/>
        <w:rPr>
          <w:rFonts w:ascii="Arial Black" w:cs="Arial" w:eastAsia="Times New Roman" w:hAnsi="Arial Black"/>
          <w:color w:val="222222"/>
          <w:sz w:val="24"/>
          <w:szCs w:val="24"/>
        </w:rPr>
      </w:pPr>
      <w:r>
        <w:rPr>
          <w:rFonts w:ascii="Arial Black" w:cs="Arial" w:eastAsia="Times New Roman" w:hAnsi="Arial Black"/>
          <w:color w:val="222222"/>
          <w:sz w:val="24"/>
          <w:szCs w:val="24"/>
        </w:rPr>
        <w:t>Employment patterns</w:t>
      </w:r>
    </w:p>
    <w:p>
      <w:pPr>
        <w:pStyle w:val="style0"/>
        <w:spacing w:after="0" w:lineRule="auto" w:line="240"/>
        <w:rPr>
          <w:rFonts w:ascii="Arial Black" w:cs="Arial" w:eastAsia="Times New Roman" w:hAnsi="Arial Black"/>
          <w:color w:val="222222"/>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matplotlib.pyplot as plt</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Sample data</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sectors = ['Agriculture', 'Construction', 'Manufacturing', 'Services']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worker_count = [300, 450, 350, 500]</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Create a pie chart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plt.pie(worker_count, labels=sectors, autopct='%1.1f%%')</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plt.title('Employment Sectors of Marginal Workers')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plt.show()</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Arial Black" w:cs="Times New Roman" w:eastAsia="Times New Roman" w:hAnsi="Arial Black"/>
          <w:sz w:val="24"/>
          <w:szCs w:val="24"/>
        </w:rPr>
      </w:pPr>
      <w:r>
        <w:rPr>
          <w:rFonts w:ascii="Arial Black" w:cs="Times New Roman" w:eastAsia="Times New Roman" w:hAnsi="Arial Black"/>
          <w:sz w:val="24"/>
          <w:szCs w:val="24"/>
        </w:rPr>
        <w:t>Income Disparities</w:t>
      </w:r>
    </w:p>
    <w:p>
      <w:pPr>
        <w:pStyle w:val="style0"/>
        <w:spacing w:after="0" w:lineRule="auto" w:line="240"/>
        <w:rPr>
          <w:rFonts w:ascii="Arial Black" w:cs="Times New Roman" w:eastAsia="Times New Roman" w:hAnsi="Arial Black"/>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matplotlib.pyplot as plt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numpy as np</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Sample data</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incomes = np.random.normal(10000, 2000, 500)</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Create a box plot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plt.boxplot(incomes)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plt.ylabel('Income (USD)')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plt.title('Income Distribution of Marginal Workers')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plt.show()</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Arial Black" w:cs="Times New Roman" w:eastAsia="Times New Roman" w:hAnsi="Arial Black"/>
          <w:sz w:val="24"/>
          <w:szCs w:val="24"/>
        </w:rPr>
      </w:pPr>
      <w:r>
        <w:rPr>
          <w:rFonts w:ascii="Arial Black" w:cs="Times New Roman" w:eastAsia="Times New Roman" w:hAnsi="Arial Black"/>
          <w:sz w:val="24"/>
          <w:szCs w:val="24"/>
        </w:rPr>
        <w:t>Living conditions</w:t>
      </w:r>
    </w:p>
    <w:p>
      <w:pPr>
        <w:pStyle w:val="style0"/>
        <w:spacing w:after="0" w:lineRule="auto" w:line="240"/>
        <w:rPr>
          <w:rFonts w:ascii="Arial Black" w:cs="Times New Roman" w:eastAsia="Times New Roman" w:hAnsi="Arial Black"/>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matplotlib.pyplot as plt</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Sample data</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locations = ['Rural', 'Urban']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housing_conditions = [40, 60]</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Create a bar chart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plt.bar(locations, housing_conditions)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plt.xlabel('Location')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plt.ylabel('Percentage of Workers')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plt.title('Housing Conditions of Marginal Workers')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plt.show()</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Arial Black" w:cs="Times New Roman" w:eastAsia="Times New Roman" w:hAnsi="Arial Black"/>
          <w:sz w:val="24"/>
          <w:szCs w:val="24"/>
        </w:rPr>
      </w:pPr>
      <w:r>
        <w:rPr>
          <w:rFonts w:ascii="Arial Black" w:cs="Times New Roman" w:eastAsia="Times New Roman" w:hAnsi="Arial Black"/>
          <w:sz w:val="24"/>
          <w:szCs w:val="24"/>
        </w:rPr>
        <w:t>Social welfare Access</w:t>
      </w:r>
    </w:p>
    <w:p>
      <w:pPr>
        <w:pStyle w:val="style0"/>
        <w:spacing w:after="0" w:lineRule="auto" w:line="240"/>
        <w:rPr>
          <w:rFonts w:ascii="Arial Black" w:cs="Times New Roman" w:eastAsia="Times New Roman" w:hAnsi="Arial Black"/>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matplotlib.pyplot as plt</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Sample data</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categories = ['Healthcare', 'Education', 'Government Schemes']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access_percentage = [70, 45, 60]</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Create a stacked bar chart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plt.bar(categories, access_percentage)</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plt.xlabel('Categories')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plt.ylabel('Percentage of Workers')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plt.title('Access to Social Welfare Services')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plt.show()</w:t>
      </w:r>
    </w:p>
    <w:p>
      <w:pPr>
        <w:pStyle w:val="style0"/>
        <w:spacing w:after="0" w:lineRule="auto" w:line="240"/>
        <w:rPr>
          <w:rFonts w:ascii="Arial Black" w:cs="Arial" w:eastAsia="Times New Roman" w:hAnsi="Arial Black"/>
          <w:color w:val="222222"/>
          <w:sz w:val="24"/>
          <w:szCs w:val="24"/>
        </w:rPr>
      </w:pPr>
    </w:p>
    <w:p>
      <w:pPr>
        <w:pStyle w:val="style0"/>
        <w:spacing w:after="0" w:lineRule="auto" w:line="240"/>
        <w:rPr>
          <w:rFonts w:ascii="Arial Black" w:cs="Arial" w:eastAsia="Times New Roman" w:hAnsi="Arial Black"/>
          <w:color w:val="222222"/>
          <w:sz w:val="24"/>
          <w:szCs w:val="24"/>
        </w:rPr>
      </w:pPr>
    </w:p>
    <w:p>
      <w:pPr>
        <w:pStyle w:val="style0"/>
        <w:spacing w:after="0" w:lineRule="auto" w:line="240"/>
        <w:rPr>
          <w:rFonts w:ascii="Arial Black" w:cs="Segoe UI" w:hAnsi="Arial Black"/>
          <w:color w:val="313131"/>
          <w:sz w:val="28"/>
          <w:szCs w:val="28"/>
          <w:shd w:val="clear" w:color="auto" w:fill="ffffff"/>
        </w:rPr>
      </w:pPr>
      <w:r>
        <w:rPr>
          <w:rFonts w:ascii="Arial Black" w:cs="Segoe UI" w:hAnsi="Arial Black"/>
          <w:color w:val="313131"/>
          <w:sz w:val="28"/>
          <w:szCs w:val="28"/>
          <w:shd w:val="clear" w:color="auto" w:fill="ffffff"/>
        </w:rPr>
        <w:t>D</w:t>
      </w:r>
      <w:r>
        <w:rPr>
          <w:rFonts w:ascii="Arial Black" w:cs="Segoe UI" w:hAnsi="Arial Black"/>
          <w:color w:val="313131"/>
          <w:sz w:val="28"/>
          <w:szCs w:val="28"/>
          <w:shd w:val="clear" w:color="auto" w:fill="ffffff"/>
        </w:rPr>
        <w:t>emographic characteristics o</w:t>
      </w:r>
      <w:r>
        <w:rPr>
          <w:rFonts w:ascii="Arial Black" w:cs="Segoe UI" w:hAnsi="Arial Black"/>
          <w:color w:val="313131"/>
          <w:sz w:val="28"/>
          <w:szCs w:val="28"/>
          <w:shd w:val="clear" w:color="auto" w:fill="ffffff"/>
        </w:rPr>
        <w:t xml:space="preserve">f marginal workers </w:t>
      </w:r>
    </w:p>
    <w:p>
      <w:pPr>
        <w:pStyle w:val="style0"/>
        <w:spacing w:after="0" w:lineRule="auto" w:line="240"/>
        <w:rPr>
          <w:rFonts w:ascii="Arial Black" w:cs="Arial" w:eastAsia="Times New Roman" w:hAnsi="Arial Black"/>
          <w:color w:val="222222"/>
          <w:sz w:val="24"/>
          <w:szCs w:val="24"/>
        </w:rPr>
      </w:pPr>
      <w:r>
        <w:rPr>
          <w:noProof/>
        </w:rPr>
        <w:drawing>
          <wp:inline distL="0" distT="0" distB="0" distR="0">
            <wp:extent cx="5942965" cy="7734299"/>
            <wp:effectExtent l="0" t="0" r="635" b="0"/>
            <wp:docPr id="1026" name="Picture 4" descr="Correlation between rainfall and snakebite incidence. A. Annual... |  Download Scientific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942965" cy="7734299"/>
                    </a:xfrm>
                    <a:prstGeom prst="rect"/>
                    <a:ln>
                      <a:noFill/>
                    </a:ln>
                  </pic:spPr>
                </pic:pic>
              </a:graphicData>
            </a:graphic>
          </wp:inline>
        </w:drawing>
      </w:r>
    </w:p>
    <w:p>
      <w:pPr>
        <w:pStyle w:val="style0"/>
        <w:rPr>
          <w:rFonts w:ascii="Arial Black" w:cs="Arial" w:eastAsia="Times New Roman" w:hAnsi="Arial Black"/>
          <w:sz w:val="24"/>
          <w:szCs w:val="24"/>
        </w:rPr>
      </w:pPr>
    </w:p>
    <w:p>
      <w:pPr>
        <w:pStyle w:val="style0"/>
        <w:spacing w:after="0" w:lineRule="auto" w:line="240"/>
        <w:rPr>
          <w:rFonts w:ascii="Arial Black" w:cs="Arial" w:eastAsia="Times New Roman" w:hAnsi="Arial Black"/>
          <w:color w:val="222222"/>
          <w:sz w:val="24"/>
          <w:szCs w:val="24"/>
        </w:rPr>
      </w:pPr>
      <w:r>
        <w:rPr>
          <w:rFonts w:ascii="Arial Black" w:cs="Arial" w:eastAsia="Times New Roman" w:hAnsi="Arial Black"/>
          <w:color w:val="222222"/>
          <w:sz w:val="24"/>
          <w:szCs w:val="24"/>
        </w:rPr>
        <w:t>INPUT</w:t>
      </w:r>
      <w:r>
        <w:rPr>
          <w:rFonts w:ascii="Arial Black" w:cs="Arial" w:eastAsia="Times New Roman" w:hAnsi="Arial Black"/>
          <w:color w:val="222222"/>
          <w:sz w:val="24"/>
          <w:szCs w:val="24"/>
        </w:rPr>
        <w:t>:</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import</w:t>
      </w:r>
      <w:r>
        <w:rPr>
          <w:rFonts w:ascii="Arial" w:cs="Arial" w:eastAsia="Times New Roman" w:hAnsi="Arial"/>
          <w:color w:val="222222"/>
          <w:sz w:val="24"/>
          <w:szCs w:val="24"/>
        </w:rPr>
        <w:t xml:space="preserve"> pandas as pd</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Load the dataset (replace 'data.csv' with your dataset)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data = pd.read_csv('data.csv')</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Data preprocessing and exploration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Example: Display first 5 rows of the dataset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print(data.head())</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Calculate basic statistics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income_mean = data['income'].mean()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education_median = data['education_level'].median()</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print(f"Mean income: {income_mean}")</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print(f"Median education level: {education_median}")</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Visualization (for example, a histogram of income)</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import matplotlib.pyplot as plt</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plt.hist(data['income'], bins=20)</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plt.xlabel('Income')</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plt.ylabel('Frequency')</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plt.title('Income Distribution of Marginal Workers')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plt.show()</w:t>
      </w:r>
    </w:p>
    <w:tbl>
      <w:tblPr>
        <w:tblW w:w="0" w:type="auto"/>
        <w:tblCellMar>
          <w:top w:w="15" w:type="dxa"/>
          <w:left w:w="15" w:type="dxa"/>
          <w:bottom w:w="15" w:type="dxa"/>
          <w:right w:w="15" w:type="dxa"/>
        </w:tblCellMar>
        <w:tblLook w:val="04A0" w:firstRow="1" w:lastRow="0" w:firstColumn="1" w:lastColumn="0" w:noHBand="0" w:noVBand="1"/>
      </w:tblPr>
      <w:tblGrid>
        <w:gridCol w:w="573"/>
        <w:gridCol w:w="8788"/>
      </w:tblGrid>
      <w:tr>
        <w:trPr/>
        <w:tc>
          <w:tcPr>
            <w:tcW w:w="660" w:type="dxa"/>
            <w:tcBorders/>
            <w:tcMar>
              <w:top w:w="0" w:type="dxa"/>
              <w:left w:w="240" w:type="dxa"/>
              <w:bottom w:w="0" w:type="dxa"/>
              <w:right w:w="240" w:type="dxa"/>
            </w:tcMar>
            <w:hideMark/>
          </w:tcPr>
          <w:p>
            <w:pPr>
              <w:pStyle w:val="style0"/>
              <w:spacing w:after="0" w:lineRule="auto" w:line="240"/>
              <w:rPr>
                <w:rFonts w:ascii="Times New Roman" w:cs="Times New Roman" w:eastAsia="Times New Roman" w:hAnsi="Times New Roman"/>
                <w:sz w:val="24"/>
                <w:szCs w:val="24"/>
              </w:rPr>
            </w:pPr>
          </w:p>
        </w:tc>
        <w:tc>
          <w:tcPr>
            <w:tcW w:w="17010" w:type="dxa"/>
            <w:tcBorders/>
            <w:tcMar>
              <w:top w:w="0" w:type="dxa"/>
              <w:left w:w="0" w:type="dxa"/>
              <w:bottom w:w="0" w:type="dxa"/>
              <w:right w:w="0" w:type="dxa"/>
            </w:tcMar>
            <w:vAlign w:val="center"/>
            <w:hideMark/>
          </w:tcPr>
          <w:p>
            <w:pPr>
              <w:pStyle w:val="style0"/>
              <w:shd w:val="clear" w:color="auto" w:fill="ffffff"/>
              <w:spacing w:after="0" w:lineRule="atLeast" w:line="300"/>
              <w:rPr>
                <w:rFonts w:ascii="Times New Roman" w:cs="Times New Roman" w:eastAsia="Times New Roman" w:hAnsi="Times New Roman"/>
                <w:color w:val="222222"/>
                <w:sz w:val="24"/>
                <w:szCs w:val="24"/>
              </w:rPr>
            </w:pPr>
          </w:p>
        </w:tc>
      </w:tr>
    </w:tbl>
    <w:p>
      <w:pPr>
        <w:pStyle w:val="style0"/>
        <w:rPr>
          <w:rFonts w:ascii="Arial Black" w:cs="Arial" w:eastAsia="Times New Roman" w:hAnsi="Arial Black"/>
          <w:sz w:val="24"/>
          <w:szCs w:val="24"/>
        </w:rPr>
      </w:pPr>
    </w:p>
    <w:p>
      <w:pPr>
        <w:pStyle w:val="style0"/>
        <w:rPr>
          <w:rFonts w:ascii="Arial Black" w:cs="Arial" w:eastAsia="Times New Roman" w:hAnsi="Arial Black"/>
          <w:sz w:val="24"/>
          <w:szCs w:val="24"/>
        </w:rPr>
      </w:pPr>
      <w:r>
        <w:rPr>
          <w:rFonts w:ascii="Arial Black" w:cs="Arial" w:eastAsia="Times New Roman" w:hAnsi="Arial Black"/>
          <w:sz w:val="24"/>
          <w:szCs w:val="24"/>
        </w:rPr>
        <w:t>OUTPUT:</w:t>
      </w:r>
      <w:r>
        <w:rPr>
          <w:rFonts w:ascii="Arial Black" w:cs="Arial" w:eastAsia="Times New Roman" w:hAnsi="Arial Black"/>
          <w:noProof/>
          <w:sz w:val="24"/>
          <w:szCs w:val="24"/>
        </w:rPr>
        <w:drawing>
          <wp:inline distL="0" distT="0" distB="0" distR="0">
            <wp:extent cx="5943600" cy="7440295"/>
            <wp:effectExtent l="0" t="0" r="0" b="8255"/>
            <wp:docPr id="102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5943600" cy="7440295"/>
                    </a:xfrm>
                    <a:prstGeom prst="rect"/>
                  </pic:spPr>
                </pic:pic>
              </a:graphicData>
            </a:graphic>
          </wp:inline>
        </w:drawing>
      </w:r>
    </w:p>
    <w:p>
      <w:pPr>
        <w:pStyle w:val="style0"/>
        <w:rPr>
          <w:rFonts w:ascii="Arial Black" w:cs="Segoe UI" w:hAnsi="Arial Black"/>
          <w:color w:val="313131"/>
          <w:sz w:val="28"/>
          <w:szCs w:val="28"/>
          <w:shd w:val="clear" w:color="auto" w:fill="ffffff"/>
        </w:rPr>
      </w:pPr>
      <w:r>
        <w:rPr>
          <w:rFonts w:ascii="Arial Black" w:cs="Segoe UI" w:hAnsi="Arial Black"/>
          <w:color w:val="313131"/>
          <w:sz w:val="28"/>
          <w:szCs w:val="28"/>
          <w:shd w:val="clear" w:color="auto" w:fill="ffffff"/>
        </w:rPr>
        <w:t>T</w:t>
      </w:r>
      <w:r>
        <w:rPr>
          <w:rFonts w:ascii="Arial Black" w:cs="Segoe UI" w:hAnsi="Arial Black"/>
          <w:color w:val="313131"/>
          <w:sz w:val="28"/>
          <w:szCs w:val="28"/>
          <w:shd w:val="clear" w:color="auto" w:fill="ffffff"/>
        </w:rPr>
        <w:t>he  analysis, load the dataset, perform calculations, and create visualizations using Python</w:t>
      </w:r>
    </w:p>
    <w:p>
      <w:pPr>
        <w:pStyle w:val="style0"/>
        <w:rPr>
          <w:rFonts w:ascii="Arial Black" w:cs="Arial" w:eastAsia="Times New Roman" w:hAnsi="Arial Black"/>
          <w:sz w:val="28"/>
          <w:szCs w:val="28"/>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To replicate the analysis, load a dataset, perform calculations, and create visualizations using Python, you can follow these steps. In this example, I'll use sample data, but you can replace it with your actual dataset.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1: Load the Dataset**</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Start by importing the necessary libraries, such as Pandas, and load your dataset. You can use the `pd.read_csv()` function to read a CSV file containing your data.</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```python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import pandas as pd</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Load your dataset</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data = pd.read_csv('your_dataset.csv')</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2: Demographic Analysis and Visualization**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Perform demographic analysis by calculating the age distribution of marginal workers.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Create a bar chart to visualize the results.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```python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import matplotlib.pyplot as plt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Calculate the age distribution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age_groups = ['18-25', '26-35', '36-45', '46-55', '56+']</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age_counts = [len(data[(data['age'] &gt;= 18) &amp; (data['age'] &lt;= 25)],</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len(data[(data['age'] &gt;= 26) &amp; (data['age'] &lt;= 35)],</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len(data[(data['age'] &gt;= 36) &amp; (data['age'] &lt;= 45)],</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len(data[(data['age'] &gt;= 46) &amp; (data['age'] &lt;= 55)],</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len(data[data['age'] &gt; 55])]</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Create a bar chart</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plt.bar(age_groups, age_counts)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plt.xlabel('Age Groups')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plt.ylabel('Population')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plt.title('Age Distribution of Marginal Workers')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plt.show()</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Rounded MT Bold" w:cs="Arial" w:eastAsia="Times New Roman" w:hAnsi="Arial Rounded MT Bold"/>
          <w:color w:val="222222"/>
          <w:sz w:val="24"/>
          <w:szCs w:val="24"/>
        </w:rPr>
      </w:pPr>
      <w:r>
        <w:rPr>
          <w:rFonts w:ascii="Arial Rounded MT Bold" w:cs="Arial" w:eastAsia="Times New Roman" w:hAnsi="Arial Rounded MT Bold"/>
          <w:color w:val="222222"/>
          <w:sz w:val="24"/>
          <w:szCs w:val="24"/>
        </w:rPr>
        <w:t>**Step 3: Key Findings - Demographic Analysis and Visualizations**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After running the code, you will obtain a bar chart showing the age distribution of marginal workers.</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Key findings from the demographic analysis and visualizations may include:</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The majority of marginal workers fall into the age group 26-35.</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There is a smaller representation of workers aged 56 and above.</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 The age distribution provides insights into the age-related dynamics of the marginal worker population.</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This is just one aspect of the analysis. You can replicate similar steps for other aspects like employment patterns, income disparities, living conditions, social welfare access, and policy evaluation. Each analysis will involve different calculations and visualizations to gain insights into the socioeconomic conditions of marginal workers in Tamil Nadu.</w:t>
      </w:r>
    </w:p>
    <w:p>
      <w:pPr>
        <w:pStyle w:val="style0"/>
        <w:rPr>
          <w:rFonts w:ascii="Arial Black" w:cs="Arial" w:eastAsia="Times New Roman" w:hAnsi="Arial Black"/>
          <w:sz w:val="28"/>
          <w:szCs w:val="28"/>
        </w:rPr>
      </w:pPr>
    </w:p>
    <w:p>
      <w:pPr>
        <w:pStyle w:val="style0"/>
        <w:shd w:val="clear" w:color="auto" w:fill="ffffff"/>
        <w:spacing w:before="100" w:beforeAutospacing="true" w:after="0" w:lineRule="atLeast" w:line="336"/>
        <w:textAlignment w:val="baseline"/>
        <w:rPr>
          <w:rFonts w:ascii="Arial Black" w:cs="Segoe UI" w:eastAsia="Times New Roman" w:hAnsi="Arial Black"/>
          <w:color w:val="313131"/>
          <w:sz w:val="32"/>
          <w:szCs w:val="32"/>
        </w:rPr>
      </w:pPr>
      <w:r>
        <w:rPr>
          <w:rFonts w:ascii="Arial Black" w:cs="Segoe UI" w:eastAsia="Times New Roman" w:hAnsi="Arial Black"/>
          <w:color w:val="313131"/>
          <w:sz w:val="32"/>
          <w:szCs w:val="32"/>
        </w:rPr>
        <w:t>Include a summary of the key findings from the demograp</w:t>
      </w:r>
      <w:r>
        <w:rPr>
          <w:rFonts w:ascii="Arial Black" w:cs="Segoe UI" w:eastAsia="Times New Roman" w:hAnsi="Arial Black"/>
          <w:color w:val="313131"/>
          <w:sz w:val="32"/>
          <w:szCs w:val="32"/>
        </w:rPr>
        <w:t>hic analysis and visualizations</w:t>
      </w:r>
    </w:p>
    <w:p>
      <w:pPr>
        <w:pStyle w:val="style0"/>
        <w:rPr>
          <w:rFonts w:ascii="Arial Black" w:cs="Arial" w:eastAsia="Times New Roman" w:hAnsi="Arial Black"/>
          <w:sz w:val="28"/>
          <w:szCs w:val="28"/>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While I can't access your specific dataset, I can provide a hypothetical summary of key findings based on the demographic analysis and visualizations that you might expect from analyzing the age distribution of marginal workers in Tamil Nadu:</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**Key Findings - Demographic Analysis (Age Distribution):**</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Rounded MT Bold" w:cs="Arial" w:eastAsia="Times New Roman" w:hAnsi="Arial Rounded MT Bold"/>
          <w:color w:val="222222"/>
          <w:sz w:val="24"/>
          <w:szCs w:val="24"/>
        </w:rPr>
        <w:t>1. **Dominant Age Group:**</w:t>
      </w:r>
      <w:r>
        <w:rPr>
          <w:rFonts w:ascii="Arial" w:cs="Arial" w:eastAsia="Times New Roman" w:hAnsi="Arial"/>
          <w:color w:val="222222"/>
          <w:sz w:val="24"/>
          <w:szCs w:val="24"/>
        </w:rPr>
        <w:t xml:space="preserve"> The analysis reveals that the age group 26-35 is the most dominant among marginal workers, accounting for the highest percentage of the workforce. This suggests that individuals in their late twenties and early thirties form a significant part of the marginalized labor force in Tamil Nadu.</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Rounded MT Bold" w:cs="Arial" w:eastAsia="Times New Roman" w:hAnsi="Arial Rounded MT Bold"/>
          <w:color w:val="222222"/>
          <w:sz w:val="24"/>
          <w:szCs w:val="24"/>
        </w:rPr>
        <w:t>2. **Youth Representation:**</w:t>
      </w:r>
      <w:r>
        <w:rPr>
          <w:rFonts w:ascii="Arial" w:cs="Arial" w:eastAsia="Times New Roman" w:hAnsi="Arial"/>
          <w:color w:val="222222"/>
          <w:sz w:val="24"/>
          <w:szCs w:val="24"/>
        </w:rPr>
        <w:t xml:space="preserve"> The age groups 18-25 and 36-45 also show notable representation among marginal workers, indicating a substantial number of young entrants and individuals in their mid-thirties participating in informal or seasonal labor.</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Rounded MT Bold" w:cs="Arial" w:eastAsia="Times New Roman" w:hAnsi="Arial Rounded MT Bold"/>
          <w:color w:val="222222"/>
          <w:sz w:val="24"/>
          <w:szCs w:val="24"/>
        </w:rPr>
        <w:t>3. **Elderly Workers</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 xml:space="preserve">* </w:t>
      </w:r>
      <w:r>
        <w:rPr>
          <w:rFonts w:ascii="Arial" w:cs="Arial" w:eastAsia="Times New Roman" w:hAnsi="Arial"/>
          <w:color w:val="222222"/>
          <w:sz w:val="24"/>
          <w:szCs w:val="24"/>
        </w:rPr>
        <w:t>On the other hand, the analysis indicates a smaller representation of workers aged 56 and above. This suggests that the elderly population is less engaged in marginal work, possibly due to retirement or reduced labor force participation in this category.</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Rounded MT Bold" w:cs="Arial" w:eastAsia="Times New Roman" w:hAnsi="Arial Rounded MT Bold"/>
          <w:color w:val="222222"/>
          <w:sz w:val="24"/>
          <w:szCs w:val="24"/>
        </w:rPr>
        <w:t>4. **Labor Force Dynamics</w:t>
      </w:r>
      <w:r>
        <w:rPr>
          <w:rFonts w:ascii="Arial Rounded MT Bold" w:cs="Arial" w:eastAsia="Times New Roman" w:hAnsi="Arial Rounded MT Bold"/>
          <w:color w:val="222222"/>
          <w:sz w:val="24"/>
          <w:szCs w:val="24"/>
        </w:rPr>
        <w:t>:*</w:t>
      </w:r>
      <w:r>
        <w:rPr>
          <w:rFonts w:ascii="Arial Rounded MT Bold" w:cs="Arial" w:eastAsia="Times New Roman" w:hAnsi="Arial Rounded MT Bold"/>
          <w:color w:val="222222"/>
          <w:sz w:val="24"/>
          <w:szCs w:val="24"/>
        </w:rPr>
        <w:t xml:space="preserve">* </w:t>
      </w:r>
      <w:r>
        <w:rPr>
          <w:rFonts w:ascii="Arial" w:cs="Arial" w:eastAsia="Times New Roman" w:hAnsi="Arial"/>
          <w:color w:val="222222"/>
          <w:sz w:val="24"/>
          <w:szCs w:val="24"/>
        </w:rPr>
        <w:t>These findings provide insights into the age-related dynamics of the marginal worker population. The concentration of workers in the 26-35 age group may reflect factors such as the demand for labor in this age range, the migration of young workers for employment, or specific patterns of informal labor in the region.</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Keep in mind that these findings are based on hypothetical data and assumptions. Your actual data may yield different results and insights. It's important to interpret the demographic analysis in the context of your specific dataset and research objectives.</w:t>
      </w:r>
    </w:p>
    <w:p>
      <w:pPr>
        <w:pStyle w:val="style0"/>
        <w:rPr>
          <w:rFonts w:ascii="Arial Black" w:cs="Arial" w:eastAsia="Times New Roman" w:hAnsi="Arial Black"/>
          <w:sz w:val="28"/>
          <w:szCs w:val="28"/>
        </w:rPr>
      </w:pPr>
    </w:p>
    <w:p>
      <w:pPr>
        <w:pStyle w:val="style0"/>
        <w:rPr>
          <w:rFonts w:ascii="Arial Black" w:cs="Arial" w:eastAsia="Times New Roman" w:hAnsi="Arial Black"/>
          <w:sz w:val="28"/>
          <w:szCs w:val="28"/>
        </w:rPr>
      </w:pPr>
      <w:r>
        <w:rPr>
          <w:rFonts w:ascii="Arial Black" w:cs="Arial" w:eastAsia="Times New Roman" w:hAnsi="Arial Black"/>
          <w:sz w:val="28"/>
          <w:szCs w:val="28"/>
        </w:rPr>
        <w:t>CONCLUSION: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 socioeconomic analysis of marginal workers in Tamil Nadu has shed light on the multifaceted challenges and opportunities that this vulnerable group faces in their pursuit of livelihoods. This analysis has been instrumental in uncovering critical insights into their demographics, employment patterns, income disparities, and overall well-being. The following key conclusions have emerged from</w:t>
      </w:r>
      <w:r>
        <w:rPr>
          <w:rFonts w:ascii="Times New Roman" w:cs="Times New Roman" w:eastAsia="Times New Roman" w:hAnsi="Times New Roman"/>
          <w:sz w:val="28"/>
          <w:szCs w:val="28"/>
        </w:rPr>
        <w:t xml:space="preserve"> this study.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Rockwell">
    <w:altName w:val="Rockwell"/>
    <w:panose1 w:val="02060603020002020403"/>
    <w:charset w:val="00"/>
    <w:family w:val="roman"/>
    <w:pitch w:val="variable"/>
    <w:sig w:usb0="00000003" w:usb1="00000000" w:usb2="00000000" w:usb3="00000000" w:csb0="00000001"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04B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510D5B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cs="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cs="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cs="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0000002"/>
    <w:multiLevelType w:val="hybridMultilevel"/>
    <w:tmpl w:val="6AEC8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E9CD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DD03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7E86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E04EF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C382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ams"/>
    <w:basedOn w:val="style65"/>
    <w:next w:val="style4097"/>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cb59681c-bfbd-4f89-a9d0-1bf36d51b326"/>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6549a7e0-c906-4e6a-81b0-17c0e2577da8"/>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Words>2462</Words>
  <Pages>14</Pages>
  <Characters>15529</Characters>
  <Application>WPS Office</Application>
  <DocSecurity>0</DocSecurity>
  <Paragraphs>350</Paragraphs>
  <ScaleCrop>false</ScaleCrop>
  <LinksUpToDate>false</LinksUpToDate>
  <CharactersWithSpaces>18113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2023-11-01T11:02:00Z</dcterms:created>
  <dc:creator>User</dc:creator>
  <lastModifiedBy>Infinix X6711</lastModifiedBy>
  <dcterms:modified xsi:type="dcterms:W3CDTF">2023-11-01T14:50:23Z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8ac3c879c7724ba48e7b03e152ff06bb</vt:lpwstr>
  </property>
</Properties>
</file>