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6388" w14:paraId="639BA183" w14:textId="77777777" w:rsidTr="00DE6388">
        <w:tc>
          <w:tcPr>
            <w:tcW w:w="4508" w:type="dxa"/>
          </w:tcPr>
          <w:p w14:paraId="1764DF3C" w14:textId="36081F56" w:rsidR="00DE6388" w:rsidRDefault="00DE6388">
            <w:r>
              <w:t xml:space="preserve">                   HTTP 1.1</w:t>
            </w:r>
          </w:p>
        </w:tc>
        <w:tc>
          <w:tcPr>
            <w:tcW w:w="4508" w:type="dxa"/>
          </w:tcPr>
          <w:p w14:paraId="13D4BE77" w14:textId="70A6F510" w:rsidR="00DE6388" w:rsidRDefault="00DE6388">
            <w:r>
              <w:t xml:space="preserve">                       HTTP 2</w:t>
            </w:r>
          </w:p>
        </w:tc>
      </w:tr>
      <w:tr w:rsidR="00DE6388" w14:paraId="26B61008" w14:textId="77777777" w:rsidTr="00DE6388">
        <w:tc>
          <w:tcPr>
            <w:tcW w:w="4508" w:type="dxa"/>
          </w:tcPr>
          <w:p w14:paraId="649006F7" w14:textId="3820BC20" w:rsidR="00DE6388" w:rsidRDefault="003A793B">
            <w:r>
              <w:t>The first usable version of http was created in 1997.</w:t>
            </w:r>
          </w:p>
        </w:tc>
        <w:tc>
          <w:tcPr>
            <w:tcW w:w="4508" w:type="dxa"/>
          </w:tcPr>
          <w:p w14:paraId="04680C8C" w14:textId="32DA1634" w:rsidR="00DE6388" w:rsidRDefault="007325E9">
            <w:r>
              <w:t xml:space="preserve">HTTP2 launched by </w:t>
            </w:r>
            <w:proofErr w:type="spellStart"/>
            <w:r>
              <w:t>may</w:t>
            </w:r>
            <w:proofErr w:type="spellEnd"/>
            <w:r>
              <w:t xml:space="preserve"> 14,2015.</w:t>
            </w:r>
          </w:p>
        </w:tc>
      </w:tr>
      <w:tr w:rsidR="00DE6388" w14:paraId="57586EB0" w14:textId="77777777" w:rsidTr="00DE6388">
        <w:tc>
          <w:tcPr>
            <w:tcW w:w="4508" w:type="dxa"/>
          </w:tcPr>
          <w:p w14:paraId="0E3AA2C7" w14:textId="77777777" w:rsidR="003A793B" w:rsidRDefault="003A793B">
            <w:r>
              <w:t xml:space="preserve">This first version of HTTP was called </w:t>
            </w:r>
          </w:p>
          <w:p w14:paraId="3191CD16" w14:textId="7A836CE1" w:rsidR="00DE6388" w:rsidRDefault="003A793B">
            <w:r>
              <w:t xml:space="preserve"> HTTP 1.1</w:t>
            </w:r>
          </w:p>
        </w:tc>
        <w:tc>
          <w:tcPr>
            <w:tcW w:w="4508" w:type="dxa"/>
          </w:tcPr>
          <w:p w14:paraId="41759817" w14:textId="1818BE6B" w:rsidR="00DE6388" w:rsidRDefault="007325E9">
            <w:r>
              <w:t>It uses the HPACK specification as a simple and secure approach to header compression.</w:t>
            </w:r>
          </w:p>
        </w:tc>
      </w:tr>
      <w:tr w:rsidR="00DE6388" w14:paraId="4CD6F688" w14:textId="77777777" w:rsidTr="00DE6388">
        <w:tc>
          <w:tcPr>
            <w:tcW w:w="4508" w:type="dxa"/>
          </w:tcPr>
          <w:p w14:paraId="769B48F3" w14:textId="7EBCD656" w:rsidR="00DE6388" w:rsidRDefault="003A793B">
            <w:r>
              <w:t xml:space="preserve">Specifies </w:t>
            </w:r>
            <w:proofErr w:type="gramStart"/>
            <w:r>
              <w:t xml:space="preserve">an  </w:t>
            </w:r>
            <w:proofErr w:type="spellStart"/>
            <w:r>
              <w:t>internat</w:t>
            </w:r>
            <w:proofErr w:type="spellEnd"/>
            <w:proofErr w:type="gramEnd"/>
            <w:r>
              <w:t xml:space="preserve"> standards track protocol for the internet</w:t>
            </w:r>
            <w:r w:rsidR="00967DB5">
              <w:t xml:space="preserve"> </w:t>
            </w:r>
            <w:proofErr w:type="spellStart"/>
            <w:r w:rsidR="00967DB5">
              <w:t>community,and</w:t>
            </w:r>
            <w:proofErr w:type="spellEnd"/>
            <w:r w:rsidR="00967DB5">
              <w:t xml:space="preserve"> requests discussion and suggestions for improvements.</w:t>
            </w:r>
          </w:p>
        </w:tc>
        <w:tc>
          <w:tcPr>
            <w:tcW w:w="4508" w:type="dxa"/>
          </w:tcPr>
          <w:p w14:paraId="3E4A8B83" w14:textId="1B8B345D" w:rsidR="00DE6388" w:rsidRDefault="00DB09E5">
            <w:r>
              <w:t xml:space="preserve">Caching of resources at the </w:t>
            </w:r>
            <w:proofErr w:type="spellStart"/>
            <w:r>
              <w:t>clientside</w:t>
            </w:r>
            <w:proofErr w:type="spellEnd"/>
            <w:r>
              <w:t xml:space="preserve"> is a challenge as client does not have control over resources pushed </w:t>
            </w:r>
            <w:proofErr w:type="spellStart"/>
            <w:r>
              <w:t>ny</w:t>
            </w:r>
            <w:proofErr w:type="spellEnd"/>
            <w:r>
              <w:t xml:space="preserve"> the server.</w:t>
            </w:r>
          </w:p>
        </w:tc>
      </w:tr>
      <w:tr w:rsidR="00DE6388" w14:paraId="2F2FC548" w14:textId="77777777" w:rsidTr="00DE6388">
        <w:tc>
          <w:tcPr>
            <w:tcW w:w="4508" w:type="dxa"/>
          </w:tcPr>
          <w:p w14:paraId="6DBCA65B" w14:textId="67F9C174" w:rsidR="00DE6388" w:rsidRDefault="00967DB5">
            <w:r>
              <w:t xml:space="preserve">These methods are </w:t>
            </w:r>
            <w:proofErr w:type="gramStart"/>
            <w:r>
              <w:t>GET,HEAD</w:t>
            </w:r>
            <w:proofErr w:type="gramEnd"/>
            <w:r>
              <w:t>,PATCH,POST,PUT,OPTIONS and DELETE.</w:t>
            </w:r>
          </w:p>
        </w:tc>
        <w:tc>
          <w:tcPr>
            <w:tcW w:w="4508" w:type="dxa"/>
          </w:tcPr>
          <w:p w14:paraId="7946E0EC" w14:textId="29E50021" w:rsidR="00DE6388" w:rsidRDefault="007325E9">
            <w:r>
              <w:t>HTTP2 was developed by the IETF’s HTTP WORKING GROUP.</w:t>
            </w:r>
          </w:p>
        </w:tc>
      </w:tr>
      <w:tr w:rsidR="00DE6388" w14:paraId="0CCC8F0E" w14:textId="77777777" w:rsidTr="00DE6388">
        <w:tc>
          <w:tcPr>
            <w:tcW w:w="4508" w:type="dxa"/>
          </w:tcPr>
          <w:p w14:paraId="56B02542" w14:textId="1F51B662" w:rsidR="00DE6388" w:rsidRDefault="00967DB5">
            <w:r>
              <w:t>Keep-alive connections are enabled by default in HTTP1.1</w:t>
            </w:r>
          </w:p>
        </w:tc>
        <w:tc>
          <w:tcPr>
            <w:tcW w:w="4508" w:type="dxa"/>
          </w:tcPr>
          <w:p w14:paraId="3E924778" w14:textId="41A3FBA1" w:rsidR="00DE6388" w:rsidRDefault="007325E9">
            <w:r>
              <w:t xml:space="preserve">Enables </w:t>
            </w:r>
            <w:proofErr w:type="spellStart"/>
            <w:r>
              <w:t>ull</w:t>
            </w:r>
            <w:proofErr w:type="spellEnd"/>
            <w:r>
              <w:t xml:space="preserve"> request and response multiplexing.</w:t>
            </w:r>
          </w:p>
        </w:tc>
      </w:tr>
      <w:tr w:rsidR="00DE6388" w14:paraId="65D766B9" w14:textId="77777777" w:rsidTr="00DE6388">
        <w:tc>
          <w:tcPr>
            <w:tcW w:w="4508" w:type="dxa"/>
          </w:tcPr>
          <w:p w14:paraId="1E98B201" w14:textId="74D69662" w:rsidR="00DE6388" w:rsidRDefault="00967DB5">
            <w:r>
              <w:t>HTTP1.1 does not provide a method for a server to direct client to discard these cached credentials which is a big security risk.</w:t>
            </w:r>
          </w:p>
        </w:tc>
        <w:tc>
          <w:tcPr>
            <w:tcW w:w="4508" w:type="dxa"/>
          </w:tcPr>
          <w:p w14:paraId="62F18064" w14:textId="759CA376" w:rsidR="00DE6388" w:rsidRDefault="00DB09E5">
            <w:r>
              <w:t xml:space="preserve">Due to strict origin rules in the </w:t>
            </w:r>
            <w:proofErr w:type="spellStart"/>
            <w:proofErr w:type="gramStart"/>
            <w:r>
              <w:t>protocal,one</w:t>
            </w:r>
            <w:proofErr w:type="spellEnd"/>
            <w:proofErr w:type="gramEnd"/>
            <w:r>
              <w:t xml:space="preserve"> HTTP2 connection cannot control the other across IP addresses and domain names. </w:t>
            </w:r>
          </w:p>
        </w:tc>
      </w:tr>
      <w:tr w:rsidR="00DE6388" w14:paraId="7105BF40" w14:textId="77777777" w:rsidTr="00DE6388">
        <w:tc>
          <w:tcPr>
            <w:tcW w:w="4508" w:type="dxa"/>
          </w:tcPr>
          <w:p w14:paraId="138CC4B7" w14:textId="0130C285" w:rsidR="00DE6388" w:rsidRDefault="0065773C">
            <w:r>
              <w:t xml:space="preserve">Loads resources </w:t>
            </w:r>
            <w:proofErr w:type="spellStart"/>
            <w:r>
              <w:t>pne</w:t>
            </w:r>
            <w:proofErr w:type="spellEnd"/>
            <w:r>
              <w:t xml:space="preserve"> after the </w:t>
            </w:r>
            <w:proofErr w:type="spellStart"/>
            <w:proofErr w:type="gramStart"/>
            <w:r>
              <w:t>other,so</w:t>
            </w:r>
            <w:proofErr w:type="spellEnd"/>
            <w:proofErr w:type="gramEnd"/>
            <w:r>
              <w:t xml:space="preserve"> if one resource cannot be </w:t>
            </w:r>
            <w:proofErr w:type="spellStart"/>
            <w:r>
              <w:t>loaded,it</w:t>
            </w:r>
            <w:proofErr w:type="spellEnd"/>
            <w:r>
              <w:t xml:space="preserve"> blocks all the other resources behind it.</w:t>
            </w:r>
          </w:p>
        </w:tc>
        <w:tc>
          <w:tcPr>
            <w:tcW w:w="4508" w:type="dxa"/>
          </w:tcPr>
          <w:p w14:paraId="1A635D7A" w14:textId="0A1FBAB8" w:rsidR="00DE6388" w:rsidRDefault="007325E9">
            <w:r>
              <w:t>May not interoperate with some of the existing</w:t>
            </w:r>
            <w:r w:rsidR="00DB09E5">
              <w:t xml:space="preserve"> systems.</w:t>
            </w:r>
          </w:p>
        </w:tc>
      </w:tr>
      <w:tr w:rsidR="00DE6388" w14:paraId="5D1E4494" w14:textId="77777777" w:rsidTr="00DE6388">
        <w:tc>
          <w:tcPr>
            <w:tcW w:w="4508" w:type="dxa"/>
          </w:tcPr>
          <w:p w14:paraId="0486E15B" w14:textId="0C4BE56F" w:rsidR="00DE6388" w:rsidRDefault="0065773C">
            <w:r>
              <w:t xml:space="preserve">Thes server cannot or will not process the request due to something that is perceived to be a client error. </w:t>
            </w:r>
          </w:p>
        </w:tc>
        <w:tc>
          <w:tcPr>
            <w:tcW w:w="4508" w:type="dxa"/>
          </w:tcPr>
          <w:p w14:paraId="45801123" w14:textId="0F804A2C" w:rsidR="00DE6388" w:rsidRDefault="00DB09E5">
            <w:r>
              <w:t>Based on TCP (Transport connection protocol)as the transport protocol.</w:t>
            </w:r>
          </w:p>
        </w:tc>
      </w:tr>
      <w:tr w:rsidR="00DE6388" w14:paraId="1F4574BD" w14:textId="77777777" w:rsidTr="00DE6388">
        <w:tc>
          <w:tcPr>
            <w:tcW w:w="4508" w:type="dxa"/>
          </w:tcPr>
          <w:p w14:paraId="6D39CBF0" w14:textId="6B03AD22" w:rsidR="00DE6388" w:rsidRDefault="0065773C">
            <w:r>
              <w:t xml:space="preserve">The foundation of the </w:t>
            </w:r>
            <w:proofErr w:type="spellStart"/>
            <w:proofErr w:type="gramStart"/>
            <w:r>
              <w:t>WWW,and</w:t>
            </w:r>
            <w:proofErr w:type="spellEnd"/>
            <w:proofErr w:type="gramEnd"/>
            <w:r>
              <w:t xml:space="preserve"> is used to load webpages using hypertext links.</w:t>
            </w:r>
          </w:p>
        </w:tc>
        <w:tc>
          <w:tcPr>
            <w:tcW w:w="4508" w:type="dxa"/>
          </w:tcPr>
          <w:p w14:paraId="5D519EC9" w14:textId="78DD2370" w:rsidR="00DE6388" w:rsidRDefault="007325E9">
            <w:r>
              <w:t>The HTTP2 spec supports full-</w:t>
            </w:r>
            <w:proofErr w:type="spellStart"/>
            <w:r>
              <w:t>duoplex</w:t>
            </w:r>
            <w:proofErr w:type="spellEnd"/>
            <w:r>
              <w:t xml:space="preserve"> streams between client and server.</w:t>
            </w:r>
          </w:p>
        </w:tc>
      </w:tr>
    </w:tbl>
    <w:p w14:paraId="36E40147" w14:textId="77777777" w:rsidR="00DE6388" w:rsidRDefault="00DE6388"/>
    <w:sectPr w:rsidR="00DE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3AD97" w14:textId="77777777" w:rsidR="005115A1" w:rsidRDefault="005115A1" w:rsidP="00DE6388">
      <w:pPr>
        <w:spacing w:after="0" w:line="240" w:lineRule="auto"/>
      </w:pPr>
      <w:r>
        <w:separator/>
      </w:r>
    </w:p>
  </w:endnote>
  <w:endnote w:type="continuationSeparator" w:id="0">
    <w:p w14:paraId="0174A142" w14:textId="77777777" w:rsidR="005115A1" w:rsidRDefault="005115A1" w:rsidP="00DE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9136A" w14:textId="77777777" w:rsidR="005115A1" w:rsidRDefault="005115A1" w:rsidP="00DE6388">
      <w:pPr>
        <w:spacing w:after="0" w:line="240" w:lineRule="auto"/>
      </w:pPr>
      <w:r>
        <w:separator/>
      </w:r>
    </w:p>
  </w:footnote>
  <w:footnote w:type="continuationSeparator" w:id="0">
    <w:p w14:paraId="6D310C02" w14:textId="77777777" w:rsidR="005115A1" w:rsidRDefault="005115A1" w:rsidP="00DE6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88"/>
    <w:rsid w:val="003A793B"/>
    <w:rsid w:val="005115A1"/>
    <w:rsid w:val="0065773C"/>
    <w:rsid w:val="007325E9"/>
    <w:rsid w:val="00967DB5"/>
    <w:rsid w:val="00C9329D"/>
    <w:rsid w:val="00DB09E5"/>
    <w:rsid w:val="00DE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32ADA"/>
  <w15:chartTrackingRefBased/>
  <w15:docId w15:val="{B49ABE19-726B-4809-B36B-178D133E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388"/>
  </w:style>
  <w:style w:type="paragraph" w:styleId="Heading1">
    <w:name w:val="heading 1"/>
    <w:basedOn w:val="Normal"/>
    <w:next w:val="Normal"/>
    <w:link w:val="Heading1Char"/>
    <w:uiPriority w:val="9"/>
    <w:qFormat/>
    <w:rsid w:val="00DE638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3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3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3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3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3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3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3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63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63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E6388"/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388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388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88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388"/>
    <w:rPr>
      <w:rFonts w:asciiTheme="majorHAnsi" w:eastAsiaTheme="majorEastAsia" w:hAnsiTheme="majorHAnsi" w:cstheme="majorBidi"/>
      <w:caps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388"/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388"/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388"/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388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6388"/>
    <w:pPr>
      <w:spacing w:line="240" w:lineRule="auto"/>
    </w:pPr>
    <w:rPr>
      <w:b/>
      <w:bCs/>
      <w:smallCaps/>
      <w:color w:val="2C3C43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E63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6388"/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3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388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E6388"/>
    <w:rPr>
      <w:b/>
      <w:bCs/>
    </w:rPr>
  </w:style>
  <w:style w:type="character" w:styleId="Emphasis">
    <w:name w:val="Emphasis"/>
    <w:basedOn w:val="DefaultParagraphFont"/>
    <w:uiPriority w:val="20"/>
    <w:qFormat/>
    <w:rsid w:val="00DE6388"/>
    <w:rPr>
      <w:i/>
      <w:iCs/>
    </w:rPr>
  </w:style>
  <w:style w:type="paragraph" w:styleId="NoSpacing">
    <w:name w:val="No Spacing"/>
    <w:uiPriority w:val="1"/>
    <w:qFormat/>
    <w:rsid w:val="00DE63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6388"/>
    <w:pPr>
      <w:spacing w:before="120" w:after="120"/>
      <w:ind w:left="720"/>
    </w:pPr>
    <w:rPr>
      <w:color w:val="2C3C43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6388"/>
    <w:rPr>
      <w:color w:val="2C3C43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38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388"/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E63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63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E63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E6388"/>
    <w:rPr>
      <w:b/>
      <w:bCs/>
      <w:smallCaps/>
      <w:color w:val="2C3C43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E638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38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E6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388"/>
  </w:style>
  <w:style w:type="paragraph" w:styleId="Footer">
    <w:name w:val="footer"/>
    <w:basedOn w:val="Normal"/>
    <w:link w:val="FooterChar"/>
    <w:uiPriority w:val="99"/>
    <w:unhideWhenUsed/>
    <w:rsid w:val="00DE6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R</dc:creator>
  <cp:keywords/>
  <dc:description/>
  <cp:lastModifiedBy>Manikandan R</cp:lastModifiedBy>
  <cp:revision>1</cp:revision>
  <cp:lastPrinted>2023-11-27T08:35:00Z</cp:lastPrinted>
  <dcterms:created xsi:type="dcterms:W3CDTF">2023-11-27T08:31:00Z</dcterms:created>
  <dcterms:modified xsi:type="dcterms:W3CDTF">2023-11-27T10:05:00Z</dcterms:modified>
</cp:coreProperties>
</file>