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10061" w:rsidRDefault="00F10061" w:rsidP="00F10061">
      <w:pPr>
        <w:spacing w:after="160" w:line="256" w:lineRule="auto"/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</w:pPr>
      <w:r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  <w:t>Create an IAM User</w:t>
      </w:r>
    </w:p>
    <w:p w:rsidR="00F10061" w:rsidRDefault="00F10061" w:rsidP="00F10061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F10061" w:rsidRDefault="00F10061" w:rsidP="00F10061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 xml:space="preserve">Step 1: </w:t>
      </w:r>
      <w:r>
        <w:rPr>
          <w:rFonts w:ascii="Open Sans" w:eastAsia="Open Sans" w:hAnsi="Open Sans" w:cs="Open Sans"/>
          <w:color w:val="3F3F3F"/>
          <w:sz w:val="24"/>
          <w:szCs w:val="24"/>
        </w:rPr>
        <w:t>Selecting the IAM from the AWS console</w:t>
      </w:r>
    </w:p>
    <w:p w:rsidR="00F10061" w:rsidRDefault="00F10061" w:rsidP="00F10061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F10061" w:rsidRDefault="00F10061" w:rsidP="00F10061">
      <w:pPr>
        <w:numPr>
          <w:ilvl w:val="0"/>
          <w:numId w:val="6"/>
        </w:num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Login to your AWS console and search for IAM</w:t>
      </w:r>
    </w:p>
    <w:p w:rsidR="00F10061" w:rsidRDefault="00F10061" w:rsidP="00F10061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F10061" w:rsidRDefault="00F10061" w:rsidP="00F10061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>
            <wp:extent cx="5943600" cy="4013200"/>
            <wp:effectExtent l="0" t="0" r="0" b="0"/>
            <wp:docPr id="9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10061" w:rsidRDefault="00F10061" w:rsidP="00F10061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F10061" w:rsidRDefault="00F10061" w:rsidP="00F10061">
      <w:pPr>
        <w:spacing w:line="240" w:lineRule="auto"/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:rsidR="00F10061" w:rsidRDefault="00F10061" w:rsidP="00F10061">
      <w:pPr>
        <w:spacing w:line="240" w:lineRule="auto"/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 xml:space="preserve">Step 2: </w:t>
      </w:r>
      <w:r>
        <w:rPr>
          <w:rFonts w:ascii="Open Sans" w:eastAsia="Open Sans" w:hAnsi="Open Sans" w:cs="Open Sans"/>
          <w:color w:val="3F3F3F"/>
          <w:sz w:val="24"/>
          <w:szCs w:val="24"/>
        </w:rPr>
        <w:t>Navigate to the user creation page</w:t>
      </w:r>
    </w:p>
    <w:p w:rsidR="00F10061" w:rsidRDefault="00F10061" w:rsidP="00F10061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F10061" w:rsidRDefault="00F10061" w:rsidP="00F10061">
      <w:pPr>
        <w:numPr>
          <w:ilvl w:val="0"/>
          <w:numId w:val="10"/>
        </w:numPr>
        <w:spacing w:line="240" w:lineRule="auto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Click on </w:t>
      </w:r>
      <w:r>
        <w:rPr>
          <w:rFonts w:ascii="Open Sans" w:eastAsia="Open Sans" w:hAnsi="Open Sans" w:cs="Open Sans"/>
          <w:b/>
          <w:color w:val="3F3F3F"/>
          <w:sz w:val="24"/>
          <w:szCs w:val="24"/>
        </w:rPr>
        <w:t>Users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to redirect to the user creation page to create IAM users </w:t>
      </w:r>
    </w:p>
    <w:p w:rsidR="00F10061" w:rsidRDefault="00F10061" w:rsidP="00F10061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F10061" w:rsidRDefault="00F10061" w:rsidP="00F10061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lastRenderedPageBreak/>
        <w:drawing>
          <wp:inline distT="0" distB="0" distL="0" distR="0">
            <wp:extent cx="5732936" cy="3182041"/>
            <wp:effectExtent l="0" t="0" r="0" b="0"/>
            <wp:docPr id="10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2936" cy="31820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10061" w:rsidRDefault="00F10061" w:rsidP="00F10061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F10061" w:rsidRDefault="00F10061" w:rsidP="00F10061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F10061" w:rsidRDefault="00F10061" w:rsidP="00F10061">
      <w:pPr>
        <w:spacing w:line="240" w:lineRule="auto"/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 xml:space="preserve">Step 3: </w:t>
      </w:r>
      <w:r>
        <w:rPr>
          <w:rFonts w:ascii="Open Sans" w:eastAsia="Open Sans" w:hAnsi="Open Sans" w:cs="Open Sans"/>
          <w:color w:val="3F3F3F"/>
          <w:sz w:val="24"/>
          <w:szCs w:val="24"/>
        </w:rPr>
        <w:t>Changing access permissions</w:t>
      </w:r>
    </w:p>
    <w:p w:rsidR="00F10061" w:rsidRDefault="00F10061" w:rsidP="00F10061">
      <w:pPr>
        <w:spacing w:line="240" w:lineRule="auto"/>
        <w:jc w:val="center"/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:rsidR="00F10061" w:rsidRDefault="00F10061" w:rsidP="00F10061">
      <w:pPr>
        <w:numPr>
          <w:ilvl w:val="0"/>
          <w:numId w:val="13"/>
        </w:numPr>
        <w:spacing w:after="200" w:line="240" w:lineRule="auto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Add username in the </w:t>
      </w:r>
      <w:r>
        <w:rPr>
          <w:rFonts w:ascii="Open Sans" w:eastAsia="Open Sans" w:hAnsi="Open Sans" w:cs="Open Sans"/>
          <w:b/>
          <w:color w:val="3F3F3F"/>
          <w:sz w:val="24"/>
          <w:szCs w:val="24"/>
        </w:rPr>
        <w:t xml:space="preserve">User name* 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section. Select </w:t>
      </w:r>
      <w:r>
        <w:rPr>
          <w:rFonts w:ascii="Open Sans" w:eastAsia="Open Sans" w:hAnsi="Open Sans" w:cs="Open Sans"/>
          <w:b/>
          <w:color w:val="3F3F3F"/>
          <w:sz w:val="24"/>
          <w:szCs w:val="24"/>
        </w:rPr>
        <w:t xml:space="preserve">AWS Management Console access 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and select one of the ways to configure </w:t>
      </w:r>
      <w:r>
        <w:rPr>
          <w:rFonts w:ascii="Open Sans" w:eastAsia="Open Sans" w:hAnsi="Open Sans" w:cs="Open Sans"/>
          <w:b/>
          <w:color w:val="3F3F3F"/>
          <w:sz w:val="24"/>
          <w:szCs w:val="24"/>
        </w:rPr>
        <w:t xml:space="preserve">console password </w:t>
      </w:r>
    </w:p>
    <w:p w:rsidR="00F10061" w:rsidRDefault="00F10061" w:rsidP="00F10061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>
            <wp:extent cx="5769308" cy="3000191"/>
            <wp:effectExtent l="0" t="0" r="0" b="0"/>
            <wp:docPr id="10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9308" cy="3000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10061" w:rsidRDefault="00F10061" w:rsidP="00F10061">
      <w:pPr>
        <w:numPr>
          <w:ilvl w:val="0"/>
          <w:numId w:val="4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Either we can add user to the created group or we can add policy as shown below:</w:t>
      </w:r>
    </w:p>
    <w:p w:rsidR="00F10061" w:rsidRDefault="00F10061" w:rsidP="00F10061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F10061" w:rsidRDefault="00F10061" w:rsidP="00F10061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lastRenderedPageBreak/>
        <w:drawing>
          <wp:inline distT="0" distB="0" distL="0" distR="0">
            <wp:extent cx="5727700" cy="3580130"/>
            <wp:effectExtent l="0" t="0" r="0" b="0"/>
            <wp:docPr id="9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10061" w:rsidRDefault="00F10061" w:rsidP="00F10061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F10061" w:rsidRDefault="00F10061" w:rsidP="00F10061">
      <w:pPr>
        <w:numPr>
          <w:ilvl w:val="0"/>
          <w:numId w:val="17"/>
        </w:num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In case a user needs to add a policy first, then he or she needs to search and then add policy to the user </w:t>
      </w:r>
    </w:p>
    <w:p w:rsidR="00F10061" w:rsidRDefault="00F10061" w:rsidP="00F10061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F10061" w:rsidRDefault="00F10061" w:rsidP="00F10061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>
            <wp:extent cx="5727700" cy="3580130"/>
            <wp:effectExtent l="0" t="0" r="0" b="0"/>
            <wp:docPr id="9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10061" w:rsidRDefault="00F10061" w:rsidP="00F10061">
      <w:pPr>
        <w:spacing w:line="240" w:lineRule="auto"/>
        <w:jc w:val="center"/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:rsidR="00F10061" w:rsidRDefault="00F10061" w:rsidP="00F10061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bookmarkStart w:id="0" w:name="_heading=h.30j0zll" w:colFirst="0" w:colLast="0"/>
      <w:bookmarkEnd w:id="0"/>
      <w:r>
        <w:rPr>
          <w:rFonts w:ascii="Open Sans" w:eastAsia="Open Sans" w:hAnsi="Open Sans" w:cs="Open Sans"/>
          <w:b/>
          <w:color w:val="3F3F3F"/>
          <w:sz w:val="24"/>
          <w:szCs w:val="24"/>
        </w:rPr>
        <w:t>Step 4: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Adding an identifier</w:t>
      </w:r>
    </w:p>
    <w:p w:rsidR="00F10061" w:rsidRDefault="00F10061" w:rsidP="00F10061">
      <w:pPr>
        <w:numPr>
          <w:ilvl w:val="0"/>
          <w:numId w:val="14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lastRenderedPageBreak/>
        <w:t>Add an identifier by adding key and value to tag each user as shown below:</w:t>
      </w:r>
    </w:p>
    <w:p w:rsidR="00F10061" w:rsidRDefault="00F10061" w:rsidP="00F10061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>
            <wp:extent cx="5727700" cy="3580130"/>
            <wp:effectExtent l="0" t="0" r="0" b="0"/>
            <wp:docPr id="10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10061" w:rsidRDefault="00F10061" w:rsidP="00F10061">
      <w:pPr>
        <w:numPr>
          <w:ilvl w:val="0"/>
          <w:numId w:val="2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Finally, it will create a user with a group or an added policy</w:t>
      </w:r>
    </w:p>
    <w:p w:rsidR="00F10061" w:rsidRDefault="00F10061" w:rsidP="00F10061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>
            <wp:extent cx="5510536" cy="3444390"/>
            <wp:effectExtent l="0" t="0" r="0" b="0"/>
            <wp:docPr id="9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0536" cy="34443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10061" w:rsidRDefault="00F10061" w:rsidP="00F10061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F10061" w:rsidRDefault="00F10061" w:rsidP="00F10061">
      <w:pPr>
        <w:numPr>
          <w:ilvl w:val="0"/>
          <w:numId w:val="3"/>
        </w:num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lastRenderedPageBreak/>
        <w:t>On successful user creation, a URL will be created with which a user can login as an IAM user</w:t>
      </w:r>
    </w:p>
    <w:p w:rsidR="00F10061" w:rsidRDefault="00F10061" w:rsidP="00F10061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F10061" w:rsidRDefault="00F10061" w:rsidP="00F10061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>
            <wp:extent cx="5727700" cy="3580130"/>
            <wp:effectExtent l="0" t="0" r="0" b="0"/>
            <wp:docPr id="9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10061" w:rsidRDefault="00F10061" w:rsidP="00F10061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F10061" w:rsidRDefault="00F10061" w:rsidP="00F10061">
      <w:pPr>
        <w:numPr>
          <w:ilvl w:val="0"/>
          <w:numId w:val="8"/>
        </w:num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The newly created user will be available on the dashboard as shown below:</w:t>
      </w:r>
    </w:p>
    <w:p w:rsidR="00F10061" w:rsidRDefault="00F10061" w:rsidP="00F10061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F10061" w:rsidRDefault="00F10061" w:rsidP="00F10061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>
            <wp:extent cx="5727700" cy="3580130"/>
            <wp:effectExtent l="0" t="0" r="0" b="0"/>
            <wp:docPr id="9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10061" w:rsidRDefault="00F10061" w:rsidP="00F10061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F10061" w:rsidRDefault="00F10061" w:rsidP="00F10061">
      <w:pPr>
        <w:numPr>
          <w:ilvl w:val="0"/>
          <w:numId w:val="9"/>
        </w:num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By clicking on each user, you can see the key sign in the URL</w:t>
      </w:r>
    </w:p>
    <w:p w:rsidR="00F10061" w:rsidRDefault="00F10061" w:rsidP="00F10061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F10061" w:rsidRDefault="00F10061" w:rsidP="00F10061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>
            <wp:extent cx="5943600" cy="3721100"/>
            <wp:effectExtent l="0" t="0" r="0" b="0"/>
            <wp:docPr id="10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10061" w:rsidRDefault="00F10061" w:rsidP="00F10061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F10061" w:rsidRDefault="00F10061" w:rsidP="00F10061">
      <w:pPr>
        <w:numPr>
          <w:ilvl w:val="0"/>
          <w:numId w:val="16"/>
        </w:num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By selecting a user, you can add that user to a particular group </w:t>
      </w:r>
    </w:p>
    <w:p w:rsidR="00F10061" w:rsidRDefault="00F10061" w:rsidP="00F10061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F10061" w:rsidRDefault="00F10061" w:rsidP="00F10061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lastRenderedPageBreak/>
        <w:drawing>
          <wp:inline distT="0" distB="0" distL="0" distR="0">
            <wp:extent cx="5727700" cy="3580130"/>
            <wp:effectExtent l="0" t="0" r="0" b="0"/>
            <wp:docPr id="10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10061" w:rsidRDefault="00F10061" w:rsidP="00F10061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F10061" w:rsidRDefault="00F10061" w:rsidP="00F10061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F10061" w:rsidRDefault="00F10061" w:rsidP="00F10061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bookmarkStart w:id="1" w:name="_heading=h.gjdgxs" w:colFirst="0" w:colLast="0"/>
      <w:bookmarkEnd w:id="1"/>
    </w:p>
    <w:p w:rsidR="00421CC2" w:rsidRDefault="00421CC2"/>
    <w:sectPr w:rsidR="00421CC2" w:rsidSect="00315939">
      <w:headerReference w:type="default" r:id="rId18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665F7" w:rsidRDefault="005665F7" w:rsidP="00F10061">
      <w:pPr>
        <w:spacing w:line="240" w:lineRule="auto"/>
      </w:pPr>
      <w:r>
        <w:separator/>
      </w:r>
    </w:p>
  </w:endnote>
  <w:endnote w:type="continuationSeparator" w:id="1">
    <w:p w:rsidR="005665F7" w:rsidRDefault="005665F7" w:rsidP="00F10061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665F7" w:rsidRDefault="005665F7" w:rsidP="00F10061">
      <w:pPr>
        <w:spacing w:line="240" w:lineRule="auto"/>
      </w:pPr>
      <w:r>
        <w:separator/>
      </w:r>
    </w:p>
  </w:footnote>
  <w:footnote w:type="continuationSeparator" w:id="1">
    <w:p w:rsidR="005665F7" w:rsidRDefault="005665F7" w:rsidP="00F10061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15939" w:rsidRDefault="005665F7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  <w:p w:rsidR="00315939" w:rsidRDefault="005665F7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  <w:p w:rsidR="00315939" w:rsidRDefault="005665F7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  <w:p w:rsidR="00315939" w:rsidRDefault="005665F7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171680"/>
    <w:multiLevelType w:val="multilevel"/>
    <w:tmpl w:val="C92045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029659F9"/>
    <w:multiLevelType w:val="multilevel"/>
    <w:tmpl w:val="ED7C75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04252141"/>
    <w:multiLevelType w:val="multilevel"/>
    <w:tmpl w:val="F45042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09954E2F"/>
    <w:multiLevelType w:val="multilevel"/>
    <w:tmpl w:val="598E009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>
    <w:nsid w:val="0E1C6C44"/>
    <w:multiLevelType w:val="multilevel"/>
    <w:tmpl w:val="8FA8C0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0FA9085C"/>
    <w:multiLevelType w:val="multilevel"/>
    <w:tmpl w:val="C8BA04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nsid w:val="126017C7"/>
    <w:multiLevelType w:val="multilevel"/>
    <w:tmpl w:val="D8F4AA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nsid w:val="1D5B742D"/>
    <w:multiLevelType w:val="multilevel"/>
    <w:tmpl w:val="6DCEDB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nsid w:val="21032803"/>
    <w:multiLevelType w:val="multilevel"/>
    <w:tmpl w:val="454270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nsid w:val="2CB015EE"/>
    <w:multiLevelType w:val="multilevel"/>
    <w:tmpl w:val="E56299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nsid w:val="2EAF2A7C"/>
    <w:multiLevelType w:val="multilevel"/>
    <w:tmpl w:val="3A846C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nsid w:val="30963048"/>
    <w:multiLevelType w:val="multilevel"/>
    <w:tmpl w:val="12AA45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nsid w:val="37685045"/>
    <w:multiLevelType w:val="multilevel"/>
    <w:tmpl w:val="3FD2CF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nsid w:val="48CC7EF1"/>
    <w:multiLevelType w:val="multilevel"/>
    <w:tmpl w:val="5A4A3A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nsid w:val="51D77D1F"/>
    <w:multiLevelType w:val="multilevel"/>
    <w:tmpl w:val="33525F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nsid w:val="65AE1241"/>
    <w:multiLevelType w:val="multilevel"/>
    <w:tmpl w:val="F34E88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nsid w:val="783907C0"/>
    <w:multiLevelType w:val="multilevel"/>
    <w:tmpl w:val="F6CED1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4"/>
  </w:num>
  <w:num w:numId="2">
    <w:abstractNumId w:val="10"/>
  </w:num>
  <w:num w:numId="3">
    <w:abstractNumId w:val="9"/>
  </w:num>
  <w:num w:numId="4">
    <w:abstractNumId w:val="16"/>
  </w:num>
  <w:num w:numId="5">
    <w:abstractNumId w:val="3"/>
  </w:num>
  <w:num w:numId="6">
    <w:abstractNumId w:val="8"/>
  </w:num>
  <w:num w:numId="7">
    <w:abstractNumId w:val="2"/>
  </w:num>
  <w:num w:numId="8">
    <w:abstractNumId w:val="12"/>
  </w:num>
  <w:num w:numId="9">
    <w:abstractNumId w:val="1"/>
  </w:num>
  <w:num w:numId="10">
    <w:abstractNumId w:val="0"/>
  </w:num>
  <w:num w:numId="11">
    <w:abstractNumId w:val="11"/>
  </w:num>
  <w:num w:numId="12">
    <w:abstractNumId w:val="6"/>
  </w:num>
  <w:num w:numId="13">
    <w:abstractNumId w:val="7"/>
  </w:num>
  <w:num w:numId="14">
    <w:abstractNumId w:val="13"/>
  </w:num>
  <w:num w:numId="15">
    <w:abstractNumId w:val="5"/>
  </w:num>
  <w:num w:numId="16">
    <w:abstractNumId w:val="4"/>
  </w:num>
  <w:num w:numId="17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F10061"/>
    <w:rsid w:val="00421CC2"/>
    <w:rsid w:val="005665F7"/>
    <w:rsid w:val="00F1006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10061"/>
    <w:pPr>
      <w:spacing w:after="0"/>
    </w:pPr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1006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0061"/>
    <w:rPr>
      <w:rFonts w:ascii="Tahoma" w:eastAsia="Arial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F10061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10061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semiHidden/>
    <w:unhideWhenUsed/>
    <w:rsid w:val="00F10061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10061"/>
    <w:rPr>
      <w:rFonts w:ascii="Arial" w:eastAsia="Arial" w:hAnsi="Arial" w:cs="Arial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164</Words>
  <Characters>935</Characters>
  <Application>Microsoft Office Word</Application>
  <DocSecurity>0</DocSecurity>
  <Lines>7</Lines>
  <Paragraphs>2</Paragraphs>
  <ScaleCrop>false</ScaleCrop>
  <Company/>
  <LinksUpToDate>false</LinksUpToDate>
  <CharactersWithSpaces>1097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COOL</dc:creator>
  <cp:lastModifiedBy>COOL</cp:lastModifiedBy>
  <cp:revision>1</cp:revision>
  <dcterms:created xsi:type="dcterms:W3CDTF">2024-01-09T10:43:00Z</dcterms:created>
  <dcterms:modified xsi:type="dcterms:W3CDTF">2024-01-09T10:45:00Z</dcterms:modified>
</cp:coreProperties>
</file>