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1AE6" w14:textId="77777777" w:rsidR="00E04DB4" w:rsidRDefault="00E04DB4" w:rsidP="004D0DF8">
      <w:pPr>
        <w:ind w:left="1440" w:firstLine="720"/>
        <w:rPr>
          <w:rFonts w:ascii="Times New Roman" w:hAnsi="Times New Roman" w:cs="Times New Roman"/>
          <w:b/>
          <w:bCs/>
          <w:sz w:val="32"/>
          <w:szCs w:val="32"/>
        </w:rPr>
      </w:pPr>
    </w:p>
    <w:p w14:paraId="64CB5B83" w14:textId="77777777" w:rsidR="00E04DB4" w:rsidRDefault="00E04DB4" w:rsidP="004D0DF8">
      <w:pPr>
        <w:ind w:left="1440" w:firstLine="720"/>
        <w:rPr>
          <w:rFonts w:ascii="Times New Roman" w:hAnsi="Times New Roman" w:cs="Times New Roman"/>
          <w:b/>
          <w:bCs/>
          <w:sz w:val="32"/>
          <w:szCs w:val="32"/>
        </w:rPr>
      </w:pPr>
    </w:p>
    <w:p w14:paraId="446D2D62" w14:textId="48D2B510" w:rsidR="00211AD2" w:rsidRDefault="00C65B6D" w:rsidP="00211AD2">
      <w:pPr>
        <w:rPr>
          <w:rFonts w:ascii="Times New Roman" w:hAnsi="Times New Roman" w:cs="Times New Roman"/>
          <w:b/>
          <w:bCs/>
          <w:sz w:val="36"/>
          <w:szCs w:val="36"/>
          <w:lang w:val="en-US"/>
        </w:rPr>
      </w:pPr>
      <w:r>
        <w:rPr>
          <w:rFonts w:ascii="Times New Roman" w:hAnsi="Times New Roman" w:cs="Times New Roman"/>
          <w:b/>
          <w:bCs/>
          <w:sz w:val="32"/>
          <w:szCs w:val="32"/>
        </w:rPr>
        <w:t xml:space="preserve">   </w:t>
      </w:r>
    </w:p>
    <w:p w14:paraId="2B72EBE2" w14:textId="0EAEF5CA" w:rsidR="00211AD2" w:rsidRDefault="00914FF0" w:rsidP="00914FF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AN </w:t>
      </w:r>
      <w:r w:rsidR="00211AD2" w:rsidRPr="00BF015E">
        <w:rPr>
          <w:rFonts w:ascii="Times New Roman" w:hAnsi="Times New Roman" w:cs="Times New Roman"/>
          <w:b/>
          <w:bCs/>
          <w:sz w:val="36"/>
          <w:szCs w:val="36"/>
          <w:lang w:val="en-US"/>
        </w:rPr>
        <w:t>INTERNSHIP REPORT</w:t>
      </w:r>
    </w:p>
    <w:p w14:paraId="40ABDB6E" w14:textId="59C4F887" w:rsidR="00914FF0" w:rsidRPr="00BF015E" w:rsidRDefault="00914FF0" w:rsidP="00211AD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ON</w:t>
      </w:r>
    </w:p>
    <w:p w14:paraId="72D00A6D"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CHATBOT</w:t>
      </w:r>
    </w:p>
    <w:p w14:paraId="322CE2D2"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DESIGNING CHATBOT FOR SIMPLE QUESTIONS</w:t>
      </w:r>
    </w:p>
    <w:p w14:paraId="7F06696D" w14:textId="77777777" w:rsidR="00211AD2" w:rsidRPr="00BF015E" w:rsidRDefault="00211AD2" w:rsidP="00211AD2">
      <w:pPr>
        <w:jc w:val="center"/>
        <w:rPr>
          <w:rFonts w:ascii="Times New Roman" w:hAnsi="Times New Roman" w:cs="Times New Roman"/>
          <w:sz w:val="24"/>
          <w:szCs w:val="24"/>
        </w:rPr>
      </w:pPr>
      <w:r w:rsidRPr="00BF015E">
        <w:rPr>
          <w:rFonts w:ascii="Times New Roman" w:hAnsi="Times New Roman" w:cs="Times New Roman"/>
          <w:sz w:val="24"/>
          <w:szCs w:val="24"/>
        </w:rPr>
        <w:t>A report submitted in partial fulfilment of the requirements for the Award of Degree of</w:t>
      </w:r>
    </w:p>
    <w:p w14:paraId="34078451" w14:textId="77777777" w:rsidR="00211AD2" w:rsidRPr="00BF015E" w:rsidRDefault="00211AD2" w:rsidP="00211AD2"/>
    <w:p w14:paraId="1F6BEBDF"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BACHELOR OF TECHNOLOGY</w:t>
      </w:r>
    </w:p>
    <w:p w14:paraId="0A4498B1"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in</w:t>
      </w:r>
    </w:p>
    <w:p w14:paraId="04A26724" w14:textId="2BC6903F" w:rsidR="00211AD2" w:rsidRPr="00BF015E" w:rsidRDefault="00704F84" w:rsidP="00211AD2">
      <w:pPr>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655B835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by</w:t>
      </w:r>
    </w:p>
    <w:p w14:paraId="02CA10A6" w14:textId="4B31269C" w:rsidR="00211AD2" w:rsidRPr="00BF015E" w:rsidRDefault="006D0524" w:rsidP="00AA5A7D">
      <w:pPr>
        <w:jc w:val="center"/>
        <w:rPr>
          <w:rFonts w:ascii="Times New Roman" w:hAnsi="Times New Roman" w:cs="Times New Roman"/>
          <w:b/>
          <w:bCs/>
          <w:sz w:val="28"/>
          <w:szCs w:val="28"/>
        </w:rPr>
      </w:pPr>
      <w:r w:rsidRPr="006D0524">
        <w:rPr>
          <w:rFonts w:ascii="Times New Roman" w:hAnsi="Times New Roman" w:cs="Times New Roman"/>
          <w:b/>
          <w:bCs/>
          <w:sz w:val="28"/>
          <w:szCs w:val="28"/>
        </w:rPr>
        <w:t>B</w:t>
      </w:r>
      <w:r>
        <w:rPr>
          <w:rFonts w:ascii="Times New Roman" w:hAnsi="Times New Roman" w:cs="Times New Roman"/>
          <w:b/>
          <w:bCs/>
          <w:sz w:val="28"/>
          <w:szCs w:val="28"/>
        </w:rPr>
        <w:t>ONDILI</w:t>
      </w:r>
      <w:r w:rsidRPr="006D0524">
        <w:rPr>
          <w:rFonts w:ascii="Times New Roman" w:hAnsi="Times New Roman" w:cs="Times New Roman"/>
          <w:b/>
          <w:bCs/>
          <w:sz w:val="28"/>
          <w:szCs w:val="28"/>
        </w:rPr>
        <w:t xml:space="preserve"> M</w:t>
      </w:r>
      <w:r>
        <w:rPr>
          <w:rFonts w:ascii="Times New Roman" w:hAnsi="Times New Roman" w:cs="Times New Roman"/>
          <w:b/>
          <w:bCs/>
          <w:sz w:val="28"/>
          <w:szCs w:val="28"/>
        </w:rPr>
        <w:t>ANIKANTHA SINGH</w:t>
      </w:r>
    </w:p>
    <w:p w14:paraId="1CED6FB2" w14:textId="53992E05"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21</w:t>
      </w:r>
      <w:r w:rsidR="00AA5A7D">
        <w:rPr>
          <w:rFonts w:ascii="Times New Roman" w:hAnsi="Times New Roman" w:cs="Times New Roman"/>
          <w:b/>
          <w:bCs/>
          <w:sz w:val="28"/>
          <w:szCs w:val="28"/>
        </w:rPr>
        <w:t>JR1A12</w:t>
      </w:r>
      <w:r w:rsidR="006D0524">
        <w:rPr>
          <w:rFonts w:ascii="Times New Roman" w:hAnsi="Times New Roman" w:cs="Times New Roman"/>
          <w:b/>
          <w:bCs/>
          <w:sz w:val="28"/>
          <w:szCs w:val="28"/>
        </w:rPr>
        <w:t>40</w:t>
      </w:r>
    </w:p>
    <w:p w14:paraId="5BE2CCC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Under Supervision of</w:t>
      </w:r>
    </w:p>
    <w:p w14:paraId="26D66886"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Andhra Pradesh State Council of Higher Education (APSCHE)-</w:t>
      </w:r>
    </w:p>
    <w:p w14:paraId="0A74B70C" w14:textId="45C49BC1"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 xml:space="preserve">International Institute of Design Technologies (IIDT), </w:t>
      </w:r>
      <w:r w:rsidR="00BD53EC">
        <w:rPr>
          <w:rFonts w:ascii="Times New Roman" w:hAnsi="Times New Roman" w:cs="Times New Roman"/>
          <w:b/>
          <w:bCs/>
          <w:sz w:val="28"/>
          <w:szCs w:val="28"/>
        </w:rPr>
        <w:t>Tirupathi</w:t>
      </w:r>
      <w:r w:rsidR="00A37275">
        <w:rPr>
          <w:rFonts w:ascii="Times New Roman" w:hAnsi="Times New Roman" w:cs="Times New Roman"/>
          <w:b/>
          <w:bCs/>
          <w:sz w:val="28"/>
          <w:szCs w:val="28"/>
        </w:rPr>
        <w:t>.</w:t>
      </w:r>
    </w:p>
    <w:p w14:paraId="3A9EFD15"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and</w:t>
      </w:r>
    </w:p>
    <w:p w14:paraId="005FF18A"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Blackbucks</w:t>
      </w:r>
    </w:p>
    <w:p w14:paraId="7BC1E59D"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(Duration: June 2024 to July 2024)</w:t>
      </w:r>
    </w:p>
    <w:p w14:paraId="5892B7DD" w14:textId="77777777" w:rsidR="00211AD2" w:rsidRPr="00BF015E" w:rsidRDefault="00211AD2" w:rsidP="00211AD2"/>
    <w:p w14:paraId="3FB99A97" w14:textId="0FA47CDE" w:rsidR="00E04DB4" w:rsidRDefault="00E04DB4" w:rsidP="00211AD2">
      <w:pPr>
        <w:ind w:left="1440" w:firstLine="720"/>
        <w:rPr>
          <w:rFonts w:ascii="Times New Roman" w:hAnsi="Times New Roman" w:cs="Times New Roman"/>
          <w:b/>
          <w:bCs/>
          <w:sz w:val="32"/>
          <w:szCs w:val="32"/>
        </w:rPr>
      </w:pPr>
    </w:p>
    <w:p w14:paraId="60A733A1" w14:textId="77777777" w:rsidR="00E04DB4" w:rsidRDefault="00E04DB4" w:rsidP="00173489">
      <w:pPr>
        <w:ind w:left="2160" w:firstLine="720"/>
        <w:rPr>
          <w:rFonts w:ascii="Times New Roman" w:hAnsi="Times New Roman" w:cs="Times New Roman"/>
          <w:b/>
          <w:bCs/>
          <w:sz w:val="32"/>
          <w:szCs w:val="32"/>
        </w:rPr>
      </w:pPr>
    </w:p>
    <w:p w14:paraId="5A9FCAFD" w14:textId="77777777" w:rsidR="00E04DB4" w:rsidRDefault="00E04DB4" w:rsidP="00173489">
      <w:pPr>
        <w:ind w:left="2160" w:firstLine="720"/>
        <w:rPr>
          <w:rFonts w:ascii="Times New Roman" w:hAnsi="Times New Roman" w:cs="Times New Roman"/>
          <w:b/>
          <w:bCs/>
          <w:sz w:val="32"/>
          <w:szCs w:val="32"/>
        </w:rPr>
      </w:pPr>
    </w:p>
    <w:p w14:paraId="5EDE5D7C" w14:textId="77777777" w:rsidR="00E04DB4" w:rsidRDefault="00E04DB4" w:rsidP="00173489">
      <w:pPr>
        <w:ind w:left="2160" w:firstLine="720"/>
        <w:rPr>
          <w:rFonts w:ascii="Times New Roman" w:hAnsi="Times New Roman" w:cs="Times New Roman"/>
          <w:b/>
          <w:bCs/>
          <w:sz w:val="32"/>
          <w:szCs w:val="32"/>
        </w:rPr>
      </w:pPr>
    </w:p>
    <w:p w14:paraId="2C0AFBAC" w14:textId="77777777" w:rsidR="00E04DB4" w:rsidRDefault="00E04DB4" w:rsidP="00173489">
      <w:pPr>
        <w:ind w:left="2160" w:firstLine="720"/>
        <w:rPr>
          <w:rFonts w:ascii="Times New Roman" w:hAnsi="Times New Roman" w:cs="Times New Roman"/>
          <w:b/>
          <w:bCs/>
          <w:sz w:val="32"/>
          <w:szCs w:val="32"/>
        </w:rPr>
      </w:pPr>
    </w:p>
    <w:p w14:paraId="23F5ACB2" w14:textId="77777777" w:rsidR="00E04DB4" w:rsidRDefault="00E04DB4" w:rsidP="00173489">
      <w:pPr>
        <w:ind w:left="2160" w:firstLine="720"/>
        <w:rPr>
          <w:rFonts w:ascii="Times New Roman" w:hAnsi="Times New Roman" w:cs="Times New Roman"/>
          <w:b/>
          <w:bCs/>
          <w:sz w:val="32"/>
          <w:szCs w:val="32"/>
        </w:rPr>
      </w:pPr>
    </w:p>
    <w:p w14:paraId="5F5D1F89" w14:textId="3C8955FD" w:rsidR="00AA46AA" w:rsidRDefault="00211AD2" w:rsidP="00211AD2">
      <w:pPr>
        <w:pStyle w:val="TOCHeading"/>
        <w:spacing w:line="480" w:lineRule="auto"/>
        <w:rPr>
          <w:rFonts w:ascii="Times New Roman" w:hAnsi="Times New Roman" w:cs="Times New Roman"/>
          <w:b/>
          <w:bCs/>
        </w:rPr>
      </w:pPr>
      <w:r>
        <w:rPr>
          <w:rFonts w:ascii="Times New Roman" w:hAnsi="Times New Roman" w:cs="Times New Roman"/>
          <w:b/>
          <w:bCs/>
        </w:rPr>
        <w:t>Table of Contents</w:t>
      </w:r>
    </w:p>
    <w:p w14:paraId="55FB4DCD" w14:textId="2A0D5E82" w:rsidR="00211AD2" w:rsidRPr="00211AD2" w:rsidRDefault="00000000" w:rsidP="00211AD2">
      <w:pPr>
        <w:pStyle w:val="TOC1"/>
        <w:jc w:val="center"/>
        <w:rPr>
          <w:rFonts w:asciiTheme="minorHAnsi" w:eastAsiaTheme="minorEastAsia" w:hAnsiTheme="minorHAnsi" w:cstheme="minorBidi"/>
          <w:sz w:val="24"/>
          <w:szCs w:val="24"/>
          <w:lang w:eastAsia="en-IN"/>
        </w:rPr>
      </w:pPr>
      <w:hyperlink w:anchor="_Toc173018709" w:history="1">
        <w:r w:rsidR="00211AD2" w:rsidRPr="00211AD2">
          <w:rPr>
            <w:rStyle w:val="Hyperlink"/>
            <w:color w:val="000000" w:themeColor="text1"/>
            <w:sz w:val="24"/>
            <w:szCs w:val="24"/>
          </w:rPr>
          <w:t>ABSTRACT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_Toc173018709 \h </w:instrText>
        </w:r>
        <w:r w:rsidR="00211AD2" w:rsidRPr="00211AD2">
          <w:rPr>
            <w:webHidden/>
            <w:sz w:val="24"/>
            <w:szCs w:val="24"/>
          </w:rPr>
        </w:r>
        <w:r w:rsidR="00211AD2" w:rsidRPr="00211AD2">
          <w:rPr>
            <w:webHidden/>
            <w:sz w:val="24"/>
            <w:szCs w:val="24"/>
          </w:rPr>
          <w:fldChar w:fldCharType="separate"/>
        </w:r>
        <w:r w:rsidR="00CC6610">
          <w:rPr>
            <w:webHidden/>
            <w:sz w:val="24"/>
            <w:szCs w:val="24"/>
          </w:rPr>
          <w:t>3</w:t>
        </w:r>
        <w:r w:rsidR="00211AD2" w:rsidRPr="00211AD2">
          <w:rPr>
            <w:webHidden/>
            <w:sz w:val="24"/>
            <w:szCs w:val="24"/>
          </w:rPr>
          <w:fldChar w:fldCharType="end"/>
        </w:r>
      </w:hyperlink>
    </w:p>
    <w:p w14:paraId="24E4A444" w14:textId="02B03727"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0" w:history="1">
        <w:r w:rsidR="00211AD2" w:rsidRPr="00211AD2">
          <w:rPr>
            <w:rStyle w:val="Hyperlink"/>
            <w:color w:val="000000" w:themeColor="text1"/>
            <w:sz w:val="24"/>
            <w:szCs w:val="24"/>
          </w:rPr>
          <w:t>Introduction</w:t>
        </w:r>
        <w:r w:rsidR="00211AD2" w:rsidRPr="00211AD2">
          <w:rPr>
            <w:rStyle w:val="Hyperlink"/>
            <w:sz w:val="24"/>
            <w:szCs w:val="24"/>
          </w:rPr>
          <w: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_Toc173018710 \h </w:instrText>
        </w:r>
        <w:r w:rsidR="00211AD2" w:rsidRPr="00211AD2">
          <w:rPr>
            <w:webHidden/>
            <w:sz w:val="24"/>
            <w:szCs w:val="24"/>
          </w:rPr>
        </w:r>
        <w:r w:rsidR="00211AD2" w:rsidRPr="00211AD2">
          <w:rPr>
            <w:webHidden/>
            <w:sz w:val="24"/>
            <w:szCs w:val="24"/>
          </w:rPr>
          <w:fldChar w:fldCharType="separate"/>
        </w:r>
        <w:r w:rsidR="00CC6610">
          <w:rPr>
            <w:webHidden/>
            <w:sz w:val="24"/>
            <w:szCs w:val="24"/>
          </w:rPr>
          <w:t>3</w:t>
        </w:r>
        <w:r w:rsidR="00211AD2" w:rsidRPr="00211AD2">
          <w:rPr>
            <w:webHidden/>
            <w:sz w:val="24"/>
            <w:szCs w:val="24"/>
          </w:rPr>
          <w:fldChar w:fldCharType="end"/>
        </w:r>
      </w:hyperlink>
    </w:p>
    <w:p w14:paraId="727E82AB" w14:textId="6FF2F42E" w:rsidR="00211AD2" w:rsidRPr="00211AD2" w:rsidRDefault="00000000" w:rsidP="00211AD2">
      <w:pPr>
        <w:pStyle w:val="TOC1"/>
        <w:jc w:val="center"/>
        <w:rPr>
          <w:rFonts w:asciiTheme="minorHAnsi" w:eastAsiaTheme="minorEastAsia" w:hAnsiTheme="minorHAnsi" w:cstheme="minorBidi"/>
          <w:sz w:val="24"/>
          <w:szCs w:val="24"/>
          <w:lang w:eastAsia="en-IN"/>
        </w:rPr>
      </w:pPr>
      <w:hyperlink w:anchor="_Toc173018711" w:history="1">
        <w:r w:rsidR="00211AD2" w:rsidRPr="00211AD2">
          <w:rPr>
            <w:rStyle w:val="Hyperlink"/>
            <w:color w:val="000000" w:themeColor="text1"/>
            <w:sz w:val="24"/>
            <w:szCs w:val="24"/>
          </w:rPr>
          <w:t>ABOUT THE PROJECT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_Toc173018711 \h </w:instrText>
        </w:r>
        <w:r w:rsidR="00211AD2" w:rsidRPr="00211AD2">
          <w:rPr>
            <w:webHidden/>
            <w:sz w:val="24"/>
            <w:szCs w:val="24"/>
          </w:rPr>
        </w:r>
        <w:r w:rsidR="00211AD2" w:rsidRPr="00211AD2">
          <w:rPr>
            <w:webHidden/>
            <w:sz w:val="24"/>
            <w:szCs w:val="24"/>
          </w:rPr>
          <w:fldChar w:fldCharType="separate"/>
        </w:r>
        <w:r w:rsidR="00CC6610">
          <w:rPr>
            <w:webHidden/>
            <w:sz w:val="24"/>
            <w:szCs w:val="24"/>
          </w:rPr>
          <w:t>10</w:t>
        </w:r>
        <w:r w:rsidR="00211AD2" w:rsidRPr="00211AD2">
          <w:rPr>
            <w:webHidden/>
            <w:sz w:val="24"/>
            <w:szCs w:val="24"/>
          </w:rPr>
          <w:fldChar w:fldCharType="end"/>
        </w:r>
      </w:hyperlink>
    </w:p>
    <w:p w14:paraId="7A67BC46" w14:textId="359765C9"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2" w:history="1">
        <w:r w:rsidR="00211AD2" w:rsidRPr="00211AD2">
          <w:rPr>
            <w:rStyle w:val="Hyperlink"/>
            <w:color w:val="000000" w:themeColor="text1"/>
            <w:sz w:val="24"/>
            <w:szCs w:val="24"/>
          </w:rPr>
          <w:t>Chatbot for Simple Questions Project Survey</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_Toc173018712 \h </w:instrText>
        </w:r>
        <w:r w:rsidR="00211AD2" w:rsidRPr="00211AD2">
          <w:rPr>
            <w:webHidden/>
            <w:sz w:val="24"/>
            <w:szCs w:val="24"/>
          </w:rPr>
        </w:r>
        <w:r w:rsidR="00211AD2" w:rsidRPr="00211AD2">
          <w:rPr>
            <w:webHidden/>
            <w:sz w:val="24"/>
            <w:szCs w:val="24"/>
          </w:rPr>
          <w:fldChar w:fldCharType="separate"/>
        </w:r>
        <w:r w:rsidR="00CC6610">
          <w:rPr>
            <w:webHidden/>
            <w:sz w:val="24"/>
            <w:szCs w:val="24"/>
          </w:rPr>
          <w:t>11</w:t>
        </w:r>
        <w:r w:rsidR="00211AD2" w:rsidRPr="00211AD2">
          <w:rPr>
            <w:webHidden/>
            <w:sz w:val="24"/>
            <w:szCs w:val="24"/>
          </w:rPr>
          <w:fldChar w:fldCharType="end"/>
        </w:r>
      </w:hyperlink>
    </w:p>
    <w:p w14:paraId="78AEC7D5" w14:textId="0FF7C3DD"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3" w:history="1">
        <w:r w:rsidR="00211AD2" w:rsidRPr="00211AD2">
          <w:rPr>
            <w:rStyle w:val="Hyperlink"/>
            <w:color w:val="000000" w:themeColor="text1"/>
            <w:sz w:val="24"/>
            <w:szCs w:val="24"/>
          </w:rPr>
          <w:t>SYSTEM ANALYSIS</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_Toc173018713 \h </w:instrText>
        </w:r>
        <w:r w:rsidR="00211AD2" w:rsidRPr="00211AD2">
          <w:rPr>
            <w:webHidden/>
            <w:sz w:val="24"/>
            <w:szCs w:val="24"/>
          </w:rPr>
        </w:r>
        <w:r w:rsidR="00211AD2" w:rsidRPr="00211AD2">
          <w:rPr>
            <w:webHidden/>
            <w:sz w:val="24"/>
            <w:szCs w:val="24"/>
          </w:rPr>
          <w:fldChar w:fldCharType="separate"/>
        </w:r>
        <w:r w:rsidR="00CC6610">
          <w:rPr>
            <w:webHidden/>
            <w:sz w:val="24"/>
            <w:szCs w:val="24"/>
          </w:rPr>
          <w:t>13</w:t>
        </w:r>
        <w:r w:rsidR="00211AD2" w:rsidRPr="00211AD2">
          <w:rPr>
            <w:webHidden/>
            <w:sz w:val="24"/>
            <w:szCs w:val="24"/>
          </w:rPr>
          <w:fldChar w:fldCharType="end"/>
        </w:r>
      </w:hyperlink>
    </w:p>
    <w:p w14:paraId="643520B3" w14:textId="39BE6DBA"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4" w:history="1">
        <w:r w:rsidR="00211AD2" w:rsidRPr="00211AD2">
          <w:rPr>
            <w:rStyle w:val="Hyperlink"/>
            <w:color w:val="000000" w:themeColor="text1"/>
            <w:sz w:val="24"/>
            <w:szCs w:val="24"/>
          </w:rPr>
          <w:t>IMPLEMENTATION</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_Toc173018714 \h </w:instrText>
        </w:r>
        <w:r w:rsidR="00211AD2" w:rsidRPr="00211AD2">
          <w:rPr>
            <w:webHidden/>
            <w:sz w:val="24"/>
            <w:szCs w:val="24"/>
          </w:rPr>
        </w:r>
        <w:r w:rsidR="00211AD2" w:rsidRPr="00211AD2">
          <w:rPr>
            <w:webHidden/>
            <w:sz w:val="24"/>
            <w:szCs w:val="24"/>
          </w:rPr>
          <w:fldChar w:fldCharType="separate"/>
        </w:r>
        <w:r w:rsidR="00CC6610">
          <w:rPr>
            <w:webHidden/>
            <w:sz w:val="24"/>
            <w:szCs w:val="24"/>
          </w:rPr>
          <w:t>25</w:t>
        </w:r>
        <w:r w:rsidR="00211AD2" w:rsidRPr="00211AD2">
          <w:rPr>
            <w:webHidden/>
            <w:sz w:val="24"/>
            <w:szCs w:val="24"/>
          </w:rPr>
          <w:fldChar w:fldCharType="end"/>
        </w:r>
      </w:hyperlink>
    </w:p>
    <w:p w14:paraId="653469A3" w14:textId="446E76E9" w:rsidR="00211AD2" w:rsidRPr="00211AD2" w:rsidRDefault="00000000" w:rsidP="00211AD2">
      <w:pPr>
        <w:pStyle w:val="TOC1"/>
        <w:jc w:val="center"/>
        <w:rPr>
          <w:sz w:val="24"/>
          <w:szCs w:val="24"/>
        </w:rPr>
      </w:pPr>
      <w:hyperlink w:anchor="_Toc173018715" w:history="1">
        <w:r w:rsidR="00211AD2" w:rsidRPr="00211AD2">
          <w:rPr>
            <w:rStyle w:val="Hyperlink"/>
            <w:color w:val="000000" w:themeColor="text1"/>
            <w:sz w:val="24"/>
            <w:szCs w:val="24"/>
          </w:rPr>
          <w:t>TESTING</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_Toc173018715 \h </w:instrText>
        </w:r>
        <w:r w:rsidR="00211AD2" w:rsidRPr="00211AD2">
          <w:rPr>
            <w:webHidden/>
            <w:sz w:val="24"/>
            <w:szCs w:val="24"/>
          </w:rPr>
        </w:r>
        <w:r w:rsidR="00211AD2" w:rsidRPr="00211AD2">
          <w:rPr>
            <w:webHidden/>
            <w:sz w:val="24"/>
            <w:szCs w:val="24"/>
          </w:rPr>
          <w:fldChar w:fldCharType="separate"/>
        </w:r>
        <w:r w:rsidR="00CC6610">
          <w:rPr>
            <w:webHidden/>
            <w:sz w:val="24"/>
            <w:szCs w:val="24"/>
          </w:rPr>
          <w:t>29</w:t>
        </w:r>
        <w:r w:rsidR="00211AD2" w:rsidRPr="00211AD2">
          <w:rPr>
            <w:webHidden/>
            <w:sz w:val="24"/>
            <w:szCs w:val="24"/>
          </w:rPr>
          <w:fldChar w:fldCharType="end"/>
        </w:r>
      </w:hyperlink>
    </w:p>
    <w:p w14:paraId="573E279A" w14:textId="4ACDFFE8"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OUTPUTSCREENS……………………………………………………………………</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20FFBAD9" w14:textId="77777777"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1FE89" w14:textId="49057DF7"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65F8B961" w14:textId="77777777" w:rsidR="00914FF0" w:rsidRPr="00211AD2" w:rsidRDefault="00914FF0"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F8D93" w14:textId="71287D73"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BIBLIOGRAPHY………………………………………………………………………….35</w:t>
      </w:r>
    </w:p>
    <w:p w14:paraId="77B0FB40" w14:textId="7003D15D" w:rsidR="0058134E" w:rsidRPr="00211AD2" w:rsidRDefault="00EE484A" w:rsidP="00211AD2">
      <w:pPr>
        <w:pStyle w:val="TOC1"/>
        <w:rPr>
          <w:rFonts w:asciiTheme="minorHAnsi" w:eastAsiaTheme="minorEastAsia" w:hAnsiTheme="minorHAnsi" w:cstheme="minorBidi"/>
          <w:b/>
          <w:color w:val="auto"/>
          <w:sz w:val="24"/>
          <w:szCs w:val="24"/>
          <w:lang w:eastAsia="en-IN"/>
        </w:rPr>
      </w:pPr>
      <w:r>
        <w:rPr>
          <w:b/>
          <w:sz w:val="32"/>
          <w:szCs w:val="32"/>
        </w:rPr>
        <w:lastRenderedPageBreak/>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b/>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18709"/>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2292FC6E" w14:textId="77777777" w:rsidR="008E35EA" w:rsidRPr="002A4554" w:rsidRDefault="00293878" w:rsidP="00293878">
      <w:pPr>
        <w:pStyle w:val="Heading1"/>
        <w:rPr>
          <w:rFonts w:ascii="Times New Roman" w:hAnsi="Times New Roman" w:cs="Times New Roman"/>
          <w:color w:val="0D0D0D" w:themeColor="text1" w:themeTint="F2"/>
          <w:sz w:val="24"/>
          <w:szCs w:val="24"/>
        </w:rPr>
      </w:pPr>
      <w:bookmarkStart w:id="1" w:name="_Toc173018710"/>
      <w:r w:rsidRPr="002A4554">
        <w:rPr>
          <w:rFonts w:ascii="Times New Roman" w:hAnsi="Times New Roman" w:cs="Times New Roman"/>
          <w:b/>
          <w:bCs/>
          <w:color w:val="0D0D0D" w:themeColor="text1" w:themeTint="F2"/>
          <w:sz w:val="24"/>
          <w:szCs w:val="24"/>
        </w:rPr>
        <w:t>Introduction</w:t>
      </w:r>
      <w:r w:rsidRPr="002A4554">
        <w:rPr>
          <w:rFonts w:ascii="Times New Roman" w:hAnsi="Times New Roman" w:cs="Times New Roman"/>
          <w:color w:val="0D0D0D" w:themeColor="text1" w:themeTint="F2"/>
          <w:sz w:val="24"/>
          <w:szCs w:val="24"/>
        </w:rPr>
        <w:t>:</w:t>
      </w:r>
      <w:bookmarkEnd w:id="1"/>
    </w:p>
    <w:p w14:paraId="6A83DCD0" w14:textId="77777777" w:rsidR="00954850" w:rsidRPr="002A4554" w:rsidRDefault="00293878" w:rsidP="00954850">
      <w:pPr>
        <w:rPr>
          <w:rFonts w:ascii="Times New Roman" w:hAnsi="Times New Roman" w:cs="Times New Roman"/>
        </w:rPr>
      </w:pPr>
      <w:r w:rsidRPr="002A4554">
        <w:rPr>
          <w:rFonts w:ascii="Times New Roman" w:hAnsi="Times New Roman" w:cs="Times New Roman"/>
          <w:color w:val="0D0D0D" w:themeColor="text1" w:themeTint="F2"/>
          <w:sz w:val="24"/>
          <w:szCs w:val="24"/>
        </w:rPr>
        <w:t xml:space="preserve"> </w:t>
      </w:r>
      <w:r w:rsidR="00954850" w:rsidRPr="002A4554">
        <w:rPr>
          <w:rFonts w:ascii="Times New Roman" w:hAnsi="Times New Roman" w:cs="Times New Roman"/>
        </w:rPr>
        <w:t xml:space="preserve">This project aims to develop a rule-based chatbot capable of answering predefined questions, leveraging the power of Hugging Face's pre-trained models and presenting a user-friendly interface through </w:t>
      </w:r>
      <w:proofErr w:type="spellStart"/>
      <w:r w:rsidR="00954850" w:rsidRPr="002A4554">
        <w:rPr>
          <w:rFonts w:ascii="Times New Roman" w:hAnsi="Times New Roman" w:cs="Times New Roman"/>
        </w:rPr>
        <w:t>Gradio</w:t>
      </w:r>
      <w:proofErr w:type="spellEnd"/>
      <w:r w:rsidR="00954850" w:rsidRPr="002A4554">
        <w:rPr>
          <w:rFonts w:ascii="Times New Roman" w:hAnsi="Times New Roman" w:cs="Times New Roman"/>
        </w:rPr>
        <w:t>.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14:paraId="5FBB10A5"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Problem Statement and Overview:</w:t>
      </w:r>
    </w:p>
    <w:p w14:paraId="267A78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14:paraId="43609E27"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Tools and Applications:</w:t>
      </w:r>
    </w:p>
    <w:p w14:paraId="6CA00F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chatbot will be developed using the following key technologies:</w:t>
      </w:r>
    </w:p>
    <w:p w14:paraId="5372A5A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Python: The primary programming language</w:t>
      </w:r>
    </w:p>
    <w:p w14:paraId="704A115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Hugging Face Transformers: For accessing and utilizing pre-trained language models</w:t>
      </w:r>
    </w:p>
    <w:p w14:paraId="64884BB6" w14:textId="77777777" w:rsidR="00954850" w:rsidRPr="002A4554" w:rsidRDefault="00954850" w:rsidP="00954850">
      <w:p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To create an intuitive and interactive web interface</w:t>
      </w:r>
    </w:p>
    <w:p w14:paraId="5BCD70F0"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NLTK (Natural Language Toolkit): For additional text processing tasks</w:t>
      </w:r>
    </w:p>
    <w:p w14:paraId="73728FA2"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JSON: For storing and managing the predefined questions and answers</w:t>
      </w:r>
    </w:p>
    <w:p w14:paraId="0CFD4200"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Detailed Description of Sub-modules:</w:t>
      </w:r>
    </w:p>
    <w:p w14:paraId="6AD9AF1F"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Input Processing Module:</w:t>
      </w:r>
    </w:p>
    <w:p w14:paraId="3C203026"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Hugging Face's tokenizer for advanced text normalization and tokenization</w:t>
      </w:r>
    </w:p>
    <w:p w14:paraId="39E3ED4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Performs basic cleaning and preprocessing of user input</w:t>
      </w:r>
    </w:p>
    <w:p w14:paraId="7811D371"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Intent Recognition Module:</w:t>
      </w:r>
    </w:p>
    <w:p w14:paraId="5EE9876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Employs a Hugging Face sentence-similarity model to match user input with predefined intents</w:t>
      </w:r>
    </w:p>
    <w:p w14:paraId="3FFCE6F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Falls back to rule-based pattern matching for specific scenarios</w:t>
      </w:r>
    </w:p>
    <w:p w14:paraId="64357C6D"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Response Generation Module:</w:t>
      </w:r>
    </w:p>
    <w:p w14:paraId="72F3549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Retrieves base responses from a JSON-based knowledge base</w:t>
      </w:r>
    </w:p>
    <w:p w14:paraId="7C01DDE7"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a Hugging Face text generation model to enhance and personalize responses.</w:t>
      </w:r>
    </w:p>
    <w:p w14:paraId="6EAAE339" w14:textId="77777777" w:rsidR="00954850" w:rsidRPr="002A4554" w:rsidRDefault="00954850" w:rsidP="00954850">
      <w:pPr>
        <w:rPr>
          <w:rFonts w:ascii="Times New Roman" w:hAnsi="Times New Roman" w:cs="Times New Roman"/>
        </w:rPr>
      </w:pPr>
    </w:p>
    <w:p w14:paraId="2CDBE8BC" w14:textId="77777777" w:rsidR="00954850" w:rsidRPr="002A4554" w:rsidRDefault="00954850" w:rsidP="00954850">
      <w:pPr>
        <w:rPr>
          <w:rFonts w:ascii="Times New Roman" w:hAnsi="Times New Roman" w:cs="Times New Roman"/>
        </w:rPr>
      </w:pPr>
    </w:p>
    <w:p w14:paraId="0B7C44D9"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lastRenderedPageBreak/>
        <w:t>Conversation Flow Management:</w:t>
      </w:r>
    </w:p>
    <w:p w14:paraId="3969F66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Maintains conversation context using a simple state machine</w:t>
      </w:r>
    </w:p>
    <w:p w14:paraId="311F72E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multi-turn conversations and follow-up questions</w:t>
      </w:r>
    </w:p>
    <w:p w14:paraId="1E884125"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Knowledge Base Management:</w:t>
      </w:r>
    </w:p>
    <w:p w14:paraId="6C37DC84"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Stores intents, patterns, and base responses in a JSON format</w:t>
      </w:r>
    </w:p>
    <w:p w14:paraId="3613970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Provides an interface for easy updates and modifications</w:t>
      </w:r>
    </w:p>
    <w:p w14:paraId="289506AA" w14:textId="77777777" w:rsidR="00954850" w:rsidRPr="002A4554" w:rsidRDefault="00954850" w:rsidP="00954850">
      <w:pPr>
        <w:pStyle w:val="ListParagraph"/>
        <w:numPr>
          <w:ilvl w:val="0"/>
          <w:numId w:val="53"/>
        </w:num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Module:</w:t>
      </w:r>
    </w:p>
    <w:p w14:paraId="782D608D"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Creates an interactive web interface for the chatbot</w:t>
      </w:r>
    </w:p>
    <w:p w14:paraId="7FDDF54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input/output formatting and display</w:t>
      </w:r>
    </w:p>
    <w:p w14:paraId="0117D94D"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Design and Flow of the Project:</w:t>
      </w:r>
    </w:p>
    <w:p w14:paraId="0AF8021E"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user interacts with the chatbot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w:t>
      </w:r>
    </w:p>
    <w:p w14:paraId="6775F3A4"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User input is processed and tokenized using Hugging Face's tokenizer.</w:t>
      </w:r>
    </w:p>
    <w:p w14:paraId="3310CF81"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Intent Recognition Module uses a sentence-similarity model to identify the most likely intent.</w:t>
      </w:r>
    </w:p>
    <w:p w14:paraId="26F55FD5"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If the intent is recognized with high confidence, the Response Generation Module retrieves a base response from the knowledge base.</w:t>
      </w:r>
    </w:p>
    <w:p w14:paraId="2E6A2B4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retrieved response is then enhanced using a text generation model to add naturalness and context-awareness.</w:t>
      </w:r>
    </w:p>
    <w:p w14:paraId="3A0BCFF0"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For intents not recognized with high confidence, the system falls back to rule-based pattern matching.</w:t>
      </w:r>
    </w:p>
    <w:p w14:paraId="7234EF0B"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Conversation Flow Management module tracks the state of the conversation and manages context.</w:t>
      </w:r>
    </w:p>
    <w:p w14:paraId="73C3766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final response is displayed to the user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w:t>
      </w:r>
    </w:p>
    <w:p w14:paraId="2CA31023"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process repeats for subsequent user inputs until the conversation is terminated.</w:t>
      </w:r>
    </w:p>
    <w:p w14:paraId="06AECEC8"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This flow combines the strengths of rule-based systems with the natural language understanding capabilities of pre-trained models, all presented through an accessible web interface.</w:t>
      </w:r>
    </w:p>
    <w:p w14:paraId="7B3F8DBE"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Conclusion and Expected Output:</w:t>
      </w:r>
    </w:p>
    <w:p w14:paraId="502DAFF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project aims to produce a functional chatbot that demonstrates the synergy between rule-based systems and pre-trained language models. The expected outputs include:</w:t>
      </w:r>
    </w:p>
    <w:p w14:paraId="03C4F0B3"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working Python-based chatbot application integrating Hugging Face models</w:t>
      </w:r>
    </w:p>
    <w:p w14:paraId="3552C59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 xml:space="preserve">An intuitive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 for user interaction</w:t>
      </w:r>
    </w:p>
    <w:p w14:paraId="43720A8A"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customizable JSON knowledge base for easy intent and response management</w:t>
      </w:r>
    </w:p>
    <w:p w14:paraId="090B3930"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Enhanced natural language understanding capabilities compared to purely rule-based systems</w:t>
      </w:r>
    </w:p>
    <w:p w14:paraId="0E9D8CE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More controllable and predictable responses compared to fully AI-driven chatbots</w:t>
      </w:r>
    </w:p>
    <w:p w14:paraId="4D324E2F"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Ability to handle nuanced language and maintain context in conversations</w:t>
      </w:r>
    </w:p>
    <w:p w14:paraId="1DEE2EA1" w14:textId="77777777" w:rsidR="00954850" w:rsidRPr="002A4554" w:rsidRDefault="00954850" w:rsidP="00954850">
      <w:pPr>
        <w:rPr>
          <w:rFonts w:ascii="Times New Roman" w:hAnsi="Times New Roman" w:cs="Times New Roman"/>
        </w:rPr>
      </w:pPr>
    </w:p>
    <w:p w14:paraId="557F89E3"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14:paraId="18D9BA89"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14:paraId="73D5D0E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lastRenderedPageBreak/>
        <w:t xml:space="preserve">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will make the chatbot accessible to a wide range of users, potentially serving as a template for deploying similar systems in real-world scenarios. This interface will also facilitate easy testing and demonstration of the chatbot's capabilities.</w:t>
      </w:r>
    </w:p>
    <w:p w14:paraId="31017852" w14:textId="7EC7EC22" w:rsidR="00954850" w:rsidRPr="002A4554" w:rsidRDefault="00954850" w:rsidP="00954850">
      <w:pPr>
        <w:rPr>
          <w:rFonts w:ascii="Times New Roman" w:hAnsi="Times New Roman" w:cs="Times New Roman"/>
        </w:rPr>
      </w:pPr>
      <w:r w:rsidRPr="002A4554">
        <w:rPr>
          <w:rFonts w:ascii="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14:paraId="4301C626" w14:textId="77777777" w:rsidR="00954850" w:rsidRPr="00954850" w:rsidRDefault="00954850" w:rsidP="00954850"/>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 xml:space="preserve">Generative AI, a subset of artificial intelligence, has emerged as a groundbreaking technology capable of creating new content and data. Unlike traditional AI systems that primarily </w:t>
      </w:r>
      <w:proofErr w:type="spellStart"/>
      <w:r w:rsidRPr="00C71A13">
        <w:rPr>
          <w:rFonts w:ascii="Times New Roman" w:hAnsi="Times New Roman" w:cs="Times New Roman"/>
          <w:sz w:val="24"/>
          <w:szCs w:val="24"/>
        </w:rPr>
        <w:t>analyze</w:t>
      </w:r>
      <w:proofErr w:type="spellEnd"/>
      <w:r w:rsidRPr="00C71A13">
        <w:rPr>
          <w:rFonts w:ascii="Times New Roman" w:hAnsi="Times New Roman" w:cs="Times New Roman"/>
          <w:sz w:val="24"/>
          <w:szCs w:val="24"/>
        </w:rPr>
        <w:t xml:space="preserve"> and classify existing data, generative AI models can generate entirely novel outputs, such as text, images, music, and even code. This revolutionary capability has opened up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How</w:t>
      </w:r>
      <w:proofErr w:type="gramEnd"/>
      <w:r>
        <w:rPr>
          <w:rFonts w:ascii="Times New Roman" w:hAnsi="Times New Roman" w:cs="Times New Roman"/>
          <w:b/>
          <w:bCs/>
          <w:sz w:val="28"/>
          <w:szCs w:val="28"/>
        </w:rPr>
        <w:t xml:space="preserve">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19B5E54">
            <wp:extent cx="2552700" cy="2552700"/>
            <wp:effectExtent l="0" t="0" r="0" b="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5548" cy="2555548"/>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72308871" w14:textId="77777777" w:rsidR="00914FF0" w:rsidRDefault="00914FF0" w:rsidP="004658D7">
      <w:pPr>
        <w:spacing w:line="276" w:lineRule="auto"/>
        <w:jc w:val="both"/>
        <w:rPr>
          <w:rFonts w:ascii="Times New Roman" w:hAnsi="Times New Roman" w:cs="Times New Roman"/>
          <w:b/>
          <w:bCs/>
          <w:sz w:val="28"/>
          <w:szCs w:val="28"/>
        </w:rPr>
      </w:pPr>
    </w:p>
    <w:p w14:paraId="4B3EE631" w14:textId="267F06B1"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302D0E">
      <w:pPr>
        <w:pStyle w:val="ListParagraph"/>
        <w:numPr>
          <w:ilvl w:val="0"/>
          <w:numId w:val="6"/>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302D0E">
      <w:pPr>
        <w:numPr>
          <w:ilvl w:val="1"/>
          <w:numId w:val="2"/>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lastRenderedPageBreak/>
        <w:t>In medical imaging, AI-generated data can help train diagnostic models, create detailed simulations, and assist in planning complex surgeries.</w:t>
      </w:r>
    </w:p>
    <w:p w14:paraId="17FF73A8" w14:textId="6FACA4D0" w:rsidR="00C25CAE" w:rsidRPr="00C25CAE" w:rsidRDefault="00D624B6" w:rsidP="00302D0E">
      <w:pPr>
        <w:numPr>
          <w:ilvl w:val="0"/>
          <w:numId w:val="2"/>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302D0E">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302D0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opened up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3018711"/>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7FD7E90F" w14:textId="507DD909" w:rsidR="00162800" w:rsidRDefault="00A41465" w:rsidP="00A4751C">
      <w:pPr>
        <w:jc w:val="both"/>
        <w:rPr>
          <w:rFonts w:ascii="Times New Roman" w:hAnsi="Times New Roman" w:cs="Times New Roman"/>
          <w:sz w:val="24"/>
          <w:szCs w:val="24"/>
        </w:rPr>
      </w:pPr>
      <w:r w:rsidRPr="00A41465">
        <w:rPr>
          <w:rFonts w:ascii="Times New Roman" w:hAnsi="Times New Roman" w:cs="Times New Roman"/>
          <w:sz w:val="24"/>
          <w:szCs w:val="24"/>
        </w:rPr>
        <w:t xml:space="preserve">This project aims to develop a rule-based chatbot capable of answering predefined questions, leveraging the power of Hugging Face's pre-trained models and presenting a user-friendly interface through </w:t>
      </w:r>
      <w:proofErr w:type="spellStart"/>
      <w:r w:rsidRPr="00A41465">
        <w:rPr>
          <w:rFonts w:ascii="Times New Roman" w:hAnsi="Times New Roman" w:cs="Times New Roman"/>
          <w:sz w:val="24"/>
          <w:szCs w:val="24"/>
        </w:rPr>
        <w:t>Gradio</w:t>
      </w:r>
      <w:proofErr w:type="spellEnd"/>
      <w:r w:rsidRPr="00A41465">
        <w:rPr>
          <w:rFonts w:ascii="Times New Roman" w:hAnsi="Times New Roman" w:cs="Times New Roman"/>
          <w:sz w:val="24"/>
          <w:szCs w:val="24"/>
        </w:rPr>
        <w:t xml:space="preserve">. In an era of increasing demand for intelligent conversational agents, this chatbot serves as a bridge between simple rule-based systems and more advanced natural language processing capabilities. By combining pre-trained language models with custom </w:t>
      </w:r>
      <w:r w:rsidR="00162800" w:rsidRPr="00A41465">
        <w:rPr>
          <w:rFonts w:ascii="Times New Roman" w:hAnsi="Times New Roman" w:cs="Times New Roman"/>
          <w:sz w:val="24"/>
          <w:szCs w:val="24"/>
        </w:rPr>
        <w:t>rule-based</w:t>
      </w:r>
      <w:r w:rsidRPr="00A41465">
        <w:rPr>
          <w:rFonts w:ascii="Times New Roman" w:hAnsi="Times New Roman" w:cs="Times New Roman"/>
          <w:sz w:val="24"/>
          <w:szCs w:val="24"/>
        </w:rPr>
        <w:t xml:space="preserve"> logic, we create a chatbot that demonstrates enhanced understanding and response generation while maintaining the simplicity and control of rule-based systems.</w:t>
      </w:r>
    </w:p>
    <w:p w14:paraId="2A6F76F4" w14:textId="448A11C1"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40323BE8"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user interacts with the chatbot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web interface. </w:t>
      </w:r>
    </w:p>
    <w:p w14:paraId="0FBA0576"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User input is processed and tokenized using Hugging Face's tokenizer. </w:t>
      </w:r>
    </w:p>
    <w:p w14:paraId="631515A1"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Intent Recognition Module uses a sentence-similarity model to identify the most likely intent. </w:t>
      </w:r>
    </w:p>
    <w:p w14:paraId="7CD7E9F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If the intent is recognized with high confidence, the Response Generation Module retrieves a base response from the knowledge base.</w:t>
      </w:r>
    </w:p>
    <w:p w14:paraId="54C4D8FF"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retrieved response is then enhanced using a text generation model to add naturalness and context-awareness. </w:t>
      </w:r>
    </w:p>
    <w:p w14:paraId="1DA99B20"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For intents not recognized with high confidence, the system falls back to rule-based pattern matching.</w:t>
      </w:r>
    </w:p>
    <w:p w14:paraId="2F839142"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Conversation Flow Management module tracks the state of the conversation and manages context.</w:t>
      </w:r>
    </w:p>
    <w:p w14:paraId="6E898B9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final response is displayed to the user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interface.</w:t>
      </w:r>
    </w:p>
    <w:p w14:paraId="71497E24"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process repeats for subsequent user inputs until the conversation is terminated. </w:t>
      </w:r>
    </w:p>
    <w:p w14:paraId="02C10B82" w14:textId="2DBE1C1E"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This flow combines the strengths of rule-based systems with the natural language understanding capabilities of pre-trained models, all presented through an accessible web interface.</w:t>
      </w:r>
    </w:p>
    <w:p w14:paraId="1DC6CA9D" w14:textId="35A1297A"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46B2DB03"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ordering process.</w:t>
      </w:r>
    </w:p>
    <w:p w14:paraId="291F450A" w14:textId="46729792"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lastRenderedPageBreak/>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3018712"/>
      <w:r>
        <w:rPr>
          <w:rFonts w:ascii="Times New Roman" w:hAnsi="Times New Roman" w:cs="Times New Roman"/>
          <w:b/>
          <w:bCs/>
          <w:color w:val="0D0D0D" w:themeColor="text1" w:themeTint="F2"/>
          <w:sz w:val="32"/>
          <w:szCs w:val="32"/>
        </w:rPr>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1509AB28" w14:textId="58443FE1"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development of a rule-based chatbot involves a blend of theoretical concepts from natural language processing (NLP), machine learning, and artificial intelligence (AI). Here are the key theoretical components:</w:t>
      </w:r>
    </w:p>
    <w:p w14:paraId="771C68BC" w14:textId="0BA6213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Natural Language Processing (NLP):</w:t>
      </w:r>
    </w:p>
    <w:p w14:paraId="17EAFC25"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Tokenization: Breaking down text into smaller units (tokens) to simplify processing. This is fundamental for tasks like parsing and understanding user inputs.</w:t>
      </w:r>
    </w:p>
    <w:p w14:paraId="2CD7D70F"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Normalization: Standardizing text data by converting it to a consistent format, including lowercasing, stemming, and lemmatization, to handle linguistic variations.</w:t>
      </w:r>
    </w:p>
    <w:p w14:paraId="20F660AD" w14:textId="7B7455C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Rule-Based Systems:</w:t>
      </w:r>
    </w:p>
    <w:p w14:paraId="26E78B1D"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14:paraId="1BD0AF34"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chatbot's ability to handle specific scenarios or queries is directly tied to the quality and coverage of these rules.</w:t>
      </w:r>
    </w:p>
    <w:p w14:paraId="7849B26B" w14:textId="24E19A2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Machine Learning and Pre-trained Models:</w:t>
      </w:r>
    </w:p>
    <w:p w14:paraId="3E4E9C98"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Pre-trained Language Models: Utilizing models like those from Hugging Face (e.g., "</w:t>
      </w:r>
      <w:proofErr w:type="spellStart"/>
      <w:r w:rsidRPr="00B900F6">
        <w:rPr>
          <w:rFonts w:ascii="Times New Roman" w:hAnsi="Times New Roman" w:cs="Times New Roman"/>
          <w:sz w:val="24"/>
          <w:szCs w:val="24"/>
        </w:rPr>
        <w:t>TheBloke</w:t>
      </w:r>
      <w:proofErr w:type="spellEnd"/>
      <w:r w:rsidRPr="00B900F6">
        <w:rPr>
          <w:rFonts w:ascii="Times New Roman" w:hAnsi="Times New Roman" w:cs="Times New Roman"/>
          <w:sz w:val="24"/>
          <w:szCs w:val="24"/>
        </w:rPr>
        <w:t>/Llama-2-7b-Chat-GPTQ"), which are trained on large datasets and fine-tuned for specific tasks like text generation or sentiment analysis. These models bring in advanced NLP capabilities, including understanding context and generating human-like responses.</w:t>
      </w:r>
    </w:p>
    <w:p w14:paraId="68DA5872"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Quantization: A technique used to reduce the size of deep learning models, making them faster and more efficient without significantly compromising accuracy.</w:t>
      </w:r>
    </w:p>
    <w:p w14:paraId="171F0009" w14:textId="71844A4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Intent Recognition and Response Generation:</w:t>
      </w:r>
    </w:p>
    <w:p w14:paraId="1B5113B7"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14:paraId="106E2109"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14:paraId="58DDD630" w14:textId="18B4DA32"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lastRenderedPageBreak/>
        <w:t>User Interface Design:</w:t>
      </w:r>
    </w:p>
    <w:p w14:paraId="0302AD1F" w14:textId="77777777" w:rsid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 xml:space="preserve">Incorporating principles from human-computer interaction (HCI) to create intuitive and accessible interfaces. Tools like </w:t>
      </w:r>
      <w:proofErr w:type="spellStart"/>
      <w:r w:rsidRPr="00B900F6">
        <w:rPr>
          <w:rFonts w:ascii="Times New Roman" w:hAnsi="Times New Roman" w:cs="Times New Roman"/>
          <w:sz w:val="24"/>
          <w:szCs w:val="24"/>
        </w:rPr>
        <w:t>Gradio</w:t>
      </w:r>
      <w:proofErr w:type="spellEnd"/>
      <w:r w:rsidRPr="00B900F6">
        <w:rPr>
          <w:rFonts w:ascii="Times New Roman" w:hAnsi="Times New Roman" w:cs="Times New Roman"/>
          <w:sz w:val="24"/>
          <w:szCs w:val="24"/>
        </w:rPr>
        <w:t xml:space="preserve"> help in building user-friendly platforms for interacting with the chatbot.</w:t>
      </w:r>
    </w:p>
    <w:p w14:paraId="5799F53B" w14:textId="6D236C67" w:rsidR="00CC4AB9" w:rsidRPr="00CC4AB9" w:rsidRDefault="00CC4AB9" w:rsidP="00B900F6">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0A2F039C" w14:textId="6C028E93"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14:paraId="48AA20E2"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1. Rule-Based Chatbots</w:t>
      </w:r>
    </w:p>
    <w:p w14:paraId="70F6D0B0" w14:textId="681EF9F5"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47B0D79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Rule-based chatbots operate on predefined rules and scripts to respond to user inputs. They use pattern matching, decision trees, or regular expressions to identify the user's intent and provide corresponding responses.</w:t>
      </w:r>
    </w:p>
    <w:p w14:paraId="55B2E0DF" w14:textId="19FE841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4A69B3B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14:paraId="541F3742"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14:paraId="4C97D464"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Poor Handling of Ambiguity: Rule-based systems are not well-equipped to handle ambiguous or complex queries, often leading to irrelevant or incorrect responses.</w:t>
      </w:r>
    </w:p>
    <w:p w14:paraId="77BBCC01"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Scalability Issues: As the range of potential user queries grows, maintaining and updating a comprehensive set of rules becomes increasingly challenging and resource-intensive.</w:t>
      </w:r>
    </w:p>
    <w:p w14:paraId="7A8E2DBB"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2. AI-Driven Conversational Agents</w:t>
      </w:r>
    </w:p>
    <w:p w14:paraId="5566C010" w14:textId="3D92144B"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61E301D3"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14:paraId="466090D3" w14:textId="4E1FD87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01A0C7BF"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14:paraId="101B9CBE"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14:paraId="0E58DAE7"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lastRenderedPageBreak/>
        <w:t>Interpretability and Control: AI-driven chatbots can sometimes produce unexpected or inappropriate responses, which can be challenging to predict and control. This lack of transparency can be a concern in sensitive applications.</w:t>
      </w:r>
    </w:p>
    <w:p w14:paraId="60036B97" w14:textId="01D27F8A" w:rsid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Resource Intensive: Running large-scale AI models, especially in real-time, can be resource-intensive, requiring substantial computational power and specialized hardware like GPUs.</w:t>
      </w:r>
    </w:p>
    <w:p w14:paraId="7AD95567" w14:textId="7CF50D12"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4BEAEFA0" w14:textId="3AD90AD4"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14:paraId="4DF281B8" w14:textId="1F262B64" w:rsidR="00AF3D56" w:rsidRPr="00AF3D56" w:rsidRDefault="00AF3D56" w:rsidP="00AF3D56">
      <w:pPr>
        <w:jc w:val="both"/>
        <w:rPr>
          <w:rFonts w:ascii="Times New Roman" w:hAnsi="Times New Roman" w:cs="Times New Roman"/>
          <w:b/>
          <w:bCs/>
          <w:sz w:val="24"/>
          <w:szCs w:val="24"/>
        </w:rPr>
      </w:pPr>
      <w:r w:rsidRPr="00AF3D56">
        <w:rPr>
          <w:rFonts w:ascii="Times New Roman" w:hAnsi="Times New Roman" w:cs="Times New Roman"/>
          <w:b/>
          <w:bCs/>
          <w:sz w:val="24"/>
          <w:szCs w:val="24"/>
        </w:rPr>
        <w:t>Key features include:</w:t>
      </w:r>
    </w:p>
    <w:p w14:paraId="6B676062"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Hybrid Model Integration: Utilizes both rule-based patterns and pre-trained language models to handle diverse user queries effectively.</w:t>
      </w:r>
    </w:p>
    <w:p w14:paraId="77E9890F"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Enhanced NLP Understanding: Employs advanced tokenization and semantic similarity techniques to improve query interpretation.</w:t>
      </w:r>
    </w:p>
    <w:p w14:paraId="553BEF39"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Personalized Responses: Leverages language models to generate contextually relevant and engaging responses.</w:t>
      </w:r>
    </w:p>
    <w:p w14:paraId="7755316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 xml:space="preserve">User-Friendly Interface: Features an intuitive </w:t>
      </w:r>
      <w:proofErr w:type="spellStart"/>
      <w:r w:rsidRPr="00AF3D56">
        <w:rPr>
          <w:rFonts w:ascii="Times New Roman" w:hAnsi="Times New Roman" w:cs="Times New Roman"/>
          <w:sz w:val="24"/>
          <w:szCs w:val="24"/>
        </w:rPr>
        <w:t>Gradio</w:t>
      </w:r>
      <w:proofErr w:type="spellEnd"/>
      <w:r w:rsidRPr="00AF3D56">
        <w:rPr>
          <w:rFonts w:ascii="Times New Roman" w:hAnsi="Times New Roman" w:cs="Times New Roman"/>
          <w:sz w:val="24"/>
          <w:szCs w:val="24"/>
        </w:rPr>
        <w:t>-based web interface for seamless interaction.</w:t>
      </w:r>
    </w:p>
    <w:p w14:paraId="1A55122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Scalability and Maintainability: Uses a JSON-based knowledge base for easy updates and management.</w:t>
      </w:r>
    </w:p>
    <w:p w14:paraId="4CA59AC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Performance Optimization: Incorporates model quantization for efficient operation on consumer-grade hardware.</w:t>
      </w:r>
    </w:p>
    <w:p w14:paraId="082F00B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Fallback Mechanisms: Includes fallback responses and escalation options for handling ambiguous queries.</w:t>
      </w:r>
    </w:p>
    <w:p w14:paraId="702B7B66" w14:textId="0E3AFFBE" w:rsidR="00CC4AB9"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Data Privacy: Ensures secure handling of user data and compliance with privacy regulations.</w:t>
      </w: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3018713"/>
      <w:r w:rsidRPr="000E4EB6">
        <w:rPr>
          <w:rFonts w:ascii="Times New Roman" w:hAnsi="Times New Roman" w:cs="Times New Roman"/>
          <w:b/>
          <w:bCs/>
          <w:color w:val="0D0D0D" w:themeColor="text1" w:themeTint="F2"/>
          <w:sz w:val="32"/>
          <w:szCs w:val="32"/>
        </w:rPr>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5688E931"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30E4743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14:paraId="474AB9F8" w14:textId="77777777" w:rsidR="008108B5" w:rsidRPr="008108B5" w:rsidRDefault="008108B5" w:rsidP="008108B5">
      <w:pPr>
        <w:jc w:val="both"/>
        <w:rPr>
          <w:rFonts w:ascii="Times New Roman" w:hAnsi="Times New Roman" w:cs="Times New Roman"/>
          <w:sz w:val="24"/>
          <w:szCs w:val="24"/>
        </w:rPr>
      </w:pPr>
    </w:p>
    <w:p w14:paraId="1413BA3E" w14:textId="61455BB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Input Processing:</w:t>
      </w:r>
    </w:p>
    <w:p w14:paraId="53DC874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Text Normalization: The system must clean and normalize user inputs, including tokenization, lowercasing, and removal of unnecessary characters.</w:t>
      </w:r>
    </w:p>
    <w:p w14:paraId="4E3FB0A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Intent Recognition: The chatbot should accurately identify user intents using a combination of rule-based matching and pre-trained language models.</w:t>
      </w:r>
    </w:p>
    <w:p w14:paraId="7B67B413" w14:textId="2E84454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Response Generation:</w:t>
      </w:r>
    </w:p>
    <w:p w14:paraId="547447E5"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Predefined Responses: The system must retrieve relevant responses from a JSON-based knowledge base for queries that match predefined patterns.</w:t>
      </w:r>
    </w:p>
    <w:p w14:paraId="0BF6F3F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Dynamic Responses: For queries not covered by predefined rules, the chatbot should generate contextually appropriate responses using a pre-trained language model.</w:t>
      </w:r>
    </w:p>
    <w:p w14:paraId="36A40C38" w14:textId="04D55421"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Knowledge Base Management:</w:t>
      </w:r>
    </w:p>
    <w:p w14:paraId="4E75841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Structured Data: The chatbot should utilize a structured JSON format for storing predefined questions and answers, allowing for easy updates and expansions.</w:t>
      </w:r>
    </w:p>
    <w:p w14:paraId="0D58D4E7"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Integration: The system must integrate new entries into the knowledge base without requiring extensive reconfiguration.</w:t>
      </w:r>
    </w:p>
    <w:p w14:paraId="3ABA8AB4" w14:textId="199EB9CF"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Interface:</w:t>
      </w:r>
    </w:p>
    <w:p w14:paraId="2167EA38"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 xml:space="preserve">Interactive Interface: The chatbot should provide a user-friendly interface via </w:t>
      </w:r>
      <w:proofErr w:type="spellStart"/>
      <w:r w:rsidRPr="008108B5">
        <w:rPr>
          <w:rFonts w:ascii="Times New Roman" w:hAnsi="Times New Roman" w:cs="Times New Roman"/>
          <w:sz w:val="24"/>
          <w:szCs w:val="24"/>
        </w:rPr>
        <w:t>Gradio</w:t>
      </w:r>
      <w:proofErr w:type="spellEnd"/>
      <w:r w:rsidRPr="008108B5">
        <w:rPr>
          <w:rFonts w:ascii="Times New Roman" w:hAnsi="Times New Roman" w:cs="Times New Roman"/>
          <w:sz w:val="24"/>
          <w:szCs w:val="24"/>
        </w:rPr>
        <w:t>, allowing users to input queries and receive responses in real-time.</w:t>
      </w:r>
    </w:p>
    <w:p w14:paraId="2A911D1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Feedback Mechanism: The interface must support feedback options for users to report issues or provide suggestions.</w:t>
      </w:r>
    </w:p>
    <w:p w14:paraId="339A0FF2" w14:textId="74645F3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Performance and Efficiency:</w:t>
      </w:r>
    </w:p>
    <w:p w14:paraId="386295A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Response Time: The chatbot must deliver responses within a reasonable time frame, ensuring a smooth user experience.</w:t>
      </w:r>
    </w:p>
    <w:p w14:paraId="3912E56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Resource Optimization: The system should utilize model quantization to reduce computational demands and improve performance on consumer-grade hardware.</w:t>
      </w:r>
    </w:p>
    <w:p w14:paraId="22A4348D" w14:textId="60DE96A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Fallback and Escalation:</w:t>
      </w:r>
    </w:p>
    <w:p w14:paraId="1080D24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Fallback Responses: The chatbot should provide default responses or clarification requests when user queries are ambiguous or unmatched.</w:t>
      </w:r>
    </w:p>
    <w:p w14:paraId="390EB09A"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Human Escalation: The system should have an option to escalate complex queries to human support if necessary.</w:t>
      </w:r>
    </w:p>
    <w:p w14:paraId="3D2C843D" w14:textId="4AAC7B4A"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Security and Privacy:</w:t>
      </w:r>
    </w:p>
    <w:p w14:paraId="6FD9FEA9"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Protection: The chatbot must handle user data securely, adhering to data privacy regulations and anonymizing sensitive information.</w:t>
      </w:r>
    </w:p>
    <w:p w14:paraId="190B85D2"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b/>
          <w:bCs/>
          <w:sz w:val="24"/>
          <w:szCs w:val="24"/>
        </w:rPr>
        <w:t>Scalability</w:t>
      </w:r>
      <w:r w:rsidRPr="008108B5">
        <w:rPr>
          <w:rFonts w:ascii="Times New Roman" w:hAnsi="Times New Roman" w:cs="Times New Roman"/>
          <w:sz w:val="24"/>
          <w:szCs w:val="24"/>
        </w:rPr>
        <w:t>:</w:t>
      </w:r>
    </w:p>
    <w:p w14:paraId="6A197678" w14:textId="77777777" w:rsidR="008108B5" w:rsidRPr="008108B5" w:rsidRDefault="008108B5" w:rsidP="008108B5">
      <w:pPr>
        <w:jc w:val="both"/>
        <w:rPr>
          <w:rFonts w:ascii="Times New Roman" w:hAnsi="Times New Roman" w:cs="Times New Roman"/>
          <w:sz w:val="24"/>
          <w:szCs w:val="24"/>
        </w:rPr>
      </w:pPr>
    </w:p>
    <w:p w14:paraId="6DE2C7B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lastRenderedPageBreak/>
        <w:t>Knowledge Base Expansion: The system should support the addition of new questions and answers to the knowledge base without requiring major system modifications.</w:t>
      </w:r>
    </w:p>
    <w:p w14:paraId="3EBBE21C" w14:textId="77777777" w:rsid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Model Updates: The chatbot must allow for updates to the language model to incorporate improvements or new features.</w:t>
      </w:r>
    </w:p>
    <w:p w14:paraId="22DAC938" w14:textId="5602A68A" w:rsidR="00520BC9" w:rsidRPr="00520BC9" w:rsidRDefault="00520BC9" w:rsidP="008108B5">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27BC5FDC"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 xml:space="preserve">Selecting the appropriate software tools is crucial for the development of the Generative </w:t>
      </w:r>
      <w:r w:rsidR="00F968DA" w:rsidRPr="008644EA">
        <w:rPr>
          <w:rFonts w:ascii="Times New Roman" w:hAnsi="Times New Roman" w:cs="Times New Roman"/>
          <w:sz w:val="26"/>
          <w:szCs w:val="26"/>
        </w:rPr>
        <w:t>AI Chatbot</w:t>
      </w:r>
      <w:r w:rsidRPr="008644EA">
        <w:rPr>
          <w:rFonts w:ascii="Times New Roman" w:hAnsi="Times New Roman" w:cs="Times New Roman"/>
          <w:sz w:val="26"/>
          <w:szCs w:val="26"/>
        </w:rPr>
        <w: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proofErr w:type="spellStart"/>
            <w:r w:rsidRPr="009A7984">
              <w:rPr>
                <w:rFonts w:ascii="Times New Roman" w:hAnsi="Times New Roman" w:cs="Times New Roman"/>
                <w:b/>
                <w:bCs/>
                <w:sz w:val="26"/>
                <w:szCs w:val="26"/>
              </w:rPr>
              <w:t>Jupyter</w:t>
            </w:r>
            <w:proofErr w:type="spellEnd"/>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00B6361F" w:rsidR="008644EA" w:rsidRPr="009A7984" w:rsidRDefault="00680CD7" w:rsidP="008644EA">
            <w:pPr>
              <w:spacing w:before="240"/>
              <w:jc w:val="center"/>
              <w:rPr>
                <w:rFonts w:ascii="Times New Roman" w:hAnsi="Times New Roman" w:cs="Times New Roman"/>
                <w:b/>
                <w:bCs/>
                <w:sz w:val="26"/>
                <w:szCs w:val="26"/>
              </w:rPr>
            </w:pPr>
            <w:r>
              <w:rPr>
                <w:rFonts w:ascii="Times New Roman" w:hAnsi="Times New Roman" w:cs="Times New Roman"/>
                <w:b/>
                <w:bCs/>
                <w:sz w:val="26"/>
                <w:szCs w:val="26"/>
              </w:rPr>
              <w:t>Hugging Face transformer</w:t>
            </w:r>
            <w:r w:rsidR="008644EA" w:rsidRPr="008644EA">
              <w:rPr>
                <w:rFonts w:ascii="Times New Roman" w:hAnsi="Times New Roman" w:cs="Times New Roman"/>
                <w:b/>
                <w:bCs/>
                <w:sz w:val="26"/>
                <w:szCs w:val="26"/>
              </w:rPr>
              <w:t xml:space="preserve">, </w:t>
            </w:r>
            <w:r w:rsidR="00461D24">
              <w:rPr>
                <w:rFonts w:ascii="Times New Roman" w:hAnsi="Times New Roman" w:cs="Times New Roman"/>
                <w:b/>
                <w:bCs/>
                <w:sz w:val="26"/>
                <w:szCs w:val="26"/>
              </w:rPr>
              <w:t>spacy</w:t>
            </w:r>
            <w:r w:rsidR="00F968DA">
              <w:rPr>
                <w:rFonts w:ascii="Times New Roman" w:hAnsi="Times New Roman" w:cs="Times New Roman"/>
                <w:b/>
                <w:bCs/>
                <w:sz w:val="26"/>
                <w:szCs w:val="26"/>
              </w:rPr>
              <w:t xml:space="preserve">, </w:t>
            </w:r>
            <w:proofErr w:type="spellStart"/>
            <w:r w:rsidR="00F968DA">
              <w:rPr>
                <w:rFonts w:ascii="Times New Roman" w:hAnsi="Times New Roman" w:cs="Times New Roman"/>
                <w:b/>
                <w:bCs/>
                <w:sz w:val="26"/>
                <w:szCs w:val="26"/>
              </w:rPr>
              <w:t>OpenNLP</w:t>
            </w:r>
            <w:proofErr w:type="spellEnd"/>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lastRenderedPageBreak/>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4FA0FEAD" w:rsidR="009A7984" w:rsidRPr="009A7984" w:rsidRDefault="005C3C26"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 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2580BD82" w14:textId="5A29E70B" w:rsidR="00A56523" w:rsidRDefault="00A56523" w:rsidP="00A56523">
      <w:pPr>
        <w:spacing w:before="240" w:line="48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3B65BE" w:rsidRPr="00A56523">
        <w:rPr>
          <w:rFonts w:ascii="Times New Roman" w:hAnsi="Times New Roman" w:cs="Times New Roman"/>
          <w:b/>
          <w:bCs/>
          <w:sz w:val="28"/>
          <w:szCs w:val="28"/>
        </w:rPr>
        <w:t xml:space="preserve">Data </w:t>
      </w:r>
      <w:r w:rsidR="008644EA" w:rsidRPr="00A56523">
        <w:rPr>
          <w:rFonts w:ascii="Times New Roman" w:hAnsi="Times New Roman" w:cs="Times New Roman"/>
          <w:b/>
          <w:bCs/>
          <w:sz w:val="28"/>
          <w:szCs w:val="28"/>
        </w:rPr>
        <w:t>Collection</w:t>
      </w:r>
      <w:r w:rsidR="003B65BE" w:rsidRPr="00A56523">
        <w:rPr>
          <w:rFonts w:ascii="Times New Roman" w:hAnsi="Times New Roman" w:cs="Times New Roman"/>
          <w:b/>
          <w:bCs/>
          <w:sz w:val="28"/>
          <w:szCs w:val="28"/>
        </w:rPr>
        <w:t xml:space="preserve"> &amp; Pre-processing</w:t>
      </w:r>
    </w:p>
    <w:p w14:paraId="6DB36CBD" w14:textId="2B19A10D"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Data collection and pre-processing are critical stages in developing a rule-based chatbot. This phase ensures that the chatbot can understand and respond accurately to user queries by using clean and well-organized data.</w:t>
      </w:r>
    </w:p>
    <w:p w14:paraId="175F9084"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1.1. Data Collection</w:t>
      </w:r>
    </w:p>
    <w:p w14:paraId="4837C33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Identifying Data Sources:</w:t>
      </w:r>
    </w:p>
    <w:p w14:paraId="1E47DADC" w14:textId="77777777" w:rsidR="00A56523" w:rsidRPr="00A56523" w:rsidRDefault="00A56523" w:rsidP="00A56523">
      <w:pPr>
        <w:spacing w:before="240" w:line="480" w:lineRule="auto"/>
        <w:rPr>
          <w:rFonts w:ascii="Times New Roman" w:hAnsi="Times New Roman" w:cs="Times New Roman"/>
          <w:sz w:val="24"/>
          <w:szCs w:val="24"/>
        </w:rPr>
      </w:pPr>
    </w:p>
    <w:p w14:paraId="45A3FC4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first step in data collection is identifying the sources of information the chatbot will use to answer user questions. This may include internal documents, FAQs, customer support logs, and other relevant materials that provide answers to common queries.</w:t>
      </w:r>
    </w:p>
    <w:p w14:paraId="3F11AE72"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14:paraId="493B5222" w14:textId="2CDBECF2"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Structuring:</w:t>
      </w:r>
    </w:p>
    <w:p w14:paraId="03CAB50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14:paraId="128E81E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structure should be consistent and easily searchable to facilitate quick retrieval of information during the chatbot's operation.</w:t>
      </w:r>
    </w:p>
    <w:p w14:paraId="77EE1D17" w14:textId="51D273BC"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Augmentation (if applicable):</w:t>
      </w:r>
    </w:p>
    <w:p w14:paraId="04DEE64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In some cases, it may be beneficial to augment the data to cover a wider range of user inputs. This can include paraphrasing questions, adding synonyms, or creating variations of answers </w:t>
      </w:r>
      <w:r w:rsidRPr="00A56523">
        <w:rPr>
          <w:rFonts w:ascii="Times New Roman" w:hAnsi="Times New Roman" w:cs="Times New Roman"/>
          <w:sz w:val="24"/>
          <w:szCs w:val="24"/>
        </w:rPr>
        <w:lastRenderedPageBreak/>
        <w:t>to improve the chatbot's ability to recognize and respond to different ways of asking the same question.</w:t>
      </w:r>
    </w:p>
    <w:p w14:paraId="7635210F"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1.2. Data Pre-processing</w:t>
      </w:r>
    </w:p>
    <w:p w14:paraId="6F42328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Text Cleaning:</w:t>
      </w:r>
    </w:p>
    <w:p w14:paraId="599995CC" w14:textId="77777777" w:rsidR="00A56523" w:rsidRPr="00A56523" w:rsidRDefault="00A56523" w:rsidP="00A56523">
      <w:pPr>
        <w:spacing w:before="240" w:line="480" w:lineRule="auto"/>
        <w:rPr>
          <w:rFonts w:ascii="Times New Roman" w:hAnsi="Times New Roman" w:cs="Times New Roman"/>
          <w:sz w:val="24"/>
          <w:szCs w:val="24"/>
        </w:rPr>
      </w:pPr>
    </w:p>
    <w:p w14:paraId="74149FD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collected data often contains noise or irrelevant information that can affect the chatbot's performance. Text cleaning involves removing unnecessary characters, such as special symbols, extra spaces, and punctuation, to standardize the data.</w:t>
      </w:r>
    </w:p>
    <w:p w14:paraId="5644775C"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It also includes converting all text to lowercase to maintain consistency and avoid case sensitivity issues.</w:t>
      </w:r>
    </w:p>
    <w:p w14:paraId="781F872E" w14:textId="026B8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w:t>
      </w:r>
      <w:r>
        <w:rPr>
          <w:rFonts w:ascii="Times New Roman" w:hAnsi="Times New Roman" w:cs="Times New Roman"/>
          <w:sz w:val="24"/>
          <w:szCs w:val="24"/>
        </w:rPr>
        <w:t>n</w:t>
      </w:r>
      <w:r w:rsidRPr="00A56523">
        <w:rPr>
          <w:rFonts w:ascii="Times New Roman" w:hAnsi="Times New Roman" w:cs="Times New Roman"/>
          <w:sz w:val="24"/>
          <w:szCs w:val="24"/>
        </w:rPr>
        <w:t>:</w:t>
      </w:r>
    </w:p>
    <w:p w14:paraId="6C91FAD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w:t>
      </w:r>
      <w:proofErr w:type="spellStart"/>
      <w:r w:rsidRPr="00A56523">
        <w:rPr>
          <w:rFonts w:ascii="Times New Roman" w:hAnsi="Times New Roman" w:cs="Times New Roman"/>
          <w:sz w:val="24"/>
          <w:szCs w:val="24"/>
        </w:rPr>
        <w:t>subwords</w:t>
      </w:r>
      <w:proofErr w:type="spellEnd"/>
      <w:r w:rsidRPr="00A56523">
        <w:rPr>
          <w:rFonts w:ascii="Times New Roman" w:hAnsi="Times New Roman" w:cs="Times New Roman"/>
          <w:sz w:val="24"/>
          <w:szCs w:val="24"/>
        </w:rPr>
        <w:t>.</w:t>
      </w:r>
    </w:p>
    <w:p w14:paraId="375162E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Proper tokenization helps in matching user inputs with predefined questions more accurately.</w:t>
      </w:r>
    </w:p>
    <w:p w14:paraId="7E22C288" w14:textId="7E484DF4"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w:t>
      </w:r>
    </w:p>
    <w:p w14:paraId="168DE0B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14:paraId="5BF238A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This step ensures that variations in user inputs do not lead to mismatches with the knowledge base entries.</w:t>
      </w:r>
    </w:p>
    <w:p w14:paraId="3AA41D54" w14:textId="0ECA7F6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Handling Stop Words:</w:t>
      </w:r>
    </w:p>
    <w:p w14:paraId="4505E26D"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14:paraId="7257F1C7" w14:textId="79F65188"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Validation and Quality Assurance:</w:t>
      </w:r>
    </w:p>
    <w:p w14:paraId="32E3545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After pre-processing, it's crucial to validate the data to ensure it meets quality standards. This involves checking for completeness, accuracy, and consistency. Incomplete or erroneous data entries are corrected or removed.</w:t>
      </w:r>
    </w:p>
    <w:p w14:paraId="5627103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Additionally, the data is reviewed to ensure it aligns with the chatbot's objectives and user expectations.</w:t>
      </w:r>
    </w:p>
    <w:p w14:paraId="120876A7" w14:textId="377091BA"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Integration with Knowledge Base:</w:t>
      </w:r>
    </w:p>
    <w:p w14:paraId="2D31BD95" w14:textId="69BCA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12D7606B"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orders.</w:t>
      </w:r>
    </w:p>
    <w:p w14:paraId="2AE3EF60"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xml:space="preserve">: Use frameworks like TensorFlow or </w:t>
      </w:r>
      <w:proofErr w:type="spellStart"/>
      <w:r w:rsidRPr="00A62665">
        <w:rPr>
          <w:rFonts w:ascii="Times New Roman" w:hAnsi="Times New Roman" w:cs="Times New Roman"/>
          <w:sz w:val="24"/>
          <w:szCs w:val="24"/>
        </w:rPr>
        <w:t>PyTorch</w:t>
      </w:r>
      <w:proofErr w:type="spellEnd"/>
      <w:r w:rsidRPr="00A62665">
        <w:rPr>
          <w:rFonts w:ascii="Times New Roman" w:hAnsi="Times New Roman" w:cs="Times New Roman"/>
          <w:sz w:val="24"/>
          <w:szCs w:val="24"/>
        </w:rPr>
        <w:t xml:space="preserve"> to train the model. Configure hyperparameters, such as learning rate and batch size, to optimize performance.</w:t>
      </w:r>
    </w:p>
    <w:p w14:paraId="47EE7790"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302D0E">
      <w:pPr>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302D0E">
      <w:pPr>
        <w:numPr>
          <w:ilvl w:val="1"/>
          <w:numId w:val="19"/>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302D0E">
      <w:pPr>
        <w:numPr>
          <w:ilvl w:val="1"/>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302D0E">
      <w:pPr>
        <w:pStyle w:val="ListParagraph"/>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Testing</w:t>
      </w:r>
      <w:r w:rsidRPr="00A62665">
        <w:rPr>
          <w:rFonts w:ascii="Times New Roman" w:hAnsi="Times New Roman" w:cs="Times New Roman"/>
          <w:sz w:val="24"/>
          <w:szCs w:val="24"/>
        </w:rPr>
        <w:t>:</w:t>
      </w:r>
    </w:p>
    <w:p w14:paraId="4C6F97F6" w14:textId="77777777" w:rsidR="00A62665" w:rsidRPr="00A62665" w:rsidRDefault="00A62665" w:rsidP="00302D0E">
      <w:pPr>
        <w:numPr>
          <w:ilvl w:val="0"/>
          <w:numId w:val="20"/>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66129BD0" w14:textId="5ACB6E1B" w:rsidR="006D03E1" w:rsidRPr="006C6BE3" w:rsidRDefault="00A62665" w:rsidP="006C6BE3">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6D35FA53" w14:textId="4709AD43" w:rsidR="00FD4587" w:rsidRPr="006C6BE3" w:rsidRDefault="006D03E1" w:rsidP="006C6BE3">
      <w:pPr>
        <w:ind w:left="2880" w:firstLine="720"/>
        <w:rPr>
          <w:rFonts w:ascii="Times New Roman" w:hAnsi="Times New Roman" w:cs="Times New Roman"/>
          <w:b/>
          <w:bCs/>
          <w:color w:val="0D0D0D" w:themeColor="text1" w:themeTint="F2"/>
          <w:sz w:val="32"/>
          <w:szCs w:val="32"/>
        </w:rPr>
      </w:pPr>
      <w:r>
        <w:rPr>
          <w:rFonts w:ascii="Times New Roman" w:hAnsi="Times New Roman" w:cs="Times New Roman"/>
          <w:sz w:val="24"/>
          <w:szCs w:val="24"/>
        </w:rPr>
        <w:br w:type="page"/>
      </w:r>
      <w:r w:rsidR="006C6BE3">
        <w:rPr>
          <w:rFonts w:ascii="Times New Roman" w:hAnsi="Times New Roman" w:cs="Times New Roman"/>
          <w:b/>
          <w:bCs/>
          <w:color w:val="0D0D0D" w:themeColor="text1" w:themeTint="F2"/>
          <w:sz w:val="32"/>
          <w:szCs w:val="32"/>
        </w:rPr>
        <w:lastRenderedPageBreak/>
        <w:t>DE</w:t>
      </w:r>
      <w:r w:rsidR="00FD4587" w:rsidRPr="000E4EB6">
        <w:rPr>
          <w:rFonts w:ascii="Times New Roman" w:hAnsi="Times New Roman" w:cs="Times New Roman"/>
          <w:b/>
          <w:bCs/>
          <w:color w:val="0D0D0D" w:themeColor="text1" w:themeTint="F2"/>
          <w:sz w:val="32"/>
          <w:szCs w:val="32"/>
        </w:rPr>
        <w:t>SIGN</w:t>
      </w: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57C4D16A" w14:textId="77777777" w:rsidR="006C6BE3" w:rsidRDefault="006C6BE3"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lastRenderedPageBreak/>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w:t>
      </w:r>
      <w:proofErr w:type="gramStart"/>
      <w:r w:rsidRPr="00FD4587">
        <w:rPr>
          <w:rFonts w:ascii="Times New Roman" w:hAnsi="Times New Roman" w:cs="Times New Roman"/>
          <w:sz w:val="24"/>
          <w:szCs w:val="24"/>
        </w:rPr>
        <w:t>Often</w:t>
      </w:r>
      <w:proofErr w:type="gramEnd"/>
      <w:r w:rsidRPr="00FD4587">
        <w:rPr>
          <w:rFonts w:ascii="Times New Roman" w:hAnsi="Times New Roman" w:cs="Times New Roman"/>
          <w:sz w:val="24"/>
          <w:szCs w:val="24"/>
        </w:rPr>
        <w:t xml:space="preserve">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w:t>
      </w:r>
      <w:proofErr w:type="gramStart"/>
      <w:r w:rsidRPr="00FD4587">
        <w:rPr>
          <w:rFonts w:ascii="Times New Roman" w:hAnsi="Times New Roman" w:cs="Times New Roman"/>
          <w:sz w:val="24"/>
          <w:szCs w:val="24"/>
        </w:rPr>
        <w:t>define</w:t>
      </w:r>
      <w:proofErr w:type="gramEnd"/>
      <w:r w:rsidRPr="00FD4587">
        <w:rPr>
          <w:rFonts w:ascii="Times New Roman" w:hAnsi="Times New Roman" w:cs="Times New Roman"/>
          <w:sz w:val="24"/>
          <w:szCs w:val="24"/>
        </w:rPr>
        <w:t xml:space="preserv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lastRenderedPageBreak/>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5" w:name="_Toc173018714"/>
      <w:r w:rsidRPr="000E4EB6">
        <w:rPr>
          <w:rFonts w:ascii="Times New Roman" w:hAnsi="Times New Roman" w:cs="Times New Roman"/>
          <w:b/>
          <w:bCs/>
          <w:color w:val="0D0D0D" w:themeColor="text1" w:themeTint="F2"/>
          <w:sz w:val="32"/>
          <w:szCs w:val="32"/>
        </w:rPr>
        <w:t>IMPLEMENTATION</w:t>
      </w:r>
      <w:bookmarkEnd w:id="5"/>
    </w:p>
    <w:p w14:paraId="1D2B009A"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 Implementation Overview</w:t>
      </w:r>
    </w:p>
    <w:p w14:paraId="15C2C3C1"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1.1. Planning and Preparation</w:t>
      </w:r>
    </w:p>
    <w:p w14:paraId="6BDC723E" w14:textId="22AEE265"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14:paraId="03179808" w14:textId="77777777" w:rsidR="004217F9" w:rsidRPr="004217F9" w:rsidRDefault="004217F9" w:rsidP="004217F9">
      <w:pPr>
        <w:spacing w:line="276" w:lineRule="auto"/>
        <w:jc w:val="both"/>
        <w:rPr>
          <w:rFonts w:ascii="Times New Roman" w:hAnsi="Times New Roman" w:cs="Times New Roman"/>
          <w:sz w:val="24"/>
          <w:szCs w:val="24"/>
        </w:rPr>
      </w:pPr>
    </w:p>
    <w:p w14:paraId="3B3026C6"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1.2. System Setup</w:t>
      </w:r>
    </w:p>
    <w:p w14:paraId="28F72C94" w14:textId="75F56F94"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Setting up the system is a crucial step that involves preparing the infrastructure needed to deploy and run the chatbot. The setup process includes:</w:t>
      </w:r>
    </w:p>
    <w:p w14:paraId="20E5C078" w14:textId="06DA2BD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Environment Configuration:</w:t>
      </w:r>
    </w:p>
    <w:p w14:paraId="29158181"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 xml:space="preserve">Ensure that the development environment is properly configured with the necessary libraries and dependencies. This typically involves creating a virtual environment and installing required packages such as transformers, </w:t>
      </w:r>
      <w:proofErr w:type="spellStart"/>
      <w:r w:rsidRPr="004217F9">
        <w:rPr>
          <w:rFonts w:ascii="Times New Roman" w:hAnsi="Times New Roman" w:cs="Times New Roman"/>
          <w:sz w:val="24"/>
          <w:szCs w:val="24"/>
        </w:rPr>
        <w:t>gradio</w:t>
      </w:r>
      <w:proofErr w:type="spellEnd"/>
      <w:r w:rsidRPr="004217F9">
        <w:rPr>
          <w:rFonts w:ascii="Times New Roman" w:hAnsi="Times New Roman" w:cs="Times New Roman"/>
          <w:sz w:val="24"/>
          <w:szCs w:val="24"/>
        </w:rPr>
        <w:t>, torch, optimum, and auto-</w:t>
      </w:r>
      <w:proofErr w:type="spellStart"/>
      <w:r w:rsidRPr="004217F9">
        <w:rPr>
          <w:rFonts w:ascii="Times New Roman" w:hAnsi="Times New Roman" w:cs="Times New Roman"/>
          <w:sz w:val="24"/>
          <w:szCs w:val="24"/>
        </w:rPr>
        <w:t>gptq</w:t>
      </w:r>
      <w:proofErr w:type="spellEnd"/>
      <w:r w:rsidRPr="004217F9">
        <w:rPr>
          <w:rFonts w:ascii="Times New Roman" w:hAnsi="Times New Roman" w:cs="Times New Roman"/>
          <w:sz w:val="24"/>
          <w:szCs w:val="24"/>
        </w:rPr>
        <w:t>.</w:t>
      </w:r>
    </w:p>
    <w:p w14:paraId="3915F766"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Verify compatibility with the system's hardware and software, especially if using GPUs for enhanced model performance.</w:t>
      </w:r>
    </w:p>
    <w:p w14:paraId="718988D4" w14:textId="316146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Hardware Requirements:</w:t>
      </w:r>
    </w:p>
    <w:p w14:paraId="44532F2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14:paraId="6B7706DE" w14:textId="0377C38F"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Model and Tokenizer Loading:</w:t>
      </w:r>
    </w:p>
    <w:p w14:paraId="504F6CD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Load the pre-trained model and tokenizer from Hugging Face's library. For this project, the "</w:t>
      </w:r>
      <w:proofErr w:type="spellStart"/>
      <w:r w:rsidRPr="004217F9">
        <w:rPr>
          <w:rFonts w:ascii="Times New Roman" w:hAnsi="Times New Roman" w:cs="Times New Roman"/>
          <w:sz w:val="24"/>
          <w:szCs w:val="24"/>
        </w:rPr>
        <w:t>TheBloke</w:t>
      </w:r>
      <w:proofErr w:type="spellEnd"/>
      <w:r w:rsidRPr="004217F9">
        <w:rPr>
          <w:rFonts w:ascii="Times New Roman" w:hAnsi="Times New Roman" w:cs="Times New Roman"/>
          <w:sz w:val="24"/>
          <w:szCs w:val="24"/>
        </w:rPr>
        <w:t>/Llama-2-7b-Chat-GPTQ" model is selected for its efficiency and conversational capabilities.</w:t>
      </w:r>
    </w:p>
    <w:p w14:paraId="120FF14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Initialize the model and tokenizer, ensuring they are correctly configured to handle the expected input and output formats.</w:t>
      </w:r>
    </w:p>
    <w:p w14:paraId="08A874A9"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Data Management:</w:t>
      </w:r>
    </w:p>
    <w:p w14:paraId="41902387" w14:textId="77777777" w:rsidR="004217F9" w:rsidRPr="004217F9" w:rsidRDefault="004217F9" w:rsidP="004217F9">
      <w:pPr>
        <w:spacing w:line="276" w:lineRule="auto"/>
        <w:jc w:val="both"/>
        <w:rPr>
          <w:rFonts w:ascii="Times New Roman" w:hAnsi="Times New Roman" w:cs="Times New Roman"/>
          <w:sz w:val="24"/>
          <w:szCs w:val="24"/>
        </w:rPr>
      </w:pPr>
    </w:p>
    <w:p w14:paraId="51AFCB5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lastRenderedPageBreak/>
        <w:t>Organize and structure the predefined questions and answers using a JSON-based knowledge base. This allows for easy access and management of the data, ensuring the chatbot can quickly retrieve and process the necessary information.</w:t>
      </w:r>
    </w:p>
    <w:p w14:paraId="60194FAD"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a mechanism for updating and maintaining the knowledge base, allowing for continuous improvement and adaptation of the chatbot's responses.</w:t>
      </w:r>
    </w:p>
    <w:p w14:paraId="52149598" w14:textId="509938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Security and Compliance:</w:t>
      </w:r>
    </w:p>
    <w:p w14:paraId="7ABBCC9F"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14:paraId="11A5D8E4"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chatbot's deployment adheres to ethical guidelines, particularly in terms of data privacy and the responsible use of AI technologies.</w:t>
      </w:r>
    </w:p>
    <w:p w14:paraId="1D029514" w14:textId="227E5050" w:rsidR="00E337DA"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57E04115" w14:textId="61381845"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14:paraId="512DA934"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1. Transformers</w:t>
      </w:r>
    </w:p>
    <w:p w14:paraId="5FC1234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14:paraId="0F735082"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In this chatbot implementation, the transformers library is used to access and utilize the pre-trained "</w:t>
      </w:r>
      <w:proofErr w:type="spellStart"/>
      <w:r w:rsidRPr="000E402A">
        <w:rPr>
          <w:rFonts w:ascii="Times New Roman" w:hAnsi="Times New Roman" w:cs="Times New Roman"/>
          <w:sz w:val="24"/>
          <w:szCs w:val="24"/>
        </w:rPr>
        <w:t>TheBloke</w:t>
      </w:r>
      <w:proofErr w:type="spellEnd"/>
      <w:r w:rsidRPr="000E402A">
        <w:rPr>
          <w:rFonts w:ascii="Times New Roman" w:hAnsi="Times New Roman" w:cs="Times New Roman"/>
          <w:sz w:val="24"/>
          <w:szCs w:val="24"/>
        </w:rPr>
        <w:t xml:space="preserve">/Llama-2-7b-Chat-GPTQ" model. This model handles </w:t>
      </w:r>
      <w:r w:rsidRPr="000E402A">
        <w:rPr>
          <w:rFonts w:ascii="Times New Roman" w:hAnsi="Times New Roman" w:cs="Times New Roman"/>
          <w:sz w:val="24"/>
          <w:szCs w:val="24"/>
        </w:rPr>
        <w:lastRenderedPageBreak/>
        <w:t>text generation and understanding, forming the backbone of the chatbot's conversational capabilities.</w:t>
      </w:r>
    </w:p>
    <w:p w14:paraId="55E44C6A"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 xml:space="preserve">2. </w:t>
      </w:r>
      <w:proofErr w:type="spellStart"/>
      <w:r w:rsidRPr="000E402A">
        <w:rPr>
          <w:rFonts w:ascii="Times New Roman" w:hAnsi="Times New Roman" w:cs="Times New Roman"/>
          <w:b/>
          <w:bCs/>
          <w:sz w:val="24"/>
          <w:szCs w:val="24"/>
        </w:rPr>
        <w:t>Gradio</w:t>
      </w:r>
      <w:proofErr w:type="spellEnd"/>
    </w:p>
    <w:p w14:paraId="32545966"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an open-source Python library that facilitates the creation of user-friendly web interfaces for machine learning models. It allows developers to quickly build and deploy interactive demos for their models.</w:t>
      </w:r>
    </w:p>
    <w:p w14:paraId="68F65E31"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used to create the chatbot's web interface, providing an intuitive and interactive platform for users to input their questions and receive responses. It simplifies the deployment process, allowing the chatbot to be easily accessible through a web browser.</w:t>
      </w:r>
    </w:p>
    <w:p w14:paraId="4E886A39"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3. Torch (</w:t>
      </w:r>
      <w:proofErr w:type="spellStart"/>
      <w:r w:rsidRPr="000E402A">
        <w:rPr>
          <w:rFonts w:ascii="Times New Roman" w:hAnsi="Times New Roman" w:cs="Times New Roman"/>
          <w:b/>
          <w:bCs/>
          <w:sz w:val="24"/>
          <w:szCs w:val="24"/>
        </w:rPr>
        <w:t>PyTorch</w:t>
      </w:r>
      <w:proofErr w:type="spellEnd"/>
      <w:r w:rsidRPr="000E402A">
        <w:rPr>
          <w:rFonts w:ascii="Times New Roman" w:hAnsi="Times New Roman" w:cs="Times New Roman"/>
          <w:b/>
          <w:bCs/>
          <w:sz w:val="24"/>
          <w:szCs w:val="24"/>
        </w:rPr>
        <w:t>)</w:t>
      </w:r>
    </w:p>
    <w:p w14:paraId="625FE02D"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a popular open-source deep learning framework that provides a flexible and efficient platform for building and training neural networks. It supports dynamic computation graphs, making it ideal for research and development.</w:t>
      </w:r>
    </w:p>
    <w:p w14:paraId="1328058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used as the backend framework for the Hugging Face models, enabling efficient computation and model deployment. It handles the heavy lifting involved in running the deep learning models, especially when leveraging GPU acceleration.</w:t>
      </w:r>
    </w:p>
    <w:p w14:paraId="0168C418"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4. Optimum</w:t>
      </w:r>
    </w:p>
    <w:p w14:paraId="2B377B1A"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14:paraId="0A7A58A3"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14:paraId="12A70912"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5. Auto-GPTQ</w:t>
      </w:r>
    </w:p>
    <w:p w14:paraId="2D13BAF0"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14:paraId="68F75EA4"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14:paraId="74F6ACC7"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6. Natural Language Toolkit (NLTK)</w:t>
      </w:r>
    </w:p>
    <w:p w14:paraId="364F45BB"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14:paraId="54AC1068" w14:textId="1A32DF18"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14:paraId="1256C8C4" w14:textId="7C07DCBC"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lastRenderedPageBreak/>
        <w:t>3. Implementation Steps</w:t>
      </w:r>
    </w:p>
    <w:p w14:paraId="1AFA1B1D" w14:textId="25908E8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14:paraId="07EEDE89"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3.1. Initial Setup</w:t>
      </w:r>
    </w:p>
    <w:p w14:paraId="1D3A2A18" w14:textId="71603BA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Environment Setup:</w:t>
      </w:r>
    </w:p>
    <w:p w14:paraId="5B6D9430"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a virtual environment to manage dependencies and ensure compatibility across different systems.</w:t>
      </w:r>
    </w:p>
    <w:p w14:paraId="15DADB7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Install the required libraries and frameworks, including transformers,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torch, optimum, and auto-</w:t>
      </w:r>
      <w:proofErr w:type="spellStart"/>
      <w:r w:rsidRPr="00CD6868">
        <w:rPr>
          <w:rFonts w:ascii="Times New Roman" w:hAnsi="Times New Roman" w:cs="Times New Roman"/>
          <w:sz w:val="24"/>
          <w:szCs w:val="24"/>
        </w:rPr>
        <w:t>gptq</w:t>
      </w:r>
      <w:proofErr w:type="spellEnd"/>
      <w:r w:rsidRPr="00CD6868">
        <w:rPr>
          <w:rFonts w:ascii="Times New Roman" w:hAnsi="Times New Roman" w:cs="Times New Roman"/>
          <w:sz w:val="24"/>
          <w:szCs w:val="24"/>
        </w:rPr>
        <w:t>.</w:t>
      </w:r>
    </w:p>
    <w:p w14:paraId="0823336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Configure hardware settings, especially if using GPUs, to optimize model performance.</w:t>
      </w:r>
    </w:p>
    <w:p w14:paraId="7A7ED109" w14:textId="5F903C9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Model Selection and Loading:</w:t>
      </w:r>
    </w:p>
    <w:p w14:paraId="6E2639C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Choose an appropriate pre-trained model for the chatbot. For this project, the "</w:t>
      </w:r>
      <w:proofErr w:type="spellStart"/>
      <w:r w:rsidRPr="00CD6868">
        <w:rPr>
          <w:rFonts w:ascii="Times New Roman" w:hAnsi="Times New Roman" w:cs="Times New Roman"/>
          <w:sz w:val="24"/>
          <w:szCs w:val="24"/>
        </w:rPr>
        <w:t>TheBloke</w:t>
      </w:r>
      <w:proofErr w:type="spellEnd"/>
      <w:r w:rsidRPr="00CD6868">
        <w:rPr>
          <w:rFonts w:ascii="Times New Roman" w:hAnsi="Times New Roman" w:cs="Times New Roman"/>
          <w:sz w:val="24"/>
          <w:szCs w:val="24"/>
        </w:rPr>
        <w:t>/Llama-2-7b-Chat-GPTQ" model is selected for its conversational capabilities and efficiency.</w:t>
      </w:r>
    </w:p>
    <w:p w14:paraId="4B8497A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Load the model and tokenizer using Hugging Face's transformers library, ensuring proper configuration for the specific use case.</w:t>
      </w:r>
    </w:p>
    <w:p w14:paraId="38BA0F2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3.2. Input and Data Processing</w:t>
      </w:r>
    </w:p>
    <w:p w14:paraId="6C3F636B" w14:textId="7680045E"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Data</w:t>
      </w:r>
      <w:r>
        <w:rPr>
          <w:rFonts w:ascii="Times New Roman" w:hAnsi="Times New Roman" w:cs="Times New Roman"/>
          <w:sz w:val="24"/>
          <w:szCs w:val="24"/>
        </w:rPr>
        <w:t xml:space="preserve"> </w:t>
      </w:r>
      <w:r w:rsidRPr="00CD6868">
        <w:rPr>
          <w:rFonts w:ascii="Times New Roman" w:hAnsi="Times New Roman" w:cs="Times New Roman"/>
          <w:sz w:val="24"/>
          <w:szCs w:val="24"/>
        </w:rPr>
        <w:t>Preparation:</w:t>
      </w:r>
    </w:p>
    <w:p w14:paraId="56D5E2C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Organize predefined questions and answers into a structured JSON-based knowledge base, facilitating easy access and management.</w:t>
      </w:r>
    </w:p>
    <w:p w14:paraId="6669BD2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mechanisms for updating the knowledge base, allowing the chatbot to evolve and adapt over time.</w:t>
      </w:r>
    </w:p>
    <w:p w14:paraId="228494B1" w14:textId="205AB59F"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Text Processing:</w:t>
      </w:r>
    </w:p>
    <w:p w14:paraId="534911E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14:paraId="3541D5AE"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3.3. Intent Recognition and Response Generation</w:t>
      </w:r>
    </w:p>
    <w:p w14:paraId="124CDD30" w14:textId="62509F2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Intent Recognition:</w:t>
      </w:r>
    </w:p>
    <w:p w14:paraId="29CE297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an intent recognition module that uses a Hugging Face sentence-similarity model to match user inputs with predefined intents.</w:t>
      </w:r>
    </w:p>
    <w:p w14:paraId="651AA34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Include a fallback mechanism using rule-based pattern matching for scenarios where the model's confidence is low or where specific rules are defined.</w:t>
      </w:r>
    </w:p>
    <w:p w14:paraId="49F7F40D"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Response Generation:</w:t>
      </w:r>
    </w:p>
    <w:p w14:paraId="485A7535" w14:textId="77777777" w:rsidR="00CD6868" w:rsidRPr="00CD6868" w:rsidRDefault="00CD6868" w:rsidP="00CD6868">
      <w:pPr>
        <w:rPr>
          <w:rFonts w:ascii="Times New Roman" w:hAnsi="Times New Roman" w:cs="Times New Roman"/>
          <w:sz w:val="24"/>
          <w:szCs w:val="24"/>
        </w:rPr>
      </w:pPr>
    </w:p>
    <w:p w14:paraId="514F4DF7"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lastRenderedPageBreak/>
        <w:t>Develop a response generation module that retrieves base responses from the JSON-based knowledge base.</w:t>
      </w:r>
    </w:p>
    <w:p w14:paraId="6A6EE32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Enhance and personalize responses using the Hugging Face text generation model, allowing for more dynamic and engaging interactions.</w:t>
      </w:r>
    </w:p>
    <w:p w14:paraId="3B0D5AF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3.4. Interface Development</w:t>
      </w:r>
    </w:p>
    <w:p w14:paraId="5E641E84" w14:textId="6AA98EFD" w:rsidR="00CD6868" w:rsidRPr="00CD6868" w:rsidRDefault="00CD6868" w:rsidP="00CD6868">
      <w:pPr>
        <w:rPr>
          <w:rFonts w:ascii="Times New Roman" w:hAnsi="Times New Roman" w:cs="Times New Roman"/>
          <w:sz w:val="24"/>
          <w:szCs w:val="24"/>
        </w:rPr>
      </w:pP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Interface Creation:</w:t>
      </w:r>
    </w:p>
    <w:p w14:paraId="41F38FE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Use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to design and implement a user-friendly web interface for the chatbot. This includes setting up input and output fields, configuring the interface's appearance, and providing a title and description for the application.</w:t>
      </w:r>
    </w:p>
    <w:p w14:paraId="37E3BA74"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functionalities such as real-time response display, user input validation, and any additional features required to improve user experience.</w:t>
      </w:r>
    </w:p>
    <w:p w14:paraId="36885077" w14:textId="059CBFF2"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Testing and Validation:</w:t>
      </w:r>
    </w:p>
    <w:p w14:paraId="2683B44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14:paraId="25A7F9D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Validate the chatbot's performance, including response time, accuracy, and user satisfaction. Make necessary adjustments based on feedback and testing results.</w:t>
      </w:r>
    </w:p>
    <w:p w14:paraId="38284BC0"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3.5. Deployment and Maintenance</w:t>
      </w:r>
    </w:p>
    <w:p w14:paraId="748A6541" w14:textId="61E15CE6"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Deployment:</w:t>
      </w:r>
    </w:p>
    <w:p w14:paraId="7C5B6E3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14:paraId="5AA01AB5"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monitoring tools to track the chatbot's performance, including response times, error rates, and user interactions.</w:t>
      </w:r>
    </w:p>
    <w:p w14:paraId="28B375D3" w14:textId="111456BA"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Maintenance and Updates:</w:t>
      </w:r>
    </w:p>
    <w:p w14:paraId="07BBDD79"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 maintenance plan to keep the chatbot up-to-date with the latest data, models, and security patches. Regularly review and update the predefined knowledge base and model configurations.</w:t>
      </w:r>
    </w:p>
    <w:p w14:paraId="33145490" w14:textId="4D2C18D0" w:rsidR="00A039AA"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Provide channels for user feedback and continuously improve the chatbot based on user suggestions and evolving requirements.</w:t>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6" w:name="_Toc173018715"/>
      <w:r w:rsidRPr="000E4EB6">
        <w:rPr>
          <w:rFonts w:ascii="Times New Roman" w:hAnsi="Times New Roman" w:cs="Times New Roman"/>
          <w:b/>
          <w:bCs/>
          <w:color w:val="0D0D0D" w:themeColor="text1" w:themeTint="F2"/>
          <w:sz w:val="32"/>
          <w:szCs w:val="32"/>
        </w:rPr>
        <w:t>TESTING</w:t>
      </w:r>
      <w:bookmarkEnd w:id="6"/>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4B22D609"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 xml:space="preserve">Testing is an essential phase in the development lifecycle of the Generative </w:t>
      </w:r>
      <w:proofErr w:type="gramStart"/>
      <w:r w:rsidRPr="00B83B3C">
        <w:rPr>
          <w:rFonts w:ascii="Times New Roman" w:hAnsi="Times New Roman" w:cs="Times New Roman"/>
          <w:sz w:val="24"/>
          <w:szCs w:val="24"/>
        </w:rPr>
        <w:t>AI  Chatbot</w:t>
      </w:r>
      <w:proofErr w:type="gramEnd"/>
      <w:r w:rsidRPr="00B83B3C">
        <w:rPr>
          <w:rFonts w:ascii="Times New Roman" w:hAnsi="Times New Roman" w:cs="Times New Roman"/>
          <w:sz w:val="24"/>
          <w:szCs w:val="24"/>
        </w:rPr>
        <w:t xml:space="preserve"> project. It ensures that the chatbot system functions as intended and meets the requirements and expectations of users. This phase involves executing the chatbot under various conditions to </w:t>
      </w:r>
      <w:r w:rsidRPr="00B83B3C">
        <w:rPr>
          <w:rFonts w:ascii="Times New Roman" w:hAnsi="Times New Roman" w:cs="Times New Roman"/>
          <w:sz w:val="24"/>
          <w:szCs w:val="24"/>
        </w:rPr>
        <w:lastRenderedPageBreak/>
        <w:t>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3A2169E2"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2EE7CAA9"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14:paraId="0B8C706B" w14:textId="7CA9CE1E"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w:t>
      </w:r>
      <w:proofErr w:type="gramStart"/>
      <w:r w:rsidRPr="00B83B3C">
        <w:rPr>
          <w:rFonts w:ascii="Times New Roman" w:hAnsi="Times New Roman" w:cs="Times New Roman"/>
          <w:sz w:val="24"/>
          <w:szCs w:val="24"/>
        </w:rPr>
        <w:t xml:space="preserve">of </w:t>
      </w:r>
      <w:r w:rsidR="00101738">
        <w:rPr>
          <w:rFonts w:ascii="Times New Roman" w:hAnsi="Times New Roman" w:cs="Times New Roman"/>
          <w:sz w:val="24"/>
          <w:szCs w:val="24"/>
        </w:rPr>
        <w:t xml:space="preserve"> </w:t>
      </w:r>
      <w:r w:rsidRPr="00B83B3C">
        <w:rPr>
          <w:rFonts w:ascii="Times New Roman" w:hAnsi="Times New Roman" w:cs="Times New Roman"/>
          <w:sz w:val="24"/>
          <w:szCs w:val="24"/>
        </w:rPr>
        <w:t>toppings</w:t>
      </w:r>
      <w:proofErr w:type="gramEnd"/>
      <w:r w:rsidRPr="00B83B3C">
        <w:rPr>
          <w:rFonts w:ascii="Times New Roman" w:hAnsi="Times New Roman" w:cs="Times New Roman"/>
          <w:sz w:val="24"/>
          <w:szCs w:val="24"/>
        </w:rPr>
        <w:t xml:space="preserve">, sizes, and delivery options to ensure that the chatbot handles different types of inputs consistently. </w:t>
      </w:r>
      <w:r w:rsidRPr="00B83B3C">
        <w:rPr>
          <w:rFonts w:ascii="Times New Roman" w:hAnsi="Times New Roman" w:cs="Times New Roman"/>
          <w:sz w:val="24"/>
          <w:szCs w:val="24"/>
        </w:rPr>
        <w:lastRenderedPageBreak/>
        <w:t>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273762D6"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orders, provides accurate delivery information, and handles user queries appropriately.</w:t>
      </w:r>
    </w:p>
    <w:p w14:paraId="781B2523" w14:textId="77777777"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w:t>
      </w:r>
      <w:proofErr w:type="spellStart"/>
      <w:r w:rsidRPr="00B83B3C">
        <w:rPr>
          <w:rFonts w:ascii="Times New Roman" w:hAnsi="Times New Roman" w:cs="Times New Roman"/>
          <w:sz w:val="24"/>
          <w:szCs w:val="24"/>
        </w:rPr>
        <w:t>pytest</w:t>
      </w:r>
      <w:proofErr w:type="spellEnd"/>
      <w:r w:rsidRPr="00B83B3C">
        <w:rPr>
          <w:rFonts w:ascii="Times New Roman" w:hAnsi="Times New Roman" w:cs="Times New Roman"/>
          <w:sz w:val="24"/>
          <w:szCs w:val="24"/>
        </w:rPr>
        <w:t xml:space="preserve"> or unit test in Python can be used to streamline the unit testing process. Unit tests help identify defects at an early stage and ensure that each component performs its intended tasks correctly.</w:t>
      </w:r>
    </w:p>
    <w:p w14:paraId="29E2AA2D"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processed and </w:t>
      </w:r>
      <w:r w:rsidRPr="00B83B3C">
        <w:rPr>
          <w:rFonts w:ascii="Times New Roman" w:hAnsi="Times New Roman" w:cs="Times New Roman"/>
          <w:sz w:val="24"/>
          <w:szCs w:val="24"/>
        </w:rPr>
        <w:lastRenderedPageBreak/>
        <w:t>appropriate responses are generated. Integration tests help identify issues that may arise from the interaction between different components and ensure that the system functions as a cohesive whole.</w:t>
      </w:r>
    </w:p>
    <w:p w14:paraId="77A757C9" w14:textId="6B9AB6F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29694618"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14:paraId="24963B28" w14:textId="77777777" w:rsidR="00B83B3C" w:rsidRDefault="00B83B3C" w:rsidP="00B83B3C"/>
    <w:p w14:paraId="652ADD52" w14:textId="77777777" w:rsidR="00B83B3C" w:rsidRPr="00B83B3C" w:rsidRDefault="00B83B3C" w:rsidP="00B83B3C"/>
    <w:p w14:paraId="553D1773"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1C02907F"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75ECB31B"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5973E987"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76BA6A35" w14:textId="14A001DB"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7" w:name="_Toc173018716"/>
      <w:r w:rsidRPr="000E4EB6">
        <w:rPr>
          <w:rFonts w:ascii="Times New Roman" w:hAnsi="Times New Roman" w:cs="Times New Roman"/>
          <w:b/>
          <w:bCs/>
          <w:color w:val="0D0D0D" w:themeColor="text1" w:themeTint="F2"/>
          <w:sz w:val="32"/>
          <w:szCs w:val="32"/>
        </w:rPr>
        <w:t>OUTPUT SCREENS</w:t>
      </w:r>
      <w:bookmarkEnd w:id="7"/>
    </w:p>
    <w:p w14:paraId="606DC266" w14:textId="040AAC48" w:rsidR="00564C41" w:rsidRDefault="00564C41" w:rsidP="00221318">
      <w:pPr>
        <w:spacing w:line="276" w:lineRule="auto"/>
        <w:rPr>
          <w:rFonts w:ascii="Times New Roman" w:hAnsi="Times New Roman" w:cs="Times New Roman"/>
          <w:sz w:val="24"/>
          <w:szCs w:val="24"/>
        </w:rPr>
      </w:pPr>
    </w:p>
    <w:p w14:paraId="347FED58" w14:textId="2A7311AE" w:rsidR="00564C41" w:rsidRDefault="00564C41" w:rsidP="00564C41">
      <w:pPr>
        <w:spacing w:line="276" w:lineRule="auto"/>
        <w:jc w:val="center"/>
        <w:rPr>
          <w:rFonts w:ascii="Times New Roman" w:hAnsi="Times New Roman" w:cs="Times New Roman"/>
          <w:sz w:val="24"/>
          <w:szCs w:val="24"/>
        </w:rPr>
      </w:pPr>
    </w:p>
    <w:p w14:paraId="677571A9" w14:textId="6D0CA280" w:rsidR="00DD56D4" w:rsidRDefault="00DD56D4" w:rsidP="00221318">
      <w:pPr>
        <w:spacing w:line="276" w:lineRule="auto"/>
        <w:jc w:val="center"/>
        <w:rPr>
          <w:rFonts w:ascii="Times New Roman" w:hAnsi="Times New Roman" w:cs="Times New Roman"/>
          <w:sz w:val="24"/>
          <w:szCs w:val="24"/>
        </w:rPr>
      </w:pP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6EA1E01E" w:rsidR="00DD56D4" w:rsidRDefault="003F303F"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FDD87" wp14:editId="37A30F41">
            <wp:extent cx="5731510" cy="2694940"/>
            <wp:effectExtent l="0" t="0" r="2540" b="0"/>
            <wp:docPr id="3224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007" name="Picture 32241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F619EB8" w14:textId="18C30855" w:rsidR="00DD56D4" w:rsidRDefault="00DD56D4" w:rsidP="00221318">
      <w:pPr>
        <w:spacing w:line="276" w:lineRule="auto"/>
        <w:rPr>
          <w:rFonts w:ascii="Times New Roman" w:hAnsi="Times New Roman" w:cs="Times New Roman"/>
          <w:sz w:val="24"/>
          <w:szCs w:val="24"/>
        </w:rPr>
      </w:pP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0D2353DD"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7F1457E4" w14:textId="476F1ACD"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8" w:name="_Toc173018717"/>
      <w:r w:rsidRPr="000E4EB6">
        <w:rPr>
          <w:rFonts w:ascii="Times New Roman" w:hAnsi="Times New Roman" w:cs="Times New Roman"/>
          <w:b/>
          <w:bCs/>
          <w:color w:val="0D0D0D" w:themeColor="text1" w:themeTint="F2"/>
          <w:sz w:val="32"/>
          <w:szCs w:val="32"/>
        </w:rPr>
        <w:t>CONCLUSION</w:t>
      </w:r>
      <w:bookmarkEnd w:id="8"/>
    </w:p>
    <w:p w14:paraId="20220F51" w14:textId="088F3B9F" w:rsidR="004C743B" w:rsidRPr="004C743B" w:rsidRDefault="004C743B" w:rsidP="004C743B">
      <w:pPr>
        <w:spacing w:line="276" w:lineRule="auto"/>
        <w:rPr>
          <w:rFonts w:ascii="Times New Roman" w:hAnsi="Times New Roman" w:cs="Times New Roman"/>
          <w:sz w:val="24"/>
          <w:szCs w:val="24"/>
        </w:rPr>
      </w:pPr>
    </w:p>
    <w:p w14:paraId="2AC225A2" w14:textId="50DF90A1"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14:paraId="752A877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14:paraId="7B9D168F" w14:textId="77777777" w:rsidR="00957506" w:rsidRPr="00957506" w:rsidRDefault="00957506" w:rsidP="00957506">
      <w:pPr>
        <w:rPr>
          <w:rFonts w:ascii="Times New Roman" w:hAnsi="Times New Roman" w:cs="Times New Roman"/>
          <w:sz w:val="24"/>
          <w:szCs w:val="24"/>
        </w:rPr>
      </w:pPr>
    </w:p>
    <w:p w14:paraId="0232804D" w14:textId="653ABE36" w:rsidR="00957506" w:rsidRPr="00957506" w:rsidRDefault="00957506" w:rsidP="00957506">
      <w:pPr>
        <w:rPr>
          <w:rFonts w:ascii="Times New Roman" w:hAnsi="Times New Roman" w:cs="Times New Roman"/>
          <w:b/>
          <w:bCs/>
          <w:sz w:val="24"/>
          <w:szCs w:val="24"/>
        </w:rPr>
      </w:pPr>
      <w:r w:rsidRPr="00957506">
        <w:rPr>
          <w:rFonts w:ascii="Times New Roman" w:hAnsi="Times New Roman" w:cs="Times New Roman"/>
          <w:b/>
          <w:bCs/>
          <w:sz w:val="24"/>
          <w:szCs w:val="24"/>
        </w:rPr>
        <w:t>Key features of the proposed system include:</w:t>
      </w:r>
    </w:p>
    <w:p w14:paraId="6670C0AB"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Hybrid Model Integration: Leveraging both rule-based and AI-driven methods for a comprehensive approach to query handling.</w:t>
      </w:r>
    </w:p>
    <w:p w14:paraId="0E9C50E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Enhanced NLP Understanding: Utilizing state-of-the-art techniques for better interpretation of user inputs.</w:t>
      </w:r>
    </w:p>
    <w:p w14:paraId="1DD81379"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Personalized Responses: Generating contextually relevant and engaging replies through advanced language models.</w:t>
      </w:r>
    </w:p>
    <w:p w14:paraId="056FB7DE"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 xml:space="preserve">User-Friendly Interface: Offering an intuitive and interactive experience via </w:t>
      </w:r>
      <w:proofErr w:type="spellStart"/>
      <w:r w:rsidRPr="00957506">
        <w:rPr>
          <w:rFonts w:ascii="Times New Roman" w:hAnsi="Times New Roman" w:cs="Times New Roman"/>
          <w:sz w:val="24"/>
          <w:szCs w:val="24"/>
        </w:rPr>
        <w:t>Gradio</w:t>
      </w:r>
      <w:proofErr w:type="spellEnd"/>
      <w:r w:rsidRPr="00957506">
        <w:rPr>
          <w:rFonts w:ascii="Times New Roman" w:hAnsi="Times New Roman" w:cs="Times New Roman"/>
          <w:sz w:val="24"/>
          <w:szCs w:val="24"/>
        </w:rPr>
        <w:t>.</w:t>
      </w:r>
    </w:p>
    <w:p w14:paraId="29ED67E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Scalability and Maintainability: Allowing for easy updates and expansion of the knowledge base.</w:t>
      </w:r>
    </w:p>
    <w:p w14:paraId="13B737B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Performance Optimization: Ensuring efficient operation with model quantization and optimization.</w:t>
      </w:r>
    </w:p>
    <w:p w14:paraId="76E0856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Fallback Mechanisms: Providing graceful handling of ambiguous queries and escalation to human support when needed.</w:t>
      </w:r>
    </w:p>
    <w:p w14:paraId="1E6A7CD0"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Data Privacy: Complying with data protection regulations to secure user information.</w:t>
      </w:r>
    </w:p>
    <w:p w14:paraId="7642FA9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14:paraId="0AB47F88" w14:textId="4ED2B802" w:rsidR="009D21D5" w:rsidRDefault="009D21D5" w:rsidP="009D21D5">
      <w:pPr>
        <w:rPr>
          <w:rFonts w:ascii="Times New Roman" w:hAnsi="Times New Roman" w:cs="Times New Roman"/>
          <w:sz w:val="24"/>
          <w:szCs w:val="24"/>
        </w:rPr>
      </w:pP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9" w:name="_Toc173018718"/>
      <w:r w:rsidRPr="00AA46AA">
        <w:rPr>
          <w:rFonts w:ascii="Times New Roman" w:hAnsi="Times New Roman" w:cs="Times New Roman"/>
          <w:b/>
          <w:bCs/>
          <w:color w:val="0D0D0D" w:themeColor="text1" w:themeTint="F2"/>
          <w:sz w:val="32"/>
          <w:szCs w:val="32"/>
        </w:rPr>
        <w:t>BIBLIOGRAPHY</w:t>
      </w:r>
      <w:bookmarkEnd w:id="9"/>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302D0E">
      <w:pPr>
        <w:pStyle w:val="ListParagraph"/>
        <w:numPr>
          <w:ilvl w:val="0"/>
          <w:numId w:val="52"/>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proofErr w:type="spellStart"/>
      <w:r w:rsidRPr="005C66E3">
        <w:rPr>
          <w:rFonts w:ascii="Times New Roman" w:hAnsi="Times New Roman" w:cs="Times New Roman"/>
          <w:b/>
          <w:bCs/>
          <w:sz w:val="24"/>
          <w:szCs w:val="24"/>
        </w:rPr>
        <w:t>Jurafsky</w:t>
      </w:r>
      <w:proofErr w:type="spellEnd"/>
      <w:r w:rsidRPr="005C66E3">
        <w:rPr>
          <w:rFonts w:ascii="Times New Roman" w:hAnsi="Times New Roman" w:cs="Times New Roman"/>
          <w:b/>
          <w:bCs/>
          <w:sz w:val="24"/>
          <w:szCs w:val="24"/>
        </w:rPr>
        <w:t xml:space="preserve">,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xml:space="preserve">. </w:t>
      </w:r>
      <w:proofErr w:type="spellStart"/>
      <w:r w:rsidRPr="005C66E3">
        <w:rPr>
          <w:rFonts w:ascii="Times New Roman" w:hAnsi="Times New Roman" w:cs="Times New Roman"/>
          <w:sz w:val="24"/>
          <w:szCs w:val="24"/>
        </w:rPr>
        <w:t>Packt</w:t>
      </w:r>
      <w:proofErr w:type="spellEnd"/>
      <w:r w:rsidRPr="005C66E3">
        <w:rPr>
          <w:rFonts w:ascii="Times New Roman" w:hAnsi="Times New Roman" w:cs="Times New Roman"/>
          <w:sz w:val="24"/>
          <w:szCs w:val="24"/>
        </w:rPr>
        <w:t xml:space="preserve">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w:t>
      </w:r>
      <w:proofErr w:type="spellStart"/>
      <w:r w:rsidRPr="005C66E3">
        <w:rPr>
          <w:rFonts w:ascii="Times New Roman" w:hAnsi="Times New Roman" w:cs="Times New Roman"/>
          <w:b/>
          <w:bCs/>
          <w:sz w:val="24"/>
          <w:szCs w:val="24"/>
        </w:rPr>
        <w:t>Shazeer</w:t>
      </w:r>
      <w:proofErr w:type="spellEnd"/>
      <w:r w:rsidRPr="005C66E3">
        <w:rPr>
          <w:rFonts w:ascii="Times New Roman" w:hAnsi="Times New Roman" w:cs="Times New Roman"/>
          <w:b/>
          <w:bCs/>
          <w:sz w:val="24"/>
          <w:szCs w:val="24"/>
        </w:rPr>
        <w:t xml:space="preserve">, N., Parmar, N., </w:t>
      </w:r>
      <w:proofErr w:type="spellStart"/>
      <w:r w:rsidRPr="005C66E3">
        <w:rPr>
          <w:rFonts w:ascii="Times New Roman" w:hAnsi="Times New Roman" w:cs="Times New Roman"/>
          <w:b/>
          <w:bCs/>
          <w:sz w:val="24"/>
          <w:szCs w:val="24"/>
        </w:rPr>
        <w:t>Uszkoreit</w:t>
      </w:r>
      <w:proofErr w:type="spellEnd"/>
      <w:r w:rsidRPr="005C66E3">
        <w:rPr>
          <w:rFonts w:ascii="Times New Roman" w:hAnsi="Times New Roman" w:cs="Times New Roman"/>
          <w:b/>
          <w:bCs/>
          <w:sz w:val="24"/>
          <w:szCs w:val="24"/>
        </w:rPr>
        <w:t xml:space="preserve">, J., Jones, L., Kaiser, Ł., </w:t>
      </w:r>
      <w:proofErr w:type="spellStart"/>
      <w:r w:rsidRPr="005C66E3">
        <w:rPr>
          <w:rFonts w:ascii="Times New Roman" w:hAnsi="Times New Roman" w:cs="Times New Roman"/>
          <w:b/>
          <w:bCs/>
          <w:sz w:val="24"/>
          <w:szCs w:val="24"/>
        </w:rPr>
        <w:t>Polosukhin</w:t>
      </w:r>
      <w:proofErr w:type="spellEnd"/>
      <w:r w:rsidRPr="005C66E3">
        <w:rPr>
          <w:rFonts w:ascii="Times New Roman" w:hAnsi="Times New Roman" w:cs="Times New Roman"/>
          <w:b/>
          <w:bCs/>
          <w:sz w:val="24"/>
          <w:szCs w:val="24"/>
        </w:rPr>
        <w:t xml:space="preserve">,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w:t>
      </w:r>
      <w:proofErr w:type="spellStart"/>
      <w:r w:rsidRPr="005C66E3">
        <w:rPr>
          <w:rFonts w:ascii="Times New Roman" w:hAnsi="Times New Roman" w:cs="Times New Roman"/>
          <w:sz w:val="24"/>
          <w:szCs w:val="24"/>
        </w:rPr>
        <w:t>NeurIPS</w:t>
      </w:r>
      <w:proofErr w:type="spellEnd"/>
      <w:r w:rsidRPr="005C66E3">
        <w:rPr>
          <w:rFonts w:ascii="Times New Roman" w:hAnsi="Times New Roman" w:cs="Times New Roman"/>
          <w:sz w:val="24"/>
          <w:szCs w:val="24"/>
        </w:rPr>
        <w:t>).</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1"/>
      <w:headerReference w:type="default" r:id="rId22"/>
      <w:footerReference w:type="default" r:id="rId23"/>
      <w:headerReference w:type="first" r:id="rId24"/>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AD8F3" w14:textId="77777777" w:rsidR="002C41A6" w:rsidRDefault="002C41A6" w:rsidP="0058134E">
      <w:pPr>
        <w:spacing w:after="0" w:line="240" w:lineRule="auto"/>
      </w:pPr>
      <w:r>
        <w:separator/>
      </w:r>
    </w:p>
  </w:endnote>
  <w:endnote w:type="continuationSeparator" w:id="0">
    <w:p w14:paraId="0B19D394" w14:textId="77777777" w:rsidR="002C41A6" w:rsidRDefault="002C41A6"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CF6DB" w14:textId="77777777" w:rsidR="002C41A6" w:rsidRDefault="002C41A6" w:rsidP="0058134E">
      <w:pPr>
        <w:spacing w:after="0" w:line="240" w:lineRule="auto"/>
      </w:pPr>
      <w:r>
        <w:separator/>
      </w:r>
    </w:p>
  </w:footnote>
  <w:footnote w:type="continuationSeparator" w:id="0">
    <w:p w14:paraId="49C64AFA" w14:textId="77777777" w:rsidR="002C41A6" w:rsidRDefault="002C41A6"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000000">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000000">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000000">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B5521"/>
    <w:multiLevelType w:val="hybridMultilevel"/>
    <w:tmpl w:val="4CF4B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73A22"/>
    <w:multiLevelType w:val="multilevel"/>
    <w:tmpl w:val="C99E65B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D7461D"/>
    <w:multiLevelType w:val="hybridMultilevel"/>
    <w:tmpl w:val="F206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2"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E6F5A"/>
    <w:multiLevelType w:val="hybridMultilevel"/>
    <w:tmpl w:val="1FD6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13"/>
  </w:num>
  <w:num w:numId="2" w16cid:durableId="1186558339">
    <w:abstractNumId w:val="35"/>
  </w:num>
  <w:num w:numId="3" w16cid:durableId="40521932">
    <w:abstractNumId w:val="25"/>
  </w:num>
  <w:num w:numId="4" w16cid:durableId="2094204994">
    <w:abstractNumId w:val="51"/>
  </w:num>
  <w:num w:numId="5" w16cid:durableId="709888365">
    <w:abstractNumId w:val="15"/>
  </w:num>
  <w:num w:numId="6" w16cid:durableId="1603566660">
    <w:abstractNumId w:val="10"/>
  </w:num>
  <w:num w:numId="7" w16cid:durableId="1452286383">
    <w:abstractNumId w:val="49"/>
  </w:num>
  <w:num w:numId="8" w16cid:durableId="785975774">
    <w:abstractNumId w:val="32"/>
  </w:num>
  <w:num w:numId="9" w16cid:durableId="1677070057">
    <w:abstractNumId w:val="23"/>
  </w:num>
  <w:num w:numId="10" w16cid:durableId="486435625">
    <w:abstractNumId w:val="36"/>
  </w:num>
  <w:num w:numId="11" w16cid:durableId="607201770">
    <w:abstractNumId w:val="22"/>
  </w:num>
  <w:num w:numId="12" w16cid:durableId="706222033">
    <w:abstractNumId w:val="34"/>
  </w:num>
  <w:num w:numId="13" w16cid:durableId="1833837385">
    <w:abstractNumId w:val="46"/>
  </w:num>
  <w:num w:numId="14" w16cid:durableId="545413094">
    <w:abstractNumId w:val="39"/>
  </w:num>
  <w:num w:numId="15" w16cid:durableId="1201238181">
    <w:abstractNumId w:val="16"/>
  </w:num>
  <w:num w:numId="16" w16cid:durableId="260070500">
    <w:abstractNumId w:val="38"/>
  </w:num>
  <w:num w:numId="17" w16cid:durableId="1475758450">
    <w:abstractNumId w:val="19"/>
  </w:num>
  <w:num w:numId="18" w16cid:durableId="670766257">
    <w:abstractNumId w:val="24"/>
  </w:num>
  <w:num w:numId="19" w16cid:durableId="1391226246">
    <w:abstractNumId w:val="9"/>
  </w:num>
  <w:num w:numId="20" w16cid:durableId="230969957">
    <w:abstractNumId w:val="41"/>
  </w:num>
  <w:num w:numId="21" w16cid:durableId="1854298749">
    <w:abstractNumId w:val="33"/>
  </w:num>
  <w:num w:numId="22" w16cid:durableId="123547871">
    <w:abstractNumId w:val="5"/>
  </w:num>
  <w:num w:numId="23" w16cid:durableId="146241744">
    <w:abstractNumId w:val="11"/>
  </w:num>
  <w:num w:numId="24" w16cid:durableId="362560248">
    <w:abstractNumId w:val="2"/>
  </w:num>
  <w:num w:numId="25" w16cid:durableId="149950428">
    <w:abstractNumId w:val="3"/>
  </w:num>
  <w:num w:numId="26" w16cid:durableId="1197541228">
    <w:abstractNumId w:val="6"/>
  </w:num>
  <w:num w:numId="27" w16cid:durableId="692729837">
    <w:abstractNumId w:val="47"/>
  </w:num>
  <w:num w:numId="28" w16cid:durableId="306015582">
    <w:abstractNumId w:val="28"/>
  </w:num>
  <w:num w:numId="29" w16cid:durableId="1595167926">
    <w:abstractNumId w:val="0"/>
  </w:num>
  <w:num w:numId="30" w16cid:durableId="1014453944">
    <w:abstractNumId w:val="14"/>
  </w:num>
  <w:num w:numId="31" w16cid:durableId="513495155">
    <w:abstractNumId w:val="12"/>
  </w:num>
  <w:num w:numId="32" w16cid:durableId="97725888">
    <w:abstractNumId w:val="1"/>
  </w:num>
  <w:num w:numId="33" w16cid:durableId="1067192007">
    <w:abstractNumId w:val="45"/>
  </w:num>
  <w:num w:numId="34" w16cid:durableId="1863589965">
    <w:abstractNumId w:val="4"/>
  </w:num>
  <w:num w:numId="35" w16cid:durableId="1098791614">
    <w:abstractNumId w:val="42"/>
  </w:num>
  <w:num w:numId="36" w16cid:durableId="1648120065">
    <w:abstractNumId w:val="37"/>
  </w:num>
  <w:num w:numId="37" w16cid:durableId="1623921919">
    <w:abstractNumId w:val="48"/>
  </w:num>
  <w:num w:numId="38" w16cid:durableId="1111390840">
    <w:abstractNumId w:val="27"/>
  </w:num>
  <w:num w:numId="39" w16cid:durableId="470176775">
    <w:abstractNumId w:val="18"/>
  </w:num>
  <w:num w:numId="40" w16cid:durableId="1572471272">
    <w:abstractNumId w:val="31"/>
  </w:num>
  <w:num w:numId="41" w16cid:durableId="1572614067">
    <w:abstractNumId w:val="26"/>
  </w:num>
  <w:num w:numId="42" w16cid:durableId="232470124">
    <w:abstractNumId w:val="8"/>
  </w:num>
  <w:num w:numId="43" w16cid:durableId="1068573480">
    <w:abstractNumId w:val="7"/>
  </w:num>
  <w:num w:numId="44" w16cid:durableId="1182205864">
    <w:abstractNumId w:val="54"/>
  </w:num>
  <w:num w:numId="45" w16cid:durableId="1236159897">
    <w:abstractNumId w:val="40"/>
  </w:num>
  <w:num w:numId="46" w16cid:durableId="35199031">
    <w:abstractNumId w:val="17"/>
  </w:num>
  <w:num w:numId="47" w16cid:durableId="907308761">
    <w:abstractNumId w:val="21"/>
  </w:num>
  <w:num w:numId="48" w16cid:durableId="99766380">
    <w:abstractNumId w:val="29"/>
  </w:num>
  <w:num w:numId="49" w16cid:durableId="958343124">
    <w:abstractNumId w:val="52"/>
  </w:num>
  <w:num w:numId="50" w16cid:durableId="65303728">
    <w:abstractNumId w:val="20"/>
  </w:num>
  <w:num w:numId="51" w16cid:durableId="754935487">
    <w:abstractNumId w:val="43"/>
  </w:num>
  <w:num w:numId="52" w16cid:durableId="579291890">
    <w:abstractNumId w:val="44"/>
  </w:num>
  <w:num w:numId="53" w16cid:durableId="1497957040">
    <w:abstractNumId w:val="30"/>
  </w:num>
  <w:num w:numId="54" w16cid:durableId="921644127">
    <w:abstractNumId w:val="50"/>
  </w:num>
  <w:num w:numId="55" w16cid:durableId="794449531">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04B6C"/>
    <w:rsid w:val="000358D4"/>
    <w:rsid w:val="00057542"/>
    <w:rsid w:val="00082712"/>
    <w:rsid w:val="000E402A"/>
    <w:rsid w:val="000E4EB6"/>
    <w:rsid w:val="000F2DCA"/>
    <w:rsid w:val="000F76DF"/>
    <w:rsid w:val="00101738"/>
    <w:rsid w:val="001569DF"/>
    <w:rsid w:val="00162800"/>
    <w:rsid w:val="00163360"/>
    <w:rsid w:val="0017238A"/>
    <w:rsid w:val="00173489"/>
    <w:rsid w:val="001746C8"/>
    <w:rsid w:val="00177990"/>
    <w:rsid w:val="001B2E38"/>
    <w:rsid w:val="001C3301"/>
    <w:rsid w:val="001F3D4A"/>
    <w:rsid w:val="00200E79"/>
    <w:rsid w:val="0020458C"/>
    <w:rsid w:val="00211AD2"/>
    <w:rsid w:val="00221318"/>
    <w:rsid w:val="002622FA"/>
    <w:rsid w:val="00283618"/>
    <w:rsid w:val="00293878"/>
    <w:rsid w:val="002A4554"/>
    <w:rsid w:val="002C41A6"/>
    <w:rsid w:val="002E76EF"/>
    <w:rsid w:val="00302D0E"/>
    <w:rsid w:val="00345AA0"/>
    <w:rsid w:val="00352C38"/>
    <w:rsid w:val="003B65BE"/>
    <w:rsid w:val="003C4F76"/>
    <w:rsid w:val="003D364B"/>
    <w:rsid w:val="003E0C32"/>
    <w:rsid w:val="003E4A60"/>
    <w:rsid w:val="003F303F"/>
    <w:rsid w:val="0041444E"/>
    <w:rsid w:val="004217F9"/>
    <w:rsid w:val="00423CD1"/>
    <w:rsid w:val="00461D24"/>
    <w:rsid w:val="004658D7"/>
    <w:rsid w:val="004A0D74"/>
    <w:rsid w:val="004C6197"/>
    <w:rsid w:val="004C743B"/>
    <w:rsid w:val="004D0DF8"/>
    <w:rsid w:val="004D30D8"/>
    <w:rsid w:val="00504A4F"/>
    <w:rsid w:val="00504DED"/>
    <w:rsid w:val="00520BC9"/>
    <w:rsid w:val="00564C41"/>
    <w:rsid w:val="00567EDF"/>
    <w:rsid w:val="0058134E"/>
    <w:rsid w:val="005871D1"/>
    <w:rsid w:val="005B1BDE"/>
    <w:rsid w:val="005B3B78"/>
    <w:rsid w:val="005B527D"/>
    <w:rsid w:val="005C3C26"/>
    <w:rsid w:val="005C66E3"/>
    <w:rsid w:val="005E057D"/>
    <w:rsid w:val="005E4200"/>
    <w:rsid w:val="0062005F"/>
    <w:rsid w:val="0063045B"/>
    <w:rsid w:val="00636CFD"/>
    <w:rsid w:val="00680CD7"/>
    <w:rsid w:val="006C2038"/>
    <w:rsid w:val="006C6BE3"/>
    <w:rsid w:val="006D03E1"/>
    <w:rsid w:val="006D0524"/>
    <w:rsid w:val="00704F84"/>
    <w:rsid w:val="0073393B"/>
    <w:rsid w:val="00767A81"/>
    <w:rsid w:val="0079307C"/>
    <w:rsid w:val="007D553D"/>
    <w:rsid w:val="007D647A"/>
    <w:rsid w:val="00801428"/>
    <w:rsid w:val="00802361"/>
    <w:rsid w:val="00803B70"/>
    <w:rsid w:val="008108B5"/>
    <w:rsid w:val="00833612"/>
    <w:rsid w:val="008475E1"/>
    <w:rsid w:val="008644EA"/>
    <w:rsid w:val="008656CA"/>
    <w:rsid w:val="008C404E"/>
    <w:rsid w:val="008C7B9B"/>
    <w:rsid w:val="008E35EA"/>
    <w:rsid w:val="00914FF0"/>
    <w:rsid w:val="0094026A"/>
    <w:rsid w:val="00954850"/>
    <w:rsid w:val="00956CC9"/>
    <w:rsid w:val="00957506"/>
    <w:rsid w:val="00960AF0"/>
    <w:rsid w:val="00996306"/>
    <w:rsid w:val="009A6D01"/>
    <w:rsid w:val="009A7984"/>
    <w:rsid w:val="009B693A"/>
    <w:rsid w:val="009C187C"/>
    <w:rsid w:val="009D21D5"/>
    <w:rsid w:val="009E0F77"/>
    <w:rsid w:val="00A039AA"/>
    <w:rsid w:val="00A37275"/>
    <w:rsid w:val="00A41465"/>
    <w:rsid w:val="00A4751C"/>
    <w:rsid w:val="00A56523"/>
    <w:rsid w:val="00A62665"/>
    <w:rsid w:val="00AA46AA"/>
    <w:rsid w:val="00AA5A7D"/>
    <w:rsid w:val="00AB13CE"/>
    <w:rsid w:val="00AC704C"/>
    <w:rsid w:val="00AF3D56"/>
    <w:rsid w:val="00B02B7D"/>
    <w:rsid w:val="00B342ED"/>
    <w:rsid w:val="00B60F4F"/>
    <w:rsid w:val="00B67CBD"/>
    <w:rsid w:val="00B810A7"/>
    <w:rsid w:val="00B83B3C"/>
    <w:rsid w:val="00B84199"/>
    <w:rsid w:val="00B900F6"/>
    <w:rsid w:val="00BA2247"/>
    <w:rsid w:val="00BD53EC"/>
    <w:rsid w:val="00C23368"/>
    <w:rsid w:val="00C25CAE"/>
    <w:rsid w:val="00C65B6D"/>
    <w:rsid w:val="00C71A13"/>
    <w:rsid w:val="00CB2BB4"/>
    <w:rsid w:val="00CC4AB9"/>
    <w:rsid w:val="00CC6610"/>
    <w:rsid w:val="00CD6868"/>
    <w:rsid w:val="00D06F13"/>
    <w:rsid w:val="00D135F9"/>
    <w:rsid w:val="00D15A37"/>
    <w:rsid w:val="00D36C34"/>
    <w:rsid w:val="00D60190"/>
    <w:rsid w:val="00D624B6"/>
    <w:rsid w:val="00D7485A"/>
    <w:rsid w:val="00DB125C"/>
    <w:rsid w:val="00DD11E2"/>
    <w:rsid w:val="00DD56D4"/>
    <w:rsid w:val="00E03AB3"/>
    <w:rsid w:val="00E04DB4"/>
    <w:rsid w:val="00E12E07"/>
    <w:rsid w:val="00E337DA"/>
    <w:rsid w:val="00E61CD2"/>
    <w:rsid w:val="00E80178"/>
    <w:rsid w:val="00E81076"/>
    <w:rsid w:val="00E94A98"/>
    <w:rsid w:val="00EB686A"/>
    <w:rsid w:val="00EE484A"/>
    <w:rsid w:val="00EF7BB4"/>
    <w:rsid w:val="00F01BB1"/>
    <w:rsid w:val="00F041D3"/>
    <w:rsid w:val="00F321B5"/>
    <w:rsid w:val="00F968DA"/>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211AD2"/>
    <w:pPr>
      <w:tabs>
        <w:tab w:val="right" w:leader="dot" w:pos="9639"/>
      </w:tabs>
      <w:spacing w:after="100" w:line="480" w:lineRule="auto"/>
      <w:ind w:right="198"/>
      <w:jc w:val="both"/>
    </w:pP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8602</Words>
  <Characters>49036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Kishore Kumar</cp:lastModifiedBy>
  <cp:revision>2</cp:revision>
  <cp:lastPrinted>2024-07-31T13:20:00Z</cp:lastPrinted>
  <dcterms:created xsi:type="dcterms:W3CDTF">2024-08-01T13:46:00Z</dcterms:created>
  <dcterms:modified xsi:type="dcterms:W3CDTF">2024-08-01T13:46:00Z</dcterms:modified>
</cp:coreProperties>
</file>