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jc0uypyhw8bm" w:id="0"/>
      <w:bookmarkEnd w:id="0"/>
      <w:r w:rsidDel="00000000" w:rsidR="00000000" w:rsidRPr="00000000">
        <w:rPr>
          <w:rtl w:val="0"/>
        </w:rPr>
        <w:t xml:space="preserve">Total Channel Partners in V1 - </w:t>
      </w:r>
      <w:r w:rsidDel="00000000" w:rsidR="00000000" w:rsidRPr="00000000">
        <w:rPr>
          <w:b w:val="1"/>
          <w:rtl w:val="0"/>
        </w:rPr>
        <w:t xml:space="preserve">954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Analytics</w:t>
      </w:r>
    </w:p>
    <w:p w:rsidR="00000000" w:rsidDel="00000000" w:rsidP="00000000" w:rsidRDefault="00000000" w:rsidRPr="00000000" w14:paraId="00000004">
      <w:pPr>
        <w:rPr/>
      </w:pPr>
      <w:commentRangeStart w:id="0"/>
      <w:r w:rsidDel="00000000" w:rsidR="00000000" w:rsidRPr="00000000">
        <w:rPr>
          <w:rtl w:val="0"/>
        </w:rPr>
        <w:t xml:space="preserve">Total Indian CP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: 939 (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Total Indian CPs After Removing Invalid CPs (As marked by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krishna@hbits.co</w:t>
        </w:r>
      </w:hyperlink>
      <w:r w:rsidDel="00000000" w:rsidR="00000000" w:rsidRPr="00000000">
        <w:rPr>
          <w:rtl w:val="0"/>
        </w:rPr>
        <w:t xml:space="preserve">) : </w:t>
      </w:r>
      <w:r w:rsidDel="00000000" w:rsidR="00000000" w:rsidRPr="00000000">
        <w:rPr>
          <w:sz w:val="20"/>
          <w:szCs w:val="20"/>
          <w:rtl w:val="0"/>
        </w:rPr>
        <w:t xml:space="preserve">923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Tottal NRI CPs </w:t>
      </w:r>
      <w:r w:rsidDel="00000000" w:rsidR="00000000" w:rsidRPr="00000000">
        <w:rPr>
          <w:rtl w:val="0"/>
        </w:rPr>
        <w:t xml:space="preserve">After Removing Invalid CPs (As marked by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krishna@hbits.co</w:t>
        </w:r>
      </w:hyperlink>
      <w:r w:rsidDel="00000000" w:rsidR="00000000" w:rsidRPr="00000000">
        <w:rPr>
          <w:rtl w:val="0"/>
        </w:rPr>
        <w:t xml:space="preserve">):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Users With Invalid Mob No.: 4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Total Duplicates CPs :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Total CPs to be Migrated from V1 to V2 : </w:t>
      </w:r>
      <w:r w:rsidDel="00000000" w:rsidR="00000000" w:rsidRPr="00000000">
        <w:rPr>
          <w:b w:val="1"/>
          <w:rtl w:val="0"/>
        </w:rPr>
        <w:t xml:space="preserve">933 </w:t>
      </w:r>
      <w:r w:rsidDel="00000000" w:rsidR="00000000" w:rsidRPr="00000000">
        <w:rPr>
          <w:rtl w:val="0"/>
        </w:rPr>
        <w:t xml:space="preserve">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JSON File Drive Link</w:t>
        </w:r>
      </w:hyperlink>
      <w:r w:rsidDel="00000000" w:rsidR="00000000" w:rsidRPr="00000000">
        <w:rPr>
          <w:rtl w:val="0"/>
        </w:rPr>
        <w:t xml:space="preserve">)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CSV File Drive Link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V1 Channe Partner Schema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"_id"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"$oid"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"5fbcf098a54b6a78bc88c5ad"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"products_dealing_in"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"first_name"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"MONEYMONK"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"last_name"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"FINANCIAL"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"company_name"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"MoneyMonk Financial"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"primary_phone_number"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"+919920622215"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"primary_email"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"samir.shah@moneymonk.co.in"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"prefered_business_location"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"country"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"India"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"Maharashtra"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"city"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"Mumbai"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"product"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"category"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"COMMERCIAL_REAL_ESTATE"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"subcategory"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"FRACTIONAL_OWNERSHIP"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"category"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"COMMERCIAL_REAL_ESTATE"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"subcategory"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"COMPLETE_OWNERSHIP"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"registration_number"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"4005"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"__v"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"lms_id"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"f08b54dd-669f-4648-a6c8-f8723541a0b5"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"email_verified"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"last_login"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"$date"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"$numberLong"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"1668572627534"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"address"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"country"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"India"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"Maharashtra"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"city"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"MUMBAI"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"street"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"A17 5TH FLOOR MILAN APARTMENTS 87 TARDEO ROAD OPP AC MARKET"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"pincode"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"400034"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"pan_document_id"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"63661d8b7ac0d500119906bc"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"pan_number"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"AVQPS4676K"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"SAMIR CHANDULAL SHAH"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"bank"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"cheque_id"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"63661d7f7ac0d500119906b0"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"BANK OF BARODA"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"account_number"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"$numberLong"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"70080200003081"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"ifsc_code"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"BARB0DBBMMO"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"additional_info"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"doc_type"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"AMFI"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"gst_document_id"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"63661f187ac0d50011990a81"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"gst_number"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"27AVQPS4676K1ZJ"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"msme"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"msme_document_id"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"63661ec87ac0d50011990a27"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"msme_number"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  <w:t xml:space="preserve">This is maxed key present (in any other Channel partner will have these keys or less).</w:t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a6zckcdvw3pn" w:id="1"/>
      <w:bookmarkEnd w:id="1"/>
      <w:r w:rsidDel="00000000" w:rsidR="00000000" w:rsidRPr="00000000">
        <w:rPr>
          <w:rtl w:val="0"/>
        </w:rPr>
        <w:t xml:space="preserve">V1 to V2 Data Migration Plan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 field "</w:t>
      </w:r>
      <w:r w:rsidDel="00000000" w:rsidR="00000000" w:rsidRPr="00000000">
        <w:rPr>
          <w:i w:val="1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" in V1 will be mapped to "</w:t>
      </w:r>
      <w:r w:rsidDel="00000000" w:rsidR="00000000" w:rsidRPr="00000000">
        <w:rPr>
          <w:i w:val="1"/>
          <w:rtl w:val="0"/>
        </w:rPr>
        <w:t xml:space="preserve">firstName</w:t>
      </w:r>
      <w:r w:rsidDel="00000000" w:rsidR="00000000" w:rsidRPr="00000000">
        <w:rPr>
          <w:rtl w:val="0"/>
        </w:rPr>
        <w:t xml:space="preserve">" in V2.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 field "</w:t>
      </w:r>
      <w:r w:rsidDel="00000000" w:rsidR="00000000" w:rsidRPr="00000000">
        <w:rPr>
          <w:i w:val="1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" in V1 will be mapped to "</w:t>
      </w:r>
      <w:r w:rsidDel="00000000" w:rsidR="00000000" w:rsidRPr="00000000">
        <w:rPr>
          <w:i w:val="1"/>
          <w:rtl w:val="0"/>
        </w:rPr>
        <w:t xml:space="preserve">lastName</w:t>
      </w:r>
      <w:r w:rsidDel="00000000" w:rsidR="00000000" w:rsidRPr="00000000">
        <w:rPr>
          <w:rtl w:val="0"/>
        </w:rPr>
        <w:t xml:space="preserve">" in V2.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 field "</w:t>
      </w:r>
      <w:r w:rsidDel="00000000" w:rsidR="00000000" w:rsidRPr="00000000">
        <w:rPr>
          <w:i w:val="1"/>
          <w:rtl w:val="0"/>
        </w:rPr>
        <w:t xml:space="preserve">company_name</w:t>
      </w:r>
      <w:r w:rsidDel="00000000" w:rsidR="00000000" w:rsidRPr="00000000">
        <w:rPr>
          <w:rtl w:val="0"/>
        </w:rPr>
        <w:t xml:space="preserve">" in V1 will be mapped to "</w:t>
      </w:r>
      <w:r w:rsidDel="00000000" w:rsidR="00000000" w:rsidRPr="00000000">
        <w:rPr>
          <w:i w:val="1"/>
          <w:rtl w:val="0"/>
        </w:rPr>
        <w:t xml:space="preserve">companyName</w:t>
      </w:r>
      <w:r w:rsidDel="00000000" w:rsidR="00000000" w:rsidRPr="00000000">
        <w:rPr>
          <w:rtl w:val="0"/>
        </w:rPr>
        <w:t xml:space="preserve">" in V2. If the field is not present in V1, it will be set to an empty string in V2.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 field "</w:t>
      </w:r>
      <w:r w:rsidDel="00000000" w:rsidR="00000000" w:rsidRPr="00000000">
        <w:rPr>
          <w:i w:val="1"/>
          <w:rtl w:val="0"/>
        </w:rPr>
        <w:t xml:space="preserve">primary_phone_number</w:t>
      </w:r>
      <w:r w:rsidDel="00000000" w:rsidR="00000000" w:rsidRPr="00000000">
        <w:rPr>
          <w:rtl w:val="0"/>
        </w:rPr>
        <w:t xml:space="preserve">" in V1 will be mapped to "</w:t>
      </w:r>
      <w:r w:rsidDel="00000000" w:rsidR="00000000" w:rsidRPr="00000000">
        <w:rPr>
          <w:i w:val="1"/>
          <w:rtl w:val="0"/>
        </w:rPr>
        <w:t xml:space="preserve">mobileNumber</w:t>
      </w:r>
      <w:r w:rsidDel="00000000" w:rsidR="00000000" w:rsidRPr="00000000">
        <w:rPr>
          <w:rtl w:val="0"/>
        </w:rPr>
        <w:t xml:space="preserve">" in V2 and the mobile country code will be removed.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 field</w:t>
      </w:r>
      <w:r w:rsidDel="00000000" w:rsidR="00000000" w:rsidRPr="00000000">
        <w:rPr>
          <w:i w:val="1"/>
          <w:rtl w:val="0"/>
        </w:rPr>
        <w:t xml:space="preserve"> "primary_email"</w:t>
      </w:r>
      <w:r w:rsidDel="00000000" w:rsidR="00000000" w:rsidRPr="00000000">
        <w:rPr>
          <w:rtl w:val="0"/>
        </w:rPr>
        <w:t xml:space="preserve"> in V1 will be mapped to </w:t>
      </w:r>
      <w:r w:rsidDel="00000000" w:rsidR="00000000" w:rsidRPr="00000000">
        <w:rPr>
          <w:i w:val="1"/>
          <w:rtl w:val="0"/>
        </w:rPr>
        <w:t xml:space="preserve">"emailAddress"</w:t>
      </w:r>
      <w:r w:rsidDel="00000000" w:rsidR="00000000" w:rsidRPr="00000000">
        <w:rPr>
          <w:rtl w:val="0"/>
        </w:rPr>
        <w:t xml:space="preserve"> in V2.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 field </w:t>
      </w:r>
      <w:r w:rsidDel="00000000" w:rsidR="00000000" w:rsidRPr="00000000">
        <w:rPr>
          <w:i w:val="1"/>
          <w:rtl w:val="0"/>
        </w:rPr>
        <w:t xml:space="preserve">"prefered_business_location.country"</w:t>
      </w:r>
      <w:r w:rsidDel="00000000" w:rsidR="00000000" w:rsidRPr="00000000">
        <w:rPr>
          <w:rtl w:val="0"/>
        </w:rPr>
        <w:t xml:space="preserve"> in V1 will be mapped to "</w:t>
      </w:r>
      <w:r w:rsidDel="00000000" w:rsidR="00000000" w:rsidRPr="00000000">
        <w:rPr>
          <w:i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" in V2.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 field </w:t>
      </w:r>
      <w:r w:rsidDel="00000000" w:rsidR="00000000" w:rsidRPr="00000000">
        <w:rPr>
          <w:i w:val="1"/>
          <w:rtl w:val="0"/>
        </w:rPr>
        <w:t xml:space="preserve">"prefered_business_location.state"</w:t>
      </w:r>
      <w:r w:rsidDel="00000000" w:rsidR="00000000" w:rsidRPr="00000000">
        <w:rPr>
          <w:rtl w:val="0"/>
        </w:rPr>
        <w:t xml:space="preserve"> in V1 will be mapped to "</w:t>
      </w:r>
      <w:r w:rsidDel="00000000" w:rsidR="00000000" w:rsidRPr="00000000">
        <w:rPr>
          <w:i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" in V2.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 field </w:t>
      </w:r>
      <w:r w:rsidDel="00000000" w:rsidR="00000000" w:rsidRPr="00000000">
        <w:rPr>
          <w:i w:val="1"/>
          <w:rtl w:val="0"/>
        </w:rPr>
        <w:t xml:space="preserve">"prefered_business_location.city"</w:t>
      </w:r>
      <w:r w:rsidDel="00000000" w:rsidR="00000000" w:rsidRPr="00000000">
        <w:rPr>
          <w:rtl w:val="0"/>
        </w:rPr>
        <w:t xml:space="preserve"> in V1 will be mapped to "</w:t>
      </w:r>
      <w:r w:rsidDel="00000000" w:rsidR="00000000" w:rsidRPr="00000000">
        <w:rPr>
          <w:i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" in V2.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 field </w:t>
      </w:r>
      <w:r w:rsidDel="00000000" w:rsidR="00000000" w:rsidRPr="00000000">
        <w:rPr>
          <w:i w:val="1"/>
          <w:rtl w:val="0"/>
        </w:rPr>
        <w:t xml:space="preserve">"registrationNumber"</w:t>
      </w:r>
      <w:r w:rsidDel="00000000" w:rsidR="00000000" w:rsidRPr="00000000">
        <w:rPr>
          <w:rtl w:val="0"/>
        </w:rPr>
        <w:t xml:space="preserve"> in V1 will be mapped to "registrationNumber" in V2 and will be set as an </w:t>
      </w:r>
      <w:r w:rsidDel="00000000" w:rsidR="00000000" w:rsidRPr="00000000">
        <w:rPr>
          <w:b w:val="1"/>
          <w:rtl w:val="0"/>
        </w:rPr>
        <w:t xml:space="preserve">auto-incremen</w:t>
      </w:r>
      <w:r w:rsidDel="00000000" w:rsidR="00000000" w:rsidRPr="00000000">
        <w:rPr>
          <w:rtl w:val="0"/>
        </w:rPr>
        <w:t xml:space="preserve">t value.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 field </w:t>
      </w:r>
      <w:r w:rsidDel="00000000" w:rsidR="00000000" w:rsidRPr="00000000">
        <w:rPr>
          <w:i w:val="1"/>
          <w:rtl w:val="0"/>
        </w:rPr>
        <w:t xml:space="preserve">"address.pincode"</w:t>
      </w:r>
      <w:r w:rsidDel="00000000" w:rsidR="00000000" w:rsidRPr="00000000">
        <w:rPr>
          <w:rtl w:val="0"/>
        </w:rPr>
        <w:t xml:space="preserve"> in V1 will be mapped to "</w:t>
      </w:r>
      <w:r w:rsidDel="00000000" w:rsidR="00000000" w:rsidRPr="00000000">
        <w:rPr>
          <w:i w:val="1"/>
          <w:rtl w:val="0"/>
        </w:rPr>
        <w:t xml:space="preserve">pincode</w:t>
      </w:r>
      <w:r w:rsidDel="00000000" w:rsidR="00000000" w:rsidRPr="00000000">
        <w:rPr>
          <w:rtl w:val="0"/>
        </w:rPr>
        <w:t xml:space="preserve">" in V2.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field </w:t>
      </w:r>
      <w:r w:rsidDel="00000000" w:rsidR="00000000" w:rsidRPr="00000000">
        <w:rPr>
          <w:i w:val="1"/>
          <w:rtl w:val="0"/>
        </w:rPr>
        <w:t xml:space="preserve">"address.street + address.city + address.state + address.country"</w:t>
      </w:r>
      <w:r w:rsidDel="00000000" w:rsidR="00000000" w:rsidRPr="00000000">
        <w:rPr>
          <w:rtl w:val="0"/>
        </w:rPr>
        <w:t xml:space="preserve"> in V1 will be mapped to "</w:t>
      </w:r>
      <w:r w:rsidDel="00000000" w:rsidR="00000000" w:rsidRPr="00000000">
        <w:rPr>
          <w:i w:val="1"/>
          <w:rtl w:val="0"/>
        </w:rPr>
        <w:t xml:space="preserve">fullAddress</w:t>
      </w:r>
      <w:r w:rsidDel="00000000" w:rsidR="00000000" w:rsidRPr="00000000">
        <w:rPr>
          <w:rtl w:val="0"/>
        </w:rPr>
        <w:t xml:space="preserve">" in V2.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Several new fields are being added to V2 as follows: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i w:val="1"/>
          <w:rtl w:val="0"/>
        </w:rPr>
        <w:t xml:space="preserve">KycNotStarted</w:t>
      </w:r>
      <w:r w:rsidDel="00000000" w:rsidR="00000000" w:rsidRPr="00000000">
        <w:rPr>
          <w:rtl w:val="0"/>
        </w:rPr>
        <w:t xml:space="preserve">" with a default value of "</w:t>
      </w:r>
      <w:r w:rsidDel="00000000" w:rsidR="00000000" w:rsidRPr="00000000">
        <w:rPr>
          <w:i w:val="1"/>
          <w:rtl w:val="0"/>
        </w:rPr>
        <w:t xml:space="preserve">kycStatus</w:t>
      </w:r>
      <w:r w:rsidDel="00000000" w:rsidR="00000000" w:rsidRPr="00000000">
        <w:rPr>
          <w:rtl w:val="0"/>
        </w:rPr>
        <w:t xml:space="preserve">" as it was not present in V1.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i w:val="1"/>
          <w:rtl w:val="0"/>
        </w:rPr>
        <w:t xml:space="preserve">childIds</w:t>
      </w:r>
      <w:r w:rsidDel="00000000" w:rsidR="00000000" w:rsidRPr="00000000">
        <w:rPr>
          <w:rtl w:val="0"/>
        </w:rPr>
        <w:t xml:space="preserve">" with a default value of an empty array as it was not present in V1.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i w:val="1"/>
          <w:rtl w:val="0"/>
        </w:rPr>
        <w:t xml:space="preserve">parentId</w:t>
      </w:r>
      <w:r w:rsidDel="00000000" w:rsidR="00000000" w:rsidRPr="00000000">
        <w:rPr>
          <w:rtl w:val="0"/>
        </w:rPr>
        <w:t xml:space="preserve">" with a default value of null as it was not present in V1.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i w:val="1"/>
          <w:rtl w:val="0"/>
        </w:rPr>
        <w:t xml:space="preserve">parentName</w:t>
      </w:r>
      <w:r w:rsidDel="00000000" w:rsidR="00000000" w:rsidRPr="00000000">
        <w:rPr>
          <w:rtl w:val="0"/>
        </w:rPr>
        <w:t xml:space="preserve">" with a default value of an empty string as it was not present in V1.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i w:val="1"/>
          <w:rtl w:val="0"/>
        </w:rPr>
        <w:t xml:space="preserve">channelPartnerOrganizationId</w:t>
      </w:r>
      <w:r w:rsidDel="00000000" w:rsidR="00000000" w:rsidRPr="00000000">
        <w:rPr>
          <w:rtl w:val="0"/>
        </w:rPr>
        <w:t xml:space="preserve">" with a new organization created for all as it was not present in V1.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i w:val="1"/>
          <w:rtl w:val="0"/>
        </w:rPr>
        <w:t xml:space="preserve">partnerUniqueId</w:t>
      </w:r>
      <w:r w:rsidDel="00000000" w:rsidR="00000000" w:rsidRPr="00000000">
        <w:rPr>
          <w:rtl w:val="0"/>
        </w:rPr>
        <w:t xml:space="preserve">" with a default value of an auto-increment as it was not present in V1.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"mobileCountryCode"</w:t>
      </w:r>
      <w:r w:rsidDel="00000000" w:rsidR="00000000" w:rsidRPr="00000000">
        <w:rPr>
          <w:rtl w:val="0"/>
        </w:rPr>
        <w:t xml:space="preserve"> in V2 and the mobile country code will be extracted from the </w:t>
      </w:r>
      <w:r w:rsidDel="00000000" w:rsidR="00000000" w:rsidRPr="00000000">
        <w:rPr>
          <w:i w:val="1"/>
          <w:rtl w:val="0"/>
        </w:rPr>
        <w:t xml:space="preserve">primary_phone_numbe</w:t>
      </w:r>
      <w:r w:rsidDel="00000000" w:rsidR="00000000" w:rsidRPr="00000000">
        <w:rPr>
          <w:rtl w:val="0"/>
        </w:rPr>
        <w:t xml:space="preserve">r field.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Roboto Mono" w:cs="Roboto Mono" w:eastAsia="Roboto Mono" w:hAnsi="Roboto Mon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Roboto Mono" w:cs="Roboto Mono" w:eastAsia="Roboto Mono" w:hAnsi="Roboto Mono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V2 Channel partners Schema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"firstName"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"lastName"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"companyName"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"mobileNumber"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"channelPartnerType"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"mobileCountryCode"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"emailAddress"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"country"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"city"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"registrationNumber"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"pincode"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"KycNotStarted"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"fullAddress"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"childIds"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"parentId"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"parentName"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"channelPartnerOrganizationId"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"partnerUniqueId"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Roboto Mono" w:cs="Roboto Mono" w:eastAsia="Roboto Mono" w:hAnsi="Roboto Mono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V2 Channel Partners Oragnization Model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"companyName"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"assetUnderManagement"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"distributorCategory"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"assetType"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"focusedArea"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"focusedAreaOther"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2c90iqym23gd" w:id="2"/>
      <w:bookmarkEnd w:id="2"/>
      <w:r w:rsidDel="00000000" w:rsidR="00000000" w:rsidRPr="00000000">
        <w:rPr>
          <w:rtl w:val="0"/>
        </w:rPr>
        <w:t xml:space="preserve">Migration Steps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through all CPs of V1 (referred to as CpV1).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Typecast CpV1 to V2 (referred to as CpV2).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this code</w:t>
        </w:r>
      </w:hyperlink>
      <w:r w:rsidDel="00000000" w:rsidR="00000000" w:rsidRPr="00000000">
        <w:rPr>
          <w:rtl w:val="0"/>
        </w:rPr>
        <w:t xml:space="preserve"> to do Point 2.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CpV1 has a company name of some value. If true, set the channel partner type to "Company". If false, set the channel partner type to "Individual".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Country, State, and City fields are empty. If true, set the fields to "India", "Maharashtra", and "Mumbai" respectively. Document this change in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this sheet</w:t>
        </w:r>
      </w:hyperlink>
      <w:r w:rsidDel="00000000" w:rsidR="00000000" w:rsidRPr="00000000">
        <w:rPr>
          <w:rtl w:val="0"/>
        </w:rPr>
        <w:t xml:space="preserve"> with additional details in the comments.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Check if CpV2 has a phone number and email address in the userV2 record. If true, update the userType to include "ChannelPartner".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If CpV2 does not have a phone number or email address that exists in the userV2 record, create a new user in V2 with userType as "</w:t>
      </w:r>
      <w:r w:rsidDel="00000000" w:rsidR="00000000" w:rsidRPr="00000000">
        <w:rPr>
          <w:i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" and "</w:t>
      </w:r>
      <w:r w:rsidDel="00000000" w:rsidR="00000000" w:rsidRPr="00000000">
        <w:rPr>
          <w:i w:val="1"/>
          <w:rtl w:val="0"/>
        </w:rPr>
        <w:t xml:space="preserve">ChannelPartner</w:t>
      </w:r>
      <w:r w:rsidDel="00000000" w:rsidR="00000000" w:rsidRPr="00000000">
        <w:rPr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CpV2 has a phone number or email address</w:t>
      </w:r>
      <w:r w:rsidDel="00000000" w:rsidR="00000000" w:rsidRPr="00000000">
        <w:rPr>
          <w:color w:val="ff0000"/>
          <w:rtl w:val="0"/>
        </w:rPr>
        <w:t xml:space="preserve"> that exists</w:t>
      </w:r>
      <w:r w:rsidDel="00000000" w:rsidR="00000000" w:rsidRPr="00000000">
        <w:rPr>
          <w:rtl w:val="0"/>
        </w:rPr>
        <w:t xml:space="preserve"> in the userV2 record, </w:t>
      </w:r>
      <w:r w:rsidDel="00000000" w:rsidR="00000000" w:rsidRPr="00000000">
        <w:rPr>
          <w:color w:val="ff0000"/>
          <w:rtl w:val="0"/>
        </w:rPr>
        <w:t xml:space="preserve">but not both</w:t>
      </w:r>
      <w:r w:rsidDel="00000000" w:rsidR="00000000" w:rsidRPr="00000000">
        <w:rPr>
          <w:rtl w:val="0"/>
        </w:rPr>
        <w:t xml:space="preserve">, mark them in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this sheet</w:t>
        </w:r>
      </w:hyperlink>
      <w:r w:rsidDel="00000000" w:rsidR="00000000" w:rsidRPr="00000000">
        <w:rPr>
          <w:rtl w:val="0"/>
        </w:rPr>
        <w:t xml:space="preserve"> and highlight the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last column in yellow</w:t>
        </w:r>
      </w:hyperlink>
      <w:r w:rsidDel="00000000" w:rsidR="00000000" w:rsidRPr="00000000">
        <w:rPr>
          <w:rtl w:val="0"/>
        </w:rPr>
        <w:t xml:space="preserve"> for further review.</w:t>
      </w:r>
    </w:p>
    <w:p w:rsidR="00000000" w:rsidDel="00000000" w:rsidP="00000000" w:rsidRDefault="00000000" w:rsidRPr="00000000" w14:paraId="000000A1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nikant Jha" w:id="0" w:date="2023-01-10T11:29:58Z"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whose mob number length is 10 and country  code is +91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7VOaGhNQbSGw8ahTTp6Ul_Wwpq5M6gG9/view?usp=share_link" TargetMode="External"/><Relationship Id="rId10" Type="http://schemas.openxmlformats.org/officeDocument/2006/relationships/hyperlink" Target="https://drive.google.com/file/d/1TFHUJhSSHQYR8aUA9gk5fBoAXc2QYZcA/view?usp=share_link" TargetMode="External"/><Relationship Id="rId13" Type="http://schemas.openxmlformats.org/officeDocument/2006/relationships/hyperlink" Target="https://gist.github.com/manikantj06/67f40d37e7ada7b1cee86a75b3a544f3" TargetMode="External"/><Relationship Id="rId12" Type="http://schemas.openxmlformats.org/officeDocument/2006/relationships/hyperlink" Target="https://drive.google.com/file/d/1KO4awDSxllwWxIOiTwyVA7ScmUgwXYRe/view?usp=share_link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krishna@hbits.co" TargetMode="External"/><Relationship Id="rId15" Type="http://schemas.openxmlformats.org/officeDocument/2006/relationships/hyperlink" Target="https://docs.google.com/spreadsheets/u/0/d/1oLa8y89Rq_aV4_R0-P6cGne35JkCsdrgdizsrwAr9I4/edit" TargetMode="External"/><Relationship Id="rId14" Type="http://schemas.openxmlformats.org/officeDocument/2006/relationships/hyperlink" Target="https://docs.google.com/spreadsheets/u/0/d/1oLa8y89Rq_aV4_R0-P6cGne35JkCsdrgdizsrwAr9I4/edit" TargetMode="External"/><Relationship Id="rId16" Type="http://schemas.openxmlformats.org/officeDocument/2006/relationships/hyperlink" Target="https://docs.google.com/spreadsheets/d/1oLa8y89Rq_aV4_R0-P6cGne35JkCsdrgdizsrwAr9I4/edit#gid=319866436&amp;range=T2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lCHeDDdp_SaO78doee55_sjPQnFr9I8Q/view" TargetMode="External"/><Relationship Id="rId8" Type="http://schemas.openxmlformats.org/officeDocument/2006/relationships/hyperlink" Target="mailto:krishna@hbits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