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AB1B" w14:textId="77777777" w:rsidR="009D715C" w:rsidRDefault="00000000">
      <w:pPr>
        <w:spacing w:before="71" w:line="259" w:lineRule="auto"/>
        <w:ind w:left="5109" w:right="3052" w:firstLine="10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654DDD02" w14:textId="77777777" w:rsidR="009D715C" w:rsidRDefault="009D715C">
      <w:pPr>
        <w:pStyle w:val="BodyText"/>
        <w:spacing w:before="60" w:after="1"/>
        <w:ind w:left="0"/>
        <w:rPr>
          <w:rFonts w:ascii="Arial"/>
          <w:b/>
          <w:sz w:val="20"/>
        </w:rPr>
      </w:pPr>
    </w:p>
    <w:tbl>
      <w:tblPr>
        <w:tblW w:w="0" w:type="auto"/>
        <w:tblInd w:w="2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845"/>
      </w:tblGrid>
      <w:tr w:rsidR="009D715C" w14:paraId="10754795" w14:textId="77777777">
        <w:trPr>
          <w:trHeight w:val="272"/>
        </w:trPr>
        <w:tc>
          <w:tcPr>
            <w:tcW w:w="4513" w:type="dxa"/>
          </w:tcPr>
          <w:p w14:paraId="77248A63" w14:textId="77777777" w:rsidR="009D715C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4FDDF10C" w14:textId="77777777" w:rsidR="009D715C" w:rsidRDefault="00000000">
            <w:pPr>
              <w:pStyle w:val="TableParagraph"/>
              <w:ind w:left="115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D715C" w14:paraId="50954AD3" w14:textId="77777777">
        <w:trPr>
          <w:trHeight w:val="272"/>
        </w:trPr>
        <w:tc>
          <w:tcPr>
            <w:tcW w:w="4513" w:type="dxa"/>
          </w:tcPr>
          <w:p w14:paraId="7E47DA05" w14:textId="77777777" w:rsidR="009D715C" w:rsidRDefault="00000000">
            <w:pPr>
              <w:pStyle w:val="TableParagraph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2583E92E" w14:textId="563BA2FB" w:rsidR="009D715C" w:rsidRDefault="00EF6B60">
            <w:pPr>
              <w:pStyle w:val="TableParagraph"/>
              <w:ind w:left="110"/>
            </w:pPr>
            <w:r w:rsidRPr="00EF6B60">
              <w:rPr>
                <w:spacing w:val="-2"/>
              </w:rPr>
              <w:t>LTVIP2026TMIDS37875</w:t>
            </w:r>
          </w:p>
        </w:tc>
      </w:tr>
      <w:tr w:rsidR="009D715C" w14:paraId="07B5F272" w14:textId="77777777" w:rsidTr="00EF6B60">
        <w:trPr>
          <w:trHeight w:val="307"/>
        </w:trPr>
        <w:tc>
          <w:tcPr>
            <w:tcW w:w="4513" w:type="dxa"/>
          </w:tcPr>
          <w:p w14:paraId="0A645493" w14:textId="77777777" w:rsidR="009D715C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460D4FA9" w14:textId="77777777" w:rsidR="009D715C" w:rsidRDefault="00000000">
            <w:pPr>
              <w:pStyle w:val="TableParagraph"/>
              <w:ind w:left="115"/>
            </w:pPr>
            <w:r>
              <w:t>Heart</w:t>
            </w:r>
            <w:r>
              <w:rPr>
                <w:spacing w:val="-14"/>
              </w:rPr>
              <w:t xml:space="preserve"> </w:t>
            </w:r>
            <w:r>
              <w:t>Disease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9D715C" w14:paraId="56CD9E0B" w14:textId="77777777">
        <w:trPr>
          <w:trHeight w:val="272"/>
        </w:trPr>
        <w:tc>
          <w:tcPr>
            <w:tcW w:w="4513" w:type="dxa"/>
          </w:tcPr>
          <w:p w14:paraId="6A22B00A" w14:textId="77777777" w:rsidR="009D715C" w:rsidRDefault="00000000">
            <w:pPr>
              <w:pStyle w:val="TableParagraph"/>
              <w:spacing w:line="253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4FC86B6A" w14:textId="77777777" w:rsidR="009D715C" w:rsidRDefault="00000000">
            <w:pPr>
              <w:pStyle w:val="TableParagraph"/>
              <w:spacing w:line="253" w:lineRule="exact"/>
              <w:ind w:left="115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934F25A" w14:textId="77777777" w:rsidR="009D715C" w:rsidRDefault="009D715C">
      <w:pPr>
        <w:pStyle w:val="BodyText"/>
        <w:ind w:left="0"/>
        <w:rPr>
          <w:rFonts w:ascii="Arial"/>
          <w:b/>
        </w:rPr>
      </w:pPr>
    </w:p>
    <w:p w14:paraId="6F421ED0" w14:textId="77777777" w:rsidR="009D715C" w:rsidRDefault="009D715C">
      <w:pPr>
        <w:pStyle w:val="BodyText"/>
        <w:ind w:left="0"/>
        <w:rPr>
          <w:rFonts w:ascii="Arial"/>
          <w:b/>
        </w:rPr>
      </w:pPr>
    </w:p>
    <w:p w14:paraId="56A513A3" w14:textId="77777777" w:rsidR="009D715C" w:rsidRDefault="009D715C">
      <w:pPr>
        <w:pStyle w:val="BodyText"/>
        <w:spacing w:before="37"/>
        <w:ind w:left="0"/>
        <w:rPr>
          <w:rFonts w:ascii="Arial"/>
          <w:b/>
        </w:rPr>
      </w:pPr>
    </w:p>
    <w:p w14:paraId="15EF3AA5" w14:textId="77777777" w:rsidR="009D715C" w:rsidRDefault="00000000">
      <w:pPr>
        <w:pStyle w:val="Title"/>
      </w:pPr>
      <w:bookmarkStart w:id="0" w:name="Table-1:_Components_&amp;_Technologies"/>
      <w:bookmarkEnd w:id="0"/>
      <w:r>
        <w:t>Table-1:</w:t>
      </w:r>
      <w:r>
        <w:rPr>
          <w:spacing w:val="4"/>
        </w:rPr>
        <w:t xml:space="preserve"> </w:t>
      </w:r>
      <w:r>
        <w:t>Components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rPr>
          <w:spacing w:val="-2"/>
        </w:rPr>
        <w:t>Technologies</w:t>
      </w:r>
    </w:p>
    <w:p w14:paraId="15A98B09" w14:textId="77777777" w:rsidR="009D715C" w:rsidRDefault="00000000">
      <w:pPr>
        <w:pStyle w:val="BodyText"/>
        <w:tabs>
          <w:tab w:val="left" w:pos="930"/>
          <w:tab w:val="left" w:pos="4564"/>
          <w:tab w:val="left" w:pos="8903"/>
        </w:tabs>
        <w:spacing w:before="331"/>
      </w:pPr>
      <w:r>
        <w:rPr>
          <w:spacing w:val="-4"/>
        </w:rPr>
        <w:t>S.No</w:t>
      </w:r>
      <w:r>
        <w:tab/>
      </w:r>
      <w:r>
        <w:rPr>
          <w:spacing w:val="-2"/>
        </w:rPr>
        <w:t>Component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Technology</w:t>
      </w:r>
    </w:p>
    <w:p w14:paraId="24478980" w14:textId="77777777" w:rsidR="009D715C" w:rsidRDefault="009D715C">
      <w:pPr>
        <w:pStyle w:val="BodyText"/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space="720"/>
        </w:sectPr>
      </w:pPr>
    </w:p>
    <w:p w14:paraId="6772B3F0" w14:textId="77777777" w:rsidR="009D715C" w:rsidRDefault="009D715C">
      <w:pPr>
        <w:pStyle w:val="BodyText"/>
        <w:spacing w:before="66"/>
        <w:ind w:left="0"/>
      </w:pPr>
    </w:p>
    <w:p w14:paraId="366DE01F" w14:textId="77777777" w:rsidR="009D715C" w:rsidRDefault="00000000">
      <w:pPr>
        <w:pStyle w:val="ListParagraph"/>
        <w:numPr>
          <w:ilvl w:val="0"/>
          <w:numId w:val="2"/>
        </w:numPr>
        <w:tabs>
          <w:tab w:val="left" w:pos="546"/>
        </w:tabs>
        <w:rPr>
          <w:sz w:val="24"/>
        </w:rPr>
      </w:pP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303BC840" w14:textId="77777777" w:rsidR="009D715C" w:rsidRDefault="009D715C">
      <w:pPr>
        <w:pStyle w:val="BodyText"/>
        <w:spacing w:before="93"/>
        <w:ind w:left="0"/>
      </w:pPr>
    </w:p>
    <w:p w14:paraId="007E0191" w14:textId="77777777" w:rsidR="009D715C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line="160" w:lineRule="auto"/>
        <w:ind w:right="360"/>
        <w:rPr>
          <w:position w:val="-15"/>
          <w:sz w:val="24"/>
        </w:rPr>
      </w:pPr>
      <w:r>
        <w:rPr>
          <w:spacing w:val="-2"/>
          <w:sz w:val="24"/>
        </w:rPr>
        <w:t>Application Logic-1</w:t>
      </w:r>
    </w:p>
    <w:p w14:paraId="7D0EC1A2" w14:textId="77777777" w:rsidR="009D715C" w:rsidRDefault="00000000">
      <w:pPr>
        <w:pStyle w:val="BodyText"/>
        <w:spacing w:before="64" w:line="242" w:lineRule="auto"/>
      </w:pPr>
      <w:r>
        <w:br w:type="column"/>
      </w:r>
      <w:r>
        <w:t>Interactive heart disease dashboards and stories</w:t>
      </w:r>
      <w:r>
        <w:rPr>
          <w:spacing w:val="-8"/>
        </w:rPr>
        <w:t xml:space="preserve"> </w:t>
      </w:r>
      <w:r>
        <w:t>viewed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doctors,</w:t>
      </w:r>
      <w:r>
        <w:rPr>
          <w:spacing w:val="-8"/>
        </w:rPr>
        <w:t xml:space="preserve"> </w:t>
      </w:r>
      <w:r>
        <w:t>policymakers,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patients</w:t>
      </w:r>
    </w:p>
    <w:p w14:paraId="3A275944" w14:textId="77777777" w:rsidR="009D715C" w:rsidRDefault="00000000">
      <w:pPr>
        <w:pStyle w:val="BodyText"/>
        <w:spacing w:before="59" w:line="242" w:lineRule="auto"/>
      </w:pPr>
      <w:r>
        <w:t>Data</w:t>
      </w:r>
      <w:r>
        <w:rPr>
          <w:spacing w:val="-10"/>
        </w:rPr>
        <w:t xml:space="preserve"> </w:t>
      </w:r>
      <w:r>
        <w:t>preparation,</w:t>
      </w:r>
      <w:r>
        <w:rPr>
          <w:spacing w:val="-10"/>
        </w:rPr>
        <w:t xml:space="preserve"> </w:t>
      </w:r>
      <w:r>
        <w:t>cleaning,</w:t>
      </w:r>
      <w:r>
        <w:rPr>
          <w:spacing w:val="-10"/>
        </w:rPr>
        <w:t xml:space="preserve"> </w:t>
      </w:r>
      <w:r>
        <w:t>filtering,</w:t>
      </w:r>
      <w:r>
        <w:rPr>
          <w:spacing w:val="-10"/>
        </w:rPr>
        <w:t xml:space="preserve"> </w:t>
      </w:r>
      <w:r>
        <w:t>and transformation before visualization</w:t>
      </w:r>
    </w:p>
    <w:p w14:paraId="12985CFF" w14:textId="77777777" w:rsidR="009D715C" w:rsidRDefault="00000000">
      <w:pPr>
        <w:pStyle w:val="BodyText"/>
        <w:spacing w:before="218" w:line="242" w:lineRule="auto"/>
        <w:ind w:right="1569"/>
      </w:pPr>
      <w:r>
        <w:br w:type="column"/>
      </w:r>
      <w:r>
        <w:t>Tableau</w:t>
      </w:r>
      <w:r>
        <w:rPr>
          <w:spacing w:val="-18"/>
        </w:rPr>
        <w:t xml:space="preserve"> </w:t>
      </w:r>
      <w:r>
        <w:t>Desktop,</w:t>
      </w:r>
      <w:r>
        <w:rPr>
          <w:spacing w:val="-18"/>
        </w:rPr>
        <w:t xml:space="preserve"> </w:t>
      </w:r>
      <w:r>
        <w:t xml:space="preserve">Tableau </w:t>
      </w:r>
      <w:r>
        <w:rPr>
          <w:spacing w:val="-2"/>
        </w:rPr>
        <w:t>Public</w:t>
      </w:r>
    </w:p>
    <w:p w14:paraId="7A346D90" w14:textId="77777777" w:rsidR="009D715C" w:rsidRDefault="00000000">
      <w:pPr>
        <w:pStyle w:val="BodyText"/>
        <w:spacing w:before="216" w:line="242" w:lineRule="auto"/>
        <w:ind w:right="2241"/>
      </w:pPr>
      <w:r>
        <w:t>Tableau Prep, SQL, Python</w:t>
      </w:r>
      <w:r>
        <w:rPr>
          <w:spacing w:val="-18"/>
        </w:rPr>
        <w:t xml:space="preserve"> </w:t>
      </w:r>
      <w:r>
        <w:t>(if</w:t>
      </w:r>
      <w:r>
        <w:rPr>
          <w:spacing w:val="-18"/>
        </w:rPr>
        <w:t xml:space="preserve"> </w:t>
      </w:r>
      <w:r>
        <w:t>applicable)</w:t>
      </w:r>
    </w:p>
    <w:p w14:paraId="485C1FBA" w14:textId="77777777" w:rsidR="009D715C" w:rsidRDefault="009D715C">
      <w:pPr>
        <w:pStyle w:val="BodyText"/>
        <w:spacing w:line="242" w:lineRule="auto"/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num="3" w:space="720" w:equalWidth="0">
            <w:col w:w="2239" w:space="223"/>
            <w:col w:w="5282" w:space="310"/>
            <w:col w:w="5102"/>
          </w:cols>
        </w:sectPr>
      </w:pPr>
    </w:p>
    <w:p w14:paraId="113A0A80" w14:textId="77777777" w:rsidR="009D715C" w:rsidRDefault="00000000">
      <w:pPr>
        <w:pStyle w:val="BodyText"/>
        <w:spacing w:before="217" w:line="190" w:lineRule="exact"/>
        <w:ind w:left="546"/>
      </w:pPr>
      <w:r>
        <w:rPr>
          <w:spacing w:val="-2"/>
        </w:rPr>
        <w:t>Application</w:t>
      </w:r>
    </w:p>
    <w:p w14:paraId="7AB18180" w14:textId="77777777" w:rsidR="009D715C" w:rsidRDefault="00000000">
      <w:pPr>
        <w:pStyle w:val="BodyText"/>
        <w:spacing w:before="63"/>
        <w:ind w:left="546"/>
      </w:pPr>
      <w:r>
        <w:br w:type="column"/>
      </w:r>
      <w:r>
        <w:t>Health risk analysis logic (Age, BMI, Smoking,</w:t>
      </w:r>
      <w:r>
        <w:rPr>
          <w:spacing w:val="-48"/>
        </w:rPr>
        <w:t xml:space="preserve"> </w:t>
      </w:r>
      <w:r>
        <w:t xml:space="preserve">Tableau </w:t>
      </w:r>
      <w:r>
        <w:rPr>
          <w:spacing w:val="-2"/>
        </w:rPr>
        <w:t>Calculations,</w:t>
      </w:r>
    </w:p>
    <w:p w14:paraId="06C203C4" w14:textId="77777777" w:rsidR="009D715C" w:rsidRDefault="009D715C">
      <w:pPr>
        <w:pStyle w:val="BodyText"/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num="2" w:space="720" w:equalWidth="0">
            <w:col w:w="1877" w:space="41"/>
            <w:col w:w="11238"/>
          </w:cols>
        </w:sectPr>
      </w:pPr>
    </w:p>
    <w:p w14:paraId="5C1717D8" w14:textId="77777777" w:rsidR="009D715C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line="430" w:lineRule="exact"/>
        <w:rPr>
          <w:position w:val="16"/>
          <w:sz w:val="24"/>
        </w:rPr>
      </w:pPr>
      <w:r>
        <w:rPr>
          <w:sz w:val="24"/>
        </w:rPr>
        <w:t>Logic-</w:t>
      </w:r>
      <w:r>
        <w:rPr>
          <w:spacing w:val="-10"/>
          <w:sz w:val="24"/>
        </w:rPr>
        <w:t>2</w:t>
      </w:r>
    </w:p>
    <w:p w14:paraId="7CFAA8A9" w14:textId="77777777" w:rsidR="009D715C" w:rsidRDefault="009D715C">
      <w:pPr>
        <w:pStyle w:val="BodyText"/>
        <w:spacing w:before="222"/>
        <w:ind w:left="0"/>
      </w:pPr>
    </w:p>
    <w:p w14:paraId="37254A84" w14:textId="77777777" w:rsidR="009D715C" w:rsidRDefault="00000000">
      <w:pPr>
        <w:pStyle w:val="ListParagraph"/>
        <w:numPr>
          <w:ilvl w:val="0"/>
          <w:numId w:val="2"/>
        </w:numPr>
        <w:tabs>
          <w:tab w:val="left" w:pos="546"/>
        </w:tabs>
        <w:rPr>
          <w:sz w:val="24"/>
        </w:rPr>
      </w:pPr>
      <w:r>
        <w:rPr>
          <w:spacing w:val="-2"/>
          <w:sz w:val="24"/>
        </w:rPr>
        <w:t>Database</w:t>
      </w:r>
    </w:p>
    <w:p w14:paraId="2CA86BD1" w14:textId="77777777" w:rsidR="009D715C" w:rsidRDefault="00000000">
      <w:pPr>
        <w:pStyle w:val="BodyText"/>
        <w:spacing w:line="274" w:lineRule="exact"/>
      </w:pPr>
      <w:r>
        <w:br w:type="column"/>
      </w:r>
      <w:r>
        <w:t xml:space="preserve">Diabetes, Stroke correlations) </w:t>
      </w:r>
      <w:r>
        <w:rPr>
          <w:spacing w:val="-2"/>
        </w:rPr>
        <w:t>using</w:t>
      </w:r>
    </w:p>
    <w:p w14:paraId="543CFDCD" w14:textId="77777777" w:rsidR="009D715C" w:rsidRDefault="00000000">
      <w:pPr>
        <w:pStyle w:val="BodyText"/>
        <w:spacing w:before="4" w:line="290" w:lineRule="auto"/>
        <w:ind w:right="741"/>
      </w:pPr>
      <w:r>
        <w:t>calculated fields and expressions Store</w:t>
      </w:r>
      <w:r>
        <w:rPr>
          <w:spacing w:val="-10"/>
        </w:rPr>
        <w:t xml:space="preserve"> </w:t>
      </w:r>
      <w:r>
        <w:t>heart</w:t>
      </w:r>
      <w:r>
        <w:rPr>
          <w:spacing w:val="-10"/>
        </w:rPr>
        <w:t xml:space="preserve"> </w:t>
      </w:r>
      <w:r>
        <w:t>disease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including</w:t>
      </w:r>
    </w:p>
    <w:p w14:paraId="42E18940" w14:textId="77777777" w:rsidR="009D715C" w:rsidRDefault="00000000">
      <w:pPr>
        <w:pStyle w:val="BodyText"/>
        <w:spacing w:line="247" w:lineRule="exact"/>
      </w:pPr>
      <w:r>
        <w:t>demographics,</w:t>
      </w:r>
      <w:r>
        <w:rPr>
          <w:spacing w:val="-2"/>
        </w:rPr>
        <w:t xml:space="preserve"> </w:t>
      </w:r>
      <w:r>
        <w:t xml:space="preserve">medical history, and </w:t>
      </w:r>
      <w:r>
        <w:rPr>
          <w:spacing w:val="-2"/>
        </w:rPr>
        <w:t>lifestyle</w:t>
      </w:r>
    </w:p>
    <w:p w14:paraId="615B25AE" w14:textId="77777777" w:rsidR="009D715C" w:rsidRDefault="00000000">
      <w:pPr>
        <w:pStyle w:val="BodyText"/>
        <w:spacing w:before="2"/>
      </w:pPr>
      <w:r>
        <w:rPr>
          <w:spacing w:val="-2"/>
        </w:rPr>
        <w:t>factors</w:t>
      </w:r>
    </w:p>
    <w:p w14:paraId="00C15E5B" w14:textId="77777777" w:rsidR="009D715C" w:rsidRDefault="00000000">
      <w:pPr>
        <w:pStyle w:val="BodyText"/>
        <w:spacing w:line="274" w:lineRule="exact"/>
      </w:pPr>
      <w:r>
        <w:br w:type="column"/>
      </w:r>
      <w:r>
        <w:t xml:space="preserve">Parameters, </w:t>
      </w:r>
      <w:r>
        <w:rPr>
          <w:spacing w:val="-5"/>
        </w:rPr>
        <w:t>LOD</w:t>
      </w:r>
    </w:p>
    <w:p w14:paraId="154D69E1" w14:textId="77777777" w:rsidR="009D715C" w:rsidRDefault="00000000">
      <w:pPr>
        <w:pStyle w:val="BodyText"/>
        <w:spacing w:before="4" w:line="532" w:lineRule="auto"/>
        <w:ind w:right="3063"/>
      </w:pPr>
      <w:r>
        <w:rPr>
          <w:spacing w:val="-2"/>
        </w:rPr>
        <w:t xml:space="preserve">Expressions </w:t>
      </w:r>
      <w:r>
        <w:t>MySQL,</w:t>
      </w:r>
      <w:r>
        <w:rPr>
          <w:spacing w:val="-18"/>
        </w:rPr>
        <w:t xml:space="preserve"> </w:t>
      </w:r>
      <w:r>
        <w:t>CSV,</w:t>
      </w:r>
      <w:r>
        <w:rPr>
          <w:spacing w:val="-18"/>
        </w:rPr>
        <w:t xml:space="preserve"> </w:t>
      </w:r>
      <w:r>
        <w:t>Excel</w:t>
      </w:r>
    </w:p>
    <w:p w14:paraId="55E3A5A5" w14:textId="77777777" w:rsidR="009D715C" w:rsidRDefault="009D715C">
      <w:pPr>
        <w:pStyle w:val="BodyText"/>
        <w:spacing w:line="532" w:lineRule="auto"/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num="3" w:space="720" w:equalWidth="0">
            <w:col w:w="1514" w:space="948"/>
            <w:col w:w="5282" w:space="310"/>
            <w:col w:w="5102"/>
          </w:cols>
        </w:sectPr>
      </w:pPr>
    </w:p>
    <w:p w14:paraId="1956862B" w14:textId="77777777" w:rsidR="009D715C" w:rsidRDefault="00000000">
      <w:pPr>
        <w:pStyle w:val="ListParagraph"/>
        <w:numPr>
          <w:ilvl w:val="0"/>
          <w:numId w:val="2"/>
        </w:numPr>
        <w:tabs>
          <w:tab w:val="left" w:pos="546"/>
        </w:tabs>
        <w:spacing w:before="46" w:line="112" w:lineRule="auto"/>
        <w:rPr>
          <w:position w:val="-14"/>
          <w:sz w:val="24"/>
        </w:rPr>
      </w:pPr>
      <w:r>
        <w:rPr>
          <w:sz w:val="24"/>
        </w:rPr>
        <w:t>Cloud Database</w:t>
      </w:r>
      <w:r>
        <w:rPr>
          <w:spacing w:val="47"/>
          <w:w w:val="150"/>
          <w:sz w:val="24"/>
        </w:rPr>
        <w:t xml:space="preserve"> </w:t>
      </w:r>
      <w:r>
        <w:rPr>
          <w:sz w:val="24"/>
        </w:rPr>
        <w:t>Cloud-based</w:t>
      </w:r>
      <w:r>
        <w:rPr>
          <w:spacing w:val="1"/>
          <w:sz w:val="24"/>
        </w:rPr>
        <w:t xml:space="preserve"> </w:t>
      </w:r>
      <w:r>
        <w:rPr>
          <w:sz w:val="24"/>
        </w:rPr>
        <w:t>storage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scalability</w:t>
      </w:r>
      <w:r>
        <w:rPr>
          <w:spacing w:val="1"/>
          <w:sz w:val="24"/>
        </w:rPr>
        <w:t xml:space="preserve"> </w:t>
      </w:r>
      <w:r>
        <w:rPr>
          <w:sz w:val="24"/>
        </w:rPr>
        <w:t>and remote</w:t>
      </w:r>
      <w:r>
        <w:rPr>
          <w:spacing w:val="-47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RDS</w:t>
      </w:r>
      <w:r>
        <w:rPr>
          <w:spacing w:val="1"/>
          <w:sz w:val="24"/>
        </w:rPr>
        <w:t xml:space="preserve"> </w:t>
      </w:r>
      <w:r>
        <w:rPr>
          <w:sz w:val="24"/>
        </w:rPr>
        <w:t>(MySQL),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Google</w:t>
      </w:r>
    </w:p>
    <w:p w14:paraId="2765EBE6" w14:textId="77777777" w:rsidR="009D715C" w:rsidRDefault="009D715C">
      <w:pPr>
        <w:pStyle w:val="ListParagraph"/>
        <w:spacing w:line="112" w:lineRule="auto"/>
        <w:rPr>
          <w:position w:val="-14"/>
          <w:sz w:val="24"/>
        </w:rPr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space="720"/>
        </w:sectPr>
      </w:pPr>
    </w:p>
    <w:p w14:paraId="0C17ACF3" w14:textId="77777777" w:rsidR="009D715C" w:rsidRDefault="00000000">
      <w:pPr>
        <w:pStyle w:val="BodyText"/>
        <w:spacing w:line="274" w:lineRule="exact"/>
        <w:ind w:left="546"/>
      </w:pPr>
      <w:r>
        <w:rPr>
          <w:spacing w:val="-2"/>
        </w:rPr>
        <w:t>(Optional)</w:t>
      </w:r>
    </w:p>
    <w:p w14:paraId="0352AA51" w14:textId="77777777" w:rsidR="009D715C" w:rsidRDefault="00000000">
      <w:pPr>
        <w:pStyle w:val="BodyText"/>
        <w:spacing w:line="274" w:lineRule="exact"/>
        <w:ind w:left="546"/>
      </w:pPr>
      <w:r>
        <w:br w:type="column"/>
      </w:r>
      <w:r>
        <w:rPr>
          <w:spacing w:val="-2"/>
        </w:rPr>
        <w:t>access</w:t>
      </w:r>
    </w:p>
    <w:p w14:paraId="155C9635" w14:textId="77777777" w:rsidR="009D715C" w:rsidRDefault="00000000">
      <w:pPr>
        <w:pStyle w:val="BodyText"/>
        <w:spacing w:line="274" w:lineRule="exact"/>
        <w:ind w:left="546"/>
      </w:pPr>
      <w:r>
        <w:br w:type="column"/>
      </w:r>
      <w:r>
        <w:t xml:space="preserve">Cloud </w:t>
      </w:r>
      <w:r>
        <w:rPr>
          <w:spacing w:val="-5"/>
        </w:rPr>
        <w:t>SQL</w:t>
      </w:r>
    </w:p>
    <w:p w14:paraId="1BFB2C40" w14:textId="77777777" w:rsidR="009D715C" w:rsidRDefault="009D715C">
      <w:pPr>
        <w:pStyle w:val="BodyText"/>
        <w:spacing w:line="274" w:lineRule="exact"/>
        <w:sectPr w:rsidR="009D715C">
          <w:type w:val="continuous"/>
          <w:pgSz w:w="16840" w:h="11910" w:orient="landscape"/>
          <w:pgMar w:top="1260" w:right="2409" w:bottom="280" w:left="1275" w:header="720" w:footer="720" w:gutter="0"/>
          <w:cols w:num="3" w:space="720" w:equalWidth="0">
            <w:col w:w="1797" w:space="121"/>
            <w:col w:w="1307" w:space="4284"/>
            <w:col w:w="5647"/>
          </w:cols>
        </w:sectPr>
      </w:pPr>
    </w:p>
    <w:p w14:paraId="0DDD5830" w14:textId="77777777" w:rsidR="009D715C" w:rsidRDefault="00000000">
      <w:pPr>
        <w:spacing w:before="73"/>
        <w:ind w:left="15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Table-2: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Application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  <w:spacing w:val="-2"/>
        </w:rPr>
        <w:t>Characteristics:</w:t>
      </w:r>
    </w:p>
    <w:p w14:paraId="7F8CE11B" w14:textId="77777777" w:rsidR="009D715C" w:rsidRDefault="009D715C">
      <w:pPr>
        <w:pStyle w:val="BodyText"/>
        <w:spacing w:before="101"/>
        <w:ind w:left="0"/>
        <w:rPr>
          <w:rFonts w:ascii="Arial"/>
          <w:b/>
          <w:sz w:val="22"/>
        </w:rPr>
      </w:pPr>
    </w:p>
    <w:p w14:paraId="5AA4C770" w14:textId="77777777" w:rsidR="009D715C" w:rsidRDefault="00000000">
      <w:pPr>
        <w:pStyle w:val="BodyText"/>
        <w:tabs>
          <w:tab w:val="left" w:pos="791"/>
          <w:tab w:val="left" w:pos="4621"/>
          <w:tab w:val="left" w:pos="8735"/>
        </w:tabs>
        <w:spacing w:before="1"/>
      </w:pPr>
      <w:r>
        <w:rPr>
          <w:spacing w:val="-4"/>
        </w:rPr>
        <w:t>S.No</w:t>
      </w:r>
      <w:r>
        <w:tab/>
      </w:r>
      <w:r>
        <w:rPr>
          <w:spacing w:val="-2"/>
        </w:rPr>
        <w:t>Characteristics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Technology</w:t>
      </w:r>
    </w:p>
    <w:p w14:paraId="7E83ECA0" w14:textId="77777777" w:rsidR="009D715C" w:rsidRDefault="009D715C">
      <w:pPr>
        <w:pStyle w:val="BodyText"/>
        <w:sectPr w:rsidR="009D715C">
          <w:pgSz w:w="16840" w:h="11910" w:orient="landscape"/>
          <w:pgMar w:top="1260" w:right="2409" w:bottom="280" w:left="1275" w:header="720" w:footer="720" w:gutter="0"/>
          <w:cols w:space="720"/>
        </w:sectPr>
      </w:pPr>
    </w:p>
    <w:p w14:paraId="2619A745" w14:textId="77777777" w:rsidR="009D715C" w:rsidRDefault="00000000">
      <w:pPr>
        <w:pStyle w:val="BodyText"/>
        <w:spacing w:before="220"/>
        <w:ind w:left="546"/>
      </w:pPr>
      <w:r>
        <w:t>Open</w:t>
      </w:r>
      <w:r>
        <w:rPr>
          <w:spacing w:val="1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Public</w:t>
      </w:r>
    </w:p>
    <w:p w14:paraId="4132C055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before="5" w:line="242" w:lineRule="auto"/>
        <w:ind w:right="478"/>
        <w:rPr>
          <w:sz w:val="24"/>
        </w:rPr>
      </w:pPr>
      <w:r>
        <w:rPr>
          <w:spacing w:val="-2"/>
          <w:sz w:val="24"/>
        </w:rPr>
        <w:t>Visualization Platform</w:t>
      </w:r>
    </w:p>
    <w:p w14:paraId="5309548B" w14:textId="77777777" w:rsidR="009D715C" w:rsidRDefault="009D715C">
      <w:pPr>
        <w:pStyle w:val="BodyText"/>
        <w:spacing w:before="249"/>
        <w:ind w:left="0"/>
      </w:pPr>
    </w:p>
    <w:p w14:paraId="27FD4645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line="163" w:lineRule="auto"/>
        <w:ind w:right="235"/>
        <w:rPr>
          <w:position w:val="-14"/>
          <w:sz w:val="24"/>
        </w:rPr>
      </w:pPr>
      <w:r>
        <w:rPr>
          <w:spacing w:val="-2"/>
          <w:sz w:val="24"/>
        </w:rPr>
        <w:t>Security Implementations</w:t>
      </w:r>
    </w:p>
    <w:p w14:paraId="3A7D7C84" w14:textId="77777777" w:rsidR="009D715C" w:rsidRDefault="009D715C">
      <w:pPr>
        <w:pStyle w:val="BodyText"/>
        <w:spacing w:before="274"/>
        <w:ind w:left="0"/>
      </w:pPr>
    </w:p>
    <w:p w14:paraId="7B1E974F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line="163" w:lineRule="auto"/>
        <w:ind w:right="598"/>
        <w:rPr>
          <w:position w:val="-14"/>
          <w:sz w:val="24"/>
        </w:rPr>
      </w:pPr>
      <w:r>
        <w:rPr>
          <w:spacing w:val="-2"/>
          <w:sz w:val="24"/>
        </w:rPr>
        <w:t>Scalable Architecture</w:t>
      </w:r>
    </w:p>
    <w:p w14:paraId="5F9FBD37" w14:textId="77777777" w:rsidR="009D715C" w:rsidRDefault="009D715C">
      <w:pPr>
        <w:pStyle w:val="BodyText"/>
        <w:spacing w:before="113"/>
        <w:ind w:left="0"/>
      </w:pPr>
    </w:p>
    <w:p w14:paraId="0E2AC937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line="160" w:lineRule="auto"/>
        <w:ind w:right="598"/>
        <w:rPr>
          <w:position w:val="-15"/>
          <w:sz w:val="24"/>
        </w:rPr>
      </w:pPr>
      <w:r>
        <w:rPr>
          <w:spacing w:val="-2"/>
          <w:sz w:val="24"/>
        </w:rPr>
        <w:t>Performance Optimization</w:t>
      </w:r>
    </w:p>
    <w:p w14:paraId="1A75FB7B" w14:textId="77777777" w:rsidR="009D715C" w:rsidRDefault="009D715C">
      <w:pPr>
        <w:pStyle w:val="BodyText"/>
        <w:spacing w:before="244"/>
        <w:ind w:left="0"/>
      </w:pPr>
    </w:p>
    <w:p w14:paraId="3B3D4F83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rPr>
          <w:sz w:val="24"/>
        </w:rPr>
      </w:pPr>
      <w:r>
        <w:rPr>
          <w:sz w:val="24"/>
        </w:rPr>
        <w:t>Responsive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A20266A" w14:textId="77777777" w:rsidR="009D715C" w:rsidRDefault="009D715C">
      <w:pPr>
        <w:pStyle w:val="BodyText"/>
        <w:spacing w:before="254"/>
        <w:ind w:left="0"/>
      </w:pPr>
    </w:p>
    <w:p w14:paraId="7E6E7178" w14:textId="77777777" w:rsidR="009D715C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line="163" w:lineRule="auto"/>
        <w:ind w:right="238"/>
        <w:rPr>
          <w:position w:val="-14"/>
          <w:sz w:val="24"/>
        </w:rPr>
      </w:pPr>
      <w:r>
        <w:rPr>
          <w:sz w:val="24"/>
        </w:rPr>
        <w:t>Web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Integration </w:t>
      </w:r>
      <w:r>
        <w:rPr>
          <w:spacing w:val="-2"/>
          <w:sz w:val="24"/>
        </w:rPr>
        <w:t>Capability</w:t>
      </w:r>
    </w:p>
    <w:p w14:paraId="6E03F4F0" w14:textId="77777777" w:rsidR="009D715C" w:rsidRDefault="00000000">
      <w:pPr>
        <w:pStyle w:val="BodyText"/>
        <w:spacing w:before="64" w:line="242" w:lineRule="auto"/>
        <w:ind w:right="1"/>
      </w:pPr>
      <w:r>
        <w:br w:type="column"/>
      </w:r>
      <w:r>
        <w:t>Use of Tableau Public for publishing interactive heart disease dashboards and</w:t>
      </w:r>
      <w:r>
        <w:rPr>
          <w:spacing w:val="-7"/>
        </w:rPr>
        <w:t xml:space="preserve"> </w:t>
      </w:r>
      <w:r>
        <w:t>stories.</w:t>
      </w:r>
      <w:r>
        <w:rPr>
          <w:spacing w:val="-7"/>
        </w:rPr>
        <w:t xml:space="preserve"> </w:t>
      </w:r>
      <w:r>
        <w:t>Optional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for preprocessing and data handling.</w:t>
      </w:r>
    </w:p>
    <w:p w14:paraId="28D88E34" w14:textId="77777777" w:rsidR="009D715C" w:rsidRDefault="00000000">
      <w:pPr>
        <w:pStyle w:val="BodyText"/>
        <w:spacing w:before="63" w:line="242" w:lineRule="auto"/>
      </w:pPr>
      <w:r>
        <w:t>Ensure sensitive health data is anonymized before publishing. Secure database</w:t>
      </w:r>
      <w:r>
        <w:rPr>
          <w:spacing w:val="-13"/>
        </w:rPr>
        <w:t xml:space="preserve"> </w:t>
      </w:r>
      <w:r>
        <w:t>authentication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restricted access for internal dashboards.</w:t>
      </w:r>
    </w:p>
    <w:p w14:paraId="16D433D7" w14:textId="77777777" w:rsidR="009D715C" w:rsidRDefault="00000000">
      <w:pPr>
        <w:pStyle w:val="BodyText"/>
        <w:spacing w:before="64" w:line="242" w:lineRule="auto"/>
        <w:ind w:right="1"/>
      </w:pP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scale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dashboard performance when handling larger healthcare datasets.</w:t>
      </w:r>
    </w:p>
    <w:p w14:paraId="65D57580" w14:textId="77777777" w:rsidR="009D715C" w:rsidRDefault="00000000">
      <w:pPr>
        <w:pStyle w:val="BodyText"/>
        <w:spacing w:before="62" w:line="242" w:lineRule="auto"/>
      </w:pPr>
      <w:r>
        <w:t>Efficient SQL queries, optimized filters,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minimized</w:t>
      </w:r>
      <w:r>
        <w:rPr>
          <w:spacing w:val="-10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load time for smooth interaction.</w:t>
      </w:r>
    </w:p>
    <w:p w14:paraId="4909AAC2" w14:textId="77777777" w:rsidR="009D715C" w:rsidRDefault="00000000">
      <w:pPr>
        <w:pStyle w:val="BodyText"/>
        <w:spacing w:before="61" w:line="242" w:lineRule="auto"/>
      </w:pPr>
      <w:r>
        <w:t>Dashboards adapt to different devices (desktop,</w:t>
      </w:r>
      <w:r>
        <w:rPr>
          <w:spacing w:val="-10"/>
        </w:rPr>
        <w:t xml:space="preserve"> </w:t>
      </w:r>
      <w:r>
        <w:t>tablet,</w:t>
      </w:r>
      <w:r>
        <w:rPr>
          <w:spacing w:val="-10"/>
        </w:rPr>
        <w:t xml:space="preserve"> </w:t>
      </w:r>
      <w:r>
        <w:t>mobile)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 xml:space="preserve">improved </w:t>
      </w:r>
      <w:r>
        <w:rPr>
          <w:spacing w:val="-2"/>
        </w:rPr>
        <w:t>accessibility.</w:t>
      </w:r>
    </w:p>
    <w:p w14:paraId="12E8A69A" w14:textId="77777777" w:rsidR="009D715C" w:rsidRDefault="00000000">
      <w:pPr>
        <w:pStyle w:val="BodyText"/>
        <w:spacing w:before="62" w:line="242" w:lineRule="auto"/>
      </w:pPr>
      <w:r>
        <w:t>Embedded</w:t>
      </w:r>
      <w:r>
        <w:rPr>
          <w:spacing w:val="-10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Flask- based web application for browser </w:t>
      </w:r>
      <w:r>
        <w:rPr>
          <w:spacing w:val="-2"/>
        </w:rPr>
        <w:t>access.</w:t>
      </w:r>
    </w:p>
    <w:p w14:paraId="024C186C" w14:textId="77777777" w:rsidR="009D715C" w:rsidRDefault="00000000">
      <w:pPr>
        <w:spacing w:before="224"/>
        <w:rPr>
          <w:sz w:val="24"/>
        </w:rPr>
      </w:pPr>
      <w:r>
        <w:br w:type="column"/>
      </w:r>
    </w:p>
    <w:p w14:paraId="3C519CBC" w14:textId="77777777" w:rsidR="009D715C" w:rsidRDefault="00000000">
      <w:pPr>
        <w:pStyle w:val="BodyText"/>
        <w:spacing w:before="1"/>
      </w:pPr>
      <w:r>
        <w:t xml:space="preserve">Tableau Public, </w:t>
      </w:r>
      <w:r>
        <w:rPr>
          <w:spacing w:val="-2"/>
        </w:rPr>
        <w:t>Python</w:t>
      </w:r>
    </w:p>
    <w:p w14:paraId="21F6A64D" w14:textId="77777777" w:rsidR="009D715C" w:rsidRDefault="009D715C">
      <w:pPr>
        <w:pStyle w:val="BodyText"/>
        <w:ind w:left="0"/>
      </w:pPr>
    </w:p>
    <w:p w14:paraId="0E56A5D4" w14:textId="77777777" w:rsidR="009D715C" w:rsidRDefault="009D715C">
      <w:pPr>
        <w:pStyle w:val="BodyText"/>
        <w:spacing w:before="70"/>
        <w:ind w:left="0"/>
      </w:pPr>
    </w:p>
    <w:p w14:paraId="2D245EEE" w14:textId="77777777" w:rsidR="009D715C" w:rsidRDefault="00000000">
      <w:pPr>
        <w:pStyle w:val="BodyText"/>
        <w:spacing w:before="1" w:line="242" w:lineRule="auto"/>
        <w:ind w:right="2133"/>
      </w:pPr>
      <w:r>
        <w:t>MySQL Authentication, Tableau</w:t>
      </w:r>
      <w:r>
        <w:rPr>
          <w:spacing w:val="-12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 xml:space="preserve">(if applicable), Cloud </w:t>
      </w:r>
      <w:r>
        <w:rPr>
          <w:spacing w:val="-2"/>
        </w:rPr>
        <w:t>Security</w:t>
      </w:r>
    </w:p>
    <w:p w14:paraId="675A8AAE" w14:textId="77777777" w:rsidR="009D715C" w:rsidRDefault="009D715C">
      <w:pPr>
        <w:pStyle w:val="BodyText"/>
        <w:spacing w:before="66"/>
        <w:ind w:left="0"/>
      </w:pPr>
    </w:p>
    <w:p w14:paraId="17871439" w14:textId="77777777" w:rsidR="009D715C" w:rsidRDefault="00000000">
      <w:pPr>
        <w:pStyle w:val="BodyText"/>
        <w:spacing w:line="242" w:lineRule="auto"/>
        <w:ind w:right="2133"/>
      </w:pPr>
      <w:r>
        <w:t>AWS</w:t>
      </w:r>
      <w:r>
        <w:rPr>
          <w:spacing w:val="-12"/>
        </w:rPr>
        <w:t xml:space="preserve"> </w:t>
      </w:r>
      <w:r>
        <w:t>RDS</w:t>
      </w:r>
      <w:r>
        <w:rPr>
          <w:spacing w:val="-12"/>
        </w:rPr>
        <w:t xml:space="preserve"> </w:t>
      </w:r>
      <w:r>
        <w:t>(MySQL),</w:t>
      </w:r>
      <w:r>
        <w:rPr>
          <w:spacing w:val="-12"/>
        </w:rPr>
        <w:t xml:space="preserve"> </w:t>
      </w:r>
      <w:r>
        <w:t>Google Cloud SQL (Optional)</w:t>
      </w:r>
    </w:p>
    <w:p w14:paraId="341F8E79" w14:textId="77777777" w:rsidR="009D715C" w:rsidRDefault="009D715C">
      <w:pPr>
        <w:pStyle w:val="BodyText"/>
        <w:spacing w:before="62"/>
        <w:ind w:left="0"/>
      </w:pPr>
    </w:p>
    <w:p w14:paraId="39A9818A" w14:textId="77777777" w:rsidR="009D715C" w:rsidRDefault="00000000">
      <w:pPr>
        <w:pStyle w:val="BodyText"/>
        <w:spacing w:before="1" w:line="242" w:lineRule="auto"/>
        <w:ind w:right="2133"/>
      </w:pPr>
      <w:r>
        <w:t>SQL</w:t>
      </w:r>
      <w:r>
        <w:rPr>
          <w:spacing w:val="-18"/>
        </w:rPr>
        <w:t xml:space="preserve"> </w:t>
      </w:r>
      <w:r>
        <w:t>Optimization,</w:t>
      </w:r>
      <w:r>
        <w:rPr>
          <w:spacing w:val="-18"/>
        </w:rPr>
        <w:t xml:space="preserve"> </w:t>
      </w:r>
      <w:r>
        <w:t xml:space="preserve">Tableau </w:t>
      </w:r>
      <w:r>
        <w:rPr>
          <w:spacing w:val="-2"/>
        </w:rPr>
        <w:t>Extracts</w:t>
      </w:r>
    </w:p>
    <w:p w14:paraId="36DB4CD9" w14:textId="77777777" w:rsidR="009D715C" w:rsidRDefault="009D715C">
      <w:pPr>
        <w:pStyle w:val="BodyText"/>
        <w:spacing w:before="220"/>
        <w:ind w:left="0"/>
      </w:pPr>
    </w:p>
    <w:p w14:paraId="161FDFC6" w14:textId="77777777" w:rsidR="009D715C" w:rsidRDefault="00000000">
      <w:pPr>
        <w:pStyle w:val="BodyText"/>
        <w:spacing w:before="1"/>
      </w:pPr>
      <w:r>
        <w:t xml:space="preserve">Tableau Device </w:t>
      </w:r>
      <w:r>
        <w:rPr>
          <w:spacing w:val="-2"/>
        </w:rPr>
        <w:t>Designer</w:t>
      </w:r>
    </w:p>
    <w:p w14:paraId="5FD87895" w14:textId="77777777" w:rsidR="009D715C" w:rsidRDefault="009D715C">
      <w:pPr>
        <w:pStyle w:val="BodyText"/>
        <w:spacing w:before="224"/>
        <w:ind w:left="0"/>
      </w:pPr>
    </w:p>
    <w:p w14:paraId="0E96DB2D" w14:textId="77777777" w:rsidR="009D715C" w:rsidRDefault="00000000">
      <w:pPr>
        <w:pStyle w:val="BodyText"/>
        <w:spacing w:before="1" w:line="242" w:lineRule="auto"/>
        <w:ind w:right="2133"/>
      </w:pPr>
      <w:r>
        <w:t>Flask,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Tableau</w:t>
      </w:r>
      <w:r>
        <w:rPr>
          <w:spacing w:val="-12"/>
        </w:rPr>
        <w:t xml:space="preserve"> </w:t>
      </w:r>
      <w:r>
        <w:t xml:space="preserve">Embed </w:t>
      </w:r>
      <w:r>
        <w:rPr>
          <w:spacing w:val="-4"/>
        </w:rPr>
        <w:t>API</w:t>
      </w:r>
    </w:p>
    <w:sectPr w:rsidR="009D715C">
      <w:type w:val="continuous"/>
      <w:pgSz w:w="16840" w:h="11910" w:orient="landscape"/>
      <w:pgMar w:top="1260" w:right="2409" w:bottom="280" w:left="1275" w:header="720" w:footer="720" w:gutter="0"/>
      <w:cols w:num="3" w:space="720" w:equalWidth="0">
        <w:col w:w="2599" w:space="312"/>
        <w:col w:w="4682" w:space="125"/>
        <w:col w:w="54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63222"/>
    <w:multiLevelType w:val="hybridMultilevel"/>
    <w:tmpl w:val="E8942980"/>
    <w:lvl w:ilvl="0" w:tplc="7098D414">
      <w:start w:val="1"/>
      <w:numFmt w:val="decimal"/>
      <w:lvlText w:val="%1"/>
      <w:lvlJc w:val="left"/>
      <w:pPr>
        <w:ind w:left="546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CF625DA">
      <w:numFmt w:val="bullet"/>
      <w:lvlText w:val="•"/>
      <w:lvlJc w:val="left"/>
      <w:pPr>
        <w:ind w:left="745" w:hanging="545"/>
      </w:pPr>
      <w:rPr>
        <w:rFonts w:hint="default"/>
        <w:lang w:val="en-US" w:eastAsia="en-US" w:bidi="ar-SA"/>
      </w:rPr>
    </w:lvl>
    <w:lvl w:ilvl="2" w:tplc="A47CA996">
      <w:numFmt w:val="bullet"/>
      <w:lvlText w:val="•"/>
      <w:lvlJc w:val="left"/>
      <w:pPr>
        <w:ind w:left="951" w:hanging="545"/>
      </w:pPr>
      <w:rPr>
        <w:rFonts w:hint="default"/>
        <w:lang w:val="en-US" w:eastAsia="en-US" w:bidi="ar-SA"/>
      </w:rPr>
    </w:lvl>
    <w:lvl w:ilvl="3" w:tplc="5FD26D96">
      <w:numFmt w:val="bullet"/>
      <w:lvlText w:val="•"/>
      <w:lvlJc w:val="left"/>
      <w:pPr>
        <w:ind w:left="1157" w:hanging="545"/>
      </w:pPr>
      <w:rPr>
        <w:rFonts w:hint="default"/>
        <w:lang w:val="en-US" w:eastAsia="en-US" w:bidi="ar-SA"/>
      </w:rPr>
    </w:lvl>
    <w:lvl w:ilvl="4" w:tplc="890C289E">
      <w:numFmt w:val="bullet"/>
      <w:lvlText w:val="•"/>
      <w:lvlJc w:val="left"/>
      <w:pPr>
        <w:ind w:left="1363" w:hanging="545"/>
      </w:pPr>
      <w:rPr>
        <w:rFonts w:hint="default"/>
        <w:lang w:val="en-US" w:eastAsia="en-US" w:bidi="ar-SA"/>
      </w:rPr>
    </w:lvl>
    <w:lvl w:ilvl="5" w:tplc="B00669C4">
      <w:numFmt w:val="bullet"/>
      <w:lvlText w:val="•"/>
      <w:lvlJc w:val="left"/>
      <w:pPr>
        <w:ind w:left="1569" w:hanging="545"/>
      </w:pPr>
      <w:rPr>
        <w:rFonts w:hint="default"/>
        <w:lang w:val="en-US" w:eastAsia="en-US" w:bidi="ar-SA"/>
      </w:rPr>
    </w:lvl>
    <w:lvl w:ilvl="6" w:tplc="E4DED68E">
      <w:numFmt w:val="bullet"/>
      <w:lvlText w:val="•"/>
      <w:lvlJc w:val="left"/>
      <w:pPr>
        <w:ind w:left="1775" w:hanging="545"/>
      </w:pPr>
      <w:rPr>
        <w:rFonts w:hint="default"/>
        <w:lang w:val="en-US" w:eastAsia="en-US" w:bidi="ar-SA"/>
      </w:rPr>
    </w:lvl>
    <w:lvl w:ilvl="7" w:tplc="C87AA0C2">
      <w:numFmt w:val="bullet"/>
      <w:lvlText w:val="•"/>
      <w:lvlJc w:val="left"/>
      <w:pPr>
        <w:ind w:left="1981" w:hanging="545"/>
      </w:pPr>
      <w:rPr>
        <w:rFonts w:hint="default"/>
        <w:lang w:val="en-US" w:eastAsia="en-US" w:bidi="ar-SA"/>
      </w:rPr>
    </w:lvl>
    <w:lvl w:ilvl="8" w:tplc="9E3C106E">
      <w:numFmt w:val="bullet"/>
      <w:lvlText w:val="•"/>
      <w:lvlJc w:val="left"/>
      <w:pPr>
        <w:ind w:left="2186" w:hanging="545"/>
      </w:pPr>
      <w:rPr>
        <w:rFonts w:hint="default"/>
        <w:lang w:val="en-US" w:eastAsia="en-US" w:bidi="ar-SA"/>
      </w:rPr>
    </w:lvl>
  </w:abstractNum>
  <w:abstractNum w:abstractNumId="1" w15:restartNumberingAfterBreak="0">
    <w:nsid w:val="6A0E68CE"/>
    <w:multiLevelType w:val="hybridMultilevel"/>
    <w:tmpl w:val="DF100C28"/>
    <w:lvl w:ilvl="0" w:tplc="A5BCA3A2">
      <w:start w:val="1"/>
      <w:numFmt w:val="decimal"/>
      <w:lvlText w:val="%1"/>
      <w:lvlJc w:val="left"/>
      <w:pPr>
        <w:ind w:left="546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892B344">
      <w:numFmt w:val="bullet"/>
      <w:lvlText w:val="•"/>
      <w:lvlJc w:val="left"/>
      <w:pPr>
        <w:ind w:left="709" w:hanging="545"/>
      </w:pPr>
      <w:rPr>
        <w:rFonts w:hint="default"/>
        <w:lang w:val="en-US" w:eastAsia="en-US" w:bidi="ar-SA"/>
      </w:rPr>
    </w:lvl>
    <w:lvl w:ilvl="2" w:tplc="B8809E64">
      <w:numFmt w:val="bullet"/>
      <w:lvlText w:val="•"/>
      <w:lvlJc w:val="left"/>
      <w:pPr>
        <w:ind w:left="879" w:hanging="545"/>
      </w:pPr>
      <w:rPr>
        <w:rFonts w:hint="default"/>
        <w:lang w:val="en-US" w:eastAsia="en-US" w:bidi="ar-SA"/>
      </w:rPr>
    </w:lvl>
    <w:lvl w:ilvl="3" w:tplc="CBF635D4">
      <w:numFmt w:val="bullet"/>
      <w:lvlText w:val="•"/>
      <w:lvlJc w:val="left"/>
      <w:pPr>
        <w:ind w:left="1049" w:hanging="545"/>
      </w:pPr>
      <w:rPr>
        <w:rFonts w:hint="default"/>
        <w:lang w:val="en-US" w:eastAsia="en-US" w:bidi="ar-SA"/>
      </w:rPr>
    </w:lvl>
    <w:lvl w:ilvl="4" w:tplc="85F693E4">
      <w:numFmt w:val="bullet"/>
      <w:lvlText w:val="•"/>
      <w:lvlJc w:val="left"/>
      <w:pPr>
        <w:ind w:left="1219" w:hanging="545"/>
      </w:pPr>
      <w:rPr>
        <w:rFonts w:hint="default"/>
        <w:lang w:val="en-US" w:eastAsia="en-US" w:bidi="ar-SA"/>
      </w:rPr>
    </w:lvl>
    <w:lvl w:ilvl="5" w:tplc="36444EC6">
      <w:numFmt w:val="bullet"/>
      <w:lvlText w:val="•"/>
      <w:lvlJc w:val="left"/>
      <w:pPr>
        <w:ind w:left="1389" w:hanging="545"/>
      </w:pPr>
      <w:rPr>
        <w:rFonts w:hint="default"/>
        <w:lang w:val="en-US" w:eastAsia="en-US" w:bidi="ar-SA"/>
      </w:rPr>
    </w:lvl>
    <w:lvl w:ilvl="6" w:tplc="5BDC602C">
      <w:numFmt w:val="bullet"/>
      <w:lvlText w:val="•"/>
      <w:lvlJc w:val="left"/>
      <w:pPr>
        <w:ind w:left="1559" w:hanging="545"/>
      </w:pPr>
      <w:rPr>
        <w:rFonts w:hint="default"/>
        <w:lang w:val="en-US" w:eastAsia="en-US" w:bidi="ar-SA"/>
      </w:rPr>
    </w:lvl>
    <w:lvl w:ilvl="7" w:tplc="F3B409B2">
      <w:numFmt w:val="bullet"/>
      <w:lvlText w:val="•"/>
      <w:lvlJc w:val="left"/>
      <w:pPr>
        <w:ind w:left="1729" w:hanging="545"/>
      </w:pPr>
      <w:rPr>
        <w:rFonts w:hint="default"/>
        <w:lang w:val="en-US" w:eastAsia="en-US" w:bidi="ar-SA"/>
      </w:rPr>
    </w:lvl>
    <w:lvl w:ilvl="8" w:tplc="37A8A536">
      <w:numFmt w:val="bullet"/>
      <w:lvlText w:val="•"/>
      <w:lvlJc w:val="left"/>
      <w:pPr>
        <w:ind w:left="1898" w:hanging="545"/>
      </w:pPr>
      <w:rPr>
        <w:rFonts w:hint="default"/>
        <w:lang w:val="en-US" w:eastAsia="en-US" w:bidi="ar-SA"/>
      </w:rPr>
    </w:lvl>
  </w:abstractNum>
  <w:num w:numId="1" w16cid:durableId="1548563165">
    <w:abstractNumId w:val="0"/>
  </w:num>
  <w:num w:numId="2" w16cid:durableId="101954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15C"/>
    <w:rsid w:val="009D715C"/>
    <w:rsid w:val="00C110B3"/>
    <w:rsid w:val="00E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CB99"/>
  <w15:docId w15:val="{2D6C0291-DBEE-444D-91D5-7E6B06AE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6" w:hanging="545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0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creator>naveen ramanaidu</dc:creator>
  <dc:description/>
  <cp:lastModifiedBy>Fyodor Nietzsche</cp:lastModifiedBy>
  <cp:revision>2</cp:revision>
  <dcterms:created xsi:type="dcterms:W3CDTF">2026-02-21T01:49:00Z</dcterms:created>
  <dcterms:modified xsi:type="dcterms:W3CDTF">2026-02-21T13:22:00Z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D:20260219191214+05'30'</vt:lpwstr>
  </property>
</Properties>
</file>