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953385" cy="6545580"/>
            <wp:effectExtent l="0" t="0" r="18415" b="7620"/>
            <wp:docPr id="1" name="图片 1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1、首先下载Coinbase，注册登陆以后，完成身份验证和添加银行卡。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084830" cy="6877685"/>
            <wp:effectExtent l="0" t="0" r="1270" b="18415"/>
            <wp:docPr id="2" name="图片 2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687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2、让客户点击标记的位置，然后发送截图</w:t>
      </w:r>
      <w:r>
        <w:rPr>
          <w:rFonts w:hint="eastAsia"/>
          <w:sz w:val="28"/>
          <w:szCs w:val="28"/>
          <w:lang w:val="en-US" w:eastAsia="zh-CN"/>
        </w:rPr>
        <w:t>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659505" cy="7543800"/>
            <wp:effectExtent l="0" t="0" r="17145" b="0"/>
            <wp:docPr id="3" name="图片 3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3、点击购买，然后截图。（</w:t>
      </w:r>
      <w:r>
        <w:rPr>
          <w:rFonts w:hint="eastAsia"/>
          <w:color w:val="0000FF"/>
          <w:sz w:val="28"/>
          <w:szCs w:val="28"/>
          <w:lang w:val="en-US" w:eastAsia="zh-CN"/>
        </w:rPr>
        <w:t>如果是转币点击发送，注意查看客户可发送的数量，点击MAX，点击确认，复制黏贴我们的地址，然后确认提交</w:t>
      </w:r>
      <w:r>
        <w:rPr>
          <w:rFonts w:hint="eastAsia"/>
          <w:color w:val="C00000"/>
          <w:sz w:val="28"/>
          <w:szCs w:val="28"/>
          <w:lang w:val="en-US" w:eastAsia="zh-CN"/>
        </w:rPr>
        <w:t>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324860" cy="7810500"/>
            <wp:effectExtent l="0" t="0" r="8890" b="0"/>
            <wp:docPr id="5" name="图片 5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86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4、选择购买的币种USDT，货币稳定。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540125" cy="6718935"/>
            <wp:effectExtent l="0" t="0" r="3175" b="12065"/>
            <wp:docPr id="6" name="图片 6" descr="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5"/>
                    <pic:cNvPicPr>
                      <a:picLocks noChangeAspect="1"/>
                    </pic:cNvPicPr>
                  </pic:nvPicPr>
                  <pic:blipFill>
                    <a:blip r:embed="rId8"/>
                    <a:srcRect t="16428"/>
                    <a:stretch>
                      <a:fillRect/>
                    </a:stretch>
                  </pic:blipFill>
                  <pic:spPr>
                    <a:xfrm>
                      <a:off x="0" y="0"/>
                      <a:ext cx="3540125" cy="67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5、输入金额，然后选择支付方式，支付方式选择</w:t>
      </w:r>
      <w:r>
        <w:rPr>
          <w:rFonts w:hint="eastAsia"/>
          <w:color w:val="auto"/>
          <w:sz w:val="28"/>
          <w:szCs w:val="28"/>
          <w:highlight w:val="red"/>
          <w:lang w:val="en-US" w:eastAsia="zh-CN"/>
        </w:rPr>
        <w:t>电汇</w:t>
      </w:r>
      <w:r>
        <w:rPr>
          <w:rFonts w:hint="eastAsia"/>
          <w:color w:val="C00000"/>
          <w:sz w:val="28"/>
          <w:szCs w:val="28"/>
          <w:lang w:val="en-US" w:eastAsia="zh-CN"/>
        </w:rPr>
        <w:t>，网银在线转账卡币时间高达10天。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686175" cy="7073900"/>
            <wp:effectExtent l="0" t="0" r="9525" b="0"/>
            <wp:docPr id="7" name="图片 7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6"/>
                    <pic:cNvPicPr>
                      <a:picLocks noChangeAspect="1"/>
                    </pic:cNvPicPr>
                  </pic:nvPicPr>
                  <pic:blipFill>
                    <a:blip r:embed="rId9"/>
                    <a:srcRect t="1008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6、</w:t>
      </w:r>
      <w:r>
        <w:rPr>
          <w:rFonts w:hint="eastAsia"/>
          <w:color w:val="auto"/>
          <w:sz w:val="28"/>
          <w:szCs w:val="28"/>
          <w:highlight w:val="red"/>
          <w:lang w:val="en-US" w:eastAsia="zh-CN"/>
        </w:rPr>
        <w:t>选择电汇选项。</w:t>
      </w:r>
      <w:r>
        <w:rPr>
          <w:rFonts w:hint="eastAsia"/>
          <w:color w:val="C00000"/>
          <w:sz w:val="28"/>
          <w:szCs w:val="28"/>
          <w:lang w:val="en-US" w:eastAsia="zh-CN"/>
        </w:rPr>
        <w:t>使用网上银行汇款卡币时间长。去银行电汇不限额，（或者使用网上银行电脑电汇）更快到达Coinbase加密货币钱包，而且当天可以完成购买和发送。（不要选择银行账户ACH，这个会卡币）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1135" cy="5112385"/>
            <wp:effectExtent l="0" t="0" r="5715" b="12065"/>
            <wp:docPr id="8" name="图片 8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0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7、电汇选项选择。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352800" cy="7649210"/>
            <wp:effectExtent l="0" t="0" r="0" b="8890"/>
            <wp:docPr id="9" name="图片 9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6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8、去银行电汇的信息，显得更正规。提醒客户注意信息填写。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274310" cy="2743200"/>
            <wp:effectExtent l="0" t="0" r="2540" b="0"/>
            <wp:docPr id="10" name="图片 10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C00000"/>
          <w:sz w:val="28"/>
          <w:szCs w:val="28"/>
          <w:lang w:val="en-US" w:eastAsia="zh-CN"/>
        </w:rPr>
      </w:pPr>
      <w:r>
        <w:rPr>
          <w:rFonts w:hint="eastAsia"/>
          <w:color w:val="C00000"/>
          <w:sz w:val="28"/>
          <w:szCs w:val="28"/>
          <w:lang w:val="en-US" w:eastAsia="zh-CN"/>
        </w:rPr>
        <w:t>9、可以在Coinbase中添加更多的支付方式。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B15F1"/>
    <w:rsid w:val="059A63D0"/>
    <w:rsid w:val="0F89322A"/>
    <w:rsid w:val="117D0BB5"/>
    <w:rsid w:val="20CF5E4E"/>
    <w:rsid w:val="22786243"/>
    <w:rsid w:val="31574BE1"/>
    <w:rsid w:val="47DD57E9"/>
    <w:rsid w:val="49214855"/>
    <w:rsid w:val="51D609E6"/>
    <w:rsid w:val="51DD426D"/>
    <w:rsid w:val="562B73E4"/>
    <w:rsid w:val="5BEC5016"/>
    <w:rsid w:val="76FF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2021-04-07T08:13:00Z</dcterms:created>
  <dc:creator>Administrator</dc:creator>
  <cp:lastModifiedBy>Administrator</cp:lastModifiedBy>
  <dcterms:modified xsi:type="dcterms:W3CDTF">2021-11-23T18:16:38Z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B379416ACEF446808063FABE3BB5AAE4</vt:lpwstr>
  </property>
</Properties>
</file>