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8FF" w:rsidRDefault="00A95804" w:rsidP="001976A3">
      <w:pPr>
        <w:pStyle w:val="1"/>
        <w:widowControl/>
        <w:shd w:val="clear" w:color="auto" w:fill="FFFFFF"/>
        <w:spacing w:beforeAutospacing="0" w:afterAutospacing="0" w:line="336" w:lineRule="atLeast"/>
        <w:ind w:firstLineChars="300" w:firstLine="904"/>
        <w:textAlignment w:val="baseline"/>
        <w:rPr>
          <w:rFonts w:ascii="Helvetica" w:eastAsia="Helvetica" w:hAnsi="Helvetica" w:cs="Helvetica" w:hint="default"/>
          <w:color w:val="222222"/>
          <w:sz w:val="30"/>
          <w:szCs w:val="30"/>
        </w:rPr>
      </w:pPr>
      <w:bookmarkStart w:id="0" w:name="_GoBack"/>
      <w:bookmarkEnd w:id="0"/>
      <w:r>
        <w:rPr>
          <w:rFonts w:ascii="Helvetica" w:eastAsia="Helvetica" w:hAnsi="Helvetica" w:cs="Helvetica" w:hint="default"/>
          <w:color w:val="222222"/>
          <w:sz w:val="30"/>
          <w:szCs w:val="30"/>
          <w:shd w:val="clear" w:color="auto" w:fill="FFFFFF"/>
        </w:rPr>
        <w:t>Facebook个人广告账号被封原因的总结</w:t>
      </w:r>
    </w:p>
    <w:p w:rsidR="009928FF" w:rsidRDefault="009928FF">
      <w:pPr>
        <w:pStyle w:val="a3"/>
        <w:widowControl/>
        <w:shd w:val="clear" w:color="auto" w:fill="FFFFFF"/>
        <w:spacing w:beforeAutospacing="0" w:after="225" w:afterAutospacing="0" w:line="378" w:lineRule="atLeast"/>
        <w:textAlignment w:val="baseline"/>
        <w:rPr>
          <w:rStyle w:val="a4"/>
          <w:rFonts w:ascii="Helvetica" w:eastAsia="Helvetica" w:hAnsi="Helvetica" w:cs="Helvetica"/>
          <w:color w:val="414141"/>
          <w:shd w:val="clear" w:color="auto" w:fill="FFFFFF"/>
        </w:rPr>
      </w:pPr>
    </w:p>
    <w:p w:rsidR="009928FF" w:rsidRDefault="009928FF">
      <w:pPr>
        <w:pStyle w:val="a3"/>
        <w:widowControl/>
        <w:shd w:val="clear" w:color="auto" w:fill="FFFFFF"/>
        <w:spacing w:beforeAutospacing="0" w:after="225" w:afterAutospacing="0" w:line="378" w:lineRule="atLeast"/>
        <w:textAlignment w:val="baseline"/>
        <w:rPr>
          <w:rStyle w:val="a4"/>
          <w:rFonts w:ascii="Helvetica" w:eastAsia="Helvetica" w:hAnsi="Helvetica" w:cs="Helvetica"/>
          <w:color w:val="414141"/>
          <w:shd w:val="clear" w:color="auto" w:fill="FFFFFF"/>
        </w:rPr>
      </w:pP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IP登陆不规律：</w:t>
      </w:r>
      <w:r>
        <w:rPr>
          <w:rFonts w:ascii="Helvetica" w:eastAsia="Helvetica" w:hAnsi="Helvetica" w:cs="Helvetica"/>
          <w:color w:val="414141"/>
          <w:sz w:val="27"/>
          <w:szCs w:val="27"/>
          <w:shd w:val="clear" w:color="auto" w:fill="FFFFFF"/>
        </w:rPr>
        <w:t>IP不稳定，频繁更换登陆地址。翻墙是要保证IP不要频繁。这个时候facebook会认为你的账户有异常，就会封掉你的账户。</w:t>
      </w:r>
    </w:p>
    <w:p w:rsidR="009928FF" w:rsidRDefault="00A95804">
      <w:pPr>
        <w:pStyle w:val="a3"/>
        <w:widowControl/>
        <w:shd w:val="clear" w:color="auto" w:fill="FFFFFF"/>
        <w:spacing w:beforeAutospacing="0" w:after="225" w:afterAutospacing="0" w:line="378" w:lineRule="atLeast"/>
        <w:textAlignment w:val="baseline"/>
        <w:rPr>
          <w:rFonts w:ascii="Helvetica" w:hAnsi="Helvetica" w:cs="Helvetica"/>
          <w:color w:val="414141"/>
          <w:sz w:val="27"/>
          <w:szCs w:val="27"/>
          <w:shd w:val="clear" w:color="auto" w:fill="FFFFFF"/>
        </w:rPr>
      </w:pPr>
      <w:r>
        <w:rPr>
          <w:rFonts w:ascii="Helvetica" w:eastAsia="Helvetica" w:hAnsi="Helvetica" w:cs="Helvetica"/>
          <w:color w:val="414141"/>
          <w:sz w:val="27"/>
          <w:szCs w:val="27"/>
          <w:shd w:val="clear" w:color="auto" w:fill="FFFFFF"/>
        </w:rPr>
        <w:t>身份不真实：资料信息注册时要填写真实有效的，这不止是为了保持信息真实性，也为了后续一旦被封号，容易通过证件找回账号。建议你的身份证/护照上的照片和你FB profile上的照片最好能对的上，这样有利于后期的解禁。</w:t>
      </w:r>
    </w:p>
    <w:p w:rsidR="001976A3" w:rsidRPr="001976A3" w:rsidRDefault="001976A3">
      <w:pPr>
        <w:pStyle w:val="a3"/>
        <w:widowControl/>
        <w:shd w:val="clear" w:color="auto" w:fill="FFFFFF"/>
        <w:spacing w:beforeAutospacing="0" w:after="225" w:afterAutospacing="0" w:line="378" w:lineRule="atLeast"/>
        <w:textAlignment w:val="baseline"/>
        <w:rPr>
          <w:rFonts w:ascii="Helvetica" w:hAnsi="Helvetica" w:cs="Helvetica"/>
          <w:color w:val="414141"/>
          <w:sz w:val="21"/>
          <w:szCs w:val="21"/>
        </w:rPr>
      </w:pP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支付问题：</w:t>
      </w:r>
      <w:r>
        <w:rPr>
          <w:rFonts w:ascii="Helvetica" w:eastAsia="Helvetica" w:hAnsi="Helvetica" w:cs="Helvetica"/>
          <w:color w:val="414141"/>
          <w:sz w:val="27"/>
          <w:szCs w:val="27"/>
          <w:shd w:val="clear" w:color="auto" w:fill="FFFFFF"/>
        </w:rPr>
        <w:t>最好支付开的签发地是要和你登陆的ip地址是一样的，绑定的信用卡的card holder名字跟你注册facebook注册时候的名字不一致的话，一般账户都过不了审核。不然FB就可能认为你所用的信用卡是盗取的。</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产品问题：</w:t>
      </w:r>
      <w:r>
        <w:rPr>
          <w:rFonts w:ascii="Helvetica" w:eastAsia="Helvetica" w:hAnsi="Helvetica" w:cs="Helvetica"/>
          <w:color w:val="414141"/>
          <w:sz w:val="27"/>
          <w:szCs w:val="27"/>
          <w:shd w:val="clear" w:color="auto" w:fill="FFFFFF"/>
        </w:rPr>
        <w:t>仿牌被封号，此外还有素材来源的相仿也是被判仿牌的原因。有些字，有些图片是FB能够检测到的，所以要谨慎的发布。</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账户没有绑定手机：</w:t>
      </w:r>
      <w:r>
        <w:rPr>
          <w:rFonts w:ascii="Helvetica" w:eastAsia="Helvetica" w:hAnsi="Helvetica" w:cs="Helvetica"/>
          <w:color w:val="414141"/>
          <w:sz w:val="27"/>
          <w:szCs w:val="27"/>
          <w:shd w:val="clear" w:color="auto" w:fill="FFFFFF"/>
        </w:rPr>
        <w:t>FB会被封锁的另一大原因是：一个人不可拥有多个账号。所以如何证明你只是用当前这一个账号呢?就是绑定你的手机号。</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短时间内加太多好友：</w:t>
      </w:r>
      <w:r>
        <w:rPr>
          <w:rFonts w:ascii="Helvetica" w:eastAsia="Helvetica" w:hAnsi="Helvetica" w:cs="Helvetica"/>
          <w:color w:val="414141"/>
          <w:sz w:val="27"/>
          <w:szCs w:val="27"/>
          <w:shd w:val="clear" w:color="auto" w:fill="FFFFFF"/>
        </w:rPr>
        <w:t>FB有个推荐好友的功能，是系统根据你的兴趣爱好或者说是你的曾经工作过的地方一些相关的信息推荐些好友给你，通</w:t>
      </w:r>
      <w:r>
        <w:rPr>
          <w:rFonts w:ascii="Helvetica" w:eastAsia="Helvetica" w:hAnsi="Helvetica" w:cs="Helvetica"/>
          <w:color w:val="414141"/>
          <w:sz w:val="27"/>
          <w:szCs w:val="27"/>
          <w:shd w:val="clear" w:color="auto" w:fill="FFFFFF"/>
        </w:rPr>
        <w:lastRenderedPageBreak/>
        <w:t>常在短时间一直加好友，超出了正常的范围，然后你的账号就被功能锁定了。</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hd w:val="clear" w:color="auto" w:fill="FFFFFF"/>
        </w:rPr>
        <w:t>短时间内传太多图片</w:t>
      </w:r>
      <w:r>
        <w:rPr>
          <w:rFonts w:ascii="Helvetica" w:eastAsia="Helvetica" w:hAnsi="Helvetica" w:cs="Helvetica"/>
          <w:color w:val="414141"/>
          <w:sz w:val="27"/>
          <w:szCs w:val="27"/>
          <w:shd w:val="clear" w:color="auto" w:fill="FFFFFF"/>
        </w:rPr>
        <w:t>，视频：当一个新账号没有慢慢养号，就在开始急着狂发图片和视频， FB就会认为该账号很可疑。 只有分享，没有原创：如果你的facebook账户，总是频繁转发一些其他账号的信息，而没有原创的话，也是很容易被判定为广告账户。</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防止Facebook账户因为换IP被封的策略 ：</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开启登陆许可功能，</w:t>
      </w:r>
      <w:r>
        <w:rPr>
          <w:rStyle w:val="a4"/>
          <w:rFonts w:ascii="Helvetica" w:eastAsia="Helvetica" w:hAnsi="Helvetica" w:cs="Helvetica"/>
          <w:color w:val="414141"/>
          <w:shd w:val="clear" w:color="auto" w:fill="FFFFFF"/>
        </w:rPr>
        <w:t>经过测试这个功能目前还是存在的</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www.facebook.com/help/148233965247823</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登录许可是与登录通知类似的一个额外安全功能，但有一个额外的安全步骤。如果开启登录许可，那么您每次尝试从新的计算机或手机访问 Facebook 帐户时，都必须输入特殊的安全代码。登录后，您可选择为该设备命名，并将其保存到您的帐户。登录这些识别的设备时，无需输入代码。</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z w:val="27"/>
          <w:szCs w:val="27"/>
          <w:shd w:val="clear" w:color="auto" w:fill="FFFFFF"/>
        </w:rPr>
        <w:t>要开启登录许可：</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1，前往 Security and Login Settings</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2，往下拉看到</w:t>
      </w:r>
      <w:r>
        <w:rPr>
          <w:rStyle w:val="a4"/>
          <w:rFonts w:ascii="Helvetica" w:eastAsia="Helvetica" w:hAnsi="Helvetica" w:cs="Helvetica"/>
          <w:color w:val="414141"/>
          <w:shd w:val="clear" w:color="auto" w:fill="FFFFFF"/>
        </w:rPr>
        <w:t> Use two-factor authentication</w:t>
      </w:r>
      <w:r>
        <w:rPr>
          <w:rFonts w:ascii="Helvetica" w:eastAsia="Helvetica" w:hAnsi="Helvetica" w:cs="Helvetica"/>
          <w:color w:val="414141"/>
          <w:sz w:val="27"/>
          <w:szCs w:val="27"/>
          <w:shd w:val="clear" w:color="auto" w:fill="FFFFFF"/>
        </w:rPr>
        <w:t>，然后点击</w:t>
      </w:r>
      <w:r>
        <w:rPr>
          <w:rStyle w:val="a4"/>
          <w:rFonts w:ascii="Helvetica" w:eastAsia="Helvetica" w:hAnsi="Helvetica" w:cs="Helvetica"/>
          <w:color w:val="414141"/>
          <w:shd w:val="clear" w:color="auto" w:fill="FFFFFF"/>
        </w:rPr>
        <w:t> Edit</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3，选择你想要的验证方式，然后按照屏幕提示操作</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4，点击 Enable 开启你选择的验证方式</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Style w:val="a4"/>
          <w:rFonts w:ascii="Helvetica" w:eastAsia="Helvetica" w:hAnsi="Helvetica" w:cs="Helvetica"/>
          <w:color w:val="414141"/>
          <w:sz w:val="27"/>
          <w:szCs w:val="27"/>
          <w:shd w:val="clear" w:color="auto" w:fill="FFFFFF"/>
        </w:rPr>
        <w:lastRenderedPageBreak/>
        <w:t>关于Facebook 个人账号的处理</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个人账号被停用了如何处理</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https://www.facebook.com/help/contact/260749603972907</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用手机号码验证个人账号出现问题</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www.facebook.com/help/contact/283958118330524</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永久删除你的个人账号</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www.facebook.com/help/delete_account</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FF0000"/>
          <w:sz w:val="27"/>
          <w:szCs w:val="27"/>
          <w:shd w:val="clear" w:color="auto" w:fill="FFFFFF"/>
        </w:rPr>
        <w:t>现在fb 有个防止账户因为换ip 被封的策略</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具体做法如下：</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前往安全设置</w:t>
      </w:r>
      <w:r>
        <w:rPr>
          <w:rStyle w:val="a4"/>
          <w:rFonts w:ascii="Helvetica" w:eastAsia="Helvetica" w:hAnsi="Helvetica" w:cs="Helvetica"/>
          <w:color w:val="414141"/>
          <w:shd w:val="clear" w:color="auto" w:fill="FFFFFF"/>
        </w:rPr>
        <w:t>( &gt; 设置 &gt; 安全)</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点击</w:t>
      </w:r>
      <w:r>
        <w:rPr>
          <w:rStyle w:val="a4"/>
          <w:rFonts w:ascii="Helvetica" w:eastAsia="Helvetica" w:hAnsi="Helvetica" w:cs="Helvetica"/>
          <w:color w:val="414141"/>
          <w:shd w:val="clear" w:color="auto" w:fill="FFFFFF"/>
        </w:rPr>
        <w:t>登录许可</w:t>
      </w:r>
      <w:r>
        <w:rPr>
          <w:rFonts w:ascii="Helvetica" w:eastAsia="Helvetica" w:hAnsi="Helvetica" w:cs="Helvetica"/>
          <w:color w:val="414141"/>
          <w:sz w:val="27"/>
          <w:szCs w:val="27"/>
          <w:shd w:val="clear" w:color="auto" w:fill="FFFFFF"/>
        </w:rPr>
        <w:t>部分</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勾选方框，并保存更改</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几点注意事项：</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要开启登录许可，帐户中需有一个手机号码。可在开启登录许可时向帐户中添加一个号码。</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如果使用的设备尚未命名，则开启登录许可时将要求您命名。如果使用的是与他人共用的计算机(例如：图书馆计算机)，切勿点击保存设备选项。</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lastRenderedPageBreak/>
        <w:t>开启登录许可后，我们需要记住您的计算机和浏览器信息，以便在您下次登录时能够识别出。一些浏览器功能会阻止保存这些信息。如果开启了私密浏览，或将浏览器设置为每次关闭时清除历史记录，则您可能必须在每次登录时输入代码。</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FF0000"/>
          <w:sz w:val="27"/>
          <w:szCs w:val="27"/>
          <w:shd w:val="clear" w:color="auto" w:fill="FFFFFF"/>
        </w:rPr>
        <w:t>除了上述的措施，还可以为Facebook做一些保险准备：</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1.开启BM(Business Manager)后台，还没有的快到这里注册：http://business.facebook.com，并在后台添加多个管理员，共同管理主页和广告账户。</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2.开启账号安全验证，添加几个好友为信任联系人，并添加手机安全验证。</w:t>
      </w:r>
    </w:p>
    <w:p w:rsidR="009928FF" w:rsidRDefault="00A95804">
      <w:pPr>
        <w:pStyle w:val="a3"/>
        <w:widowControl/>
        <w:shd w:val="clear" w:color="auto" w:fill="FFFFFF"/>
        <w:spacing w:beforeAutospacing="0" w:after="225" w:afterAutospacing="0" w:line="378" w:lineRule="atLeast"/>
        <w:textAlignment w:val="baseline"/>
        <w:rPr>
          <w:rFonts w:ascii="Helvetica" w:eastAsia="Helvetica" w:hAnsi="Helvetica" w:cs="Helvetica"/>
          <w:color w:val="414141"/>
          <w:sz w:val="21"/>
          <w:szCs w:val="21"/>
        </w:rPr>
      </w:pPr>
      <w:r>
        <w:rPr>
          <w:rFonts w:ascii="Helvetica" w:eastAsia="Helvetica" w:hAnsi="Helvetica" w:cs="Helvetica"/>
          <w:color w:val="414141"/>
          <w:sz w:val="27"/>
          <w:szCs w:val="27"/>
          <w:shd w:val="clear" w:color="auto" w:fill="FFFFFF"/>
        </w:rPr>
        <w:t>3.下载个人信息备用，流程：进入主页-点击“设置”-下载你的Facebook个人资料副本-坐等邮件</w:t>
      </w:r>
    </w:p>
    <w:p w:rsidR="009928FF" w:rsidRDefault="009928FF"/>
    <w:sectPr w:rsidR="009928FF" w:rsidSect="009928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F28" w:rsidRDefault="00C31F28" w:rsidP="001976A3">
      <w:r>
        <w:separator/>
      </w:r>
    </w:p>
  </w:endnote>
  <w:endnote w:type="continuationSeparator" w:id="1">
    <w:p w:rsidR="00C31F28" w:rsidRDefault="00C31F28" w:rsidP="00197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F28" w:rsidRDefault="00C31F28" w:rsidP="001976A3">
      <w:r>
        <w:separator/>
      </w:r>
    </w:p>
  </w:footnote>
  <w:footnote w:type="continuationSeparator" w:id="1">
    <w:p w:rsidR="00C31F28" w:rsidRDefault="00C31F28" w:rsidP="001976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54B4BDC"/>
    <w:rsid w:val="001976A3"/>
    <w:rsid w:val="002E040F"/>
    <w:rsid w:val="009928FF"/>
    <w:rsid w:val="00A95804"/>
    <w:rsid w:val="00C31F28"/>
    <w:rsid w:val="00F94855"/>
    <w:rsid w:val="454B4B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8F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928FF"/>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928FF"/>
    <w:pPr>
      <w:spacing w:beforeAutospacing="1" w:afterAutospacing="1"/>
      <w:jc w:val="left"/>
    </w:pPr>
    <w:rPr>
      <w:rFonts w:cs="Times New Roman"/>
      <w:kern w:val="0"/>
      <w:sz w:val="24"/>
    </w:rPr>
  </w:style>
  <w:style w:type="character" w:styleId="a4">
    <w:name w:val="Strong"/>
    <w:basedOn w:val="a0"/>
    <w:qFormat/>
    <w:rsid w:val="009928FF"/>
    <w:rPr>
      <w:b/>
    </w:rPr>
  </w:style>
  <w:style w:type="paragraph" w:styleId="a5">
    <w:name w:val="header"/>
    <w:basedOn w:val="a"/>
    <w:link w:val="Char"/>
    <w:rsid w:val="00197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976A3"/>
    <w:rPr>
      <w:rFonts w:asciiTheme="minorHAnsi" w:eastAsiaTheme="minorEastAsia" w:hAnsiTheme="minorHAnsi" w:cstheme="minorBidi"/>
      <w:kern w:val="2"/>
      <w:sz w:val="18"/>
      <w:szCs w:val="18"/>
    </w:rPr>
  </w:style>
  <w:style w:type="paragraph" w:styleId="a6">
    <w:name w:val="footer"/>
    <w:basedOn w:val="a"/>
    <w:link w:val="Char0"/>
    <w:rsid w:val="001976A3"/>
    <w:pPr>
      <w:tabs>
        <w:tab w:val="center" w:pos="4153"/>
        <w:tab w:val="right" w:pos="8306"/>
      </w:tabs>
      <w:snapToGrid w:val="0"/>
      <w:jc w:val="left"/>
    </w:pPr>
    <w:rPr>
      <w:sz w:val="18"/>
      <w:szCs w:val="18"/>
    </w:rPr>
  </w:style>
  <w:style w:type="character" w:customStyle="1" w:styleId="Char0">
    <w:name w:val="页脚 Char"/>
    <w:basedOn w:val="a0"/>
    <w:link w:val="a6"/>
    <w:rsid w:val="001976A3"/>
    <w:rPr>
      <w:rFonts w:asciiTheme="minorHAnsi" w:eastAsiaTheme="minorEastAsia" w:hAnsiTheme="minorHAnsi" w:cstheme="minorBidi"/>
      <w:kern w:val="2"/>
      <w:sz w:val="18"/>
      <w:szCs w:val="18"/>
    </w:rPr>
  </w:style>
  <w:style w:type="paragraph" w:styleId="a7">
    <w:name w:val="Balloon Text"/>
    <w:basedOn w:val="a"/>
    <w:link w:val="Char1"/>
    <w:rsid w:val="001976A3"/>
    <w:rPr>
      <w:sz w:val="18"/>
      <w:szCs w:val="18"/>
    </w:rPr>
  </w:style>
  <w:style w:type="character" w:customStyle="1" w:styleId="Char1">
    <w:name w:val="批注框文本 Char"/>
    <w:basedOn w:val="a0"/>
    <w:link w:val="a7"/>
    <w:rsid w:val="001976A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阿甘²</dc:creator>
  <cp:lastModifiedBy>PC</cp:lastModifiedBy>
  <cp:revision>3</cp:revision>
  <dcterms:created xsi:type="dcterms:W3CDTF">2019-08-05T02:09:00Z</dcterms:created>
  <dcterms:modified xsi:type="dcterms:W3CDTF">2020-12-22T22:17:00Z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