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6B21" w14:textId="5F6C28D2" w:rsidR="0028409B" w:rsidRPr="009F1D5C" w:rsidRDefault="00977E6E" w:rsidP="00977E6E">
      <w:pPr>
        <w:pStyle w:val="Heading1"/>
        <w:jc w:val="center"/>
        <w:rPr>
          <w:rFonts w:asciiTheme="minorHAnsi" w:hAnsiTheme="minorHAnsi" w:cstheme="minorHAnsi"/>
          <w:lang w:val="en-US"/>
        </w:rPr>
      </w:pPr>
      <w:r w:rsidRPr="009F1D5C">
        <w:rPr>
          <w:rFonts w:asciiTheme="minorHAnsi" w:hAnsiTheme="minorHAnsi" w:cstheme="minorHAnsi"/>
          <w:lang w:val="en-US"/>
        </w:rPr>
        <w:t>Business Requirement Document</w:t>
      </w:r>
    </w:p>
    <w:tbl>
      <w:tblPr>
        <w:tblStyle w:val="TableGrid"/>
        <w:tblW w:w="0" w:type="auto"/>
        <w:tblLook w:val="04A0" w:firstRow="1" w:lastRow="0" w:firstColumn="1" w:lastColumn="0" w:noHBand="0" w:noVBand="1"/>
      </w:tblPr>
      <w:tblGrid>
        <w:gridCol w:w="2263"/>
        <w:gridCol w:w="6753"/>
      </w:tblGrid>
      <w:tr w:rsidR="00320A56" w:rsidRPr="009F1D5C" w14:paraId="1032F6C8" w14:textId="77777777" w:rsidTr="00320A56">
        <w:trPr>
          <w:trHeight w:val="288"/>
        </w:trPr>
        <w:tc>
          <w:tcPr>
            <w:tcW w:w="2263" w:type="dxa"/>
          </w:tcPr>
          <w:p w14:paraId="3319472B" w14:textId="4AD93E9D" w:rsidR="00320A56" w:rsidRPr="009F1D5C" w:rsidRDefault="00320A56" w:rsidP="00977E6E">
            <w:pPr>
              <w:rPr>
                <w:rFonts w:cstheme="minorHAnsi"/>
                <w:b/>
                <w:bCs/>
                <w:sz w:val="24"/>
                <w:szCs w:val="24"/>
                <w:lang w:val="en-US"/>
              </w:rPr>
            </w:pPr>
            <w:r w:rsidRPr="009F1D5C">
              <w:rPr>
                <w:rFonts w:cstheme="minorHAnsi"/>
                <w:b/>
                <w:bCs/>
                <w:sz w:val="24"/>
                <w:szCs w:val="24"/>
                <w:lang w:val="en-US"/>
              </w:rPr>
              <w:t>Project Name</w:t>
            </w:r>
          </w:p>
        </w:tc>
        <w:tc>
          <w:tcPr>
            <w:tcW w:w="6753" w:type="dxa"/>
          </w:tcPr>
          <w:p w14:paraId="6BCC1AF4" w14:textId="1094CD77" w:rsidR="00320A56" w:rsidRPr="009F1D5C" w:rsidRDefault="00320A56" w:rsidP="00977E6E">
            <w:pPr>
              <w:rPr>
                <w:rFonts w:cstheme="minorHAnsi"/>
                <w:lang w:val="en-US"/>
              </w:rPr>
            </w:pPr>
            <w:r w:rsidRPr="009F1D5C">
              <w:rPr>
                <w:rFonts w:cstheme="minorHAnsi"/>
                <w:lang w:val="en-US"/>
              </w:rPr>
              <w:t xml:space="preserve">Retail </w:t>
            </w:r>
            <w:r w:rsidR="00485F5F">
              <w:rPr>
                <w:rFonts w:cstheme="minorHAnsi"/>
                <w:lang w:val="en-US"/>
              </w:rPr>
              <w:t>Sales &amp; Profitability Optimization Analysis</w:t>
            </w:r>
          </w:p>
        </w:tc>
      </w:tr>
      <w:tr w:rsidR="00320A56" w:rsidRPr="009F1D5C" w14:paraId="42FB6CF4" w14:textId="77777777" w:rsidTr="00320A56">
        <w:tc>
          <w:tcPr>
            <w:tcW w:w="2263" w:type="dxa"/>
          </w:tcPr>
          <w:p w14:paraId="0E321F1E" w14:textId="76423179" w:rsidR="00320A56" w:rsidRPr="009F1D5C" w:rsidRDefault="00320A56" w:rsidP="00977E6E">
            <w:pPr>
              <w:rPr>
                <w:rFonts w:cstheme="minorHAnsi"/>
                <w:b/>
                <w:bCs/>
                <w:sz w:val="24"/>
                <w:szCs w:val="24"/>
                <w:lang w:val="en-US"/>
              </w:rPr>
            </w:pPr>
            <w:r w:rsidRPr="009F1D5C">
              <w:rPr>
                <w:rFonts w:cstheme="minorHAnsi"/>
                <w:b/>
                <w:bCs/>
                <w:sz w:val="24"/>
                <w:szCs w:val="24"/>
                <w:lang w:val="en-US"/>
              </w:rPr>
              <w:t>Project Manager</w:t>
            </w:r>
          </w:p>
        </w:tc>
        <w:tc>
          <w:tcPr>
            <w:tcW w:w="6753" w:type="dxa"/>
          </w:tcPr>
          <w:p w14:paraId="33E067D0" w14:textId="77777777" w:rsidR="00320A56" w:rsidRPr="009F1D5C" w:rsidRDefault="00320A56" w:rsidP="00977E6E">
            <w:pPr>
              <w:rPr>
                <w:rFonts w:cstheme="minorHAnsi"/>
                <w:lang w:val="en-US"/>
              </w:rPr>
            </w:pPr>
          </w:p>
        </w:tc>
      </w:tr>
      <w:tr w:rsidR="00320A56" w:rsidRPr="009F1D5C" w14:paraId="76157C48" w14:textId="77777777" w:rsidTr="00320A56">
        <w:tc>
          <w:tcPr>
            <w:tcW w:w="2263" w:type="dxa"/>
          </w:tcPr>
          <w:p w14:paraId="428FB70A" w14:textId="47342723" w:rsidR="00320A56" w:rsidRPr="009F1D5C" w:rsidRDefault="00320A56" w:rsidP="00977E6E">
            <w:pPr>
              <w:rPr>
                <w:rFonts w:cstheme="minorHAnsi"/>
                <w:b/>
                <w:bCs/>
                <w:sz w:val="24"/>
                <w:szCs w:val="24"/>
                <w:lang w:val="en-US"/>
              </w:rPr>
            </w:pPr>
            <w:r w:rsidRPr="009F1D5C">
              <w:rPr>
                <w:rFonts w:cstheme="minorHAnsi"/>
                <w:b/>
                <w:bCs/>
                <w:sz w:val="24"/>
                <w:szCs w:val="24"/>
                <w:lang w:val="en-US"/>
              </w:rPr>
              <w:t>Date Submitted</w:t>
            </w:r>
          </w:p>
        </w:tc>
        <w:tc>
          <w:tcPr>
            <w:tcW w:w="6753" w:type="dxa"/>
          </w:tcPr>
          <w:p w14:paraId="1E6DD1C7" w14:textId="77777777" w:rsidR="00320A56" w:rsidRPr="009F1D5C" w:rsidRDefault="00320A56" w:rsidP="00977E6E">
            <w:pPr>
              <w:rPr>
                <w:rFonts w:cstheme="minorHAnsi"/>
                <w:lang w:val="en-US"/>
              </w:rPr>
            </w:pPr>
          </w:p>
        </w:tc>
      </w:tr>
    </w:tbl>
    <w:p w14:paraId="63F57880" w14:textId="6D70899A" w:rsidR="00320A56" w:rsidRPr="009F1D5C" w:rsidRDefault="00320A56" w:rsidP="00977E6E">
      <w:pPr>
        <w:rPr>
          <w:rFonts w:cstheme="minorHAnsi"/>
          <w:lang w:val="en-US"/>
        </w:rPr>
      </w:pPr>
    </w:p>
    <w:tbl>
      <w:tblPr>
        <w:tblStyle w:val="TableGrid"/>
        <w:tblW w:w="0" w:type="auto"/>
        <w:tblLook w:val="04A0" w:firstRow="1" w:lastRow="0" w:firstColumn="1" w:lastColumn="0" w:noHBand="0" w:noVBand="1"/>
      </w:tblPr>
      <w:tblGrid>
        <w:gridCol w:w="2263"/>
        <w:gridCol w:w="1560"/>
        <w:gridCol w:w="1842"/>
        <w:gridCol w:w="1701"/>
        <w:gridCol w:w="1650"/>
      </w:tblGrid>
      <w:tr w:rsidR="00320A56" w:rsidRPr="009F1D5C" w14:paraId="62F18B26" w14:textId="77777777" w:rsidTr="00320A56">
        <w:tc>
          <w:tcPr>
            <w:tcW w:w="2263" w:type="dxa"/>
          </w:tcPr>
          <w:p w14:paraId="16F52132" w14:textId="0C1BDF6F" w:rsidR="00320A56" w:rsidRPr="009F1D5C" w:rsidRDefault="00320A56" w:rsidP="00320A56">
            <w:pPr>
              <w:rPr>
                <w:rFonts w:cstheme="minorHAnsi"/>
                <w:lang w:val="en-US"/>
              </w:rPr>
            </w:pPr>
            <w:r w:rsidRPr="009F1D5C">
              <w:rPr>
                <w:rFonts w:cstheme="minorHAnsi"/>
                <w:b/>
                <w:bCs/>
                <w:sz w:val="24"/>
                <w:szCs w:val="24"/>
                <w:lang w:val="en-US"/>
              </w:rPr>
              <w:t>Document Status:</w:t>
            </w:r>
            <w:r w:rsidRPr="009F1D5C">
              <w:rPr>
                <w:rFonts w:cstheme="minorHAnsi"/>
                <w:lang w:val="en-US"/>
              </w:rPr>
              <w:t xml:space="preserve"> </w:t>
            </w:r>
          </w:p>
          <w:p w14:paraId="08F0FCE4" w14:textId="77777777" w:rsidR="00320A56" w:rsidRPr="009F1D5C" w:rsidRDefault="00320A56" w:rsidP="00977E6E">
            <w:pPr>
              <w:rPr>
                <w:rFonts w:cstheme="minorHAnsi"/>
                <w:b/>
                <w:bCs/>
                <w:sz w:val="24"/>
                <w:szCs w:val="24"/>
                <w:lang w:val="en-US"/>
              </w:rPr>
            </w:pPr>
          </w:p>
        </w:tc>
        <w:tc>
          <w:tcPr>
            <w:tcW w:w="1560" w:type="dxa"/>
          </w:tcPr>
          <w:p w14:paraId="202272C6" w14:textId="015A674C" w:rsidR="00320A56" w:rsidRPr="009F1D5C" w:rsidRDefault="00320A56" w:rsidP="00977E6E">
            <w:pPr>
              <w:rPr>
                <w:rFonts w:cstheme="minorHAnsi"/>
                <w:b/>
                <w:bCs/>
                <w:sz w:val="24"/>
                <w:szCs w:val="24"/>
                <w:lang w:val="en-US"/>
              </w:rPr>
            </w:pPr>
            <w:r w:rsidRPr="009F1D5C">
              <w:rPr>
                <w:rFonts w:cstheme="minorHAnsi"/>
                <w:noProof/>
                <w:lang w:val="en-US"/>
              </w:rPr>
              <mc:AlternateContent>
                <mc:Choice Requires="wps">
                  <w:drawing>
                    <wp:anchor distT="0" distB="0" distL="114300" distR="114300" simplePos="0" relativeHeight="251659264" behindDoc="0" locked="0" layoutInCell="1" allowOverlap="1" wp14:anchorId="4FC0565D" wp14:editId="2B57ADA7">
                      <wp:simplePos x="0" y="0"/>
                      <wp:positionH relativeFrom="column">
                        <wp:posOffset>348904</wp:posOffset>
                      </wp:positionH>
                      <wp:positionV relativeFrom="paragraph">
                        <wp:posOffset>47798</wp:posOffset>
                      </wp:positionV>
                      <wp:extent cx="110836" cy="90055"/>
                      <wp:effectExtent l="0" t="0" r="22860" b="24765"/>
                      <wp:wrapNone/>
                      <wp:docPr id="1314382564" name="Rectangle 2"/>
                      <wp:cNvGraphicFramePr/>
                      <a:graphic xmlns:a="http://schemas.openxmlformats.org/drawingml/2006/main">
                        <a:graphicData uri="http://schemas.microsoft.com/office/word/2010/wordprocessingShape">
                          <wps:wsp>
                            <wps:cNvSpPr/>
                            <wps:spPr>
                              <a:xfrm>
                                <a:off x="0" y="0"/>
                                <a:ext cx="110836" cy="900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AF0DB" id="Rectangle 2" o:spid="_x0000_s1026" style="position:absolute;margin-left:27.45pt;margin-top:3.75pt;width:8.75pt;height: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" fillcolor="white [3201]" strokecolor="black [3200]" strokeweight="1pt"/>
                  </w:pict>
                </mc:Fallback>
              </mc:AlternateContent>
            </w:r>
            <w:r w:rsidRPr="009F1D5C">
              <w:rPr>
                <w:rFonts w:cstheme="minorHAnsi"/>
                <w:lang w:val="en-US"/>
              </w:rPr>
              <w:t>Draft</w:t>
            </w:r>
          </w:p>
        </w:tc>
        <w:tc>
          <w:tcPr>
            <w:tcW w:w="1842" w:type="dxa"/>
          </w:tcPr>
          <w:p w14:paraId="6499D564" w14:textId="31E1C1C5" w:rsidR="00320A56" w:rsidRPr="009F1D5C" w:rsidRDefault="00320A56" w:rsidP="00977E6E">
            <w:pPr>
              <w:rPr>
                <w:rFonts w:cstheme="minorHAnsi"/>
                <w:b/>
                <w:bCs/>
                <w:sz w:val="24"/>
                <w:szCs w:val="24"/>
                <w:lang w:val="en-US"/>
              </w:rPr>
            </w:pPr>
            <w:r w:rsidRPr="009F1D5C">
              <w:rPr>
                <w:rFonts w:cstheme="minorHAnsi"/>
                <w:noProof/>
                <w:lang w:val="en-US"/>
              </w:rPr>
              <mc:AlternateContent>
                <mc:Choice Requires="wps">
                  <w:drawing>
                    <wp:anchor distT="0" distB="0" distL="114300" distR="114300" simplePos="0" relativeHeight="251661312" behindDoc="0" locked="0" layoutInCell="1" allowOverlap="1" wp14:anchorId="0D60260A" wp14:editId="33AE48C9">
                      <wp:simplePos x="0" y="0"/>
                      <wp:positionH relativeFrom="column">
                        <wp:posOffset>620280</wp:posOffset>
                      </wp:positionH>
                      <wp:positionV relativeFrom="paragraph">
                        <wp:posOffset>52301</wp:posOffset>
                      </wp:positionV>
                      <wp:extent cx="110836" cy="90055"/>
                      <wp:effectExtent l="0" t="0" r="22860" b="24765"/>
                      <wp:wrapNone/>
                      <wp:docPr id="1643583632" name="Rectangle 2"/>
                      <wp:cNvGraphicFramePr/>
                      <a:graphic xmlns:a="http://schemas.openxmlformats.org/drawingml/2006/main">
                        <a:graphicData uri="http://schemas.microsoft.com/office/word/2010/wordprocessingShape">
                          <wps:wsp>
                            <wps:cNvSpPr/>
                            <wps:spPr>
                              <a:xfrm>
                                <a:off x="0" y="0"/>
                                <a:ext cx="110836" cy="900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263E4" id="Rectangle 2" o:spid="_x0000_s1026" style="position:absolute;margin-left:48.85pt;margin-top:4.1pt;width:8.75pt;height: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" fillcolor="white [3201]" strokecolor="black [3200]" strokeweight="1pt"/>
                  </w:pict>
                </mc:Fallback>
              </mc:AlternateContent>
            </w:r>
            <w:r w:rsidRPr="009F1D5C">
              <w:rPr>
                <w:rFonts w:cstheme="minorHAnsi"/>
                <w:lang w:val="en-US"/>
              </w:rPr>
              <w:t xml:space="preserve">Proposed </w:t>
            </w:r>
          </w:p>
        </w:tc>
        <w:tc>
          <w:tcPr>
            <w:tcW w:w="1701" w:type="dxa"/>
          </w:tcPr>
          <w:p w14:paraId="7C9C57C2" w14:textId="10671090" w:rsidR="00320A56" w:rsidRPr="009F1D5C" w:rsidRDefault="00320A56" w:rsidP="00977E6E">
            <w:pPr>
              <w:rPr>
                <w:rFonts w:cstheme="minorHAnsi"/>
                <w:b/>
                <w:bCs/>
                <w:sz w:val="24"/>
                <w:szCs w:val="24"/>
                <w:lang w:val="en-US"/>
              </w:rPr>
            </w:pPr>
            <w:r w:rsidRPr="009F1D5C">
              <w:rPr>
                <w:rFonts w:cstheme="minorHAnsi"/>
                <w:noProof/>
                <w:lang w:val="en-US"/>
              </w:rPr>
              <mc:AlternateContent>
                <mc:Choice Requires="wps">
                  <w:drawing>
                    <wp:anchor distT="0" distB="0" distL="114300" distR="114300" simplePos="0" relativeHeight="251663360" behindDoc="0" locked="0" layoutInCell="1" allowOverlap="1" wp14:anchorId="16E88402" wp14:editId="77A98731">
                      <wp:simplePos x="0" y="0"/>
                      <wp:positionH relativeFrom="column">
                        <wp:posOffset>601403</wp:posOffset>
                      </wp:positionH>
                      <wp:positionV relativeFrom="paragraph">
                        <wp:posOffset>38389</wp:posOffset>
                      </wp:positionV>
                      <wp:extent cx="110836" cy="90055"/>
                      <wp:effectExtent l="0" t="0" r="22860" b="24765"/>
                      <wp:wrapNone/>
                      <wp:docPr id="2090240895" name="Rectangle 2"/>
                      <wp:cNvGraphicFramePr/>
                      <a:graphic xmlns:a="http://schemas.openxmlformats.org/drawingml/2006/main">
                        <a:graphicData uri="http://schemas.microsoft.com/office/word/2010/wordprocessingShape">
                          <wps:wsp>
                            <wps:cNvSpPr/>
                            <wps:spPr>
                              <a:xfrm>
                                <a:off x="0" y="0"/>
                                <a:ext cx="110836" cy="900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06505" id="Rectangle 2" o:spid="_x0000_s1026" style="position:absolute;margin-left:47.35pt;margin-top:3pt;width:8.75pt;height: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" fillcolor="white [3201]" strokecolor="black [3200]" strokeweight="1pt"/>
                  </w:pict>
                </mc:Fallback>
              </mc:AlternateContent>
            </w:r>
            <w:r w:rsidRPr="009F1D5C">
              <w:rPr>
                <w:rFonts w:cstheme="minorHAnsi"/>
                <w:lang w:val="en-US"/>
              </w:rPr>
              <w:t>Validated</w:t>
            </w:r>
          </w:p>
        </w:tc>
        <w:tc>
          <w:tcPr>
            <w:tcW w:w="1650" w:type="dxa"/>
          </w:tcPr>
          <w:p w14:paraId="14DFA60A" w14:textId="270FC8EF" w:rsidR="00320A56" w:rsidRPr="009F1D5C" w:rsidRDefault="00320A56" w:rsidP="00977E6E">
            <w:pPr>
              <w:rPr>
                <w:rFonts w:cstheme="minorHAnsi"/>
                <w:b/>
                <w:bCs/>
                <w:sz w:val="24"/>
                <w:szCs w:val="24"/>
                <w:lang w:val="en-US"/>
              </w:rPr>
            </w:pPr>
            <w:r w:rsidRPr="009F1D5C">
              <w:rPr>
                <w:rFonts w:cstheme="minorHAnsi"/>
                <w:noProof/>
                <w:lang w:val="en-US"/>
              </w:rPr>
              <mc:AlternateContent>
                <mc:Choice Requires="wps">
                  <w:drawing>
                    <wp:anchor distT="0" distB="0" distL="114300" distR="114300" simplePos="0" relativeHeight="251665408" behindDoc="0" locked="0" layoutInCell="1" allowOverlap="1" wp14:anchorId="737A4259" wp14:editId="10A43FDC">
                      <wp:simplePos x="0" y="0"/>
                      <wp:positionH relativeFrom="column">
                        <wp:posOffset>609600</wp:posOffset>
                      </wp:positionH>
                      <wp:positionV relativeFrom="paragraph">
                        <wp:posOffset>38446</wp:posOffset>
                      </wp:positionV>
                      <wp:extent cx="110836" cy="90055"/>
                      <wp:effectExtent l="0" t="0" r="22860" b="24765"/>
                      <wp:wrapNone/>
                      <wp:docPr id="806465740" name="Rectangle 2"/>
                      <wp:cNvGraphicFramePr/>
                      <a:graphic xmlns:a="http://schemas.openxmlformats.org/drawingml/2006/main">
                        <a:graphicData uri="http://schemas.microsoft.com/office/word/2010/wordprocessingShape">
                          <wps:wsp>
                            <wps:cNvSpPr/>
                            <wps:spPr>
                              <a:xfrm>
                                <a:off x="0" y="0"/>
                                <a:ext cx="110836" cy="900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162A2" id="Rectangle 2" o:spid="_x0000_s1026" style="position:absolute;margin-left:48pt;margin-top:3.05pt;width:8.75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" fillcolor="white [3201]" strokecolor="black [3200]" strokeweight="1pt"/>
                  </w:pict>
                </mc:Fallback>
              </mc:AlternateContent>
            </w:r>
            <w:r w:rsidRPr="009F1D5C">
              <w:rPr>
                <w:rFonts w:cstheme="minorHAnsi"/>
                <w:lang w:val="en-US"/>
              </w:rPr>
              <w:t>Approved</w:t>
            </w:r>
          </w:p>
        </w:tc>
      </w:tr>
    </w:tbl>
    <w:p w14:paraId="0F4D3E7D" w14:textId="7758454A" w:rsidR="00320A56" w:rsidRPr="009F1D5C" w:rsidRDefault="00320A56" w:rsidP="00320A56">
      <w:pPr>
        <w:rPr>
          <w:rFonts w:cstheme="minorHAnsi"/>
          <w:b/>
          <w:bCs/>
          <w:sz w:val="24"/>
          <w:szCs w:val="24"/>
          <w:lang w:val="en-US"/>
        </w:rPr>
      </w:pPr>
    </w:p>
    <w:p w14:paraId="69F56C92" w14:textId="55072CC4" w:rsidR="00B64D4E" w:rsidRPr="009F1D5C" w:rsidRDefault="00B64D4E" w:rsidP="00320A56">
      <w:pPr>
        <w:rPr>
          <w:rFonts w:cstheme="minorHAnsi"/>
          <w:b/>
          <w:bCs/>
          <w:sz w:val="24"/>
          <w:szCs w:val="24"/>
          <w:lang w:val="en-US"/>
        </w:rPr>
      </w:pPr>
      <w:r w:rsidRPr="00E865EC">
        <w:rPr>
          <w:rFonts w:cstheme="minorHAnsi"/>
          <w:b/>
          <w:bCs/>
          <w:sz w:val="24"/>
          <w:szCs w:val="24"/>
          <w:lang w:val="en-US"/>
        </w:rPr>
        <w:t>Executive Summary:</w:t>
      </w:r>
    </w:p>
    <w:p w14:paraId="16A739A4" w14:textId="77777777" w:rsidR="00C076E4" w:rsidRPr="00C076E4" w:rsidRDefault="00C076E4" w:rsidP="00C076E4">
      <w:pPr>
        <w:rPr>
          <w:rFonts w:cstheme="minorHAnsi"/>
        </w:rPr>
      </w:pPr>
      <w:r w:rsidRPr="00C076E4">
        <w:rPr>
          <w:rFonts w:cstheme="minorHAnsi"/>
        </w:rPr>
        <w:t>This project focuses on analyzing retail sales and profitability data to identify business challenges affecting margin performance and support data-driven decision-making. Although the organization has strong sales volume, profitability varies significantly across product categories, sub-categories, and regions due to factors such as discounting practices, product mix, and regional performance differences.</w:t>
      </w:r>
    </w:p>
    <w:p w14:paraId="285AFFE1" w14:textId="77777777" w:rsidR="00C076E4" w:rsidRPr="00C076E4" w:rsidRDefault="00C076E4" w:rsidP="00C076E4">
      <w:pPr>
        <w:rPr>
          <w:rFonts w:cstheme="minorHAnsi"/>
        </w:rPr>
      </w:pPr>
      <w:r w:rsidRPr="00C076E4">
        <w:rPr>
          <w:rFonts w:cstheme="minorHAnsi"/>
        </w:rPr>
        <w:t>The purpose of this initiative is to assess current sales and profit trends, identify areas of profit leakage, and define business requirements for reporting and analytical capabilities that enable stakeholders to monitor performance, evaluate discount impacts, and improve category-level profitability.</w:t>
      </w:r>
    </w:p>
    <w:p w14:paraId="4617102A" w14:textId="77777777" w:rsidR="00C076E4" w:rsidRPr="00C076E4" w:rsidRDefault="00C076E4" w:rsidP="00C076E4">
      <w:pPr>
        <w:rPr>
          <w:rFonts w:cstheme="minorHAnsi"/>
        </w:rPr>
      </w:pPr>
      <w:r w:rsidRPr="00C076E4">
        <w:rPr>
          <w:rFonts w:cstheme="minorHAnsi"/>
        </w:rPr>
        <w:t>Using retail transaction data, the project will support the development of analytical insights, performance dashboards, and business recommendations aimed at improving profitability, optimizing pricing decisions, and strengthening operational performance.</w:t>
      </w:r>
    </w:p>
    <w:p w14:paraId="15530320" w14:textId="77777777" w:rsidR="00B64D4E" w:rsidRPr="009F1D5C" w:rsidRDefault="00B64D4E" w:rsidP="00977E6E">
      <w:pPr>
        <w:rPr>
          <w:rFonts w:cstheme="minorHAnsi"/>
          <w:lang w:val="en-US"/>
        </w:rPr>
      </w:pPr>
    </w:p>
    <w:p w14:paraId="450CE0C2" w14:textId="48281476" w:rsidR="00B64D4E" w:rsidRPr="009F1D5C" w:rsidRDefault="00634543" w:rsidP="00977E6E">
      <w:pPr>
        <w:rPr>
          <w:rFonts w:cstheme="minorHAnsi"/>
          <w:b/>
          <w:bCs/>
          <w:sz w:val="24"/>
          <w:szCs w:val="24"/>
          <w:lang w:val="en-US"/>
        </w:rPr>
      </w:pPr>
      <w:r w:rsidRPr="009F1D5C">
        <w:rPr>
          <w:rFonts w:cstheme="minorHAnsi"/>
          <w:b/>
          <w:bCs/>
          <w:sz w:val="24"/>
          <w:szCs w:val="24"/>
          <w:lang w:val="en-US"/>
        </w:rPr>
        <w:t>Project Objective:</w:t>
      </w:r>
    </w:p>
    <w:p w14:paraId="60DEF645" w14:textId="77777777" w:rsidR="00C076E4" w:rsidRPr="00C076E4" w:rsidRDefault="00C076E4" w:rsidP="00C076E4">
      <w:p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The objectives of this project are to:</w:t>
      </w:r>
    </w:p>
    <w:p w14:paraId="649A8E4E"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 xml:space="preserve">Analyze retail sales, profit, and discount data to identify trends and performance gaps. </w:t>
      </w:r>
    </w:p>
    <w:p w14:paraId="18522CFE"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 xml:space="preserve">Identify loss-making product categories and sub-categories contributing to reduced profitability. </w:t>
      </w:r>
    </w:p>
    <w:p w14:paraId="2394B9E8"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 xml:space="preserve">Assess the impact of discounting on margins and support pricing optimization decisions. </w:t>
      </w:r>
    </w:p>
    <w:p w14:paraId="1BACC483"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 xml:space="preserve">Evaluate regional performance to identify underperforming markets and business risks. </w:t>
      </w:r>
    </w:p>
    <w:p w14:paraId="4DFB9727"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 xml:space="preserve">Define business requirements for dashboards and reporting to support ongoing performance monitoring. </w:t>
      </w:r>
    </w:p>
    <w:p w14:paraId="47E28A89" w14:textId="77777777" w:rsidR="00C076E4" w:rsidRPr="00C076E4" w:rsidRDefault="00C076E4" w:rsidP="00C076E4">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076E4">
        <w:rPr>
          <w:rFonts w:eastAsia="Times New Roman" w:cstheme="minorHAnsi"/>
          <w:kern w:val="0"/>
          <w:sz w:val="24"/>
          <w:szCs w:val="24"/>
          <w:lang w:eastAsia="en-IN"/>
          <w14:ligatures w14:val="none"/>
        </w:rPr>
        <w:t>Provide data-driven recommendations to improve profitability, reduce margin leakage, and support strategic decision-making.</w:t>
      </w:r>
    </w:p>
    <w:p w14:paraId="4CCD25A4" w14:textId="3ADA398F" w:rsidR="00634543" w:rsidRPr="009F1D5C" w:rsidRDefault="00634543" w:rsidP="00C076E4">
      <w:pPr>
        <w:pStyle w:val="ListParagraph"/>
        <w:rPr>
          <w:rFonts w:cstheme="minorHAnsi"/>
        </w:rPr>
      </w:pPr>
      <w:r w:rsidRPr="009F1D5C">
        <w:rPr>
          <w:rFonts w:cstheme="minorHAnsi"/>
        </w:rPr>
        <w:br/>
      </w:r>
    </w:p>
    <w:p w14:paraId="02EF29ED" w14:textId="77777777" w:rsidR="00DA01E0" w:rsidRPr="009F1D5C" w:rsidRDefault="00DA01E0" w:rsidP="00634543">
      <w:pPr>
        <w:rPr>
          <w:rFonts w:cstheme="minorHAnsi"/>
          <w:b/>
          <w:bCs/>
          <w:sz w:val="24"/>
          <w:szCs w:val="24"/>
        </w:rPr>
      </w:pPr>
      <w:r w:rsidRPr="009F1D5C">
        <w:rPr>
          <w:rFonts w:cstheme="minorHAnsi"/>
          <w:b/>
          <w:bCs/>
          <w:sz w:val="24"/>
          <w:szCs w:val="24"/>
        </w:rPr>
        <w:lastRenderedPageBreak/>
        <w:t>Project Scope:</w:t>
      </w:r>
    </w:p>
    <w:p w14:paraId="35EC56A8" w14:textId="77777777" w:rsidR="00485F5F" w:rsidRDefault="00DA01E0" w:rsidP="00485F5F">
      <w:pPr>
        <w:rPr>
          <w:rFonts w:cstheme="minorHAnsi"/>
        </w:rPr>
      </w:pPr>
      <w:r w:rsidRPr="00DA01E0">
        <w:rPr>
          <w:rFonts w:cstheme="minorHAnsi"/>
          <w:b/>
          <w:bCs/>
        </w:rPr>
        <w:t>In Scope</w:t>
      </w:r>
      <w:r w:rsidRPr="009F1D5C">
        <w:rPr>
          <w:rFonts w:cstheme="minorHAnsi"/>
          <w:b/>
          <w:bCs/>
        </w:rPr>
        <w:t>:</w:t>
      </w:r>
      <w:r w:rsidRPr="009F1D5C">
        <w:rPr>
          <w:rFonts w:cstheme="minorHAnsi"/>
        </w:rPr>
        <w:t xml:space="preserve"> </w:t>
      </w:r>
    </w:p>
    <w:p w14:paraId="37690491" w14:textId="260DCB4E" w:rsidR="00C076E4" w:rsidRPr="00C076E4" w:rsidRDefault="00C076E4" w:rsidP="00C076E4">
      <w:pPr>
        <w:pStyle w:val="ListParagraph"/>
        <w:numPr>
          <w:ilvl w:val="0"/>
          <w:numId w:val="15"/>
        </w:numPr>
        <w:rPr>
          <w:rFonts w:cstheme="minorHAnsi"/>
        </w:rPr>
      </w:pPr>
      <w:r w:rsidRPr="00C076E4">
        <w:rPr>
          <w:rFonts w:cstheme="minorHAnsi"/>
        </w:rPr>
        <w:t xml:space="preserve">Sales, profit, and discount analysis </w:t>
      </w:r>
    </w:p>
    <w:p w14:paraId="52E0FB07" w14:textId="43CB000C" w:rsidR="00C076E4" w:rsidRPr="00C076E4" w:rsidRDefault="00C076E4" w:rsidP="00C076E4">
      <w:pPr>
        <w:pStyle w:val="ListParagraph"/>
        <w:numPr>
          <w:ilvl w:val="0"/>
          <w:numId w:val="15"/>
        </w:numPr>
        <w:rPr>
          <w:rFonts w:cstheme="minorHAnsi"/>
        </w:rPr>
      </w:pPr>
      <w:r w:rsidRPr="00C076E4">
        <w:rPr>
          <w:rFonts w:cstheme="minorHAnsi"/>
        </w:rPr>
        <w:t xml:space="preserve">Category and regional performance analysis </w:t>
      </w:r>
    </w:p>
    <w:p w14:paraId="1C0B18E8" w14:textId="3F783A16" w:rsidR="00C076E4" w:rsidRPr="00C076E4" w:rsidRDefault="00C076E4" w:rsidP="00C076E4">
      <w:pPr>
        <w:pStyle w:val="ListParagraph"/>
        <w:numPr>
          <w:ilvl w:val="0"/>
          <w:numId w:val="15"/>
        </w:numPr>
        <w:rPr>
          <w:rFonts w:cstheme="minorHAnsi"/>
        </w:rPr>
      </w:pPr>
      <w:r w:rsidRPr="00C076E4">
        <w:rPr>
          <w:rFonts w:cstheme="minorHAnsi"/>
        </w:rPr>
        <w:t xml:space="preserve">Identification of profit leakage drivers </w:t>
      </w:r>
    </w:p>
    <w:p w14:paraId="70C73C31" w14:textId="574FF7EC" w:rsidR="00C076E4" w:rsidRPr="00C076E4" w:rsidRDefault="00C076E4" w:rsidP="00C076E4">
      <w:pPr>
        <w:pStyle w:val="ListParagraph"/>
        <w:numPr>
          <w:ilvl w:val="0"/>
          <w:numId w:val="15"/>
        </w:numPr>
        <w:rPr>
          <w:rFonts w:cstheme="minorHAnsi"/>
        </w:rPr>
      </w:pPr>
      <w:r w:rsidRPr="00C076E4">
        <w:rPr>
          <w:rFonts w:cstheme="minorHAnsi"/>
        </w:rPr>
        <w:t xml:space="preserve">Business and reporting requirements definition </w:t>
      </w:r>
    </w:p>
    <w:p w14:paraId="265D21AF" w14:textId="24273634" w:rsidR="00C076E4" w:rsidRPr="00C076E4" w:rsidRDefault="00C076E4" w:rsidP="00C076E4">
      <w:pPr>
        <w:pStyle w:val="ListParagraph"/>
        <w:numPr>
          <w:ilvl w:val="0"/>
          <w:numId w:val="15"/>
        </w:numPr>
        <w:rPr>
          <w:rFonts w:cstheme="minorHAnsi"/>
        </w:rPr>
      </w:pPr>
      <w:r w:rsidRPr="00C076E4">
        <w:rPr>
          <w:rFonts w:cstheme="minorHAnsi"/>
        </w:rPr>
        <w:t xml:space="preserve">Dashboard and KPI reporting design </w:t>
      </w:r>
    </w:p>
    <w:p w14:paraId="0559330B" w14:textId="77777777" w:rsidR="00C076E4" w:rsidRPr="00C076E4" w:rsidRDefault="00C076E4" w:rsidP="00C076E4">
      <w:pPr>
        <w:pStyle w:val="ListParagraph"/>
        <w:numPr>
          <w:ilvl w:val="0"/>
          <w:numId w:val="15"/>
        </w:numPr>
        <w:rPr>
          <w:rFonts w:cstheme="minorHAnsi"/>
        </w:rPr>
      </w:pPr>
      <w:r w:rsidRPr="00C076E4">
        <w:rPr>
          <w:rFonts w:cstheme="minorHAnsi"/>
        </w:rPr>
        <w:t>SQL analysis, process documentation, and traceability artifacts</w:t>
      </w:r>
    </w:p>
    <w:p w14:paraId="505E7CCB" w14:textId="31E6FBDE" w:rsidR="00485F5F" w:rsidRDefault="00DA01E0" w:rsidP="00C076E4">
      <w:pPr>
        <w:rPr>
          <w:rFonts w:cstheme="minorHAnsi"/>
        </w:rPr>
      </w:pPr>
      <w:r w:rsidRPr="00DA01E0">
        <w:rPr>
          <w:rFonts w:cstheme="minorHAnsi"/>
          <w:b/>
          <w:bCs/>
        </w:rPr>
        <w:t>Out of Scope</w:t>
      </w:r>
      <w:r w:rsidRPr="009F1D5C">
        <w:rPr>
          <w:rFonts w:cstheme="minorHAnsi"/>
        </w:rPr>
        <w:t xml:space="preserve">: </w:t>
      </w:r>
    </w:p>
    <w:p w14:paraId="1E8CBE0A" w14:textId="77777777" w:rsidR="00C076E4" w:rsidRPr="00C076E4" w:rsidRDefault="00C076E4" w:rsidP="00C076E4">
      <w:pPr>
        <w:numPr>
          <w:ilvl w:val="0"/>
          <w:numId w:val="16"/>
        </w:numPr>
        <w:rPr>
          <w:rFonts w:cstheme="minorHAnsi"/>
        </w:rPr>
      </w:pPr>
      <w:r w:rsidRPr="00C076E4">
        <w:rPr>
          <w:rFonts w:cstheme="minorHAnsi"/>
        </w:rPr>
        <w:t xml:space="preserve">Changes to ERP, POS, or source systems </w:t>
      </w:r>
    </w:p>
    <w:p w14:paraId="18635057" w14:textId="77777777" w:rsidR="00C076E4" w:rsidRPr="00C076E4" w:rsidRDefault="00C076E4" w:rsidP="00C076E4">
      <w:pPr>
        <w:numPr>
          <w:ilvl w:val="0"/>
          <w:numId w:val="16"/>
        </w:numPr>
        <w:rPr>
          <w:rFonts w:cstheme="minorHAnsi"/>
        </w:rPr>
      </w:pPr>
      <w:r w:rsidRPr="00C076E4">
        <w:rPr>
          <w:rFonts w:cstheme="minorHAnsi"/>
        </w:rPr>
        <w:t xml:space="preserve">Operational implementation of pricing or inventory changes </w:t>
      </w:r>
    </w:p>
    <w:p w14:paraId="350DD0C1" w14:textId="77777777" w:rsidR="00C076E4" w:rsidRPr="00C076E4" w:rsidRDefault="00C076E4" w:rsidP="00C076E4">
      <w:pPr>
        <w:numPr>
          <w:ilvl w:val="0"/>
          <w:numId w:val="16"/>
        </w:numPr>
        <w:rPr>
          <w:rFonts w:cstheme="minorHAnsi"/>
        </w:rPr>
      </w:pPr>
      <w:r w:rsidRPr="00C076E4">
        <w:rPr>
          <w:rFonts w:cstheme="minorHAnsi"/>
        </w:rPr>
        <w:t xml:space="preserve">Real-time integrations or application development </w:t>
      </w:r>
    </w:p>
    <w:p w14:paraId="6E0E49F6" w14:textId="7BB7D7E6" w:rsidR="00C076E4" w:rsidRPr="00C076E4" w:rsidRDefault="00C076E4" w:rsidP="00C076E4">
      <w:pPr>
        <w:numPr>
          <w:ilvl w:val="0"/>
          <w:numId w:val="16"/>
        </w:numPr>
        <w:rPr>
          <w:rFonts w:cstheme="minorHAnsi"/>
        </w:rPr>
      </w:pPr>
      <w:r w:rsidRPr="00C076E4">
        <w:rPr>
          <w:rFonts w:cstheme="minorHAnsi"/>
        </w:rPr>
        <w:t xml:space="preserve">Predictive </w:t>
      </w:r>
      <w:r w:rsidRPr="00C076E4">
        <w:rPr>
          <w:rFonts w:cstheme="minorHAnsi"/>
        </w:rPr>
        <w:t>modelling</w:t>
      </w:r>
      <w:r w:rsidRPr="00C076E4">
        <w:rPr>
          <w:rFonts w:cstheme="minorHAnsi"/>
        </w:rPr>
        <w:t xml:space="preserve"> or machine learning solutions </w:t>
      </w:r>
    </w:p>
    <w:p w14:paraId="106AC858" w14:textId="77777777" w:rsidR="005A445E" w:rsidRDefault="00DA01E0" w:rsidP="005A445E">
      <w:pPr>
        <w:rPr>
          <w:rFonts w:cstheme="minorHAnsi"/>
          <w:b/>
          <w:bCs/>
        </w:rPr>
      </w:pPr>
      <w:r w:rsidRPr="00E865EC">
        <w:rPr>
          <w:rFonts w:cstheme="minorHAnsi"/>
          <w:b/>
          <w:bCs/>
        </w:rPr>
        <w:t>Scope Boundary:</w:t>
      </w:r>
    </w:p>
    <w:p w14:paraId="4D305A5D" w14:textId="14E1C3F6" w:rsidR="005A445E" w:rsidRPr="005A445E" w:rsidRDefault="005A445E" w:rsidP="005A445E">
      <w:pPr>
        <w:pStyle w:val="ListParagraph"/>
        <w:numPr>
          <w:ilvl w:val="0"/>
          <w:numId w:val="19"/>
        </w:numPr>
        <w:rPr>
          <w:rFonts w:cstheme="minorHAnsi"/>
          <w:b/>
          <w:bCs/>
        </w:rPr>
      </w:pPr>
      <w:r w:rsidRPr="005A445E">
        <w:rPr>
          <w:rFonts w:cstheme="minorHAnsi"/>
          <w:b/>
          <w:bCs/>
        </w:rPr>
        <w:t>Included</w:t>
      </w:r>
    </w:p>
    <w:p w14:paraId="53076F7C" w14:textId="7CE497FB" w:rsidR="005A445E" w:rsidRPr="005A445E" w:rsidRDefault="005A445E" w:rsidP="005A445E">
      <w:pPr>
        <w:numPr>
          <w:ilvl w:val="0"/>
          <w:numId w:val="17"/>
        </w:numPr>
        <w:rPr>
          <w:rFonts w:cstheme="minorHAnsi"/>
        </w:rPr>
      </w:pPr>
      <w:r w:rsidRPr="005A445E">
        <w:rPr>
          <w:rFonts w:cstheme="minorHAnsi"/>
        </w:rPr>
        <w:t>Analyse</w:t>
      </w:r>
      <w:r w:rsidRPr="005A445E">
        <w:rPr>
          <w:rFonts w:cstheme="minorHAnsi"/>
        </w:rPr>
        <w:t xml:space="preserve"> retail sales, profit, discount, and regional performance data </w:t>
      </w:r>
    </w:p>
    <w:p w14:paraId="5F4CCFBF" w14:textId="77777777" w:rsidR="005A445E" w:rsidRPr="005A445E" w:rsidRDefault="005A445E" w:rsidP="005A445E">
      <w:pPr>
        <w:numPr>
          <w:ilvl w:val="0"/>
          <w:numId w:val="17"/>
        </w:numPr>
        <w:rPr>
          <w:rFonts w:cstheme="minorHAnsi"/>
        </w:rPr>
      </w:pPr>
      <w:r w:rsidRPr="005A445E">
        <w:rPr>
          <w:rFonts w:cstheme="minorHAnsi"/>
        </w:rPr>
        <w:t xml:space="preserve">Identify profitability issues and key business insights </w:t>
      </w:r>
    </w:p>
    <w:p w14:paraId="20CABB37" w14:textId="77777777" w:rsidR="005A445E" w:rsidRPr="005A445E" w:rsidRDefault="005A445E" w:rsidP="005A445E">
      <w:pPr>
        <w:numPr>
          <w:ilvl w:val="0"/>
          <w:numId w:val="17"/>
        </w:numPr>
        <w:rPr>
          <w:rFonts w:cstheme="minorHAnsi"/>
        </w:rPr>
      </w:pPr>
      <w:r w:rsidRPr="005A445E">
        <w:rPr>
          <w:rFonts w:cstheme="minorHAnsi"/>
        </w:rPr>
        <w:t xml:space="preserve">Define reporting requirements, KPIs, and dashboard needs </w:t>
      </w:r>
    </w:p>
    <w:p w14:paraId="1C7CE4E1" w14:textId="77777777" w:rsidR="005A445E" w:rsidRPr="005A445E" w:rsidRDefault="005A445E" w:rsidP="005A445E">
      <w:pPr>
        <w:numPr>
          <w:ilvl w:val="0"/>
          <w:numId w:val="17"/>
        </w:numPr>
        <w:rPr>
          <w:rFonts w:cstheme="minorHAnsi"/>
        </w:rPr>
      </w:pPr>
      <w:r w:rsidRPr="005A445E">
        <w:rPr>
          <w:rFonts w:cstheme="minorHAnsi"/>
        </w:rPr>
        <w:t xml:space="preserve">Produce supporting BA artifacts (BRD, SQL analysis, BPMN, JIRA, RTM) </w:t>
      </w:r>
    </w:p>
    <w:p w14:paraId="7E65528B" w14:textId="77777777" w:rsidR="005A445E" w:rsidRPr="005A445E" w:rsidRDefault="005A445E" w:rsidP="005A445E">
      <w:pPr>
        <w:pStyle w:val="ListParagraph"/>
        <w:numPr>
          <w:ilvl w:val="0"/>
          <w:numId w:val="19"/>
        </w:numPr>
        <w:rPr>
          <w:rFonts w:cstheme="minorHAnsi"/>
          <w:b/>
          <w:bCs/>
        </w:rPr>
      </w:pPr>
      <w:r w:rsidRPr="005A445E">
        <w:rPr>
          <w:rFonts w:cstheme="minorHAnsi"/>
          <w:b/>
          <w:bCs/>
        </w:rPr>
        <w:t>Excluded</w:t>
      </w:r>
    </w:p>
    <w:p w14:paraId="101C914A" w14:textId="77777777" w:rsidR="005A445E" w:rsidRPr="005A445E" w:rsidRDefault="005A445E" w:rsidP="005A445E">
      <w:pPr>
        <w:numPr>
          <w:ilvl w:val="0"/>
          <w:numId w:val="18"/>
        </w:numPr>
        <w:rPr>
          <w:rFonts w:cstheme="minorHAnsi"/>
        </w:rPr>
      </w:pPr>
      <w:r w:rsidRPr="005A445E">
        <w:rPr>
          <w:rFonts w:cstheme="minorHAnsi"/>
        </w:rPr>
        <w:t xml:space="preserve">Changes to operational systems (ERP/POS) </w:t>
      </w:r>
    </w:p>
    <w:p w14:paraId="32FE81DA" w14:textId="77777777" w:rsidR="005A445E" w:rsidRPr="005A445E" w:rsidRDefault="005A445E" w:rsidP="005A445E">
      <w:pPr>
        <w:numPr>
          <w:ilvl w:val="0"/>
          <w:numId w:val="18"/>
        </w:numPr>
        <w:rPr>
          <w:rFonts w:cstheme="minorHAnsi"/>
        </w:rPr>
      </w:pPr>
      <w:r w:rsidRPr="005A445E">
        <w:rPr>
          <w:rFonts w:cstheme="minorHAnsi"/>
        </w:rPr>
        <w:t xml:space="preserve">Implementation of pricing or inventory decisions </w:t>
      </w:r>
    </w:p>
    <w:p w14:paraId="68C843FC" w14:textId="77777777" w:rsidR="005A445E" w:rsidRPr="005A445E" w:rsidRDefault="005A445E" w:rsidP="005A445E">
      <w:pPr>
        <w:numPr>
          <w:ilvl w:val="0"/>
          <w:numId w:val="18"/>
        </w:numPr>
        <w:rPr>
          <w:rFonts w:cstheme="minorHAnsi"/>
        </w:rPr>
      </w:pPr>
      <w:r w:rsidRPr="005A445E">
        <w:rPr>
          <w:rFonts w:cstheme="minorHAnsi"/>
        </w:rPr>
        <w:t xml:space="preserve">Application development or system integrations </w:t>
      </w:r>
    </w:p>
    <w:p w14:paraId="65E518CD" w14:textId="3EB9087E" w:rsidR="005A445E" w:rsidRPr="005A445E" w:rsidRDefault="005A445E" w:rsidP="005A445E">
      <w:pPr>
        <w:numPr>
          <w:ilvl w:val="0"/>
          <w:numId w:val="18"/>
        </w:numPr>
        <w:rPr>
          <w:rFonts w:cstheme="minorHAnsi"/>
        </w:rPr>
      </w:pPr>
      <w:r w:rsidRPr="005A445E">
        <w:rPr>
          <w:rFonts w:cstheme="minorHAnsi"/>
        </w:rPr>
        <w:t xml:space="preserve">Predictive </w:t>
      </w:r>
      <w:r w:rsidRPr="005A445E">
        <w:rPr>
          <w:rFonts w:cstheme="minorHAnsi"/>
        </w:rPr>
        <w:t>modelling</w:t>
      </w:r>
      <w:r w:rsidRPr="005A445E">
        <w:rPr>
          <w:rFonts w:cstheme="minorHAnsi"/>
        </w:rPr>
        <w:t xml:space="preserve"> or production deployment</w:t>
      </w:r>
    </w:p>
    <w:p w14:paraId="5FE118FD" w14:textId="20F54CC9" w:rsidR="009F1D5C" w:rsidRPr="009F1D5C" w:rsidRDefault="009F1D5C" w:rsidP="00485F5F">
      <w:pPr>
        <w:rPr>
          <w:rFonts w:cstheme="minorHAnsi"/>
        </w:rPr>
      </w:pPr>
    </w:p>
    <w:p w14:paraId="4B4DE96D" w14:textId="72D13B69" w:rsidR="00DA01E0" w:rsidRPr="009F1D5C" w:rsidRDefault="00DA01E0" w:rsidP="00634543">
      <w:pPr>
        <w:rPr>
          <w:rFonts w:cstheme="minorHAnsi"/>
        </w:rPr>
      </w:pPr>
      <w:r w:rsidRPr="009F1D5C">
        <w:rPr>
          <w:rFonts w:cstheme="minorHAnsi"/>
          <w:b/>
          <w:bCs/>
          <w:sz w:val="24"/>
          <w:szCs w:val="24"/>
        </w:rPr>
        <w:t>Business R</w:t>
      </w:r>
      <w:r w:rsidR="009F1D5C" w:rsidRPr="009F1D5C">
        <w:rPr>
          <w:rFonts w:cstheme="minorHAnsi"/>
          <w:b/>
          <w:bCs/>
          <w:sz w:val="24"/>
          <w:szCs w:val="24"/>
        </w:rPr>
        <w:t>equirements</w:t>
      </w:r>
      <w:r w:rsidRPr="009F1D5C">
        <w:rPr>
          <w:rFonts w:cstheme="minorHAnsi"/>
          <w:b/>
          <w:bCs/>
          <w:sz w:val="24"/>
          <w:szCs w:val="24"/>
        </w:rPr>
        <w:t>:</w:t>
      </w:r>
    </w:p>
    <w:tbl>
      <w:tblPr>
        <w:tblStyle w:val="TableGrid"/>
        <w:tblW w:w="9634" w:type="dxa"/>
        <w:tblLook w:val="04A0" w:firstRow="1" w:lastRow="0" w:firstColumn="1" w:lastColumn="0" w:noHBand="0" w:noVBand="1"/>
      </w:tblPr>
      <w:tblGrid>
        <w:gridCol w:w="846"/>
        <w:gridCol w:w="7817"/>
        <w:gridCol w:w="971"/>
      </w:tblGrid>
      <w:tr w:rsidR="001B09F3" w:rsidRPr="009F1D5C" w14:paraId="51756FBF" w14:textId="77777777" w:rsidTr="00447DB8">
        <w:tc>
          <w:tcPr>
            <w:tcW w:w="9634" w:type="dxa"/>
            <w:gridSpan w:val="3"/>
          </w:tcPr>
          <w:p w14:paraId="74C555B1" w14:textId="6C90A10B" w:rsidR="001B09F3" w:rsidRPr="009F1D5C" w:rsidRDefault="005A445E" w:rsidP="00634543">
            <w:pPr>
              <w:rPr>
                <w:rFonts w:cstheme="minorHAnsi"/>
                <w:b/>
                <w:bCs/>
              </w:rPr>
            </w:pPr>
            <w:r>
              <w:rPr>
                <w:rFonts w:cstheme="minorHAnsi"/>
              </w:rPr>
              <w:t>Business</w:t>
            </w:r>
            <w:r w:rsidR="001B09F3" w:rsidRPr="009F1D5C">
              <w:rPr>
                <w:rFonts w:cstheme="minorHAnsi"/>
                <w:b/>
                <w:bCs/>
              </w:rPr>
              <w:t xml:space="preserve"> Requirem</w:t>
            </w:r>
            <w:r w:rsidR="006F2EE2" w:rsidRPr="009F1D5C">
              <w:rPr>
                <w:rFonts w:cstheme="minorHAnsi"/>
                <w:b/>
                <w:bCs/>
              </w:rPr>
              <w:t>e</w:t>
            </w:r>
            <w:r w:rsidR="001B09F3" w:rsidRPr="009F1D5C">
              <w:rPr>
                <w:rFonts w:cstheme="minorHAnsi"/>
                <w:b/>
                <w:bCs/>
              </w:rPr>
              <w:t>nts</w:t>
            </w:r>
          </w:p>
        </w:tc>
      </w:tr>
      <w:tr w:rsidR="005A445E" w:rsidRPr="009F1D5C" w14:paraId="3C4F1A82" w14:textId="77777777" w:rsidTr="00447DB8">
        <w:tc>
          <w:tcPr>
            <w:tcW w:w="846" w:type="dxa"/>
            <w:vAlign w:val="center"/>
          </w:tcPr>
          <w:p w14:paraId="214CC363" w14:textId="4C9C1CB3" w:rsidR="005A445E" w:rsidRPr="009F1D5C" w:rsidRDefault="005A445E" w:rsidP="005A445E">
            <w:pPr>
              <w:rPr>
                <w:rFonts w:cstheme="minorHAnsi"/>
              </w:rPr>
            </w:pPr>
            <w:r>
              <w:rPr>
                <w:b/>
                <w:bCs/>
              </w:rPr>
              <w:t>ID</w:t>
            </w:r>
          </w:p>
        </w:tc>
        <w:tc>
          <w:tcPr>
            <w:tcW w:w="7817" w:type="dxa"/>
            <w:vAlign w:val="center"/>
          </w:tcPr>
          <w:p w14:paraId="18F06E01" w14:textId="32629CBD" w:rsidR="005A445E" w:rsidRPr="009F1D5C" w:rsidRDefault="005A445E" w:rsidP="005A445E">
            <w:pPr>
              <w:rPr>
                <w:rFonts w:cstheme="minorHAnsi"/>
              </w:rPr>
            </w:pPr>
            <w:r>
              <w:rPr>
                <w:b/>
                <w:bCs/>
              </w:rPr>
              <w:t>Business Requirement</w:t>
            </w:r>
          </w:p>
        </w:tc>
        <w:tc>
          <w:tcPr>
            <w:tcW w:w="971" w:type="dxa"/>
            <w:vAlign w:val="center"/>
          </w:tcPr>
          <w:p w14:paraId="5AB8E950" w14:textId="53E552D0" w:rsidR="005A445E" w:rsidRPr="009F1D5C" w:rsidRDefault="005A445E" w:rsidP="005A445E">
            <w:pPr>
              <w:rPr>
                <w:rFonts w:cstheme="minorHAnsi"/>
              </w:rPr>
            </w:pPr>
            <w:r>
              <w:rPr>
                <w:b/>
                <w:bCs/>
              </w:rPr>
              <w:t>Priority</w:t>
            </w:r>
          </w:p>
        </w:tc>
      </w:tr>
      <w:tr w:rsidR="005A445E" w:rsidRPr="009F1D5C" w14:paraId="53126B25" w14:textId="77777777" w:rsidTr="00447DB8">
        <w:tc>
          <w:tcPr>
            <w:tcW w:w="846" w:type="dxa"/>
            <w:vAlign w:val="center"/>
          </w:tcPr>
          <w:p w14:paraId="41B8C7BE" w14:textId="5E1BEC54" w:rsidR="005A445E" w:rsidRPr="009F1D5C" w:rsidRDefault="005A445E" w:rsidP="005A445E">
            <w:pPr>
              <w:rPr>
                <w:rFonts w:cstheme="minorHAnsi"/>
              </w:rPr>
            </w:pPr>
            <w:r>
              <w:t>BR-01</w:t>
            </w:r>
          </w:p>
        </w:tc>
        <w:tc>
          <w:tcPr>
            <w:tcW w:w="7817" w:type="dxa"/>
            <w:vAlign w:val="center"/>
          </w:tcPr>
          <w:p w14:paraId="68D39EAF" w14:textId="523F8CC7" w:rsidR="005A445E" w:rsidRPr="009F1D5C" w:rsidRDefault="005A445E" w:rsidP="005A445E">
            <w:pPr>
              <w:rPr>
                <w:rFonts w:cstheme="minorHAnsi"/>
              </w:rPr>
            </w:pPr>
            <w:r>
              <w:t xml:space="preserve">The business shall </w:t>
            </w:r>
            <w:proofErr w:type="spellStart"/>
            <w:r>
              <w:t>analyze</w:t>
            </w:r>
            <w:proofErr w:type="spellEnd"/>
            <w:r>
              <w:t xml:space="preserve"> sales and profit performance by product category and sub-category to identify high-performing and loss-making areas.</w:t>
            </w:r>
          </w:p>
        </w:tc>
        <w:tc>
          <w:tcPr>
            <w:tcW w:w="971" w:type="dxa"/>
            <w:vAlign w:val="center"/>
          </w:tcPr>
          <w:p w14:paraId="197B9789" w14:textId="421349BF" w:rsidR="005A445E" w:rsidRPr="009F1D5C" w:rsidRDefault="005A445E" w:rsidP="005A445E">
            <w:pPr>
              <w:rPr>
                <w:rFonts w:cstheme="minorHAnsi"/>
              </w:rPr>
            </w:pPr>
            <w:r>
              <w:t>High</w:t>
            </w:r>
          </w:p>
        </w:tc>
      </w:tr>
      <w:tr w:rsidR="005A445E" w:rsidRPr="009F1D5C" w14:paraId="19266431" w14:textId="77777777" w:rsidTr="00447DB8">
        <w:tc>
          <w:tcPr>
            <w:tcW w:w="846" w:type="dxa"/>
            <w:vAlign w:val="center"/>
          </w:tcPr>
          <w:p w14:paraId="04A55C30" w14:textId="36D240FC" w:rsidR="005A445E" w:rsidRPr="009F1D5C" w:rsidRDefault="005A445E" w:rsidP="005A445E">
            <w:pPr>
              <w:rPr>
                <w:rFonts w:cstheme="minorHAnsi"/>
              </w:rPr>
            </w:pPr>
            <w:r>
              <w:t>BR-02</w:t>
            </w:r>
          </w:p>
        </w:tc>
        <w:tc>
          <w:tcPr>
            <w:tcW w:w="7817" w:type="dxa"/>
            <w:vAlign w:val="center"/>
          </w:tcPr>
          <w:p w14:paraId="56CE4692" w14:textId="01860EA5" w:rsidR="005A445E" w:rsidRPr="009F1D5C" w:rsidRDefault="005A445E" w:rsidP="005A445E">
            <w:pPr>
              <w:rPr>
                <w:rFonts w:cstheme="minorHAnsi"/>
              </w:rPr>
            </w:pPr>
            <w:r>
              <w:t>The business shall assess the impact of discounting on profitability to identify margin erosion risks.</w:t>
            </w:r>
          </w:p>
        </w:tc>
        <w:tc>
          <w:tcPr>
            <w:tcW w:w="971" w:type="dxa"/>
            <w:vAlign w:val="center"/>
          </w:tcPr>
          <w:p w14:paraId="42764487" w14:textId="21F6377F" w:rsidR="005A445E" w:rsidRPr="009F1D5C" w:rsidRDefault="005A445E" w:rsidP="005A445E">
            <w:pPr>
              <w:rPr>
                <w:rFonts w:cstheme="minorHAnsi"/>
              </w:rPr>
            </w:pPr>
            <w:r>
              <w:t>High</w:t>
            </w:r>
          </w:p>
        </w:tc>
      </w:tr>
      <w:tr w:rsidR="005A445E" w:rsidRPr="009F1D5C" w14:paraId="6F5737A3" w14:textId="77777777" w:rsidTr="00447DB8">
        <w:tc>
          <w:tcPr>
            <w:tcW w:w="846" w:type="dxa"/>
            <w:vAlign w:val="center"/>
          </w:tcPr>
          <w:p w14:paraId="70DE6AD0" w14:textId="26AB3783" w:rsidR="005A445E" w:rsidRPr="009F1D5C" w:rsidRDefault="005A445E" w:rsidP="005A445E">
            <w:pPr>
              <w:rPr>
                <w:rFonts w:cstheme="minorHAnsi"/>
              </w:rPr>
            </w:pPr>
            <w:r>
              <w:t>BR-03</w:t>
            </w:r>
          </w:p>
        </w:tc>
        <w:tc>
          <w:tcPr>
            <w:tcW w:w="7817" w:type="dxa"/>
            <w:vAlign w:val="center"/>
          </w:tcPr>
          <w:p w14:paraId="1FB4A48D" w14:textId="1471B46E" w:rsidR="005A445E" w:rsidRPr="009F1D5C" w:rsidRDefault="005A445E" w:rsidP="005A445E">
            <w:pPr>
              <w:rPr>
                <w:rFonts w:cstheme="minorHAnsi"/>
              </w:rPr>
            </w:pPr>
            <w:r>
              <w:t xml:space="preserve">The business shall </w:t>
            </w:r>
            <w:proofErr w:type="spellStart"/>
            <w:r>
              <w:t>analyze</w:t>
            </w:r>
            <w:proofErr w:type="spellEnd"/>
            <w:r>
              <w:t xml:space="preserve"> regional performance to identify underperforming markets and profitability gaps.</w:t>
            </w:r>
          </w:p>
        </w:tc>
        <w:tc>
          <w:tcPr>
            <w:tcW w:w="971" w:type="dxa"/>
            <w:vAlign w:val="center"/>
          </w:tcPr>
          <w:p w14:paraId="701979C8" w14:textId="168B2DF7" w:rsidR="005A445E" w:rsidRPr="009F1D5C" w:rsidRDefault="005A445E" w:rsidP="005A445E">
            <w:pPr>
              <w:rPr>
                <w:rFonts w:cstheme="minorHAnsi"/>
              </w:rPr>
            </w:pPr>
            <w:r>
              <w:t>High</w:t>
            </w:r>
          </w:p>
        </w:tc>
      </w:tr>
      <w:tr w:rsidR="005A445E" w:rsidRPr="009F1D5C" w14:paraId="477693D1" w14:textId="77777777" w:rsidTr="00447DB8">
        <w:tc>
          <w:tcPr>
            <w:tcW w:w="846" w:type="dxa"/>
            <w:vAlign w:val="center"/>
          </w:tcPr>
          <w:p w14:paraId="7FFE4D11" w14:textId="63159B33" w:rsidR="005A445E" w:rsidRPr="009F1D5C" w:rsidRDefault="005A445E" w:rsidP="005A445E">
            <w:pPr>
              <w:rPr>
                <w:rFonts w:cstheme="minorHAnsi"/>
              </w:rPr>
            </w:pPr>
            <w:r>
              <w:t>BR-04</w:t>
            </w:r>
          </w:p>
        </w:tc>
        <w:tc>
          <w:tcPr>
            <w:tcW w:w="7817" w:type="dxa"/>
            <w:vAlign w:val="center"/>
          </w:tcPr>
          <w:p w14:paraId="59DF71E5" w14:textId="65A2A766" w:rsidR="005A445E" w:rsidRPr="009F1D5C" w:rsidRDefault="005A445E" w:rsidP="005A445E">
            <w:pPr>
              <w:rPr>
                <w:rFonts w:cstheme="minorHAnsi"/>
              </w:rPr>
            </w:pPr>
            <w:r>
              <w:t>The business shall define and monitor key performance indicators (KPIs), including Sales, Profit, and Profit Margin.</w:t>
            </w:r>
          </w:p>
        </w:tc>
        <w:tc>
          <w:tcPr>
            <w:tcW w:w="971" w:type="dxa"/>
            <w:vAlign w:val="center"/>
          </w:tcPr>
          <w:p w14:paraId="6C214D9B" w14:textId="1E22C877" w:rsidR="005A445E" w:rsidRPr="009F1D5C" w:rsidRDefault="005A445E" w:rsidP="005A445E">
            <w:pPr>
              <w:rPr>
                <w:rFonts w:cstheme="minorHAnsi"/>
              </w:rPr>
            </w:pPr>
            <w:r>
              <w:t>High</w:t>
            </w:r>
          </w:p>
        </w:tc>
      </w:tr>
      <w:tr w:rsidR="005A445E" w:rsidRPr="009F1D5C" w14:paraId="70CF83DD" w14:textId="77777777" w:rsidTr="00447DB8">
        <w:tc>
          <w:tcPr>
            <w:tcW w:w="846" w:type="dxa"/>
            <w:vAlign w:val="center"/>
          </w:tcPr>
          <w:p w14:paraId="5C48000A" w14:textId="116E277E" w:rsidR="005A445E" w:rsidRPr="009F1D5C" w:rsidRDefault="005A445E" w:rsidP="005A445E">
            <w:pPr>
              <w:rPr>
                <w:rFonts w:cstheme="minorHAnsi"/>
              </w:rPr>
            </w:pPr>
            <w:r>
              <w:lastRenderedPageBreak/>
              <w:t>BR-05</w:t>
            </w:r>
          </w:p>
        </w:tc>
        <w:tc>
          <w:tcPr>
            <w:tcW w:w="7817" w:type="dxa"/>
            <w:vAlign w:val="center"/>
          </w:tcPr>
          <w:p w14:paraId="5136775E" w14:textId="402BF1FA" w:rsidR="005A445E" w:rsidRPr="009F1D5C" w:rsidRDefault="005A445E" w:rsidP="005A445E">
            <w:pPr>
              <w:rPr>
                <w:rFonts w:cstheme="minorHAnsi"/>
              </w:rPr>
            </w:pPr>
            <w:r>
              <w:t>The business shall provide dashboard reporting to enable stakeholders to monitor performance trends and support decision-making.</w:t>
            </w:r>
          </w:p>
        </w:tc>
        <w:tc>
          <w:tcPr>
            <w:tcW w:w="971" w:type="dxa"/>
            <w:vAlign w:val="center"/>
          </w:tcPr>
          <w:p w14:paraId="318E3507" w14:textId="13E60EA9" w:rsidR="005A445E" w:rsidRPr="009F1D5C" w:rsidRDefault="005A445E" w:rsidP="005A445E">
            <w:pPr>
              <w:rPr>
                <w:rFonts w:cstheme="minorHAnsi"/>
              </w:rPr>
            </w:pPr>
            <w:r>
              <w:t>High</w:t>
            </w:r>
          </w:p>
        </w:tc>
      </w:tr>
      <w:tr w:rsidR="005A445E" w:rsidRPr="009F1D5C" w14:paraId="373F006D" w14:textId="77777777" w:rsidTr="00447DB8">
        <w:tc>
          <w:tcPr>
            <w:tcW w:w="846" w:type="dxa"/>
            <w:vAlign w:val="center"/>
          </w:tcPr>
          <w:p w14:paraId="2C4DC411" w14:textId="0735648D" w:rsidR="005A445E" w:rsidRPr="009F1D5C" w:rsidRDefault="005A445E" w:rsidP="005A445E">
            <w:pPr>
              <w:rPr>
                <w:rFonts w:cstheme="minorHAnsi"/>
              </w:rPr>
            </w:pPr>
            <w:r>
              <w:t>BR-06</w:t>
            </w:r>
          </w:p>
        </w:tc>
        <w:tc>
          <w:tcPr>
            <w:tcW w:w="7817" w:type="dxa"/>
            <w:vAlign w:val="center"/>
          </w:tcPr>
          <w:p w14:paraId="3E677D78" w14:textId="2919CA30" w:rsidR="005A445E" w:rsidRPr="009F1D5C" w:rsidRDefault="005A445E" w:rsidP="005A445E">
            <w:pPr>
              <w:rPr>
                <w:rFonts w:cstheme="minorHAnsi"/>
              </w:rPr>
            </w:pPr>
            <w:r>
              <w:t>The business shall identify root causes contributing to profit leakage and support recommendations for profitability improvement.</w:t>
            </w:r>
          </w:p>
        </w:tc>
        <w:tc>
          <w:tcPr>
            <w:tcW w:w="971" w:type="dxa"/>
            <w:vAlign w:val="center"/>
          </w:tcPr>
          <w:p w14:paraId="23452E66" w14:textId="6D6670DD" w:rsidR="005A445E" w:rsidRPr="009F1D5C" w:rsidRDefault="005A445E" w:rsidP="005A445E">
            <w:pPr>
              <w:rPr>
                <w:rFonts w:cstheme="minorHAnsi"/>
              </w:rPr>
            </w:pPr>
            <w:r>
              <w:t>High</w:t>
            </w:r>
          </w:p>
        </w:tc>
      </w:tr>
      <w:tr w:rsidR="005A445E" w:rsidRPr="009F1D5C" w14:paraId="0BA55E25" w14:textId="77777777" w:rsidTr="00447DB8">
        <w:tc>
          <w:tcPr>
            <w:tcW w:w="846" w:type="dxa"/>
            <w:vAlign w:val="center"/>
          </w:tcPr>
          <w:p w14:paraId="2AAAD2CF" w14:textId="66EE8020" w:rsidR="005A445E" w:rsidRPr="009F1D5C" w:rsidRDefault="005A445E" w:rsidP="005A445E">
            <w:pPr>
              <w:rPr>
                <w:rFonts w:cstheme="minorHAnsi"/>
              </w:rPr>
            </w:pPr>
            <w:r>
              <w:t>BR-07</w:t>
            </w:r>
          </w:p>
        </w:tc>
        <w:tc>
          <w:tcPr>
            <w:tcW w:w="7817" w:type="dxa"/>
            <w:vAlign w:val="center"/>
          </w:tcPr>
          <w:p w14:paraId="76661375" w14:textId="761E2882" w:rsidR="005A445E" w:rsidRPr="009F1D5C" w:rsidRDefault="005A445E" w:rsidP="005A445E">
            <w:pPr>
              <w:rPr>
                <w:rFonts w:cstheme="minorHAnsi"/>
              </w:rPr>
            </w:pPr>
            <w:r>
              <w:t>The business shall support ad hoc analysis and drill-down reporting by category, region, and discount levels.</w:t>
            </w:r>
          </w:p>
        </w:tc>
        <w:tc>
          <w:tcPr>
            <w:tcW w:w="971" w:type="dxa"/>
            <w:vAlign w:val="center"/>
          </w:tcPr>
          <w:p w14:paraId="45055B8D" w14:textId="228F370E" w:rsidR="005A445E" w:rsidRPr="009F1D5C" w:rsidRDefault="005A445E" w:rsidP="005A445E">
            <w:pPr>
              <w:rPr>
                <w:rFonts w:cstheme="minorHAnsi"/>
              </w:rPr>
            </w:pPr>
            <w:r>
              <w:t>Medium</w:t>
            </w:r>
          </w:p>
        </w:tc>
      </w:tr>
      <w:tr w:rsidR="005A445E" w:rsidRPr="009F1D5C" w14:paraId="360692E6" w14:textId="77777777" w:rsidTr="00447DB8">
        <w:tc>
          <w:tcPr>
            <w:tcW w:w="846" w:type="dxa"/>
            <w:vAlign w:val="center"/>
          </w:tcPr>
          <w:p w14:paraId="2AC9CC17" w14:textId="0CEE01EA" w:rsidR="005A445E" w:rsidRPr="009F1D5C" w:rsidRDefault="005A445E" w:rsidP="005A445E">
            <w:pPr>
              <w:rPr>
                <w:rFonts w:cstheme="minorHAnsi"/>
                <w:color w:val="000000"/>
              </w:rPr>
            </w:pPr>
            <w:r>
              <w:t>BR-08</w:t>
            </w:r>
          </w:p>
        </w:tc>
        <w:tc>
          <w:tcPr>
            <w:tcW w:w="7817" w:type="dxa"/>
            <w:vAlign w:val="center"/>
          </w:tcPr>
          <w:p w14:paraId="1AA755D7" w14:textId="2E8C6AF6" w:rsidR="005A445E" w:rsidRPr="009F1D5C" w:rsidRDefault="005A445E" w:rsidP="005A445E">
            <w:pPr>
              <w:rPr>
                <w:rFonts w:cstheme="minorHAnsi"/>
                <w:color w:val="000000"/>
              </w:rPr>
            </w:pPr>
            <w:r>
              <w:t>The business shall maintain traceability between requirements, analysis outputs, and validation artifacts.</w:t>
            </w:r>
          </w:p>
        </w:tc>
        <w:tc>
          <w:tcPr>
            <w:tcW w:w="971" w:type="dxa"/>
            <w:vAlign w:val="center"/>
          </w:tcPr>
          <w:p w14:paraId="2094D786" w14:textId="29D537AB" w:rsidR="005A445E" w:rsidRPr="009F1D5C" w:rsidRDefault="005A445E" w:rsidP="005A445E">
            <w:pPr>
              <w:rPr>
                <w:rFonts w:cstheme="minorHAnsi"/>
                <w:color w:val="000000"/>
              </w:rPr>
            </w:pPr>
            <w:r>
              <w:t>Medium</w:t>
            </w:r>
          </w:p>
        </w:tc>
      </w:tr>
    </w:tbl>
    <w:p w14:paraId="66453478" w14:textId="30748938" w:rsidR="001B09F3" w:rsidRDefault="001B09F3" w:rsidP="00634543">
      <w:pPr>
        <w:rPr>
          <w:rFonts w:cstheme="minorHAnsi"/>
        </w:rPr>
      </w:pPr>
    </w:p>
    <w:tbl>
      <w:tblPr>
        <w:tblStyle w:val="TableGrid"/>
        <w:tblW w:w="9634" w:type="dxa"/>
        <w:tblLook w:val="04A0" w:firstRow="1" w:lastRow="0" w:firstColumn="1" w:lastColumn="0" w:noHBand="0" w:noVBand="1"/>
      </w:tblPr>
      <w:tblGrid>
        <w:gridCol w:w="846"/>
        <w:gridCol w:w="7796"/>
        <w:gridCol w:w="992"/>
      </w:tblGrid>
      <w:tr w:rsidR="005A445E" w:rsidRPr="009F1D5C" w14:paraId="0BB5130C" w14:textId="77777777" w:rsidTr="00447DB8">
        <w:tc>
          <w:tcPr>
            <w:tcW w:w="9634" w:type="dxa"/>
            <w:gridSpan w:val="3"/>
          </w:tcPr>
          <w:p w14:paraId="3AD154F5" w14:textId="1F3262AD" w:rsidR="005A445E" w:rsidRPr="009F1D5C" w:rsidRDefault="005A445E" w:rsidP="0041671B">
            <w:pPr>
              <w:rPr>
                <w:rFonts w:cstheme="minorHAnsi"/>
                <w:b/>
                <w:bCs/>
              </w:rPr>
            </w:pPr>
            <w:r>
              <w:rPr>
                <w:b/>
                <w:bCs/>
              </w:rPr>
              <w:t>Functional</w:t>
            </w:r>
            <w:r w:rsidRPr="009F1D5C">
              <w:rPr>
                <w:rFonts w:cstheme="minorHAnsi"/>
                <w:b/>
                <w:bCs/>
              </w:rPr>
              <w:t xml:space="preserve"> Requirements</w:t>
            </w:r>
          </w:p>
        </w:tc>
      </w:tr>
      <w:tr w:rsidR="00447DB8" w:rsidRPr="009F1D5C" w14:paraId="32790A30" w14:textId="77777777" w:rsidTr="00447DB8">
        <w:tc>
          <w:tcPr>
            <w:tcW w:w="846" w:type="dxa"/>
            <w:vAlign w:val="center"/>
          </w:tcPr>
          <w:p w14:paraId="3CA8773F" w14:textId="3ECED2EE" w:rsidR="005A445E" w:rsidRPr="009F1D5C" w:rsidRDefault="005A445E" w:rsidP="005A445E">
            <w:pPr>
              <w:rPr>
                <w:rFonts w:cstheme="minorHAnsi"/>
              </w:rPr>
            </w:pPr>
            <w:r>
              <w:rPr>
                <w:b/>
                <w:bCs/>
              </w:rPr>
              <w:t xml:space="preserve"> ID</w:t>
            </w:r>
          </w:p>
        </w:tc>
        <w:tc>
          <w:tcPr>
            <w:tcW w:w="7796" w:type="dxa"/>
            <w:vAlign w:val="center"/>
          </w:tcPr>
          <w:p w14:paraId="25F37518" w14:textId="2C3AB891" w:rsidR="005A445E" w:rsidRPr="009F1D5C" w:rsidRDefault="005A445E" w:rsidP="005A445E">
            <w:pPr>
              <w:rPr>
                <w:rFonts w:cstheme="minorHAnsi"/>
              </w:rPr>
            </w:pPr>
            <w:r>
              <w:rPr>
                <w:b/>
                <w:bCs/>
              </w:rPr>
              <w:t>Functional Requirement</w:t>
            </w:r>
          </w:p>
        </w:tc>
        <w:tc>
          <w:tcPr>
            <w:tcW w:w="992" w:type="dxa"/>
            <w:vAlign w:val="center"/>
          </w:tcPr>
          <w:p w14:paraId="07DFDEF5" w14:textId="72928D08" w:rsidR="005A445E" w:rsidRPr="009F1D5C" w:rsidRDefault="005A445E" w:rsidP="005A445E">
            <w:pPr>
              <w:rPr>
                <w:rFonts w:cstheme="minorHAnsi"/>
              </w:rPr>
            </w:pPr>
            <w:r>
              <w:rPr>
                <w:b/>
                <w:bCs/>
              </w:rPr>
              <w:t>Priority</w:t>
            </w:r>
          </w:p>
        </w:tc>
      </w:tr>
      <w:tr w:rsidR="00447DB8" w:rsidRPr="009F1D5C" w14:paraId="32E5951F" w14:textId="77777777" w:rsidTr="00447DB8">
        <w:tc>
          <w:tcPr>
            <w:tcW w:w="846" w:type="dxa"/>
            <w:vAlign w:val="center"/>
          </w:tcPr>
          <w:p w14:paraId="68889B37" w14:textId="61B0C57A" w:rsidR="005A445E" w:rsidRPr="009F1D5C" w:rsidRDefault="005A445E" w:rsidP="005A445E">
            <w:pPr>
              <w:rPr>
                <w:rFonts w:cstheme="minorHAnsi"/>
              </w:rPr>
            </w:pPr>
            <w:r>
              <w:t>FR-01</w:t>
            </w:r>
          </w:p>
        </w:tc>
        <w:tc>
          <w:tcPr>
            <w:tcW w:w="7796" w:type="dxa"/>
            <w:vAlign w:val="center"/>
          </w:tcPr>
          <w:p w14:paraId="5BB78DA2" w14:textId="4619ED03" w:rsidR="005A445E" w:rsidRPr="009F1D5C" w:rsidRDefault="005A445E" w:rsidP="005A445E">
            <w:pPr>
              <w:rPr>
                <w:rFonts w:cstheme="minorHAnsi"/>
              </w:rPr>
            </w:pPr>
            <w:r>
              <w:t>The system shall display sales, profit, and profit margin by category and sub-category.</w:t>
            </w:r>
          </w:p>
        </w:tc>
        <w:tc>
          <w:tcPr>
            <w:tcW w:w="992" w:type="dxa"/>
            <w:vAlign w:val="center"/>
          </w:tcPr>
          <w:p w14:paraId="2BC154F9" w14:textId="6AFFDD5A" w:rsidR="005A445E" w:rsidRPr="009F1D5C" w:rsidRDefault="005A445E" w:rsidP="005A445E">
            <w:pPr>
              <w:rPr>
                <w:rFonts w:cstheme="minorHAnsi"/>
              </w:rPr>
            </w:pPr>
            <w:r>
              <w:t>High</w:t>
            </w:r>
          </w:p>
        </w:tc>
      </w:tr>
      <w:tr w:rsidR="00447DB8" w:rsidRPr="009F1D5C" w14:paraId="735D82C2" w14:textId="77777777" w:rsidTr="00447DB8">
        <w:tc>
          <w:tcPr>
            <w:tcW w:w="846" w:type="dxa"/>
            <w:vAlign w:val="center"/>
          </w:tcPr>
          <w:p w14:paraId="2C9696BC" w14:textId="2D976210" w:rsidR="005A445E" w:rsidRPr="009F1D5C" w:rsidRDefault="005A445E" w:rsidP="005A445E">
            <w:pPr>
              <w:rPr>
                <w:rFonts w:cstheme="minorHAnsi"/>
              </w:rPr>
            </w:pPr>
            <w:r>
              <w:t>FR-02</w:t>
            </w:r>
          </w:p>
        </w:tc>
        <w:tc>
          <w:tcPr>
            <w:tcW w:w="7796" w:type="dxa"/>
            <w:vAlign w:val="center"/>
          </w:tcPr>
          <w:p w14:paraId="28218749" w14:textId="5E0C46B0" w:rsidR="005A445E" w:rsidRPr="009F1D5C" w:rsidRDefault="005A445E" w:rsidP="005A445E">
            <w:pPr>
              <w:rPr>
                <w:rFonts w:cstheme="minorHAnsi"/>
              </w:rPr>
            </w:pPr>
            <w:r>
              <w:t>The system shall provide reporting on discount impact against profit performance.</w:t>
            </w:r>
          </w:p>
        </w:tc>
        <w:tc>
          <w:tcPr>
            <w:tcW w:w="992" w:type="dxa"/>
            <w:vAlign w:val="center"/>
          </w:tcPr>
          <w:p w14:paraId="294FBEF5" w14:textId="6C708C1E" w:rsidR="005A445E" w:rsidRPr="009F1D5C" w:rsidRDefault="005A445E" w:rsidP="005A445E">
            <w:pPr>
              <w:rPr>
                <w:rFonts w:cstheme="minorHAnsi"/>
              </w:rPr>
            </w:pPr>
            <w:r>
              <w:t>High</w:t>
            </w:r>
          </w:p>
        </w:tc>
      </w:tr>
      <w:tr w:rsidR="00447DB8" w:rsidRPr="009F1D5C" w14:paraId="6A98B9EE" w14:textId="77777777" w:rsidTr="00447DB8">
        <w:tc>
          <w:tcPr>
            <w:tcW w:w="846" w:type="dxa"/>
            <w:vAlign w:val="center"/>
          </w:tcPr>
          <w:p w14:paraId="656E50CC" w14:textId="36D7DF06" w:rsidR="005A445E" w:rsidRPr="009F1D5C" w:rsidRDefault="005A445E" w:rsidP="005A445E">
            <w:pPr>
              <w:rPr>
                <w:rFonts w:cstheme="minorHAnsi"/>
              </w:rPr>
            </w:pPr>
            <w:r>
              <w:t>FR-03</w:t>
            </w:r>
          </w:p>
        </w:tc>
        <w:tc>
          <w:tcPr>
            <w:tcW w:w="7796" w:type="dxa"/>
            <w:vAlign w:val="center"/>
          </w:tcPr>
          <w:p w14:paraId="541E99EB" w14:textId="487F9611" w:rsidR="005A445E" w:rsidRPr="009F1D5C" w:rsidRDefault="005A445E" w:rsidP="005A445E">
            <w:pPr>
              <w:rPr>
                <w:rFonts w:cstheme="minorHAnsi"/>
              </w:rPr>
            </w:pPr>
            <w:r>
              <w:t>The system shall display regional performance metrics, including sales and profit trends.</w:t>
            </w:r>
          </w:p>
        </w:tc>
        <w:tc>
          <w:tcPr>
            <w:tcW w:w="992" w:type="dxa"/>
            <w:vAlign w:val="center"/>
          </w:tcPr>
          <w:p w14:paraId="3503B738" w14:textId="423E0D68" w:rsidR="005A445E" w:rsidRPr="009F1D5C" w:rsidRDefault="005A445E" w:rsidP="005A445E">
            <w:pPr>
              <w:rPr>
                <w:rFonts w:cstheme="minorHAnsi"/>
              </w:rPr>
            </w:pPr>
            <w:r>
              <w:t>High</w:t>
            </w:r>
          </w:p>
        </w:tc>
      </w:tr>
      <w:tr w:rsidR="00447DB8" w:rsidRPr="009F1D5C" w14:paraId="012DDF26" w14:textId="77777777" w:rsidTr="00447DB8">
        <w:tc>
          <w:tcPr>
            <w:tcW w:w="846" w:type="dxa"/>
            <w:vAlign w:val="center"/>
          </w:tcPr>
          <w:p w14:paraId="0021D075" w14:textId="33D3BB75" w:rsidR="005A445E" w:rsidRPr="009F1D5C" w:rsidRDefault="005A445E" w:rsidP="005A445E">
            <w:pPr>
              <w:rPr>
                <w:rFonts w:cstheme="minorHAnsi"/>
              </w:rPr>
            </w:pPr>
            <w:r>
              <w:t>FR-04</w:t>
            </w:r>
          </w:p>
        </w:tc>
        <w:tc>
          <w:tcPr>
            <w:tcW w:w="7796" w:type="dxa"/>
            <w:vAlign w:val="center"/>
          </w:tcPr>
          <w:p w14:paraId="2C46C8AF" w14:textId="7F4FCAE3" w:rsidR="005A445E" w:rsidRPr="009F1D5C" w:rsidRDefault="005A445E" w:rsidP="005A445E">
            <w:pPr>
              <w:rPr>
                <w:rFonts w:cstheme="minorHAnsi"/>
              </w:rPr>
            </w:pPr>
            <w:r>
              <w:t>The system shall provide interactive dashboard filters by Region, Category, Sub-Category, and Date.</w:t>
            </w:r>
          </w:p>
        </w:tc>
        <w:tc>
          <w:tcPr>
            <w:tcW w:w="992" w:type="dxa"/>
            <w:vAlign w:val="center"/>
          </w:tcPr>
          <w:p w14:paraId="328DB38C" w14:textId="08DFA85A" w:rsidR="005A445E" w:rsidRPr="009F1D5C" w:rsidRDefault="005A445E" w:rsidP="005A445E">
            <w:pPr>
              <w:rPr>
                <w:rFonts w:cstheme="minorHAnsi"/>
              </w:rPr>
            </w:pPr>
            <w:r>
              <w:t>High</w:t>
            </w:r>
          </w:p>
        </w:tc>
      </w:tr>
      <w:tr w:rsidR="00447DB8" w:rsidRPr="009F1D5C" w14:paraId="54A83005" w14:textId="77777777" w:rsidTr="00447DB8">
        <w:tc>
          <w:tcPr>
            <w:tcW w:w="846" w:type="dxa"/>
            <w:vAlign w:val="center"/>
          </w:tcPr>
          <w:p w14:paraId="57D66DC0" w14:textId="47454B8B" w:rsidR="005A445E" w:rsidRPr="009F1D5C" w:rsidRDefault="005A445E" w:rsidP="005A445E">
            <w:pPr>
              <w:rPr>
                <w:rFonts w:cstheme="minorHAnsi"/>
              </w:rPr>
            </w:pPr>
            <w:r>
              <w:t>FR-05</w:t>
            </w:r>
          </w:p>
        </w:tc>
        <w:tc>
          <w:tcPr>
            <w:tcW w:w="7796" w:type="dxa"/>
            <w:vAlign w:val="center"/>
          </w:tcPr>
          <w:p w14:paraId="583D3A63" w14:textId="06C04723" w:rsidR="005A445E" w:rsidRPr="009F1D5C" w:rsidRDefault="005A445E" w:rsidP="005A445E">
            <w:pPr>
              <w:rPr>
                <w:rFonts w:cstheme="minorHAnsi"/>
              </w:rPr>
            </w:pPr>
            <w:r>
              <w:t>The system shall calculate and display key KPIs, including Total Sales, Total Profit, and Profit Margin.</w:t>
            </w:r>
          </w:p>
        </w:tc>
        <w:tc>
          <w:tcPr>
            <w:tcW w:w="992" w:type="dxa"/>
            <w:vAlign w:val="center"/>
          </w:tcPr>
          <w:p w14:paraId="3FF5D2E3" w14:textId="5488F6BD" w:rsidR="005A445E" w:rsidRPr="009F1D5C" w:rsidRDefault="005A445E" w:rsidP="005A445E">
            <w:pPr>
              <w:rPr>
                <w:rFonts w:cstheme="minorHAnsi"/>
              </w:rPr>
            </w:pPr>
            <w:r>
              <w:t>High</w:t>
            </w:r>
          </w:p>
        </w:tc>
      </w:tr>
      <w:tr w:rsidR="00447DB8" w:rsidRPr="009F1D5C" w14:paraId="114B3F63" w14:textId="77777777" w:rsidTr="00447DB8">
        <w:tc>
          <w:tcPr>
            <w:tcW w:w="846" w:type="dxa"/>
            <w:vAlign w:val="center"/>
          </w:tcPr>
          <w:p w14:paraId="53471CB0" w14:textId="1FD4DEDE" w:rsidR="005A445E" w:rsidRPr="009F1D5C" w:rsidRDefault="005A445E" w:rsidP="005A445E">
            <w:pPr>
              <w:rPr>
                <w:rFonts w:cstheme="minorHAnsi"/>
              </w:rPr>
            </w:pPr>
            <w:r>
              <w:t>FR-06</w:t>
            </w:r>
          </w:p>
        </w:tc>
        <w:tc>
          <w:tcPr>
            <w:tcW w:w="7796" w:type="dxa"/>
            <w:vAlign w:val="center"/>
          </w:tcPr>
          <w:p w14:paraId="6A2462DA" w14:textId="196B7775" w:rsidR="005A445E" w:rsidRPr="009F1D5C" w:rsidRDefault="005A445E" w:rsidP="005A445E">
            <w:pPr>
              <w:rPr>
                <w:rFonts w:cstheme="minorHAnsi"/>
              </w:rPr>
            </w:pPr>
            <w:r>
              <w:t>The system shall support drill-down analysis from summary-level metrics to transaction-level details.</w:t>
            </w:r>
          </w:p>
        </w:tc>
        <w:tc>
          <w:tcPr>
            <w:tcW w:w="992" w:type="dxa"/>
            <w:vAlign w:val="center"/>
          </w:tcPr>
          <w:p w14:paraId="10F13A03" w14:textId="0A7586F7" w:rsidR="005A445E" w:rsidRPr="009F1D5C" w:rsidRDefault="005A445E" w:rsidP="005A445E">
            <w:pPr>
              <w:rPr>
                <w:rFonts w:cstheme="minorHAnsi"/>
              </w:rPr>
            </w:pPr>
            <w:r>
              <w:t>Medium</w:t>
            </w:r>
          </w:p>
        </w:tc>
      </w:tr>
      <w:tr w:rsidR="00447DB8" w:rsidRPr="009F1D5C" w14:paraId="504C62A8" w14:textId="77777777" w:rsidTr="00447DB8">
        <w:tc>
          <w:tcPr>
            <w:tcW w:w="846" w:type="dxa"/>
            <w:vAlign w:val="center"/>
          </w:tcPr>
          <w:p w14:paraId="0ECB7895" w14:textId="547671EA" w:rsidR="005A445E" w:rsidRPr="009F1D5C" w:rsidRDefault="005A445E" w:rsidP="005A445E">
            <w:pPr>
              <w:rPr>
                <w:rFonts w:cstheme="minorHAnsi"/>
              </w:rPr>
            </w:pPr>
            <w:r>
              <w:t>FR-07</w:t>
            </w:r>
          </w:p>
        </w:tc>
        <w:tc>
          <w:tcPr>
            <w:tcW w:w="7796" w:type="dxa"/>
            <w:vAlign w:val="center"/>
          </w:tcPr>
          <w:p w14:paraId="2EDDA7C6" w14:textId="283902F7" w:rsidR="005A445E" w:rsidRPr="009F1D5C" w:rsidRDefault="005A445E" w:rsidP="005A445E">
            <w:pPr>
              <w:rPr>
                <w:rFonts w:cstheme="minorHAnsi"/>
              </w:rPr>
            </w:pPr>
            <w:r>
              <w:t>The system shall generate visual reports, including charts, tables, and performance dashboards.</w:t>
            </w:r>
          </w:p>
        </w:tc>
        <w:tc>
          <w:tcPr>
            <w:tcW w:w="992" w:type="dxa"/>
            <w:vAlign w:val="center"/>
          </w:tcPr>
          <w:p w14:paraId="087A20E3" w14:textId="095C4F78" w:rsidR="005A445E" w:rsidRPr="009F1D5C" w:rsidRDefault="005A445E" w:rsidP="005A445E">
            <w:pPr>
              <w:rPr>
                <w:rFonts w:cstheme="minorHAnsi"/>
              </w:rPr>
            </w:pPr>
            <w:r>
              <w:t>High</w:t>
            </w:r>
          </w:p>
        </w:tc>
      </w:tr>
      <w:tr w:rsidR="00447DB8" w:rsidRPr="009F1D5C" w14:paraId="28825F38" w14:textId="77777777" w:rsidTr="00447DB8">
        <w:tc>
          <w:tcPr>
            <w:tcW w:w="846" w:type="dxa"/>
            <w:vAlign w:val="center"/>
          </w:tcPr>
          <w:p w14:paraId="1D7197BB" w14:textId="74217C87" w:rsidR="005A445E" w:rsidRPr="009F1D5C" w:rsidRDefault="005A445E" w:rsidP="005A445E">
            <w:pPr>
              <w:rPr>
                <w:rFonts w:cstheme="minorHAnsi"/>
                <w:color w:val="000000"/>
              </w:rPr>
            </w:pPr>
            <w:r>
              <w:t>FR-08</w:t>
            </w:r>
          </w:p>
        </w:tc>
        <w:tc>
          <w:tcPr>
            <w:tcW w:w="7796" w:type="dxa"/>
            <w:vAlign w:val="center"/>
          </w:tcPr>
          <w:p w14:paraId="29D6AC77" w14:textId="4D6848BD" w:rsidR="005A445E" w:rsidRPr="009F1D5C" w:rsidRDefault="005A445E" w:rsidP="005A445E">
            <w:pPr>
              <w:rPr>
                <w:rFonts w:cstheme="minorHAnsi"/>
                <w:color w:val="000000"/>
              </w:rPr>
            </w:pPr>
            <w:r>
              <w:t>The system shall support export of reports for stakeholder review and analysis.</w:t>
            </w:r>
          </w:p>
        </w:tc>
        <w:tc>
          <w:tcPr>
            <w:tcW w:w="992" w:type="dxa"/>
            <w:vAlign w:val="center"/>
          </w:tcPr>
          <w:p w14:paraId="2BA3084E" w14:textId="1083313D" w:rsidR="005A445E" w:rsidRPr="009F1D5C" w:rsidRDefault="005A445E" w:rsidP="005A445E">
            <w:pPr>
              <w:rPr>
                <w:rFonts w:cstheme="minorHAnsi"/>
                <w:color w:val="000000"/>
              </w:rPr>
            </w:pPr>
            <w:r>
              <w:t>Medium</w:t>
            </w:r>
          </w:p>
        </w:tc>
      </w:tr>
    </w:tbl>
    <w:p w14:paraId="358A6640" w14:textId="77777777" w:rsidR="005A445E" w:rsidRPr="009F1D5C" w:rsidRDefault="005A445E" w:rsidP="00634543">
      <w:pPr>
        <w:rPr>
          <w:rFonts w:cstheme="minorHAnsi"/>
        </w:rPr>
      </w:pPr>
    </w:p>
    <w:tbl>
      <w:tblPr>
        <w:tblStyle w:val="TableGrid"/>
        <w:tblW w:w="9634" w:type="dxa"/>
        <w:tblLook w:val="04A0" w:firstRow="1" w:lastRow="0" w:firstColumn="1" w:lastColumn="0" w:noHBand="0" w:noVBand="1"/>
      </w:tblPr>
      <w:tblGrid>
        <w:gridCol w:w="988"/>
        <w:gridCol w:w="7654"/>
        <w:gridCol w:w="992"/>
      </w:tblGrid>
      <w:tr w:rsidR="001B09F3" w:rsidRPr="009F1D5C" w14:paraId="3AF8CE5B" w14:textId="77777777" w:rsidTr="00447DB8">
        <w:tc>
          <w:tcPr>
            <w:tcW w:w="9634" w:type="dxa"/>
            <w:gridSpan w:val="3"/>
          </w:tcPr>
          <w:p w14:paraId="07FAC8DF" w14:textId="783A5EB6" w:rsidR="001B09F3" w:rsidRPr="009F1D5C" w:rsidRDefault="001B09F3" w:rsidP="00333550">
            <w:pPr>
              <w:rPr>
                <w:rFonts w:cstheme="minorHAnsi"/>
                <w:b/>
                <w:bCs/>
              </w:rPr>
            </w:pPr>
            <w:r w:rsidRPr="009F1D5C">
              <w:rPr>
                <w:rFonts w:cstheme="minorHAnsi"/>
                <w:b/>
                <w:bCs/>
              </w:rPr>
              <w:t>Non- Functional Requirem</w:t>
            </w:r>
            <w:r w:rsidR="006F2EE2" w:rsidRPr="009F1D5C">
              <w:rPr>
                <w:rFonts w:cstheme="minorHAnsi"/>
                <w:b/>
                <w:bCs/>
              </w:rPr>
              <w:t>e</w:t>
            </w:r>
            <w:r w:rsidRPr="009F1D5C">
              <w:rPr>
                <w:rFonts w:cstheme="minorHAnsi"/>
                <w:b/>
                <w:bCs/>
              </w:rPr>
              <w:t>nts</w:t>
            </w:r>
          </w:p>
        </w:tc>
      </w:tr>
      <w:tr w:rsidR="005A445E" w:rsidRPr="009F1D5C" w14:paraId="5BE3C7AF" w14:textId="77777777" w:rsidTr="00DC4474">
        <w:tc>
          <w:tcPr>
            <w:tcW w:w="988" w:type="dxa"/>
            <w:vAlign w:val="center"/>
          </w:tcPr>
          <w:p w14:paraId="76114D80" w14:textId="765A8810" w:rsidR="005A445E" w:rsidRPr="009F1D5C" w:rsidRDefault="005A445E" w:rsidP="005A445E">
            <w:pPr>
              <w:rPr>
                <w:rFonts w:cstheme="minorHAnsi"/>
              </w:rPr>
            </w:pPr>
            <w:r>
              <w:rPr>
                <w:b/>
                <w:bCs/>
              </w:rPr>
              <w:t>ID</w:t>
            </w:r>
          </w:p>
        </w:tc>
        <w:tc>
          <w:tcPr>
            <w:tcW w:w="7654" w:type="dxa"/>
            <w:vAlign w:val="center"/>
          </w:tcPr>
          <w:p w14:paraId="10D71C8B" w14:textId="7D80C697" w:rsidR="005A445E" w:rsidRPr="009F1D5C" w:rsidRDefault="005A445E" w:rsidP="005A445E">
            <w:pPr>
              <w:rPr>
                <w:rFonts w:cstheme="minorHAnsi"/>
              </w:rPr>
            </w:pPr>
            <w:r>
              <w:rPr>
                <w:b/>
                <w:bCs/>
              </w:rPr>
              <w:t>Non-Functional Requirement</w:t>
            </w:r>
          </w:p>
        </w:tc>
        <w:tc>
          <w:tcPr>
            <w:tcW w:w="992" w:type="dxa"/>
            <w:vAlign w:val="center"/>
          </w:tcPr>
          <w:p w14:paraId="276EA97C" w14:textId="1713457E" w:rsidR="005A445E" w:rsidRPr="009F1D5C" w:rsidRDefault="005A445E" w:rsidP="005A445E">
            <w:pPr>
              <w:rPr>
                <w:rFonts w:cstheme="minorHAnsi"/>
              </w:rPr>
            </w:pPr>
            <w:r>
              <w:rPr>
                <w:b/>
                <w:bCs/>
              </w:rPr>
              <w:t>Priority</w:t>
            </w:r>
          </w:p>
        </w:tc>
      </w:tr>
      <w:tr w:rsidR="005A445E" w:rsidRPr="009F1D5C" w14:paraId="107C369A" w14:textId="77777777" w:rsidTr="00DC4474">
        <w:tc>
          <w:tcPr>
            <w:tcW w:w="988" w:type="dxa"/>
            <w:vAlign w:val="center"/>
          </w:tcPr>
          <w:p w14:paraId="4C706B13" w14:textId="7A2706C1" w:rsidR="005A445E" w:rsidRPr="009F1D5C" w:rsidRDefault="005A445E" w:rsidP="005A445E">
            <w:pPr>
              <w:rPr>
                <w:rFonts w:cstheme="minorHAnsi"/>
              </w:rPr>
            </w:pPr>
            <w:r>
              <w:t>NFR-01</w:t>
            </w:r>
          </w:p>
        </w:tc>
        <w:tc>
          <w:tcPr>
            <w:tcW w:w="7654" w:type="dxa"/>
            <w:vAlign w:val="center"/>
          </w:tcPr>
          <w:p w14:paraId="0FC8A454" w14:textId="61E6A458" w:rsidR="005A445E" w:rsidRPr="009F1D5C" w:rsidRDefault="005A445E" w:rsidP="005A445E">
            <w:pPr>
              <w:rPr>
                <w:rFonts w:cstheme="minorHAnsi"/>
              </w:rPr>
            </w:pPr>
            <w:r>
              <w:t>The solution shall ensure accuracy and consistency of sales, profit, and discount data used for analysis.</w:t>
            </w:r>
          </w:p>
        </w:tc>
        <w:tc>
          <w:tcPr>
            <w:tcW w:w="992" w:type="dxa"/>
            <w:vAlign w:val="center"/>
          </w:tcPr>
          <w:p w14:paraId="1F54D7A0" w14:textId="55215D57" w:rsidR="005A445E" w:rsidRPr="009F1D5C" w:rsidRDefault="005A445E" w:rsidP="005A445E">
            <w:pPr>
              <w:rPr>
                <w:rFonts w:cstheme="minorHAnsi"/>
              </w:rPr>
            </w:pPr>
            <w:r>
              <w:t>High</w:t>
            </w:r>
          </w:p>
        </w:tc>
      </w:tr>
      <w:tr w:rsidR="005A445E" w:rsidRPr="009F1D5C" w14:paraId="5D335AC7" w14:textId="77777777" w:rsidTr="00DC4474">
        <w:tc>
          <w:tcPr>
            <w:tcW w:w="988" w:type="dxa"/>
            <w:vAlign w:val="center"/>
          </w:tcPr>
          <w:p w14:paraId="08476054" w14:textId="28D5AEC9" w:rsidR="005A445E" w:rsidRPr="009F1D5C" w:rsidRDefault="005A445E" w:rsidP="005A445E">
            <w:pPr>
              <w:rPr>
                <w:rFonts w:cstheme="minorHAnsi"/>
              </w:rPr>
            </w:pPr>
            <w:r>
              <w:t>NFR-02</w:t>
            </w:r>
          </w:p>
        </w:tc>
        <w:tc>
          <w:tcPr>
            <w:tcW w:w="7654" w:type="dxa"/>
            <w:vAlign w:val="center"/>
          </w:tcPr>
          <w:p w14:paraId="35473AB4" w14:textId="78CDB987" w:rsidR="005A445E" w:rsidRPr="009F1D5C" w:rsidRDefault="005A445E" w:rsidP="005A445E">
            <w:pPr>
              <w:rPr>
                <w:rFonts w:cstheme="minorHAnsi"/>
              </w:rPr>
            </w:pPr>
            <w:r>
              <w:t>The dashboard shall load and display reports within acceptable response times.</w:t>
            </w:r>
          </w:p>
        </w:tc>
        <w:tc>
          <w:tcPr>
            <w:tcW w:w="992" w:type="dxa"/>
            <w:vAlign w:val="center"/>
          </w:tcPr>
          <w:p w14:paraId="08A3CA1C" w14:textId="27ACAB22" w:rsidR="005A445E" w:rsidRPr="009F1D5C" w:rsidRDefault="005A445E" w:rsidP="005A445E">
            <w:pPr>
              <w:rPr>
                <w:rFonts w:cstheme="minorHAnsi"/>
              </w:rPr>
            </w:pPr>
            <w:r>
              <w:t>High</w:t>
            </w:r>
          </w:p>
        </w:tc>
      </w:tr>
      <w:tr w:rsidR="005A445E" w:rsidRPr="009F1D5C" w14:paraId="0F74AA16" w14:textId="77777777" w:rsidTr="00DC4474">
        <w:tc>
          <w:tcPr>
            <w:tcW w:w="988" w:type="dxa"/>
            <w:vAlign w:val="center"/>
          </w:tcPr>
          <w:p w14:paraId="162E645B" w14:textId="4FFD3A7B" w:rsidR="005A445E" w:rsidRPr="009F1D5C" w:rsidRDefault="005A445E" w:rsidP="005A445E">
            <w:pPr>
              <w:rPr>
                <w:rFonts w:cstheme="minorHAnsi"/>
              </w:rPr>
            </w:pPr>
            <w:r>
              <w:t>NFR-03</w:t>
            </w:r>
          </w:p>
        </w:tc>
        <w:tc>
          <w:tcPr>
            <w:tcW w:w="7654" w:type="dxa"/>
            <w:vAlign w:val="center"/>
          </w:tcPr>
          <w:p w14:paraId="0CCCA54B" w14:textId="23A72346" w:rsidR="005A445E" w:rsidRPr="009F1D5C" w:rsidRDefault="005A445E" w:rsidP="005A445E">
            <w:pPr>
              <w:rPr>
                <w:rFonts w:cstheme="minorHAnsi"/>
              </w:rPr>
            </w:pPr>
            <w:r>
              <w:t>The solution shall support usability through clear, intuitive, and user-friendly dashboard navigation.</w:t>
            </w:r>
          </w:p>
        </w:tc>
        <w:tc>
          <w:tcPr>
            <w:tcW w:w="992" w:type="dxa"/>
            <w:vAlign w:val="center"/>
          </w:tcPr>
          <w:p w14:paraId="21EDE47F" w14:textId="668DC144" w:rsidR="005A445E" w:rsidRPr="009F1D5C" w:rsidRDefault="005A445E" w:rsidP="005A445E">
            <w:pPr>
              <w:rPr>
                <w:rFonts w:cstheme="minorHAnsi"/>
              </w:rPr>
            </w:pPr>
            <w:r>
              <w:t>Medium</w:t>
            </w:r>
          </w:p>
        </w:tc>
      </w:tr>
      <w:tr w:rsidR="005A445E" w:rsidRPr="009F1D5C" w14:paraId="61DFC6BC" w14:textId="77777777" w:rsidTr="00DC4474">
        <w:tc>
          <w:tcPr>
            <w:tcW w:w="988" w:type="dxa"/>
            <w:vAlign w:val="center"/>
          </w:tcPr>
          <w:p w14:paraId="09ADC3B8" w14:textId="0D9FC4D0" w:rsidR="005A445E" w:rsidRPr="009F1D5C" w:rsidRDefault="005A445E" w:rsidP="005A445E">
            <w:pPr>
              <w:rPr>
                <w:rFonts w:cstheme="minorHAnsi"/>
              </w:rPr>
            </w:pPr>
            <w:r>
              <w:t>NFR-04</w:t>
            </w:r>
          </w:p>
        </w:tc>
        <w:tc>
          <w:tcPr>
            <w:tcW w:w="7654" w:type="dxa"/>
            <w:vAlign w:val="center"/>
          </w:tcPr>
          <w:p w14:paraId="6A3A2662" w14:textId="600F0EDD" w:rsidR="005A445E" w:rsidRPr="009F1D5C" w:rsidRDefault="005A445E" w:rsidP="005A445E">
            <w:pPr>
              <w:rPr>
                <w:rFonts w:cstheme="minorHAnsi"/>
              </w:rPr>
            </w:pPr>
            <w:r>
              <w:t>The solution shall support data refresh to maintain current reporting information.</w:t>
            </w:r>
          </w:p>
        </w:tc>
        <w:tc>
          <w:tcPr>
            <w:tcW w:w="992" w:type="dxa"/>
            <w:vAlign w:val="center"/>
          </w:tcPr>
          <w:p w14:paraId="53DF74D0" w14:textId="49944999" w:rsidR="005A445E" w:rsidRPr="009F1D5C" w:rsidRDefault="005A445E" w:rsidP="005A445E">
            <w:pPr>
              <w:rPr>
                <w:rFonts w:cstheme="minorHAnsi"/>
              </w:rPr>
            </w:pPr>
            <w:r>
              <w:t>High</w:t>
            </w:r>
          </w:p>
        </w:tc>
      </w:tr>
      <w:tr w:rsidR="005A445E" w:rsidRPr="009F1D5C" w14:paraId="68BF0288" w14:textId="77777777" w:rsidTr="00DC4474">
        <w:tc>
          <w:tcPr>
            <w:tcW w:w="988" w:type="dxa"/>
            <w:vAlign w:val="center"/>
          </w:tcPr>
          <w:p w14:paraId="60D8084A" w14:textId="7C94016E" w:rsidR="005A445E" w:rsidRPr="009F1D5C" w:rsidRDefault="005A445E" w:rsidP="005A445E">
            <w:pPr>
              <w:rPr>
                <w:rFonts w:cstheme="minorHAnsi"/>
              </w:rPr>
            </w:pPr>
            <w:r>
              <w:t>NFR-05</w:t>
            </w:r>
          </w:p>
        </w:tc>
        <w:tc>
          <w:tcPr>
            <w:tcW w:w="7654" w:type="dxa"/>
            <w:vAlign w:val="center"/>
          </w:tcPr>
          <w:p w14:paraId="5AC2F199" w14:textId="27B022C4" w:rsidR="005A445E" w:rsidRPr="009F1D5C" w:rsidRDefault="005A445E" w:rsidP="005A445E">
            <w:pPr>
              <w:rPr>
                <w:rFonts w:cstheme="minorHAnsi"/>
              </w:rPr>
            </w:pPr>
            <w:r>
              <w:t>The solution shall ensure report availability for authorized business users.</w:t>
            </w:r>
          </w:p>
        </w:tc>
        <w:tc>
          <w:tcPr>
            <w:tcW w:w="992" w:type="dxa"/>
            <w:vAlign w:val="center"/>
          </w:tcPr>
          <w:p w14:paraId="03BB57F2" w14:textId="49B3B30B" w:rsidR="005A445E" w:rsidRPr="009F1D5C" w:rsidRDefault="005A445E" w:rsidP="005A445E">
            <w:pPr>
              <w:rPr>
                <w:rFonts w:cstheme="minorHAnsi"/>
              </w:rPr>
            </w:pPr>
            <w:r>
              <w:t>High</w:t>
            </w:r>
          </w:p>
        </w:tc>
      </w:tr>
      <w:tr w:rsidR="005A445E" w:rsidRPr="009F1D5C" w14:paraId="3B8A0FB5" w14:textId="77777777" w:rsidTr="00DC4474">
        <w:tc>
          <w:tcPr>
            <w:tcW w:w="988" w:type="dxa"/>
            <w:vAlign w:val="center"/>
          </w:tcPr>
          <w:p w14:paraId="5646CEDC" w14:textId="0DE899CC" w:rsidR="005A445E" w:rsidRPr="009F1D5C" w:rsidRDefault="005A445E" w:rsidP="005A445E">
            <w:pPr>
              <w:rPr>
                <w:rFonts w:cstheme="minorHAnsi"/>
                <w:color w:val="000000"/>
              </w:rPr>
            </w:pPr>
            <w:r>
              <w:t>NFR-06</w:t>
            </w:r>
          </w:p>
        </w:tc>
        <w:tc>
          <w:tcPr>
            <w:tcW w:w="7654" w:type="dxa"/>
            <w:vAlign w:val="center"/>
          </w:tcPr>
          <w:p w14:paraId="757AB864" w14:textId="2F60D0B2" w:rsidR="005A445E" w:rsidRPr="009F1D5C" w:rsidRDefault="005A445E" w:rsidP="005A445E">
            <w:pPr>
              <w:rPr>
                <w:rFonts w:cstheme="minorHAnsi"/>
                <w:color w:val="000000"/>
              </w:rPr>
            </w:pPr>
            <w:r>
              <w:t>The solution shall support scalability to accommodate increased data volume.</w:t>
            </w:r>
          </w:p>
        </w:tc>
        <w:tc>
          <w:tcPr>
            <w:tcW w:w="992" w:type="dxa"/>
            <w:vAlign w:val="center"/>
          </w:tcPr>
          <w:p w14:paraId="0000D8CE" w14:textId="30330F3D" w:rsidR="005A445E" w:rsidRPr="009F1D5C" w:rsidRDefault="005A445E" w:rsidP="005A445E">
            <w:pPr>
              <w:rPr>
                <w:rFonts w:cstheme="minorHAnsi"/>
                <w:color w:val="000000"/>
              </w:rPr>
            </w:pPr>
            <w:r>
              <w:t>Medium</w:t>
            </w:r>
          </w:p>
        </w:tc>
      </w:tr>
      <w:tr w:rsidR="005A445E" w:rsidRPr="009F1D5C" w14:paraId="033E61BC" w14:textId="77777777" w:rsidTr="00DC4474">
        <w:tc>
          <w:tcPr>
            <w:tcW w:w="988" w:type="dxa"/>
            <w:vAlign w:val="center"/>
          </w:tcPr>
          <w:p w14:paraId="793A1912" w14:textId="31DC5115" w:rsidR="005A445E" w:rsidRPr="009F1D5C" w:rsidRDefault="005A445E" w:rsidP="005A445E">
            <w:pPr>
              <w:rPr>
                <w:rFonts w:cstheme="minorHAnsi"/>
                <w:color w:val="000000"/>
              </w:rPr>
            </w:pPr>
            <w:r>
              <w:t>NFR-07</w:t>
            </w:r>
          </w:p>
        </w:tc>
        <w:tc>
          <w:tcPr>
            <w:tcW w:w="7654" w:type="dxa"/>
            <w:vAlign w:val="center"/>
          </w:tcPr>
          <w:p w14:paraId="44E0BADB" w14:textId="6C1F55C3" w:rsidR="005A445E" w:rsidRPr="009F1D5C" w:rsidRDefault="005A445E" w:rsidP="005A445E">
            <w:pPr>
              <w:rPr>
                <w:rFonts w:cstheme="minorHAnsi"/>
                <w:color w:val="000000"/>
              </w:rPr>
            </w:pPr>
            <w:r>
              <w:t>The solution shall maintain traceability and integrity of reporting calculations and KPIs.</w:t>
            </w:r>
          </w:p>
        </w:tc>
        <w:tc>
          <w:tcPr>
            <w:tcW w:w="992" w:type="dxa"/>
            <w:vAlign w:val="center"/>
          </w:tcPr>
          <w:p w14:paraId="7C6D2C03" w14:textId="092A1074" w:rsidR="005A445E" w:rsidRPr="009F1D5C" w:rsidRDefault="005A445E" w:rsidP="005A445E">
            <w:pPr>
              <w:rPr>
                <w:rFonts w:cstheme="minorHAnsi"/>
                <w:color w:val="000000"/>
              </w:rPr>
            </w:pPr>
            <w:r>
              <w:t>High</w:t>
            </w:r>
          </w:p>
        </w:tc>
      </w:tr>
    </w:tbl>
    <w:p w14:paraId="11BB501E" w14:textId="42482F23" w:rsidR="00634543" w:rsidRPr="009F1D5C" w:rsidRDefault="00634543" w:rsidP="00634543">
      <w:pPr>
        <w:rPr>
          <w:rFonts w:cstheme="minorHAnsi"/>
        </w:rPr>
      </w:pPr>
    </w:p>
    <w:p w14:paraId="28D60B71" w14:textId="1B972238" w:rsidR="00634543" w:rsidRPr="009F1D5C" w:rsidRDefault="001B09F3" w:rsidP="00977E6E">
      <w:pPr>
        <w:rPr>
          <w:rFonts w:cstheme="minorHAnsi"/>
          <w:b/>
          <w:bCs/>
          <w:sz w:val="24"/>
          <w:szCs w:val="24"/>
          <w:lang w:val="en-US"/>
        </w:rPr>
      </w:pPr>
      <w:r w:rsidRPr="009F1D5C">
        <w:rPr>
          <w:rFonts w:cstheme="minorHAnsi"/>
          <w:b/>
          <w:bCs/>
          <w:sz w:val="24"/>
          <w:szCs w:val="24"/>
          <w:lang w:val="en-US"/>
        </w:rPr>
        <w:t xml:space="preserve">Key </w:t>
      </w:r>
      <w:r w:rsidR="006F2EE2" w:rsidRPr="009F1D5C">
        <w:rPr>
          <w:rFonts w:cstheme="minorHAnsi"/>
          <w:b/>
          <w:bCs/>
          <w:sz w:val="24"/>
          <w:szCs w:val="24"/>
          <w:lang w:val="en-US"/>
        </w:rPr>
        <w:t>stakeholders</w:t>
      </w:r>
      <w:r w:rsidRPr="009F1D5C">
        <w:rPr>
          <w:rFonts w:cstheme="minorHAnsi"/>
          <w:b/>
          <w:bCs/>
          <w:sz w:val="24"/>
          <w:szCs w:val="24"/>
          <w:lang w:val="en-US"/>
        </w:rPr>
        <w:t>:</w:t>
      </w:r>
    </w:p>
    <w:tbl>
      <w:tblPr>
        <w:tblStyle w:val="TableGrid"/>
        <w:tblW w:w="9634" w:type="dxa"/>
        <w:tblLook w:val="04A0" w:firstRow="1" w:lastRow="0" w:firstColumn="1" w:lastColumn="0" w:noHBand="0" w:noVBand="1"/>
      </w:tblPr>
      <w:tblGrid>
        <w:gridCol w:w="1838"/>
        <w:gridCol w:w="1701"/>
        <w:gridCol w:w="6095"/>
      </w:tblGrid>
      <w:tr w:rsidR="00112413" w:rsidRPr="009F1D5C" w14:paraId="6632D5C8" w14:textId="77777777" w:rsidTr="00447DB8">
        <w:tc>
          <w:tcPr>
            <w:tcW w:w="1838" w:type="dxa"/>
            <w:vAlign w:val="center"/>
          </w:tcPr>
          <w:p w14:paraId="3DD23D21" w14:textId="32195B1B" w:rsidR="00112413" w:rsidRPr="009F1D5C" w:rsidRDefault="00112413" w:rsidP="00112413">
            <w:pPr>
              <w:rPr>
                <w:rFonts w:cstheme="minorHAnsi"/>
                <w:lang w:val="en-US"/>
              </w:rPr>
            </w:pPr>
            <w:r>
              <w:rPr>
                <w:b/>
                <w:bCs/>
              </w:rPr>
              <w:t>Stakeholder</w:t>
            </w:r>
          </w:p>
        </w:tc>
        <w:tc>
          <w:tcPr>
            <w:tcW w:w="1701" w:type="dxa"/>
            <w:vAlign w:val="center"/>
          </w:tcPr>
          <w:p w14:paraId="457FF9FF" w14:textId="64DA1BEC" w:rsidR="00112413" w:rsidRPr="009F1D5C" w:rsidRDefault="00112413" w:rsidP="00112413">
            <w:pPr>
              <w:rPr>
                <w:rFonts w:cstheme="minorHAnsi"/>
                <w:lang w:val="en-US"/>
              </w:rPr>
            </w:pPr>
            <w:r>
              <w:rPr>
                <w:b/>
                <w:bCs/>
              </w:rPr>
              <w:t>Role</w:t>
            </w:r>
          </w:p>
        </w:tc>
        <w:tc>
          <w:tcPr>
            <w:tcW w:w="6095" w:type="dxa"/>
            <w:vAlign w:val="center"/>
          </w:tcPr>
          <w:p w14:paraId="59A691C3" w14:textId="03574985" w:rsidR="00112413" w:rsidRPr="009F1D5C" w:rsidRDefault="00112413" w:rsidP="00112413">
            <w:pPr>
              <w:rPr>
                <w:rFonts w:cstheme="minorHAnsi"/>
                <w:lang w:val="en-US"/>
              </w:rPr>
            </w:pPr>
            <w:r>
              <w:rPr>
                <w:b/>
                <w:bCs/>
              </w:rPr>
              <w:t>Responsibility</w:t>
            </w:r>
          </w:p>
        </w:tc>
      </w:tr>
      <w:tr w:rsidR="00112413" w:rsidRPr="009F1D5C" w14:paraId="24F21415" w14:textId="77777777" w:rsidTr="00447DB8">
        <w:tc>
          <w:tcPr>
            <w:tcW w:w="1838" w:type="dxa"/>
            <w:vAlign w:val="center"/>
          </w:tcPr>
          <w:p w14:paraId="063F4309" w14:textId="548454FD" w:rsidR="00112413" w:rsidRPr="009F1D5C" w:rsidRDefault="00112413" w:rsidP="00112413">
            <w:pPr>
              <w:rPr>
                <w:rFonts w:cstheme="minorHAnsi"/>
                <w:lang w:val="en-US"/>
              </w:rPr>
            </w:pPr>
            <w:r>
              <w:t>Business Sponsor</w:t>
            </w:r>
          </w:p>
        </w:tc>
        <w:tc>
          <w:tcPr>
            <w:tcW w:w="1701" w:type="dxa"/>
            <w:vAlign w:val="center"/>
          </w:tcPr>
          <w:p w14:paraId="43FB568F" w14:textId="3F1A6690" w:rsidR="00112413" w:rsidRPr="009F1D5C" w:rsidRDefault="00112413" w:rsidP="00112413">
            <w:pPr>
              <w:rPr>
                <w:rFonts w:cstheme="minorHAnsi"/>
                <w:lang w:val="en-US"/>
              </w:rPr>
            </w:pPr>
            <w:r>
              <w:t>Project Sponsor</w:t>
            </w:r>
          </w:p>
        </w:tc>
        <w:tc>
          <w:tcPr>
            <w:tcW w:w="6095" w:type="dxa"/>
            <w:vAlign w:val="center"/>
          </w:tcPr>
          <w:p w14:paraId="1C347ED3" w14:textId="32A95B9B" w:rsidR="00112413" w:rsidRPr="009F1D5C" w:rsidRDefault="00112413" w:rsidP="00112413">
            <w:pPr>
              <w:rPr>
                <w:rFonts w:cstheme="minorHAnsi"/>
                <w:lang w:val="en-US"/>
              </w:rPr>
            </w:pPr>
            <w:r>
              <w:t>Provides strategic direction and approves project outcomes</w:t>
            </w:r>
          </w:p>
        </w:tc>
      </w:tr>
      <w:tr w:rsidR="00112413" w:rsidRPr="009F1D5C" w14:paraId="3AF9FB9B" w14:textId="77777777" w:rsidTr="00447DB8">
        <w:tc>
          <w:tcPr>
            <w:tcW w:w="1838" w:type="dxa"/>
            <w:vAlign w:val="center"/>
          </w:tcPr>
          <w:p w14:paraId="474041BB" w14:textId="029E64E6" w:rsidR="00112413" w:rsidRPr="009F1D5C" w:rsidRDefault="00112413" w:rsidP="00112413">
            <w:pPr>
              <w:rPr>
                <w:rFonts w:cstheme="minorHAnsi"/>
                <w:lang w:val="en-US"/>
              </w:rPr>
            </w:pPr>
            <w:r>
              <w:t>Business Analyst</w:t>
            </w:r>
          </w:p>
        </w:tc>
        <w:tc>
          <w:tcPr>
            <w:tcW w:w="1701" w:type="dxa"/>
            <w:vAlign w:val="center"/>
          </w:tcPr>
          <w:p w14:paraId="0726883E" w14:textId="170AD8D7" w:rsidR="00112413" w:rsidRPr="009F1D5C" w:rsidRDefault="00112413" w:rsidP="00112413">
            <w:pPr>
              <w:rPr>
                <w:rFonts w:cstheme="minorHAnsi"/>
                <w:lang w:val="en-US"/>
              </w:rPr>
            </w:pPr>
            <w:r>
              <w:t>Requirements Lead</w:t>
            </w:r>
          </w:p>
        </w:tc>
        <w:tc>
          <w:tcPr>
            <w:tcW w:w="6095" w:type="dxa"/>
            <w:vAlign w:val="center"/>
          </w:tcPr>
          <w:p w14:paraId="6C4555D0" w14:textId="6849262B" w:rsidR="00112413" w:rsidRPr="009F1D5C" w:rsidRDefault="00112413" w:rsidP="00112413">
            <w:pPr>
              <w:rPr>
                <w:rFonts w:cstheme="minorHAnsi"/>
                <w:lang w:val="en-US"/>
              </w:rPr>
            </w:pPr>
            <w:r>
              <w:t>Gathers requirements, performs analysis, and produces project documentation</w:t>
            </w:r>
          </w:p>
        </w:tc>
      </w:tr>
      <w:tr w:rsidR="00112413" w:rsidRPr="009F1D5C" w14:paraId="54D38FB1" w14:textId="77777777" w:rsidTr="00447DB8">
        <w:tc>
          <w:tcPr>
            <w:tcW w:w="1838" w:type="dxa"/>
            <w:vAlign w:val="center"/>
          </w:tcPr>
          <w:p w14:paraId="23364AA4" w14:textId="0BD668FF" w:rsidR="00112413" w:rsidRPr="009F1D5C" w:rsidRDefault="00112413" w:rsidP="00112413">
            <w:pPr>
              <w:rPr>
                <w:rFonts w:cstheme="minorHAnsi"/>
                <w:lang w:val="en-US"/>
              </w:rPr>
            </w:pPr>
            <w:r>
              <w:t>Sales Manager</w:t>
            </w:r>
          </w:p>
        </w:tc>
        <w:tc>
          <w:tcPr>
            <w:tcW w:w="1701" w:type="dxa"/>
            <w:vAlign w:val="center"/>
          </w:tcPr>
          <w:p w14:paraId="74DA4D8B" w14:textId="3CB04E93" w:rsidR="00112413" w:rsidRPr="009F1D5C" w:rsidRDefault="00112413" w:rsidP="00112413">
            <w:pPr>
              <w:rPr>
                <w:rFonts w:cstheme="minorHAnsi"/>
                <w:lang w:val="en-US"/>
              </w:rPr>
            </w:pPr>
            <w:r>
              <w:t>Business Stakeholder</w:t>
            </w:r>
          </w:p>
        </w:tc>
        <w:tc>
          <w:tcPr>
            <w:tcW w:w="6095" w:type="dxa"/>
            <w:vAlign w:val="center"/>
          </w:tcPr>
          <w:p w14:paraId="75DDB0C6" w14:textId="249B892C" w:rsidR="00112413" w:rsidRPr="009F1D5C" w:rsidRDefault="00112413" w:rsidP="00112413">
            <w:pPr>
              <w:rPr>
                <w:rFonts w:cstheme="minorHAnsi"/>
                <w:lang w:val="en-US"/>
              </w:rPr>
            </w:pPr>
            <w:r>
              <w:t>Provides input on sales performance and business needs</w:t>
            </w:r>
          </w:p>
        </w:tc>
      </w:tr>
      <w:tr w:rsidR="00112413" w:rsidRPr="009F1D5C" w14:paraId="01291D69" w14:textId="77777777" w:rsidTr="00447DB8">
        <w:tc>
          <w:tcPr>
            <w:tcW w:w="1838" w:type="dxa"/>
            <w:vAlign w:val="center"/>
          </w:tcPr>
          <w:p w14:paraId="533C6B91" w14:textId="1CD033A1" w:rsidR="00112413" w:rsidRPr="009F1D5C" w:rsidRDefault="00112413" w:rsidP="00112413">
            <w:pPr>
              <w:rPr>
                <w:rFonts w:cstheme="minorHAnsi"/>
                <w:lang w:val="en-US"/>
              </w:rPr>
            </w:pPr>
            <w:r>
              <w:lastRenderedPageBreak/>
              <w:t>Finance Manager</w:t>
            </w:r>
          </w:p>
        </w:tc>
        <w:tc>
          <w:tcPr>
            <w:tcW w:w="1701" w:type="dxa"/>
            <w:vAlign w:val="center"/>
          </w:tcPr>
          <w:p w14:paraId="4FF77397" w14:textId="53482D47" w:rsidR="00112413" w:rsidRPr="009F1D5C" w:rsidRDefault="00112413" w:rsidP="00112413">
            <w:pPr>
              <w:rPr>
                <w:rFonts w:cstheme="minorHAnsi"/>
                <w:lang w:val="en-US"/>
              </w:rPr>
            </w:pPr>
            <w:r>
              <w:t>Business Stakeholder</w:t>
            </w:r>
          </w:p>
        </w:tc>
        <w:tc>
          <w:tcPr>
            <w:tcW w:w="6095" w:type="dxa"/>
            <w:vAlign w:val="center"/>
          </w:tcPr>
          <w:p w14:paraId="631A407E" w14:textId="30C94362" w:rsidR="00112413" w:rsidRPr="009F1D5C" w:rsidRDefault="00112413" w:rsidP="00112413">
            <w:pPr>
              <w:rPr>
                <w:rFonts w:cstheme="minorHAnsi"/>
                <w:lang w:val="en-US"/>
              </w:rPr>
            </w:pPr>
            <w:r>
              <w:t>Supports profitability analysis and validates financial insights</w:t>
            </w:r>
          </w:p>
        </w:tc>
      </w:tr>
      <w:tr w:rsidR="00112413" w:rsidRPr="009F1D5C" w14:paraId="393A8C71" w14:textId="77777777" w:rsidTr="00447DB8">
        <w:tc>
          <w:tcPr>
            <w:tcW w:w="1838" w:type="dxa"/>
            <w:vAlign w:val="center"/>
          </w:tcPr>
          <w:p w14:paraId="2159ED62" w14:textId="6C755AC5" w:rsidR="00112413" w:rsidRPr="009F1D5C" w:rsidRDefault="00112413" w:rsidP="00112413">
            <w:pPr>
              <w:rPr>
                <w:rFonts w:cstheme="minorHAnsi"/>
                <w:lang w:val="en-US"/>
              </w:rPr>
            </w:pPr>
            <w:r>
              <w:t>Data Analyst</w:t>
            </w:r>
          </w:p>
        </w:tc>
        <w:tc>
          <w:tcPr>
            <w:tcW w:w="1701" w:type="dxa"/>
            <w:vAlign w:val="center"/>
          </w:tcPr>
          <w:p w14:paraId="11F490D6" w14:textId="3B354F36" w:rsidR="00112413" w:rsidRPr="009F1D5C" w:rsidRDefault="00112413" w:rsidP="00112413">
            <w:pPr>
              <w:rPr>
                <w:rFonts w:cstheme="minorHAnsi"/>
                <w:lang w:val="en-US"/>
              </w:rPr>
            </w:pPr>
            <w:r>
              <w:t>Data Support</w:t>
            </w:r>
          </w:p>
        </w:tc>
        <w:tc>
          <w:tcPr>
            <w:tcW w:w="6095" w:type="dxa"/>
            <w:vAlign w:val="center"/>
          </w:tcPr>
          <w:p w14:paraId="6E65249D" w14:textId="54580913" w:rsidR="00112413" w:rsidRPr="009F1D5C" w:rsidRDefault="00112413" w:rsidP="00112413">
            <w:pPr>
              <w:rPr>
                <w:rFonts w:cstheme="minorHAnsi"/>
                <w:lang w:val="en-US"/>
              </w:rPr>
            </w:pPr>
            <w:r>
              <w:t>Supports data analysis, reporting, and dashboard development</w:t>
            </w:r>
          </w:p>
        </w:tc>
      </w:tr>
      <w:tr w:rsidR="00112413" w:rsidRPr="009F1D5C" w14:paraId="469946B1" w14:textId="77777777" w:rsidTr="00447DB8">
        <w:tc>
          <w:tcPr>
            <w:tcW w:w="1838" w:type="dxa"/>
            <w:vAlign w:val="center"/>
          </w:tcPr>
          <w:p w14:paraId="21307723" w14:textId="34F5AFB6" w:rsidR="00112413" w:rsidRPr="009F1D5C" w:rsidRDefault="00112413" w:rsidP="00112413">
            <w:pPr>
              <w:rPr>
                <w:rFonts w:cstheme="minorHAnsi"/>
                <w:lang w:val="en-US"/>
              </w:rPr>
            </w:pPr>
            <w:r>
              <w:t>End Users</w:t>
            </w:r>
          </w:p>
        </w:tc>
        <w:tc>
          <w:tcPr>
            <w:tcW w:w="1701" w:type="dxa"/>
            <w:vAlign w:val="center"/>
          </w:tcPr>
          <w:p w14:paraId="5B574E88" w14:textId="73E5C4C7" w:rsidR="00112413" w:rsidRPr="009F1D5C" w:rsidRDefault="00112413" w:rsidP="00112413">
            <w:pPr>
              <w:rPr>
                <w:rFonts w:cstheme="minorHAnsi"/>
                <w:lang w:val="en-US"/>
              </w:rPr>
            </w:pPr>
            <w:r>
              <w:t>Report Consumers</w:t>
            </w:r>
          </w:p>
        </w:tc>
        <w:tc>
          <w:tcPr>
            <w:tcW w:w="6095" w:type="dxa"/>
            <w:vAlign w:val="center"/>
          </w:tcPr>
          <w:p w14:paraId="3F6CA8EC" w14:textId="321D4613" w:rsidR="00112413" w:rsidRPr="009F1D5C" w:rsidRDefault="00112413" w:rsidP="00112413">
            <w:pPr>
              <w:rPr>
                <w:rFonts w:cstheme="minorHAnsi"/>
                <w:lang w:val="en-US"/>
              </w:rPr>
            </w:pPr>
            <w:r>
              <w:t>Review dashboards and use insights for decision-making</w:t>
            </w:r>
          </w:p>
        </w:tc>
      </w:tr>
    </w:tbl>
    <w:p w14:paraId="2AFED6F3" w14:textId="77777777" w:rsidR="001B09F3" w:rsidRPr="009F1D5C" w:rsidRDefault="001B09F3" w:rsidP="00977E6E">
      <w:pPr>
        <w:rPr>
          <w:rFonts w:cstheme="minorHAnsi"/>
          <w:lang w:val="en-US"/>
        </w:rPr>
      </w:pPr>
    </w:p>
    <w:p w14:paraId="221C3F6A" w14:textId="16C79648" w:rsidR="001B09F3" w:rsidRPr="009F1D5C" w:rsidRDefault="001B09F3" w:rsidP="00977E6E">
      <w:pPr>
        <w:rPr>
          <w:rFonts w:cstheme="minorHAnsi"/>
          <w:b/>
          <w:bCs/>
          <w:sz w:val="24"/>
          <w:szCs w:val="24"/>
          <w:lang w:val="en-US"/>
        </w:rPr>
      </w:pPr>
      <w:r w:rsidRPr="009F1D5C">
        <w:rPr>
          <w:rFonts w:cstheme="minorHAnsi"/>
          <w:b/>
          <w:bCs/>
          <w:sz w:val="24"/>
          <w:szCs w:val="24"/>
          <w:lang w:val="en-US"/>
        </w:rPr>
        <w:t>Project Constraints</w:t>
      </w:r>
      <w:r w:rsidR="00320A56" w:rsidRPr="009F1D5C">
        <w:rPr>
          <w:rFonts w:cstheme="minorHAnsi"/>
          <w:b/>
          <w:bCs/>
          <w:sz w:val="24"/>
          <w:szCs w:val="24"/>
          <w:lang w:val="en-US"/>
        </w:rPr>
        <w:t>:</w:t>
      </w:r>
    </w:p>
    <w:tbl>
      <w:tblPr>
        <w:tblStyle w:val="TableGrid"/>
        <w:tblW w:w="9747" w:type="dxa"/>
        <w:tblInd w:w="-113" w:type="dxa"/>
        <w:tblLook w:val="04A0" w:firstRow="1" w:lastRow="0" w:firstColumn="1" w:lastColumn="0" w:noHBand="0" w:noVBand="1"/>
      </w:tblPr>
      <w:tblGrid>
        <w:gridCol w:w="1559"/>
        <w:gridCol w:w="4361"/>
        <w:gridCol w:w="3827"/>
      </w:tblGrid>
      <w:tr w:rsidR="00447DB8" w:rsidRPr="009F1D5C" w14:paraId="2B5A07EA" w14:textId="77777777" w:rsidTr="00447DB8">
        <w:tc>
          <w:tcPr>
            <w:tcW w:w="1559" w:type="dxa"/>
            <w:vAlign w:val="center"/>
          </w:tcPr>
          <w:p w14:paraId="364F9338" w14:textId="2D787DF5" w:rsidR="00447DB8" w:rsidRPr="009F1D5C" w:rsidRDefault="00447DB8" w:rsidP="00112413">
            <w:pPr>
              <w:rPr>
                <w:rFonts w:cstheme="minorHAnsi"/>
                <w:lang w:val="en-US"/>
              </w:rPr>
            </w:pPr>
            <w:r>
              <w:rPr>
                <w:b/>
                <w:bCs/>
              </w:rPr>
              <w:t>Constraint</w:t>
            </w:r>
          </w:p>
        </w:tc>
        <w:tc>
          <w:tcPr>
            <w:tcW w:w="4361" w:type="dxa"/>
            <w:vAlign w:val="center"/>
          </w:tcPr>
          <w:p w14:paraId="25CF9CDE" w14:textId="42690587" w:rsidR="00447DB8" w:rsidRPr="009F1D5C" w:rsidRDefault="00447DB8" w:rsidP="00112413">
            <w:pPr>
              <w:rPr>
                <w:rFonts w:cstheme="minorHAnsi"/>
                <w:lang w:val="en-US"/>
              </w:rPr>
            </w:pPr>
            <w:r>
              <w:rPr>
                <w:b/>
                <w:bCs/>
              </w:rPr>
              <w:t>Description</w:t>
            </w:r>
          </w:p>
        </w:tc>
        <w:tc>
          <w:tcPr>
            <w:tcW w:w="3827" w:type="dxa"/>
            <w:vAlign w:val="center"/>
          </w:tcPr>
          <w:p w14:paraId="28C1BC1A" w14:textId="491A0337" w:rsidR="00447DB8" w:rsidRPr="009F1D5C" w:rsidRDefault="00447DB8" w:rsidP="00112413">
            <w:pPr>
              <w:rPr>
                <w:rFonts w:cstheme="minorHAnsi"/>
                <w:lang w:val="en-US"/>
              </w:rPr>
            </w:pPr>
            <w:r>
              <w:rPr>
                <w:b/>
                <w:bCs/>
              </w:rPr>
              <w:t>Impact</w:t>
            </w:r>
          </w:p>
        </w:tc>
      </w:tr>
      <w:tr w:rsidR="00447DB8" w:rsidRPr="009F1D5C" w14:paraId="1AA640CD" w14:textId="77777777" w:rsidTr="00447DB8">
        <w:tc>
          <w:tcPr>
            <w:tcW w:w="1559" w:type="dxa"/>
            <w:vAlign w:val="center"/>
          </w:tcPr>
          <w:p w14:paraId="4FF2B11C" w14:textId="2DA593A3" w:rsidR="00447DB8" w:rsidRPr="009F1D5C" w:rsidRDefault="00447DB8" w:rsidP="00112413">
            <w:pPr>
              <w:rPr>
                <w:rFonts w:cstheme="minorHAnsi"/>
                <w:lang w:val="en-US"/>
              </w:rPr>
            </w:pPr>
            <w:r>
              <w:t>Data Quality</w:t>
            </w:r>
          </w:p>
        </w:tc>
        <w:tc>
          <w:tcPr>
            <w:tcW w:w="4361" w:type="dxa"/>
            <w:vAlign w:val="center"/>
          </w:tcPr>
          <w:p w14:paraId="2C8162E7" w14:textId="41FB9D23" w:rsidR="00447DB8" w:rsidRPr="009F1D5C" w:rsidRDefault="00447DB8" w:rsidP="00112413">
            <w:pPr>
              <w:rPr>
                <w:rFonts w:cstheme="minorHAnsi"/>
                <w:lang w:val="en-US"/>
              </w:rPr>
            </w:pPr>
            <w:r>
              <w:t>Analysis depends on accuracy, completeness, and consistency of input retail data.</w:t>
            </w:r>
          </w:p>
        </w:tc>
        <w:tc>
          <w:tcPr>
            <w:tcW w:w="3827" w:type="dxa"/>
            <w:vAlign w:val="center"/>
          </w:tcPr>
          <w:p w14:paraId="7ABC08B0" w14:textId="549F578D" w:rsidR="00447DB8" w:rsidRPr="009F1D5C" w:rsidRDefault="00447DB8" w:rsidP="00112413">
            <w:pPr>
              <w:rPr>
                <w:rFonts w:cstheme="minorHAnsi"/>
                <w:lang w:val="en-US"/>
              </w:rPr>
            </w:pPr>
            <w:r>
              <w:t>May lead to incorrect insights if data contains missing or inconsistent values.</w:t>
            </w:r>
          </w:p>
        </w:tc>
      </w:tr>
      <w:tr w:rsidR="00447DB8" w:rsidRPr="009F1D5C" w14:paraId="223A68DF" w14:textId="77777777" w:rsidTr="00447DB8">
        <w:tc>
          <w:tcPr>
            <w:tcW w:w="1559" w:type="dxa"/>
            <w:vAlign w:val="center"/>
          </w:tcPr>
          <w:p w14:paraId="55901BB9" w14:textId="13D27038" w:rsidR="00447DB8" w:rsidRPr="009F1D5C" w:rsidRDefault="00447DB8" w:rsidP="00112413">
            <w:pPr>
              <w:rPr>
                <w:rFonts w:cstheme="minorHAnsi"/>
                <w:lang w:val="en-US"/>
              </w:rPr>
            </w:pPr>
            <w:r>
              <w:t>Historical Data Limitation</w:t>
            </w:r>
          </w:p>
        </w:tc>
        <w:tc>
          <w:tcPr>
            <w:tcW w:w="4361" w:type="dxa"/>
            <w:vAlign w:val="center"/>
          </w:tcPr>
          <w:p w14:paraId="14847A53" w14:textId="32BCF277" w:rsidR="00447DB8" w:rsidRPr="009F1D5C" w:rsidRDefault="00447DB8" w:rsidP="00112413">
            <w:pPr>
              <w:rPr>
                <w:rFonts w:cstheme="minorHAnsi"/>
                <w:lang w:val="en-US"/>
              </w:rPr>
            </w:pPr>
            <w:r>
              <w:t>Analysis is restricted to the available dataset and time-period provided.</w:t>
            </w:r>
          </w:p>
        </w:tc>
        <w:tc>
          <w:tcPr>
            <w:tcW w:w="3827" w:type="dxa"/>
            <w:vAlign w:val="center"/>
          </w:tcPr>
          <w:p w14:paraId="39558E21" w14:textId="273C8537" w:rsidR="00447DB8" w:rsidRPr="009F1D5C" w:rsidRDefault="00447DB8" w:rsidP="00112413">
            <w:pPr>
              <w:rPr>
                <w:rFonts w:cstheme="minorHAnsi"/>
                <w:lang w:val="en-US"/>
              </w:rPr>
            </w:pPr>
            <w:r>
              <w:t>Limit ability to identify long-term trends or seasonality effects.</w:t>
            </w:r>
          </w:p>
        </w:tc>
      </w:tr>
      <w:tr w:rsidR="00447DB8" w:rsidRPr="009F1D5C" w14:paraId="54EA8737" w14:textId="77777777" w:rsidTr="00447DB8">
        <w:tc>
          <w:tcPr>
            <w:tcW w:w="1559" w:type="dxa"/>
            <w:vAlign w:val="center"/>
          </w:tcPr>
          <w:p w14:paraId="6EEBC20C" w14:textId="46AF097D" w:rsidR="00447DB8" w:rsidRPr="009F1D5C" w:rsidRDefault="00447DB8" w:rsidP="00112413">
            <w:pPr>
              <w:rPr>
                <w:rFonts w:cstheme="minorHAnsi"/>
                <w:lang w:val="en-US"/>
              </w:rPr>
            </w:pPr>
            <w:r>
              <w:t>Resource Constraints</w:t>
            </w:r>
          </w:p>
        </w:tc>
        <w:tc>
          <w:tcPr>
            <w:tcW w:w="4361" w:type="dxa"/>
            <w:vAlign w:val="center"/>
          </w:tcPr>
          <w:p w14:paraId="658037CD" w14:textId="14A127DB" w:rsidR="00447DB8" w:rsidRPr="009F1D5C" w:rsidRDefault="00447DB8" w:rsidP="00112413">
            <w:pPr>
              <w:rPr>
                <w:rFonts w:cstheme="minorHAnsi"/>
                <w:lang w:val="en-US"/>
              </w:rPr>
            </w:pPr>
            <w:r>
              <w:t>Limited time and analytical resources available for project execution.</w:t>
            </w:r>
          </w:p>
        </w:tc>
        <w:tc>
          <w:tcPr>
            <w:tcW w:w="3827" w:type="dxa"/>
            <w:vAlign w:val="center"/>
          </w:tcPr>
          <w:p w14:paraId="02E98D9E" w14:textId="05DB2A94" w:rsidR="00447DB8" w:rsidRPr="009F1D5C" w:rsidRDefault="00447DB8" w:rsidP="00112413">
            <w:pPr>
              <w:rPr>
                <w:rFonts w:cstheme="minorHAnsi"/>
                <w:lang w:val="en-US"/>
              </w:rPr>
            </w:pPr>
            <w:r>
              <w:t>May reduce depth of analysis and number of insights delivered.</w:t>
            </w:r>
          </w:p>
        </w:tc>
      </w:tr>
      <w:tr w:rsidR="00447DB8" w:rsidRPr="009F1D5C" w14:paraId="42DA03ED" w14:textId="77777777" w:rsidTr="00447DB8">
        <w:tc>
          <w:tcPr>
            <w:tcW w:w="1559" w:type="dxa"/>
            <w:vAlign w:val="center"/>
          </w:tcPr>
          <w:p w14:paraId="2144D5FB" w14:textId="25234859" w:rsidR="00447DB8" w:rsidRPr="009F1D5C" w:rsidRDefault="00447DB8" w:rsidP="00112413">
            <w:pPr>
              <w:rPr>
                <w:rFonts w:cstheme="minorHAnsi"/>
                <w:lang w:val="en-US"/>
              </w:rPr>
            </w:pPr>
            <w:r>
              <w:t>Tool Limitations</w:t>
            </w:r>
          </w:p>
        </w:tc>
        <w:tc>
          <w:tcPr>
            <w:tcW w:w="4361" w:type="dxa"/>
            <w:vAlign w:val="center"/>
          </w:tcPr>
          <w:p w14:paraId="68D1B2C8" w14:textId="40620663" w:rsidR="00447DB8" w:rsidRPr="009F1D5C" w:rsidRDefault="00447DB8" w:rsidP="00112413">
            <w:pPr>
              <w:rPr>
                <w:rFonts w:cstheme="minorHAnsi"/>
                <w:lang w:val="en-US"/>
              </w:rPr>
            </w:pPr>
            <w:r>
              <w:t>Analysis is performed using standard tools such as Excel, SQL, or Power BI.</w:t>
            </w:r>
          </w:p>
        </w:tc>
        <w:tc>
          <w:tcPr>
            <w:tcW w:w="3827" w:type="dxa"/>
            <w:vAlign w:val="center"/>
          </w:tcPr>
          <w:p w14:paraId="4FC49020" w14:textId="17389CC7" w:rsidR="00447DB8" w:rsidRPr="009F1D5C" w:rsidRDefault="00447DB8" w:rsidP="00112413">
            <w:pPr>
              <w:rPr>
                <w:rFonts w:cstheme="minorHAnsi"/>
                <w:lang w:val="en-US"/>
              </w:rPr>
            </w:pPr>
            <w:r>
              <w:t>Restricts advanced analytics and complex modelling capabilities.</w:t>
            </w:r>
          </w:p>
        </w:tc>
      </w:tr>
      <w:tr w:rsidR="00447DB8" w:rsidRPr="009F1D5C" w14:paraId="4A08BB99" w14:textId="77777777" w:rsidTr="00447DB8">
        <w:tc>
          <w:tcPr>
            <w:tcW w:w="1559" w:type="dxa"/>
            <w:vAlign w:val="center"/>
          </w:tcPr>
          <w:p w14:paraId="0C3A56DA" w14:textId="1AC690E6" w:rsidR="00447DB8" w:rsidRPr="009F1D5C" w:rsidRDefault="00447DB8" w:rsidP="00112413">
            <w:pPr>
              <w:rPr>
                <w:rFonts w:cstheme="minorHAnsi"/>
                <w:lang w:val="en-US"/>
              </w:rPr>
            </w:pPr>
            <w:r>
              <w:t>No Production Access</w:t>
            </w:r>
          </w:p>
        </w:tc>
        <w:tc>
          <w:tcPr>
            <w:tcW w:w="4361" w:type="dxa"/>
            <w:vAlign w:val="center"/>
          </w:tcPr>
          <w:p w14:paraId="3522A67D" w14:textId="098D564C" w:rsidR="00447DB8" w:rsidRPr="009F1D5C" w:rsidRDefault="00447DB8" w:rsidP="00112413">
            <w:pPr>
              <w:rPr>
                <w:rFonts w:cstheme="minorHAnsi"/>
                <w:lang w:val="en-US"/>
              </w:rPr>
            </w:pPr>
            <w:r>
              <w:t>No direct access to live operational retail systems.</w:t>
            </w:r>
          </w:p>
        </w:tc>
        <w:tc>
          <w:tcPr>
            <w:tcW w:w="3827" w:type="dxa"/>
            <w:vAlign w:val="center"/>
          </w:tcPr>
          <w:p w14:paraId="0D59D338" w14:textId="0A184E80" w:rsidR="00447DB8" w:rsidRPr="009F1D5C" w:rsidRDefault="00447DB8" w:rsidP="00112413">
            <w:pPr>
              <w:rPr>
                <w:rFonts w:cstheme="minorHAnsi"/>
                <w:lang w:val="en-US"/>
              </w:rPr>
            </w:pPr>
            <w:r>
              <w:t>Prevents validation against real-time business environment.</w:t>
            </w:r>
          </w:p>
        </w:tc>
      </w:tr>
    </w:tbl>
    <w:p w14:paraId="0D0AC0C0" w14:textId="77777777" w:rsidR="001B09F3" w:rsidRPr="009F1D5C" w:rsidRDefault="001B09F3" w:rsidP="00977E6E">
      <w:pPr>
        <w:rPr>
          <w:rFonts w:cstheme="minorHAnsi"/>
          <w:lang w:val="en-US"/>
        </w:rPr>
      </w:pPr>
    </w:p>
    <w:p w14:paraId="4DBE0A6F" w14:textId="27CD886F" w:rsidR="0026525C" w:rsidRPr="009F1D5C" w:rsidRDefault="0026525C" w:rsidP="00977E6E">
      <w:pPr>
        <w:rPr>
          <w:rFonts w:cstheme="minorHAnsi"/>
          <w:b/>
          <w:bCs/>
          <w:sz w:val="24"/>
          <w:szCs w:val="24"/>
          <w:lang w:val="en-US"/>
        </w:rPr>
      </w:pPr>
      <w:r w:rsidRPr="009F1D5C">
        <w:rPr>
          <w:rFonts w:cstheme="minorHAnsi"/>
          <w:b/>
          <w:bCs/>
          <w:sz w:val="24"/>
          <w:szCs w:val="24"/>
          <w:lang w:val="en-US"/>
        </w:rPr>
        <w:t>Assumptions:</w:t>
      </w:r>
    </w:p>
    <w:p w14:paraId="1308C63C" w14:textId="3CD222AC" w:rsidR="00215BEF" w:rsidRPr="00215BEF" w:rsidRDefault="00215BEF" w:rsidP="00215BEF">
      <w:pPr>
        <w:pStyle w:val="ListParagraph"/>
        <w:numPr>
          <w:ilvl w:val="0"/>
          <w:numId w:val="20"/>
        </w:numPr>
        <w:rPr>
          <w:rFonts w:cstheme="minorHAnsi"/>
        </w:rPr>
      </w:pPr>
      <w:r w:rsidRPr="00215BEF">
        <w:rPr>
          <w:rFonts w:cstheme="minorHAnsi"/>
        </w:rPr>
        <w:t xml:space="preserve">Data provided for sales, profit, and discounts is accurate and complete. </w:t>
      </w:r>
    </w:p>
    <w:p w14:paraId="687D3C69" w14:textId="18EEB9B3" w:rsidR="00215BEF" w:rsidRPr="00215BEF" w:rsidRDefault="00215BEF" w:rsidP="00215BEF">
      <w:pPr>
        <w:pStyle w:val="ListParagraph"/>
        <w:numPr>
          <w:ilvl w:val="0"/>
          <w:numId w:val="20"/>
        </w:numPr>
        <w:rPr>
          <w:rFonts w:cstheme="minorHAnsi"/>
        </w:rPr>
      </w:pPr>
      <w:r w:rsidRPr="00215BEF">
        <w:rPr>
          <w:rFonts w:cstheme="minorHAnsi"/>
        </w:rPr>
        <w:t xml:space="preserve">Historical data reflects true business performance trends. </w:t>
      </w:r>
    </w:p>
    <w:p w14:paraId="52135DCC" w14:textId="51D4B6FF" w:rsidR="00215BEF" w:rsidRPr="00215BEF" w:rsidRDefault="00215BEF" w:rsidP="00215BEF">
      <w:pPr>
        <w:pStyle w:val="ListParagraph"/>
        <w:numPr>
          <w:ilvl w:val="0"/>
          <w:numId w:val="20"/>
        </w:numPr>
        <w:rPr>
          <w:rFonts w:cstheme="minorHAnsi"/>
        </w:rPr>
      </w:pPr>
      <w:r w:rsidRPr="00215BEF">
        <w:rPr>
          <w:rFonts w:cstheme="minorHAnsi"/>
        </w:rPr>
        <w:t xml:space="preserve">Data structure remains consistent throughout the project. </w:t>
      </w:r>
    </w:p>
    <w:p w14:paraId="4C0239AB" w14:textId="4302CE5F" w:rsidR="00215BEF" w:rsidRPr="00215BEF" w:rsidRDefault="00215BEF" w:rsidP="00215BEF">
      <w:pPr>
        <w:pStyle w:val="ListParagraph"/>
        <w:numPr>
          <w:ilvl w:val="0"/>
          <w:numId w:val="20"/>
        </w:numPr>
        <w:rPr>
          <w:rFonts w:cstheme="minorHAnsi"/>
        </w:rPr>
      </w:pPr>
      <w:r w:rsidRPr="00215BEF">
        <w:rPr>
          <w:rFonts w:cstheme="minorHAnsi"/>
        </w:rPr>
        <w:t xml:space="preserve">Business users are familiar with basic reporting and dashboard usage. </w:t>
      </w:r>
    </w:p>
    <w:p w14:paraId="73269448" w14:textId="77777777" w:rsidR="00215BEF" w:rsidRPr="00215BEF" w:rsidRDefault="00215BEF" w:rsidP="00215BEF">
      <w:pPr>
        <w:pStyle w:val="ListParagraph"/>
        <w:numPr>
          <w:ilvl w:val="0"/>
          <w:numId w:val="20"/>
        </w:numPr>
        <w:rPr>
          <w:rFonts w:cstheme="minorHAnsi"/>
        </w:rPr>
      </w:pPr>
      <w:r w:rsidRPr="00215BEF">
        <w:rPr>
          <w:rFonts w:cstheme="minorHAnsi"/>
        </w:rPr>
        <w:t>Data is available at required levels (category, sub-category, region) for analysis.</w:t>
      </w:r>
    </w:p>
    <w:p w14:paraId="45D18C4A" w14:textId="6488E784" w:rsidR="0026525C" w:rsidRPr="009F1D5C" w:rsidRDefault="00215BEF" w:rsidP="00215BEF">
      <w:pPr>
        <w:rPr>
          <w:rFonts w:cstheme="minorHAnsi"/>
          <w:b/>
          <w:bCs/>
          <w:sz w:val="24"/>
          <w:szCs w:val="24"/>
        </w:rPr>
      </w:pPr>
      <w:r w:rsidRPr="00215BEF">
        <w:rPr>
          <w:rFonts w:cstheme="minorHAnsi"/>
          <w:b/>
          <w:bCs/>
        </w:rPr>
        <w:t xml:space="preserve"> </w:t>
      </w:r>
      <w:r w:rsidR="0026525C" w:rsidRPr="009F1D5C">
        <w:rPr>
          <w:rFonts w:cstheme="minorHAnsi"/>
          <w:b/>
          <w:bCs/>
          <w:sz w:val="24"/>
          <w:szCs w:val="24"/>
        </w:rPr>
        <w:t>Risks:</w:t>
      </w:r>
    </w:p>
    <w:tbl>
      <w:tblPr>
        <w:tblStyle w:val="TableGrid"/>
        <w:tblW w:w="9634" w:type="dxa"/>
        <w:tblLook w:val="04A0" w:firstRow="1" w:lastRow="0" w:firstColumn="1" w:lastColumn="0" w:noHBand="0" w:noVBand="1"/>
      </w:tblPr>
      <w:tblGrid>
        <w:gridCol w:w="3110"/>
        <w:gridCol w:w="2981"/>
        <w:gridCol w:w="3543"/>
      </w:tblGrid>
      <w:tr w:rsidR="00DC4474" w:rsidRPr="009F1D5C" w14:paraId="60916CFF" w14:textId="77777777" w:rsidTr="00DC4474">
        <w:tc>
          <w:tcPr>
            <w:tcW w:w="3110" w:type="dxa"/>
            <w:vAlign w:val="center"/>
          </w:tcPr>
          <w:p w14:paraId="4013806B" w14:textId="3D7DAEE9" w:rsidR="00DC4474" w:rsidRPr="009F1D5C" w:rsidRDefault="00DC4474" w:rsidP="00215BEF">
            <w:pPr>
              <w:rPr>
                <w:rFonts w:cstheme="minorHAnsi"/>
              </w:rPr>
            </w:pPr>
            <w:r>
              <w:rPr>
                <w:b/>
                <w:bCs/>
              </w:rPr>
              <w:t>Risk Description</w:t>
            </w:r>
          </w:p>
        </w:tc>
        <w:tc>
          <w:tcPr>
            <w:tcW w:w="2981" w:type="dxa"/>
            <w:vAlign w:val="center"/>
          </w:tcPr>
          <w:p w14:paraId="4732500E" w14:textId="7772C4AC" w:rsidR="00DC4474" w:rsidRPr="009F1D5C" w:rsidRDefault="00DC4474" w:rsidP="00215BEF">
            <w:pPr>
              <w:rPr>
                <w:rFonts w:cstheme="minorHAnsi"/>
              </w:rPr>
            </w:pPr>
            <w:r>
              <w:rPr>
                <w:b/>
                <w:bCs/>
              </w:rPr>
              <w:t>Impact</w:t>
            </w:r>
          </w:p>
        </w:tc>
        <w:tc>
          <w:tcPr>
            <w:tcW w:w="3543" w:type="dxa"/>
            <w:vAlign w:val="center"/>
          </w:tcPr>
          <w:p w14:paraId="7035F1FD" w14:textId="75A28F73" w:rsidR="00DC4474" w:rsidRPr="009F1D5C" w:rsidRDefault="00DC4474" w:rsidP="00215BEF">
            <w:pPr>
              <w:rPr>
                <w:rFonts w:cstheme="minorHAnsi"/>
              </w:rPr>
            </w:pPr>
            <w:r>
              <w:rPr>
                <w:b/>
                <w:bCs/>
              </w:rPr>
              <w:t>Mitigation</w:t>
            </w:r>
          </w:p>
        </w:tc>
      </w:tr>
      <w:tr w:rsidR="00DC4474" w:rsidRPr="009F1D5C" w14:paraId="3C493E7C" w14:textId="77777777" w:rsidTr="00DC4474">
        <w:tc>
          <w:tcPr>
            <w:tcW w:w="3110" w:type="dxa"/>
            <w:vAlign w:val="center"/>
          </w:tcPr>
          <w:p w14:paraId="557CA467" w14:textId="70656462" w:rsidR="00DC4474" w:rsidRPr="009F1D5C" w:rsidRDefault="00DC4474" w:rsidP="00215BEF">
            <w:pPr>
              <w:rPr>
                <w:rFonts w:cstheme="minorHAnsi"/>
              </w:rPr>
            </w:pPr>
            <w:r>
              <w:t>Poor data quality or missing values in sales dataset</w:t>
            </w:r>
          </w:p>
        </w:tc>
        <w:tc>
          <w:tcPr>
            <w:tcW w:w="2981" w:type="dxa"/>
            <w:vAlign w:val="center"/>
          </w:tcPr>
          <w:p w14:paraId="29BBEBCB" w14:textId="450E79E5" w:rsidR="00DC4474" w:rsidRPr="009F1D5C" w:rsidRDefault="00DC4474" w:rsidP="00215BEF">
            <w:pPr>
              <w:rPr>
                <w:rFonts w:cstheme="minorHAnsi"/>
              </w:rPr>
            </w:pPr>
            <w:r>
              <w:t>May lead to incorrect insights and business decisions</w:t>
            </w:r>
          </w:p>
        </w:tc>
        <w:tc>
          <w:tcPr>
            <w:tcW w:w="3543" w:type="dxa"/>
            <w:vAlign w:val="center"/>
          </w:tcPr>
          <w:p w14:paraId="2951A590" w14:textId="2764C5B0" w:rsidR="00DC4474" w:rsidRPr="009F1D5C" w:rsidRDefault="00DC4474" w:rsidP="00215BEF">
            <w:pPr>
              <w:rPr>
                <w:rFonts w:cstheme="minorHAnsi"/>
              </w:rPr>
            </w:pPr>
            <w:r>
              <w:t>Perform data validation, cleaning, and outlier checks before analysis</w:t>
            </w:r>
          </w:p>
        </w:tc>
      </w:tr>
      <w:tr w:rsidR="00DC4474" w:rsidRPr="009F1D5C" w14:paraId="5481BCFA" w14:textId="77777777" w:rsidTr="00DC4474">
        <w:tc>
          <w:tcPr>
            <w:tcW w:w="3110" w:type="dxa"/>
            <w:vAlign w:val="center"/>
          </w:tcPr>
          <w:p w14:paraId="47DCB52A" w14:textId="6A87945C" w:rsidR="00DC4474" w:rsidRPr="009F1D5C" w:rsidRDefault="00DC4474" w:rsidP="00215BEF">
            <w:pPr>
              <w:rPr>
                <w:rFonts w:cstheme="minorHAnsi"/>
              </w:rPr>
            </w:pPr>
            <w:r>
              <w:t>Inconsistent data structure across sources</w:t>
            </w:r>
          </w:p>
        </w:tc>
        <w:tc>
          <w:tcPr>
            <w:tcW w:w="2981" w:type="dxa"/>
            <w:vAlign w:val="center"/>
          </w:tcPr>
          <w:p w14:paraId="791EF6F4" w14:textId="149B59C0" w:rsidR="00DC4474" w:rsidRPr="009F1D5C" w:rsidRDefault="00DC4474" w:rsidP="00215BEF">
            <w:pPr>
              <w:rPr>
                <w:rFonts w:cstheme="minorHAnsi"/>
              </w:rPr>
            </w:pPr>
            <w:r>
              <w:t>Delays in analysis and reporting errors</w:t>
            </w:r>
          </w:p>
        </w:tc>
        <w:tc>
          <w:tcPr>
            <w:tcW w:w="3543" w:type="dxa"/>
            <w:vAlign w:val="center"/>
          </w:tcPr>
          <w:p w14:paraId="33F4E1A8" w14:textId="69093EE0" w:rsidR="00DC4474" w:rsidRPr="009F1D5C" w:rsidRDefault="00DC4474" w:rsidP="00215BEF">
            <w:pPr>
              <w:rPr>
                <w:rFonts w:cstheme="minorHAnsi"/>
              </w:rPr>
            </w:pPr>
            <w:r>
              <w:t>Standardize data format and define data mapping rules</w:t>
            </w:r>
          </w:p>
        </w:tc>
      </w:tr>
      <w:tr w:rsidR="00DC4474" w:rsidRPr="009F1D5C" w14:paraId="21280310" w14:textId="77777777" w:rsidTr="00DC4474">
        <w:tc>
          <w:tcPr>
            <w:tcW w:w="3110" w:type="dxa"/>
            <w:vAlign w:val="center"/>
          </w:tcPr>
          <w:p w14:paraId="5A65EC05" w14:textId="1F93BE11" w:rsidR="00DC4474" w:rsidRPr="009F1D5C" w:rsidRDefault="00DC4474" w:rsidP="00215BEF">
            <w:pPr>
              <w:rPr>
                <w:rFonts w:cstheme="minorHAnsi"/>
              </w:rPr>
            </w:pPr>
            <w:r>
              <w:t>Misinterpretation of business requirements by stakeholders</w:t>
            </w:r>
          </w:p>
        </w:tc>
        <w:tc>
          <w:tcPr>
            <w:tcW w:w="2981" w:type="dxa"/>
            <w:vAlign w:val="center"/>
          </w:tcPr>
          <w:p w14:paraId="131C744E" w14:textId="541080AD" w:rsidR="00DC4474" w:rsidRPr="009F1D5C" w:rsidRDefault="00DC4474" w:rsidP="00215BEF">
            <w:pPr>
              <w:rPr>
                <w:rFonts w:cstheme="minorHAnsi"/>
              </w:rPr>
            </w:pPr>
            <w:r>
              <w:t>Incorrect KPIs or reporting outputs</w:t>
            </w:r>
          </w:p>
        </w:tc>
        <w:tc>
          <w:tcPr>
            <w:tcW w:w="3543" w:type="dxa"/>
            <w:vAlign w:val="center"/>
          </w:tcPr>
          <w:p w14:paraId="45A68ACF" w14:textId="67E22473" w:rsidR="00DC4474" w:rsidRPr="009F1D5C" w:rsidRDefault="00DC4474" w:rsidP="00215BEF">
            <w:pPr>
              <w:rPr>
                <w:rFonts w:cstheme="minorHAnsi"/>
              </w:rPr>
            </w:pPr>
            <w:r>
              <w:t>Conduct regular requirement validation and stakeholder reviews</w:t>
            </w:r>
          </w:p>
        </w:tc>
      </w:tr>
      <w:tr w:rsidR="00DC4474" w:rsidRPr="009F1D5C" w14:paraId="51BD5D33" w14:textId="77777777" w:rsidTr="00DC4474">
        <w:tc>
          <w:tcPr>
            <w:tcW w:w="3110" w:type="dxa"/>
            <w:vAlign w:val="center"/>
          </w:tcPr>
          <w:p w14:paraId="00E4EAC7" w14:textId="038BF53D" w:rsidR="00DC4474" w:rsidRPr="009F1D5C" w:rsidRDefault="00DC4474" w:rsidP="00215BEF">
            <w:pPr>
              <w:rPr>
                <w:rFonts w:cstheme="minorHAnsi"/>
              </w:rPr>
            </w:pPr>
            <w:r>
              <w:t>Limited data granularity for deep analysis</w:t>
            </w:r>
          </w:p>
        </w:tc>
        <w:tc>
          <w:tcPr>
            <w:tcW w:w="2981" w:type="dxa"/>
            <w:vAlign w:val="center"/>
          </w:tcPr>
          <w:p w14:paraId="690F8645" w14:textId="1824727E" w:rsidR="00DC4474" w:rsidRPr="009F1D5C" w:rsidRDefault="00DC4474" w:rsidP="00215BEF">
            <w:pPr>
              <w:rPr>
                <w:rFonts w:cstheme="minorHAnsi"/>
              </w:rPr>
            </w:pPr>
            <w:r>
              <w:t>Reduced ability to perform detailed insights</w:t>
            </w:r>
          </w:p>
        </w:tc>
        <w:tc>
          <w:tcPr>
            <w:tcW w:w="3543" w:type="dxa"/>
            <w:vAlign w:val="center"/>
          </w:tcPr>
          <w:p w14:paraId="139EE4D4" w14:textId="126375AE" w:rsidR="00DC4474" w:rsidRPr="009F1D5C" w:rsidRDefault="00DC4474" w:rsidP="00215BEF">
            <w:pPr>
              <w:rPr>
                <w:rFonts w:cstheme="minorHAnsi"/>
              </w:rPr>
            </w:pPr>
            <w:r>
              <w:t>Clearly define data limitations and adjust scope of analysis</w:t>
            </w:r>
          </w:p>
        </w:tc>
      </w:tr>
      <w:tr w:rsidR="00DC4474" w:rsidRPr="009F1D5C" w14:paraId="1A8095CB" w14:textId="77777777" w:rsidTr="00DC4474">
        <w:tc>
          <w:tcPr>
            <w:tcW w:w="3110" w:type="dxa"/>
            <w:vAlign w:val="center"/>
          </w:tcPr>
          <w:p w14:paraId="5C46DF6C" w14:textId="3398372A" w:rsidR="00DC4474" w:rsidRPr="009F1D5C" w:rsidRDefault="00DC4474" w:rsidP="00215BEF">
            <w:pPr>
              <w:rPr>
                <w:rFonts w:cstheme="minorHAnsi"/>
              </w:rPr>
            </w:pPr>
            <w:r>
              <w:t>Tool limitations (Excel/SQL/BI performance issues)</w:t>
            </w:r>
          </w:p>
        </w:tc>
        <w:tc>
          <w:tcPr>
            <w:tcW w:w="2981" w:type="dxa"/>
            <w:vAlign w:val="center"/>
          </w:tcPr>
          <w:p w14:paraId="25F60748" w14:textId="323A0C6E" w:rsidR="00DC4474" w:rsidRPr="009F1D5C" w:rsidRDefault="00DC4474" w:rsidP="00215BEF">
            <w:pPr>
              <w:rPr>
                <w:rFonts w:cstheme="minorHAnsi"/>
              </w:rPr>
            </w:pPr>
            <w:r>
              <w:t>Slow dashboard performance or restricted analysis depth</w:t>
            </w:r>
          </w:p>
        </w:tc>
        <w:tc>
          <w:tcPr>
            <w:tcW w:w="3543" w:type="dxa"/>
            <w:vAlign w:val="center"/>
          </w:tcPr>
          <w:p w14:paraId="6A820ED9" w14:textId="401D6187" w:rsidR="00DC4474" w:rsidRPr="009F1D5C" w:rsidRDefault="00DC4474" w:rsidP="00215BEF">
            <w:pPr>
              <w:rPr>
                <w:rFonts w:cstheme="minorHAnsi"/>
              </w:rPr>
            </w:pPr>
            <w:r>
              <w:t>Optimize queries, use data aggregation, and efficient modelling techniques</w:t>
            </w:r>
          </w:p>
        </w:tc>
      </w:tr>
    </w:tbl>
    <w:p w14:paraId="45CC3B49" w14:textId="77777777" w:rsidR="0026525C" w:rsidRPr="009F1D5C" w:rsidRDefault="0026525C" w:rsidP="0026525C">
      <w:pPr>
        <w:rPr>
          <w:rFonts w:cstheme="minorHAnsi"/>
        </w:rPr>
      </w:pPr>
    </w:p>
    <w:p w14:paraId="613C30EF" w14:textId="286B0ECF" w:rsidR="00977E6E" w:rsidRPr="009F1D5C" w:rsidRDefault="006F2EE2" w:rsidP="00977E6E">
      <w:pPr>
        <w:rPr>
          <w:rFonts w:cstheme="minorHAnsi"/>
          <w:b/>
          <w:bCs/>
          <w:sz w:val="24"/>
          <w:szCs w:val="24"/>
          <w:lang w:val="en-US"/>
        </w:rPr>
      </w:pPr>
      <w:r w:rsidRPr="009F1D5C">
        <w:rPr>
          <w:rFonts w:cstheme="minorHAnsi"/>
          <w:b/>
          <w:bCs/>
          <w:sz w:val="24"/>
          <w:szCs w:val="24"/>
          <w:lang w:val="en-US"/>
        </w:rPr>
        <w:t>Cost-Benefit Analysis:</w:t>
      </w:r>
    </w:p>
    <w:tbl>
      <w:tblPr>
        <w:tblStyle w:val="TableGrid"/>
        <w:tblW w:w="9634" w:type="dxa"/>
        <w:tblLook w:val="04A0" w:firstRow="1" w:lastRow="0" w:firstColumn="1" w:lastColumn="0" w:noHBand="0" w:noVBand="1"/>
      </w:tblPr>
      <w:tblGrid>
        <w:gridCol w:w="1028"/>
        <w:gridCol w:w="1802"/>
        <w:gridCol w:w="4395"/>
        <w:gridCol w:w="2409"/>
      </w:tblGrid>
      <w:tr w:rsidR="00215BEF" w:rsidRPr="009F1D5C" w14:paraId="55A26CA8" w14:textId="2F624604" w:rsidTr="00DC4474">
        <w:tc>
          <w:tcPr>
            <w:tcW w:w="1028" w:type="dxa"/>
            <w:vAlign w:val="center"/>
          </w:tcPr>
          <w:p w14:paraId="6DC5E53C" w14:textId="1F02BB6A" w:rsidR="00215BEF" w:rsidRPr="009F1D5C" w:rsidRDefault="00215BEF" w:rsidP="00215BEF">
            <w:pPr>
              <w:rPr>
                <w:rFonts w:cstheme="minorHAnsi"/>
                <w:lang w:val="en-US"/>
              </w:rPr>
            </w:pPr>
            <w:r>
              <w:rPr>
                <w:b/>
                <w:bCs/>
              </w:rPr>
              <w:t>Category</w:t>
            </w:r>
          </w:p>
        </w:tc>
        <w:tc>
          <w:tcPr>
            <w:tcW w:w="1802" w:type="dxa"/>
            <w:vAlign w:val="center"/>
          </w:tcPr>
          <w:p w14:paraId="5BF8276E" w14:textId="156DA325" w:rsidR="00215BEF" w:rsidRPr="009F1D5C" w:rsidRDefault="00215BEF" w:rsidP="00215BEF">
            <w:pPr>
              <w:rPr>
                <w:rFonts w:cstheme="minorHAnsi"/>
                <w:lang w:val="en-US"/>
              </w:rPr>
            </w:pPr>
            <w:r>
              <w:rPr>
                <w:b/>
                <w:bCs/>
              </w:rPr>
              <w:t>Item</w:t>
            </w:r>
          </w:p>
        </w:tc>
        <w:tc>
          <w:tcPr>
            <w:tcW w:w="4395" w:type="dxa"/>
            <w:vAlign w:val="center"/>
          </w:tcPr>
          <w:p w14:paraId="5A0D91E2" w14:textId="07176E0E" w:rsidR="00215BEF" w:rsidRPr="009F1D5C" w:rsidRDefault="00215BEF" w:rsidP="00215BEF">
            <w:pPr>
              <w:rPr>
                <w:rFonts w:cstheme="minorHAnsi"/>
                <w:lang w:val="en-US"/>
              </w:rPr>
            </w:pPr>
            <w:r>
              <w:rPr>
                <w:b/>
                <w:bCs/>
              </w:rPr>
              <w:t>Description</w:t>
            </w:r>
          </w:p>
        </w:tc>
        <w:tc>
          <w:tcPr>
            <w:tcW w:w="2409" w:type="dxa"/>
            <w:vAlign w:val="center"/>
          </w:tcPr>
          <w:p w14:paraId="6824C5EF" w14:textId="133A6AE8" w:rsidR="00215BEF" w:rsidRPr="009F1D5C" w:rsidRDefault="00215BEF" w:rsidP="00215BEF">
            <w:pPr>
              <w:rPr>
                <w:rFonts w:cstheme="minorHAnsi"/>
                <w:lang w:val="en-US"/>
              </w:rPr>
            </w:pPr>
            <w:r>
              <w:rPr>
                <w:b/>
                <w:bCs/>
              </w:rPr>
              <w:t>Impact</w:t>
            </w:r>
          </w:p>
        </w:tc>
      </w:tr>
      <w:tr w:rsidR="00215BEF" w:rsidRPr="009F1D5C" w14:paraId="2B34558B" w14:textId="77777777" w:rsidTr="00DC4474">
        <w:tc>
          <w:tcPr>
            <w:tcW w:w="1028" w:type="dxa"/>
            <w:vAlign w:val="center"/>
          </w:tcPr>
          <w:p w14:paraId="5F4BFD95" w14:textId="43240C1D" w:rsidR="00215BEF" w:rsidRPr="009F1D5C" w:rsidRDefault="00215BEF" w:rsidP="00215BEF">
            <w:pPr>
              <w:rPr>
                <w:rFonts w:cstheme="minorHAnsi"/>
                <w:b/>
                <w:bCs/>
                <w:color w:val="000000"/>
              </w:rPr>
            </w:pPr>
            <w:r>
              <w:t>Cost</w:t>
            </w:r>
          </w:p>
        </w:tc>
        <w:tc>
          <w:tcPr>
            <w:tcW w:w="1802" w:type="dxa"/>
            <w:vAlign w:val="center"/>
          </w:tcPr>
          <w:p w14:paraId="014C32EC" w14:textId="58F19976" w:rsidR="00215BEF" w:rsidRPr="009F1D5C" w:rsidRDefault="00215BEF" w:rsidP="00215BEF">
            <w:pPr>
              <w:rPr>
                <w:rFonts w:cstheme="minorHAnsi"/>
                <w:b/>
                <w:bCs/>
                <w:color w:val="000000"/>
              </w:rPr>
            </w:pPr>
            <w:r>
              <w:t>Development &amp; Implementation</w:t>
            </w:r>
          </w:p>
        </w:tc>
        <w:tc>
          <w:tcPr>
            <w:tcW w:w="4395" w:type="dxa"/>
            <w:vAlign w:val="center"/>
          </w:tcPr>
          <w:p w14:paraId="634A2986" w14:textId="47993768" w:rsidR="00215BEF" w:rsidRPr="009F1D5C" w:rsidRDefault="00215BEF" w:rsidP="00215BEF">
            <w:pPr>
              <w:rPr>
                <w:rFonts w:cstheme="minorHAnsi"/>
                <w:b/>
                <w:bCs/>
                <w:color w:val="000000"/>
              </w:rPr>
            </w:pPr>
            <w:r>
              <w:t>Design, build, and setup of reporting solution and dashboards</w:t>
            </w:r>
          </w:p>
        </w:tc>
        <w:tc>
          <w:tcPr>
            <w:tcW w:w="2409" w:type="dxa"/>
            <w:vAlign w:val="center"/>
          </w:tcPr>
          <w:p w14:paraId="2F27F6D0" w14:textId="5BEF6E11" w:rsidR="00215BEF" w:rsidRPr="009F1D5C" w:rsidRDefault="00215BEF" w:rsidP="00215BEF">
            <w:pPr>
              <w:rPr>
                <w:rFonts w:cstheme="minorHAnsi"/>
                <w:b/>
                <w:bCs/>
                <w:color w:val="000000"/>
              </w:rPr>
            </w:pPr>
            <w:r>
              <w:t>One-time implementation cost</w:t>
            </w:r>
          </w:p>
        </w:tc>
      </w:tr>
      <w:tr w:rsidR="00215BEF" w:rsidRPr="009F1D5C" w14:paraId="636FFE60" w14:textId="77777777" w:rsidTr="00DC4474">
        <w:tc>
          <w:tcPr>
            <w:tcW w:w="1028" w:type="dxa"/>
            <w:vAlign w:val="center"/>
          </w:tcPr>
          <w:p w14:paraId="5B5BF792" w14:textId="0B5E617D" w:rsidR="00215BEF" w:rsidRPr="009F1D5C" w:rsidRDefault="00215BEF" w:rsidP="00215BEF">
            <w:pPr>
              <w:rPr>
                <w:rFonts w:cstheme="minorHAnsi"/>
                <w:b/>
                <w:bCs/>
                <w:color w:val="000000"/>
              </w:rPr>
            </w:pPr>
            <w:r>
              <w:lastRenderedPageBreak/>
              <w:t>Cost</w:t>
            </w:r>
          </w:p>
        </w:tc>
        <w:tc>
          <w:tcPr>
            <w:tcW w:w="1802" w:type="dxa"/>
            <w:vAlign w:val="center"/>
          </w:tcPr>
          <w:p w14:paraId="72357AD2" w14:textId="3ECEADAF" w:rsidR="00215BEF" w:rsidRPr="009F1D5C" w:rsidRDefault="00215BEF" w:rsidP="00215BEF">
            <w:pPr>
              <w:rPr>
                <w:rFonts w:cstheme="minorHAnsi"/>
                <w:b/>
                <w:bCs/>
                <w:color w:val="000000"/>
              </w:rPr>
            </w:pPr>
            <w:r>
              <w:t>Tooling &amp; Software</w:t>
            </w:r>
          </w:p>
        </w:tc>
        <w:tc>
          <w:tcPr>
            <w:tcW w:w="4395" w:type="dxa"/>
            <w:vAlign w:val="center"/>
          </w:tcPr>
          <w:p w14:paraId="08B5C1E1" w14:textId="19E9F209" w:rsidR="00215BEF" w:rsidRPr="009F1D5C" w:rsidRDefault="00215BEF" w:rsidP="00215BEF">
            <w:pPr>
              <w:rPr>
                <w:rFonts w:cstheme="minorHAnsi"/>
                <w:b/>
                <w:bCs/>
                <w:color w:val="000000"/>
              </w:rPr>
            </w:pPr>
            <w:r>
              <w:t>Power BI / SQL / Excel licensing and infrastructure usage</w:t>
            </w:r>
          </w:p>
        </w:tc>
        <w:tc>
          <w:tcPr>
            <w:tcW w:w="2409" w:type="dxa"/>
            <w:vAlign w:val="center"/>
          </w:tcPr>
          <w:p w14:paraId="3FDB8451" w14:textId="3EF7067B" w:rsidR="00215BEF" w:rsidRPr="009F1D5C" w:rsidRDefault="00215BEF" w:rsidP="00215BEF">
            <w:pPr>
              <w:rPr>
                <w:rFonts w:cstheme="minorHAnsi"/>
                <w:b/>
                <w:bCs/>
                <w:color w:val="000000"/>
              </w:rPr>
            </w:pPr>
            <w:r>
              <w:t>Recurring operational cost</w:t>
            </w:r>
          </w:p>
        </w:tc>
      </w:tr>
      <w:tr w:rsidR="00215BEF" w:rsidRPr="009F1D5C" w14:paraId="392E63E4" w14:textId="77777777" w:rsidTr="00DC4474">
        <w:tc>
          <w:tcPr>
            <w:tcW w:w="1028" w:type="dxa"/>
            <w:vAlign w:val="center"/>
          </w:tcPr>
          <w:p w14:paraId="0DD7FA1C" w14:textId="25C073E7" w:rsidR="00215BEF" w:rsidRPr="009F1D5C" w:rsidRDefault="00215BEF" w:rsidP="00215BEF">
            <w:pPr>
              <w:rPr>
                <w:rFonts w:cstheme="minorHAnsi"/>
                <w:b/>
                <w:bCs/>
                <w:color w:val="000000"/>
              </w:rPr>
            </w:pPr>
            <w:r>
              <w:t>Cost</w:t>
            </w:r>
          </w:p>
        </w:tc>
        <w:tc>
          <w:tcPr>
            <w:tcW w:w="1802" w:type="dxa"/>
            <w:vAlign w:val="center"/>
          </w:tcPr>
          <w:p w14:paraId="31A2BE51" w14:textId="632B28E0" w:rsidR="00215BEF" w:rsidRPr="009F1D5C" w:rsidRDefault="00215BEF" w:rsidP="00215BEF">
            <w:pPr>
              <w:rPr>
                <w:rFonts w:cstheme="minorHAnsi"/>
                <w:b/>
                <w:bCs/>
                <w:color w:val="000000"/>
              </w:rPr>
            </w:pPr>
            <w:r>
              <w:t>Data Preparation</w:t>
            </w:r>
          </w:p>
        </w:tc>
        <w:tc>
          <w:tcPr>
            <w:tcW w:w="4395" w:type="dxa"/>
            <w:vAlign w:val="center"/>
          </w:tcPr>
          <w:p w14:paraId="4B6C0177" w14:textId="09CC0FEA" w:rsidR="00215BEF" w:rsidRPr="009F1D5C" w:rsidRDefault="00215BEF" w:rsidP="00215BEF">
            <w:pPr>
              <w:rPr>
                <w:rFonts w:cstheme="minorHAnsi"/>
                <w:b/>
                <w:bCs/>
                <w:color w:val="000000"/>
              </w:rPr>
            </w:pPr>
            <w:r>
              <w:t>Cleaning, transformation, and validation of retail dataset</w:t>
            </w:r>
          </w:p>
        </w:tc>
        <w:tc>
          <w:tcPr>
            <w:tcW w:w="2409" w:type="dxa"/>
            <w:vAlign w:val="center"/>
          </w:tcPr>
          <w:p w14:paraId="09811C7C" w14:textId="748B451E" w:rsidR="00215BEF" w:rsidRPr="009F1D5C" w:rsidRDefault="00215BEF" w:rsidP="00215BEF">
            <w:pPr>
              <w:rPr>
                <w:rFonts w:cstheme="minorHAnsi"/>
                <w:b/>
                <w:bCs/>
                <w:color w:val="000000"/>
              </w:rPr>
            </w:pPr>
            <w:r>
              <w:t>Time and resource effort required</w:t>
            </w:r>
          </w:p>
        </w:tc>
      </w:tr>
      <w:tr w:rsidR="00215BEF" w:rsidRPr="009F1D5C" w14:paraId="39DC5575" w14:textId="65CA3F25" w:rsidTr="00DC4474">
        <w:tc>
          <w:tcPr>
            <w:tcW w:w="1028" w:type="dxa"/>
            <w:vAlign w:val="center"/>
          </w:tcPr>
          <w:p w14:paraId="532F55E7" w14:textId="56ACF155" w:rsidR="00215BEF" w:rsidRPr="009F1D5C" w:rsidRDefault="00215BEF" w:rsidP="00215BEF">
            <w:pPr>
              <w:rPr>
                <w:rFonts w:cstheme="minorHAnsi"/>
                <w:lang w:val="en-US"/>
              </w:rPr>
            </w:pPr>
            <w:r>
              <w:t>Benefit</w:t>
            </w:r>
          </w:p>
        </w:tc>
        <w:tc>
          <w:tcPr>
            <w:tcW w:w="1802" w:type="dxa"/>
            <w:vAlign w:val="center"/>
          </w:tcPr>
          <w:p w14:paraId="59FF55D5" w14:textId="4D289C17" w:rsidR="00215BEF" w:rsidRPr="009F1D5C" w:rsidRDefault="00215BEF" w:rsidP="00215BEF">
            <w:pPr>
              <w:rPr>
                <w:rFonts w:cstheme="minorHAnsi"/>
                <w:lang w:val="en-US"/>
              </w:rPr>
            </w:pPr>
            <w:r>
              <w:t>Improved Decision Making</w:t>
            </w:r>
          </w:p>
        </w:tc>
        <w:tc>
          <w:tcPr>
            <w:tcW w:w="4395" w:type="dxa"/>
            <w:vAlign w:val="center"/>
          </w:tcPr>
          <w:p w14:paraId="338CC131" w14:textId="4EACCF77" w:rsidR="00215BEF" w:rsidRPr="009F1D5C" w:rsidRDefault="00215BEF" w:rsidP="00215BEF">
            <w:pPr>
              <w:rPr>
                <w:rFonts w:cstheme="minorHAnsi"/>
                <w:lang w:val="en-US"/>
              </w:rPr>
            </w:pPr>
            <w:r>
              <w:t>Faster and data-driven insights for business stakeholders</w:t>
            </w:r>
          </w:p>
        </w:tc>
        <w:tc>
          <w:tcPr>
            <w:tcW w:w="2409" w:type="dxa"/>
            <w:vAlign w:val="center"/>
          </w:tcPr>
          <w:p w14:paraId="1AE56462" w14:textId="5090A89D" w:rsidR="00215BEF" w:rsidRPr="009F1D5C" w:rsidRDefault="00215BEF" w:rsidP="00215BEF">
            <w:pPr>
              <w:rPr>
                <w:rFonts w:cstheme="minorHAnsi"/>
                <w:lang w:val="en-US"/>
              </w:rPr>
            </w:pPr>
            <w:r>
              <w:t>Better strategic decisions</w:t>
            </w:r>
          </w:p>
        </w:tc>
      </w:tr>
      <w:tr w:rsidR="00215BEF" w:rsidRPr="009F1D5C" w14:paraId="49E7332A" w14:textId="6D48B354" w:rsidTr="00DC4474">
        <w:tc>
          <w:tcPr>
            <w:tcW w:w="1028" w:type="dxa"/>
            <w:vAlign w:val="center"/>
          </w:tcPr>
          <w:p w14:paraId="5DDA0BCF" w14:textId="438907D0" w:rsidR="00215BEF" w:rsidRPr="009F1D5C" w:rsidRDefault="00215BEF" w:rsidP="00215BEF">
            <w:pPr>
              <w:rPr>
                <w:rFonts w:cstheme="minorHAnsi"/>
                <w:lang w:val="en-US"/>
              </w:rPr>
            </w:pPr>
            <w:r>
              <w:t>Benefit</w:t>
            </w:r>
          </w:p>
        </w:tc>
        <w:tc>
          <w:tcPr>
            <w:tcW w:w="1802" w:type="dxa"/>
            <w:vAlign w:val="center"/>
          </w:tcPr>
          <w:p w14:paraId="1103FEA3" w14:textId="6E571D0B" w:rsidR="00215BEF" w:rsidRPr="009F1D5C" w:rsidRDefault="00215BEF" w:rsidP="00215BEF">
            <w:pPr>
              <w:rPr>
                <w:rFonts w:cstheme="minorHAnsi"/>
                <w:lang w:val="en-US"/>
              </w:rPr>
            </w:pPr>
            <w:r>
              <w:t>Profit Optimization</w:t>
            </w:r>
          </w:p>
        </w:tc>
        <w:tc>
          <w:tcPr>
            <w:tcW w:w="4395" w:type="dxa"/>
            <w:vAlign w:val="center"/>
          </w:tcPr>
          <w:p w14:paraId="614C5F0C" w14:textId="2E0DF4FD" w:rsidR="00215BEF" w:rsidRPr="009F1D5C" w:rsidRDefault="00215BEF" w:rsidP="00215BEF">
            <w:pPr>
              <w:rPr>
                <w:rFonts w:cstheme="minorHAnsi"/>
                <w:lang w:val="en-US"/>
              </w:rPr>
            </w:pPr>
            <w:r>
              <w:t>Identification of loss-making products and discount issues</w:t>
            </w:r>
          </w:p>
        </w:tc>
        <w:tc>
          <w:tcPr>
            <w:tcW w:w="2409" w:type="dxa"/>
            <w:vAlign w:val="center"/>
          </w:tcPr>
          <w:p w14:paraId="19149268" w14:textId="04A584F5" w:rsidR="00215BEF" w:rsidRPr="009F1D5C" w:rsidRDefault="00215BEF" w:rsidP="00215BEF">
            <w:pPr>
              <w:rPr>
                <w:rFonts w:cstheme="minorHAnsi"/>
                <w:lang w:val="en-US"/>
              </w:rPr>
            </w:pPr>
            <w:r>
              <w:t>Increased overall profitability</w:t>
            </w:r>
          </w:p>
        </w:tc>
      </w:tr>
      <w:tr w:rsidR="00215BEF" w:rsidRPr="009F1D5C" w14:paraId="31FD12AD" w14:textId="4541610B" w:rsidTr="00DC4474">
        <w:tc>
          <w:tcPr>
            <w:tcW w:w="1028" w:type="dxa"/>
            <w:vAlign w:val="center"/>
          </w:tcPr>
          <w:p w14:paraId="760376BA" w14:textId="24519C37" w:rsidR="00215BEF" w:rsidRPr="009F1D5C" w:rsidRDefault="00215BEF" w:rsidP="00215BEF">
            <w:pPr>
              <w:rPr>
                <w:rFonts w:cstheme="minorHAnsi"/>
                <w:lang w:val="en-US"/>
              </w:rPr>
            </w:pPr>
            <w:r>
              <w:t>Benefit</w:t>
            </w:r>
          </w:p>
        </w:tc>
        <w:tc>
          <w:tcPr>
            <w:tcW w:w="1802" w:type="dxa"/>
            <w:vAlign w:val="center"/>
          </w:tcPr>
          <w:p w14:paraId="7DEEBFA4" w14:textId="369139BC" w:rsidR="00215BEF" w:rsidRPr="009F1D5C" w:rsidRDefault="00215BEF" w:rsidP="00215BEF">
            <w:pPr>
              <w:rPr>
                <w:rFonts w:cstheme="minorHAnsi"/>
                <w:lang w:val="en-US"/>
              </w:rPr>
            </w:pPr>
            <w:r>
              <w:t>Operational Efficiency</w:t>
            </w:r>
          </w:p>
        </w:tc>
        <w:tc>
          <w:tcPr>
            <w:tcW w:w="4395" w:type="dxa"/>
            <w:vAlign w:val="center"/>
          </w:tcPr>
          <w:p w14:paraId="4B3B035E" w14:textId="26CF95B0" w:rsidR="00215BEF" w:rsidRPr="009F1D5C" w:rsidRDefault="00215BEF" w:rsidP="00215BEF">
            <w:pPr>
              <w:rPr>
                <w:rFonts w:cstheme="minorHAnsi"/>
                <w:lang w:val="en-US"/>
              </w:rPr>
            </w:pPr>
            <w:r>
              <w:t>Reduced manual reporting and improved automation of insights</w:t>
            </w:r>
          </w:p>
        </w:tc>
        <w:tc>
          <w:tcPr>
            <w:tcW w:w="2409" w:type="dxa"/>
            <w:vAlign w:val="center"/>
          </w:tcPr>
          <w:p w14:paraId="7834C4D9" w14:textId="2F7B9A5D" w:rsidR="00215BEF" w:rsidRPr="009F1D5C" w:rsidRDefault="00215BEF" w:rsidP="00215BEF">
            <w:pPr>
              <w:rPr>
                <w:rFonts w:cstheme="minorHAnsi"/>
                <w:lang w:val="en-US"/>
              </w:rPr>
            </w:pPr>
            <w:r>
              <w:t>Time savings for business teams</w:t>
            </w:r>
          </w:p>
        </w:tc>
      </w:tr>
      <w:tr w:rsidR="00215BEF" w:rsidRPr="009F1D5C" w14:paraId="3D61DF7C" w14:textId="1B70C194" w:rsidTr="00DC4474">
        <w:tc>
          <w:tcPr>
            <w:tcW w:w="1028" w:type="dxa"/>
            <w:vAlign w:val="center"/>
          </w:tcPr>
          <w:p w14:paraId="0A3D9FA2" w14:textId="5A62D297" w:rsidR="00215BEF" w:rsidRPr="009F1D5C" w:rsidRDefault="00215BEF" w:rsidP="00215BEF">
            <w:pPr>
              <w:rPr>
                <w:rFonts w:cstheme="minorHAnsi"/>
                <w:lang w:val="en-US"/>
              </w:rPr>
            </w:pPr>
            <w:r>
              <w:t>Benefit</w:t>
            </w:r>
          </w:p>
        </w:tc>
        <w:tc>
          <w:tcPr>
            <w:tcW w:w="1802" w:type="dxa"/>
            <w:vAlign w:val="center"/>
          </w:tcPr>
          <w:p w14:paraId="7921CE1C" w14:textId="5A1D406A" w:rsidR="00215BEF" w:rsidRPr="009F1D5C" w:rsidRDefault="00215BEF" w:rsidP="00215BEF">
            <w:pPr>
              <w:rPr>
                <w:rFonts w:cstheme="minorHAnsi"/>
                <w:lang w:val="en-US"/>
              </w:rPr>
            </w:pPr>
            <w:r>
              <w:t>Revenue Improvement</w:t>
            </w:r>
          </w:p>
        </w:tc>
        <w:tc>
          <w:tcPr>
            <w:tcW w:w="4395" w:type="dxa"/>
            <w:vAlign w:val="center"/>
          </w:tcPr>
          <w:p w14:paraId="20ECF439" w14:textId="54AC1158" w:rsidR="00215BEF" w:rsidRPr="009F1D5C" w:rsidRDefault="00215BEF" w:rsidP="00215BEF">
            <w:pPr>
              <w:rPr>
                <w:rFonts w:cstheme="minorHAnsi"/>
                <w:lang w:val="en-US"/>
              </w:rPr>
            </w:pPr>
            <w:r>
              <w:t>Better product and pricing strategy based on insights</w:t>
            </w:r>
          </w:p>
        </w:tc>
        <w:tc>
          <w:tcPr>
            <w:tcW w:w="2409" w:type="dxa"/>
            <w:vAlign w:val="center"/>
          </w:tcPr>
          <w:p w14:paraId="4FBF1146" w14:textId="04C2A7AF" w:rsidR="00215BEF" w:rsidRPr="009F1D5C" w:rsidRDefault="00215BEF" w:rsidP="00215BEF">
            <w:pPr>
              <w:rPr>
                <w:rFonts w:cstheme="minorHAnsi"/>
                <w:lang w:val="en-US"/>
              </w:rPr>
            </w:pPr>
            <w:r>
              <w:t>Potential increase in sales and margins</w:t>
            </w:r>
          </w:p>
        </w:tc>
      </w:tr>
    </w:tbl>
    <w:p w14:paraId="569C0715" w14:textId="77777777" w:rsidR="006F2EE2" w:rsidRPr="009F1D5C" w:rsidRDefault="006F2EE2" w:rsidP="00977E6E">
      <w:pPr>
        <w:rPr>
          <w:rFonts w:cstheme="minorHAnsi"/>
          <w:lang w:val="en-US"/>
        </w:rPr>
      </w:pPr>
    </w:p>
    <w:p w14:paraId="560BA631" w14:textId="2D41AAFA" w:rsidR="0026525C" w:rsidRPr="009F1D5C" w:rsidRDefault="0026525C" w:rsidP="0026525C">
      <w:pPr>
        <w:rPr>
          <w:rFonts w:cstheme="minorHAnsi"/>
          <w:b/>
          <w:bCs/>
          <w:sz w:val="24"/>
          <w:szCs w:val="24"/>
          <w:lang w:val="en-US"/>
        </w:rPr>
      </w:pPr>
      <w:r w:rsidRPr="009F1D5C">
        <w:rPr>
          <w:rFonts w:cstheme="minorHAnsi"/>
          <w:b/>
          <w:bCs/>
          <w:sz w:val="24"/>
          <w:szCs w:val="24"/>
          <w:lang w:val="en-US"/>
        </w:rPr>
        <w:t>Success Metrics (K</w:t>
      </w:r>
      <w:r w:rsidR="009F1D5C">
        <w:rPr>
          <w:rFonts w:cstheme="minorHAnsi"/>
          <w:b/>
          <w:bCs/>
          <w:sz w:val="24"/>
          <w:szCs w:val="24"/>
          <w:lang w:val="en-US"/>
        </w:rPr>
        <w:t>PI’s</w:t>
      </w:r>
      <w:r w:rsidRPr="009F1D5C">
        <w:rPr>
          <w:rFonts w:cstheme="minorHAnsi"/>
          <w:b/>
          <w:bCs/>
          <w:sz w:val="24"/>
          <w:szCs w:val="24"/>
          <w:lang w:val="en-US"/>
        </w:rPr>
        <w:t>):</w:t>
      </w:r>
    </w:p>
    <w:tbl>
      <w:tblPr>
        <w:tblStyle w:val="TableGrid"/>
        <w:tblW w:w="9634" w:type="dxa"/>
        <w:tblLook w:val="04A0" w:firstRow="1" w:lastRow="0" w:firstColumn="1" w:lastColumn="0" w:noHBand="0" w:noVBand="1"/>
      </w:tblPr>
      <w:tblGrid>
        <w:gridCol w:w="1502"/>
        <w:gridCol w:w="2179"/>
        <w:gridCol w:w="1559"/>
        <w:gridCol w:w="2126"/>
        <w:gridCol w:w="2268"/>
      </w:tblGrid>
      <w:tr w:rsidR="00DC4474" w14:paraId="08D25437" w14:textId="77777777" w:rsidTr="00DC4474">
        <w:tc>
          <w:tcPr>
            <w:tcW w:w="1502" w:type="dxa"/>
            <w:vAlign w:val="center"/>
          </w:tcPr>
          <w:p w14:paraId="54A0A2DC" w14:textId="12938606" w:rsidR="00DC4474" w:rsidRDefault="00DC4474" w:rsidP="005A0F4B">
            <w:pPr>
              <w:rPr>
                <w:rFonts w:cstheme="minorHAnsi"/>
              </w:rPr>
            </w:pPr>
            <w:r>
              <w:rPr>
                <w:b/>
                <w:bCs/>
              </w:rPr>
              <w:t>Success Metric</w:t>
            </w:r>
          </w:p>
        </w:tc>
        <w:tc>
          <w:tcPr>
            <w:tcW w:w="2179" w:type="dxa"/>
            <w:vAlign w:val="center"/>
          </w:tcPr>
          <w:p w14:paraId="3194BD12" w14:textId="40893DFD" w:rsidR="00DC4474" w:rsidRDefault="00DC4474" w:rsidP="005A0F4B">
            <w:pPr>
              <w:rPr>
                <w:rFonts w:cstheme="minorHAnsi"/>
              </w:rPr>
            </w:pPr>
            <w:r>
              <w:rPr>
                <w:b/>
                <w:bCs/>
              </w:rPr>
              <w:t>What it Means</w:t>
            </w:r>
          </w:p>
        </w:tc>
        <w:tc>
          <w:tcPr>
            <w:tcW w:w="1559" w:type="dxa"/>
            <w:vAlign w:val="center"/>
          </w:tcPr>
          <w:p w14:paraId="32262BA3" w14:textId="6C1BFA62" w:rsidR="00DC4474" w:rsidRDefault="00DC4474" w:rsidP="005A0F4B">
            <w:pPr>
              <w:rPr>
                <w:rFonts w:cstheme="minorHAnsi"/>
              </w:rPr>
            </w:pPr>
            <w:r>
              <w:rPr>
                <w:b/>
                <w:bCs/>
              </w:rPr>
              <w:t>Current State</w:t>
            </w:r>
          </w:p>
        </w:tc>
        <w:tc>
          <w:tcPr>
            <w:tcW w:w="2126" w:type="dxa"/>
            <w:vAlign w:val="center"/>
          </w:tcPr>
          <w:p w14:paraId="7D64ECB8" w14:textId="08617BE3" w:rsidR="00DC4474" w:rsidRDefault="00DC4474" w:rsidP="005A0F4B">
            <w:pPr>
              <w:rPr>
                <w:rFonts w:cstheme="minorHAnsi"/>
              </w:rPr>
            </w:pPr>
            <w:r>
              <w:rPr>
                <w:b/>
                <w:bCs/>
              </w:rPr>
              <w:t>Target</w:t>
            </w:r>
          </w:p>
        </w:tc>
        <w:tc>
          <w:tcPr>
            <w:tcW w:w="2268" w:type="dxa"/>
            <w:vAlign w:val="center"/>
          </w:tcPr>
          <w:p w14:paraId="23DA4D40" w14:textId="1EDA77BA" w:rsidR="00DC4474" w:rsidRDefault="00DC4474" w:rsidP="005A0F4B">
            <w:pPr>
              <w:rPr>
                <w:rFonts w:cstheme="minorHAnsi"/>
              </w:rPr>
            </w:pPr>
            <w:r>
              <w:rPr>
                <w:b/>
                <w:bCs/>
              </w:rPr>
              <w:t>How It’s Measured</w:t>
            </w:r>
          </w:p>
        </w:tc>
      </w:tr>
      <w:tr w:rsidR="00DC4474" w14:paraId="1E8EBCD3" w14:textId="77777777" w:rsidTr="00DC4474">
        <w:tc>
          <w:tcPr>
            <w:tcW w:w="1502" w:type="dxa"/>
            <w:vAlign w:val="center"/>
          </w:tcPr>
          <w:p w14:paraId="6D350BDB" w14:textId="4DBAF49B" w:rsidR="00DC4474" w:rsidRDefault="00DC4474" w:rsidP="005A0F4B">
            <w:pPr>
              <w:rPr>
                <w:rFonts w:cstheme="minorHAnsi"/>
              </w:rPr>
            </w:pPr>
            <w:r>
              <w:t>Profit Increase</w:t>
            </w:r>
          </w:p>
        </w:tc>
        <w:tc>
          <w:tcPr>
            <w:tcW w:w="2179" w:type="dxa"/>
            <w:vAlign w:val="center"/>
          </w:tcPr>
          <w:p w14:paraId="2714CAD8" w14:textId="1846B3BB" w:rsidR="00DC4474" w:rsidRDefault="00DC4474" w:rsidP="005A0F4B">
            <w:pPr>
              <w:rPr>
                <w:rFonts w:cstheme="minorHAnsi"/>
              </w:rPr>
            </w:pPr>
            <w:r>
              <w:t>Improve overall business profit</w:t>
            </w:r>
          </w:p>
        </w:tc>
        <w:tc>
          <w:tcPr>
            <w:tcW w:w="1559" w:type="dxa"/>
            <w:vAlign w:val="center"/>
          </w:tcPr>
          <w:p w14:paraId="63B684BA" w14:textId="6B69C31B" w:rsidR="00DC4474" w:rsidRDefault="00DC4474" w:rsidP="005A0F4B">
            <w:pPr>
              <w:rPr>
                <w:rFonts w:cstheme="minorHAnsi"/>
              </w:rPr>
            </w:pPr>
            <w:r>
              <w:t>12% margin</w:t>
            </w:r>
          </w:p>
        </w:tc>
        <w:tc>
          <w:tcPr>
            <w:tcW w:w="2126" w:type="dxa"/>
            <w:vAlign w:val="center"/>
          </w:tcPr>
          <w:p w14:paraId="6C0EBF9D" w14:textId="536EC929" w:rsidR="00DC4474" w:rsidRDefault="00DC4474" w:rsidP="005A0F4B">
            <w:pPr>
              <w:rPr>
                <w:rFonts w:cstheme="minorHAnsi"/>
              </w:rPr>
            </w:pPr>
            <w:r>
              <w:t>18% margin</w:t>
            </w:r>
          </w:p>
        </w:tc>
        <w:tc>
          <w:tcPr>
            <w:tcW w:w="2268" w:type="dxa"/>
            <w:vAlign w:val="center"/>
          </w:tcPr>
          <w:p w14:paraId="0CD9E765" w14:textId="5C280887" w:rsidR="00DC4474" w:rsidRDefault="00DC4474" w:rsidP="005A0F4B">
            <w:pPr>
              <w:rPr>
                <w:rFonts w:cstheme="minorHAnsi"/>
              </w:rPr>
            </w:pPr>
            <w:r>
              <w:t>Profit reports</w:t>
            </w:r>
          </w:p>
        </w:tc>
      </w:tr>
      <w:tr w:rsidR="00DC4474" w14:paraId="354835A5" w14:textId="77777777" w:rsidTr="00DC4474">
        <w:tc>
          <w:tcPr>
            <w:tcW w:w="1502" w:type="dxa"/>
            <w:vAlign w:val="center"/>
          </w:tcPr>
          <w:p w14:paraId="72B0DF90" w14:textId="42DFC07C" w:rsidR="00DC4474" w:rsidRDefault="00DC4474" w:rsidP="005A0F4B">
            <w:pPr>
              <w:rPr>
                <w:rFonts w:cstheme="minorHAnsi"/>
              </w:rPr>
            </w:pPr>
            <w:r>
              <w:t>Reduce Loss Products</w:t>
            </w:r>
          </w:p>
        </w:tc>
        <w:tc>
          <w:tcPr>
            <w:tcW w:w="2179" w:type="dxa"/>
            <w:vAlign w:val="center"/>
          </w:tcPr>
          <w:p w14:paraId="067D93B3" w14:textId="1CE83B40" w:rsidR="00DC4474" w:rsidRDefault="00DC4474" w:rsidP="005A0F4B">
            <w:pPr>
              <w:rPr>
                <w:rFonts w:cstheme="minorHAnsi"/>
              </w:rPr>
            </w:pPr>
            <w:r>
              <w:t>Reduce unprofitable items</w:t>
            </w:r>
          </w:p>
        </w:tc>
        <w:tc>
          <w:tcPr>
            <w:tcW w:w="1559" w:type="dxa"/>
            <w:vAlign w:val="center"/>
          </w:tcPr>
          <w:p w14:paraId="1A97DB39" w14:textId="1435D6CD" w:rsidR="00DC4474" w:rsidRDefault="00DC4474" w:rsidP="005A0F4B">
            <w:pPr>
              <w:rPr>
                <w:rFonts w:cstheme="minorHAnsi"/>
              </w:rPr>
            </w:pPr>
            <w:r>
              <w:t>15 products loss-making</w:t>
            </w:r>
          </w:p>
        </w:tc>
        <w:tc>
          <w:tcPr>
            <w:tcW w:w="2126" w:type="dxa"/>
            <w:vAlign w:val="center"/>
          </w:tcPr>
          <w:p w14:paraId="4EC1DF17" w14:textId="707E3410" w:rsidR="00DC4474" w:rsidRDefault="00DC4474" w:rsidP="005A0F4B">
            <w:pPr>
              <w:rPr>
                <w:rFonts w:cstheme="minorHAnsi"/>
              </w:rPr>
            </w:pPr>
            <w:r>
              <w:t>&lt; 5 products</w:t>
            </w:r>
          </w:p>
        </w:tc>
        <w:tc>
          <w:tcPr>
            <w:tcW w:w="2268" w:type="dxa"/>
            <w:vAlign w:val="center"/>
          </w:tcPr>
          <w:p w14:paraId="7E9856D5" w14:textId="34A02F7E" w:rsidR="00DC4474" w:rsidRDefault="00DC4474" w:rsidP="005A0F4B">
            <w:pPr>
              <w:rPr>
                <w:rFonts w:cstheme="minorHAnsi"/>
              </w:rPr>
            </w:pPr>
            <w:r>
              <w:t>Product profit analysis</w:t>
            </w:r>
          </w:p>
        </w:tc>
      </w:tr>
      <w:tr w:rsidR="00DC4474" w14:paraId="23A66DE3" w14:textId="77777777" w:rsidTr="00DC4474">
        <w:tc>
          <w:tcPr>
            <w:tcW w:w="1502" w:type="dxa"/>
            <w:vAlign w:val="center"/>
          </w:tcPr>
          <w:p w14:paraId="1C907216" w14:textId="4DF41097" w:rsidR="00DC4474" w:rsidRDefault="00DC4474" w:rsidP="005A0F4B">
            <w:pPr>
              <w:rPr>
                <w:rFonts w:cstheme="minorHAnsi"/>
              </w:rPr>
            </w:pPr>
            <w:r>
              <w:t>Discount Impact Control</w:t>
            </w:r>
          </w:p>
        </w:tc>
        <w:tc>
          <w:tcPr>
            <w:tcW w:w="2179" w:type="dxa"/>
            <w:vAlign w:val="center"/>
          </w:tcPr>
          <w:p w14:paraId="6C757B00" w14:textId="272D4FCB" w:rsidR="00DC4474" w:rsidRDefault="00DC4474" w:rsidP="005A0F4B">
            <w:pPr>
              <w:rPr>
                <w:rFonts w:cstheme="minorHAnsi"/>
              </w:rPr>
            </w:pPr>
            <w:r>
              <w:t>Reduce profit loss from discounts</w:t>
            </w:r>
          </w:p>
        </w:tc>
        <w:tc>
          <w:tcPr>
            <w:tcW w:w="1559" w:type="dxa"/>
            <w:vAlign w:val="center"/>
          </w:tcPr>
          <w:p w14:paraId="71FC9400" w14:textId="105AE5EE" w:rsidR="00DC4474" w:rsidRDefault="00DC4474" w:rsidP="005A0F4B">
            <w:pPr>
              <w:rPr>
                <w:rFonts w:cstheme="minorHAnsi"/>
              </w:rPr>
            </w:pPr>
            <w:r>
              <w:t>High loss due to discounts</w:t>
            </w:r>
          </w:p>
        </w:tc>
        <w:tc>
          <w:tcPr>
            <w:tcW w:w="2126" w:type="dxa"/>
            <w:vAlign w:val="center"/>
          </w:tcPr>
          <w:p w14:paraId="01C6BE83" w14:textId="0A33A45F" w:rsidR="00DC4474" w:rsidRDefault="00DC4474" w:rsidP="005A0F4B">
            <w:pPr>
              <w:rPr>
                <w:rFonts w:cstheme="minorHAnsi"/>
              </w:rPr>
            </w:pPr>
            <w:r>
              <w:t>Lower discount impact</w:t>
            </w:r>
          </w:p>
        </w:tc>
        <w:tc>
          <w:tcPr>
            <w:tcW w:w="2268" w:type="dxa"/>
            <w:vAlign w:val="center"/>
          </w:tcPr>
          <w:p w14:paraId="40875A77" w14:textId="7A3579DE" w:rsidR="00DC4474" w:rsidRDefault="00DC4474" w:rsidP="005A0F4B">
            <w:pPr>
              <w:rPr>
                <w:rFonts w:cstheme="minorHAnsi"/>
              </w:rPr>
            </w:pPr>
            <w:r>
              <w:t>Discount vs profit analysis</w:t>
            </w:r>
          </w:p>
        </w:tc>
      </w:tr>
      <w:tr w:rsidR="00DC4474" w14:paraId="4E7B8749" w14:textId="77777777" w:rsidTr="00DC4474">
        <w:tc>
          <w:tcPr>
            <w:tcW w:w="1502" w:type="dxa"/>
            <w:vAlign w:val="center"/>
          </w:tcPr>
          <w:p w14:paraId="32A7F8FA" w14:textId="0FEC205B" w:rsidR="00DC4474" w:rsidRDefault="00DC4474" w:rsidP="005A0F4B">
            <w:pPr>
              <w:rPr>
                <w:rFonts w:cstheme="minorHAnsi"/>
              </w:rPr>
            </w:pPr>
            <w:r>
              <w:t>Category Improvement</w:t>
            </w:r>
          </w:p>
        </w:tc>
        <w:tc>
          <w:tcPr>
            <w:tcW w:w="2179" w:type="dxa"/>
            <w:vAlign w:val="center"/>
          </w:tcPr>
          <w:p w14:paraId="71076DAD" w14:textId="70A20C1C" w:rsidR="00DC4474" w:rsidRDefault="00DC4474" w:rsidP="005A0F4B">
            <w:pPr>
              <w:rPr>
                <w:rFonts w:cstheme="minorHAnsi"/>
              </w:rPr>
            </w:pPr>
            <w:r>
              <w:t>Improve weak product categories</w:t>
            </w:r>
          </w:p>
        </w:tc>
        <w:tc>
          <w:tcPr>
            <w:tcW w:w="1559" w:type="dxa"/>
            <w:vAlign w:val="center"/>
          </w:tcPr>
          <w:p w14:paraId="45078467" w14:textId="13B79233" w:rsidR="00DC4474" w:rsidRDefault="00DC4474" w:rsidP="005A0F4B">
            <w:pPr>
              <w:rPr>
                <w:rFonts w:cstheme="minorHAnsi"/>
              </w:rPr>
            </w:pPr>
            <w:r>
              <w:t>Furniture low profit</w:t>
            </w:r>
          </w:p>
        </w:tc>
        <w:tc>
          <w:tcPr>
            <w:tcW w:w="2126" w:type="dxa"/>
            <w:vAlign w:val="center"/>
          </w:tcPr>
          <w:p w14:paraId="4C6F3550" w14:textId="0470641B" w:rsidR="00DC4474" w:rsidRDefault="00DC4474" w:rsidP="005A0F4B">
            <w:pPr>
              <w:rPr>
                <w:rFonts w:cstheme="minorHAnsi"/>
              </w:rPr>
            </w:pPr>
            <w:r>
              <w:t>Improved margin</w:t>
            </w:r>
          </w:p>
        </w:tc>
        <w:tc>
          <w:tcPr>
            <w:tcW w:w="2268" w:type="dxa"/>
            <w:vAlign w:val="center"/>
          </w:tcPr>
          <w:p w14:paraId="615D2C5B" w14:textId="66BD0E69" w:rsidR="00DC4474" w:rsidRDefault="00DC4474" w:rsidP="005A0F4B">
            <w:pPr>
              <w:rPr>
                <w:rFonts w:cstheme="minorHAnsi"/>
              </w:rPr>
            </w:pPr>
            <w:r>
              <w:t>Category dashboard</w:t>
            </w:r>
          </w:p>
        </w:tc>
      </w:tr>
      <w:tr w:rsidR="00DC4474" w14:paraId="7FC57AD2" w14:textId="77777777" w:rsidTr="00DC4474">
        <w:tc>
          <w:tcPr>
            <w:tcW w:w="1502" w:type="dxa"/>
            <w:vAlign w:val="center"/>
          </w:tcPr>
          <w:p w14:paraId="0371B279" w14:textId="681BB34C" w:rsidR="00DC4474" w:rsidRDefault="00DC4474" w:rsidP="005A0F4B">
            <w:pPr>
              <w:rPr>
                <w:rFonts w:cstheme="minorHAnsi"/>
              </w:rPr>
            </w:pPr>
            <w:r>
              <w:t>Regional Balance</w:t>
            </w:r>
          </w:p>
        </w:tc>
        <w:tc>
          <w:tcPr>
            <w:tcW w:w="2179" w:type="dxa"/>
            <w:vAlign w:val="center"/>
          </w:tcPr>
          <w:p w14:paraId="3BD86F19" w14:textId="09BA46DA" w:rsidR="00DC4474" w:rsidRDefault="00DC4474" w:rsidP="005A0F4B">
            <w:pPr>
              <w:rPr>
                <w:rFonts w:cstheme="minorHAnsi"/>
              </w:rPr>
            </w:pPr>
            <w:r>
              <w:t>Balance performance across regions</w:t>
            </w:r>
          </w:p>
        </w:tc>
        <w:tc>
          <w:tcPr>
            <w:tcW w:w="1559" w:type="dxa"/>
            <w:vAlign w:val="center"/>
          </w:tcPr>
          <w:p w14:paraId="792AF330" w14:textId="4A3CBD4F" w:rsidR="00DC4474" w:rsidRDefault="00DC4474" w:rsidP="005A0F4B">
            <w:pPr>
              <w:rPr>
                <w:rFonts w:cstheme="minorHAnsi"/>
              </w:rPr>
            </w:pPr>
            <w:r>
              <w:t>Uneven profits</w:t>
            </w:r>
          </w:p>
        </w:tc>
        <w:tc>
          <w:tcPr>
            <w:tcW w:w="2126" w:type="dxa"/>
            <w:vAlign w:val="center"/>
          </w:tcPr>
          <w:p w14:paraId="7FC061DC" w14:textId="17376EAC" w:rsidR="00DC4474" w:rsidRDefault="00DC4474" w:rsidP="005A0F4B">
            <w:pPr>
              <w:rPr>
                <w:rFonts w:cstheme="minorHAnsi"/>
              </w:rPr>
            </w:pPr>
            <w:r>
              <w:t>More balanced</w:t>
            </w:r>
          </w:p>
        </w:tc>
        <w:tc>
          <w:tcPr>
            <w:tcW w:w="2268" w:type="dxa"/>
            <w:vAlign w:val="center"/>
          </w:tcPr>
          <w:p w14:paraId="127724A5" w14:textId="449D7056" w:rsidR="00DC4474" w:rsidRDefault="00DC4474" w:rsidP="005A0F4B">
            <w:pPr>
              <w:rPr>
                <w:rFonts w:cstheme="minorHAnsi"/>
              </w:rPr>
            </w:pPr>
            <w:r>
              <w:t>Region reports</w:t>
            </w:r>
          </w:p>
        </w:tc>
      </w:tr>
      <w:tr w:rsidR="00DC4474" w14:paraId="63FCE4D6" w14:textId="77777777" w:rsidTr="00DC4474">
        <w:tc>
          <w:tcPr>
            <w:tcW w:w="1502" w:type="dxa"/>
            <w:vAlign w:val="center"/>
          </w:tcPr>
          <w:p w14:paraId="3613C2A8" w14:textId="6F042479" w:rsidR="00DC4474" w:rsidRDefault="00DC4474" w:rsidP="005A0F4B">
            <w:pPr>
              <w:rPr>
                <w:rFonts w:cstheme="minorHAnsi"/>
              </w:rPr>
            </w:pPr>
            <w:r>
              <w:t>Data Accuracy</w:t>
            </w:r>
          </w:p>
        </w:tc>
        <w:tc>
          <w:tcPr>
            <w:tcW w:w="2179" w:type="dxa"/>
            <w:vAlign w:val="center"/>
          </w:tcPr>
          <w:p w14:paraId="2F1F8897" w14:textId="0CF82C6C" w:rsidR="00DC4474" w:rsidRDefault="00DC4474" w:rsidP="005A0F4B">
            <w:pPr>
              <w:rPr>
                <w:rFonts w:cstheme="minorHAnsi"/>
              </w:rPr>
            </w:pPr>
            <w:r>
              <w:t>Improve reporting accuracy</w:t>
            </w:r>
          </w:p>
        </w:tc>
        <w:tc>
          <w:tcPr>
            <w:tcW w:w="1559" w:type="dxa"/>
            <w:vAlign w:val="center"/>
          </w:tcPr>
          <w:p w14:paraId="67C7CF5C" w14:textId="27CCE575" w:rsidR="00DC4474" w:rsidRDefault="00DC4474" w:rsidP="005A0F4B">
            <w:pPr>
              <w:rPr>
                <w:rFonts w:cstheme="minorHAnsi"/>
              </w:rPr>
            </w:pPr>
            <w:r>
              <w:t>~90%</w:t>
            </w:r>
          </w:p>
        </w:tc>
        <w:tc>
          <w:tcPr>
            <w:tcW w:w="2126" w:type="dxa"/>
            <w:vAlign w:val="center"/>
          </w:tcPr>
          <w:p w14:paraId="776AF9B3" w14:textId="7A8B7225" w:rsidR="00DC4474" w:rsidRDefault="00DC4474" w:rsidP="005A0F4B">
            <w:pPr>
              <w:rPr>
                <w:rFonts w:cstheme="minorHAnsi"/>
              </w:rPr>
            </w:pPr>
            <w:r>
              <w:t>98%</w:t>
            </w:r>
          </w:p>
        </w:tc>
        <w:tc>
          <w:tcPr>
            <w:tcW w:w="2268" w:type="dxa"/>
            <w:vAlign w:val="center"/>
          </w:tcPr>
          <w:p w14:paraId="5DFA3CD7" w14:textId="52A701EE" w:rsidR="00DC4474" w:rsidRDefault="00DC4474" w:rsidP="005A0F4B">
            <w:pPr>
              <w:rPr>
                <w:rFonts w:cstheme="minorHAnsi"/>
              </w:rPr>
            </w:pPr>
            <w:r>
              <w:t>Data validation checks</w:t>
            </w:r>
          </w:p>
        </w:tc>
      </w:tr>
      <w:tr w:rsidR="00DC4474" w14:paraId="54BB5CC1" w14:textId="77777777" w:rsidTr="00DC4474">
        <w:tc>
          <w:tcPr>
            <w:tcW w:w="1502" w:type="dxa"/>
            <w:vAlign w:val="center"/>
          </w:tcPr>
          <w:p w14:paraId="7A1687D2" w14:textId="227FF25E" w:rsidR="00DC4474" w:rsidRDefault="00DC4474" w:rsidP="005A0F4B">
            <w:pPr>
              <w:rPr>
                <w:rFonts w:cstheme="minorHAnsi"/>
              </w:rPr>
            </w:pPr>
            <w:r>
              <w:t>Reporting Speed</w:t>
            </w:r>
          </w:p>
        </w:tc>
        <w:tc>
          <w:tcPr>
            <w:tcW w:w="2179" w:type="dxa"/>
            <w:vAlign w:val="center"/>
          </w:tcPr>
          <w:p w14:paraId="4D65740E" w14:textId="2181BB1F" w:rsidR="00DC4474" w:rsidRDefault="00DC4474" w:rsidP="005A0F4B">
            <w:pPr>
              <w:rPr>
                <w:rFonts w:cstheme="minorHAnsi"/>
              </w:rPr>
            </w:pPr>
            <w:r>
              <w:t>Faster decision-making</w:t>
            </w:r>
          </w:p>
        </w:tc>
        <w:tc>
          <w:tcPr>
            <w:tcW w:w="1559" w:type="dxa"/>
            <w:vAlign w:val="center"/>
          </w:tcPr>
          <w:p w14:paraId="48222529" w14:textId="08F445DE" w:rsidR="00DC4474" w:rsidRDefault="00DC4474" w:rsidP="005A0F4B">
            <w:pPr>
              <w:rPr>
                <w:rFonts w:cstheme="minorHAnsi"/>
              </w:rPr>
            </w:pPr>
            <w:r>
              <w:t>2 days reporting</w:t>
            </w:r>
          </w:p>
        </w:tc>
        <w:tc>
          <w:tcPr>
            <w:tcW w:w="2126" w:type="dxa"/>
            <w:vAlign w:val="center"/>
          </w:tcPr>
          <w:p w14:paraId="60F87B32" w14:textId="1E291291" w:rsidR="00DC4474" w:rsidRDefault="00DC4474" w:rsidP="005A0F4B">
            <w:pPr>
              <w:rPr>
                <w:rFonts w:cstheme="minorHAnsi"/>
              </w:rPr>
            </w:pPr>
            <w:r>
              <w:t>Real-time / &lt;1 hr</w:t>
            </w:r>
          </w:p>
        </w:tc>
        <w:tc>
          <w:tcPr>
            <w:tcW w:w="2268" w:type="dxa"/>
            <w:vAlign w:val="center"/>
          </w:tcPr>
          <w:p w14:paraId="379B1D2F" w14:textId="28BA1201" w:rsidR="00DC4474" w:rsidRDefault="00DC4474" w:rsidP="005A0F4B">
            <w:pPr>
              <w:rPr>
                <w:rFonts w:cstheme="minorHAnsi"/>
              </w:rPr>
            </w:pPr>
            <w:r>
              <w:t>Dashboard refresh time</w:t>
            </w:r>
          </w:p>
        </w:tc>
      </w:tr>
    </w:tbl>
    <w:p w14:paraId="1B23545A" w14:textId="54A36991" w:rsidR="00282DAA" w:rsidRPr="005A0F4B" w:rsidRDefault="0026525C" w:rsidP="005A0F4B">
      <w:pPr>
        <w:rPr>
          <w:rFonts w:cstheme="minorHAnsi"/>
          <w:lang w:val="en-US"/>
        </w:rPr>
      </w:pPr>
      <w:r w:rsidRPr="005A0F4B">
        <w:rPr>
          <w:rFonts w:cstheme="minorHAnsi"/>
        </w:rPr>
        <w:br/>
      </w:r>
    </w:p>
    <w:p w14:paraId="0E895631" w14:textId="77777777" w:rsidR="00282DAA" w:rsidRPr="00282DAA" w:rsidRDefault="00282DAA" w:rsidP="00282DAA">
      <w:pPr>
        <w:rPr>
          <w:rFonts w:cstheme="minorHAnsi"/>
          <w:lang w:val="en-US"/>
        </w:rPr>
      </w:pPr>
    </w:p>
    <w:p w14:paraId="13D3B4CA" w14:textId="4AD2FC3C" w:rsidR="0026525C" w:rsidRPr="00282DAA" w:rsidRDefault="0026525C" w:rsidP="00282DAA">
      <w:pPr>
        <w:ind w:left="360"/>
        <w:rPr>
          <w:rFonts w:cstheme="minorHAnsi"/>
          <w:lang w:val="en-US"/>
        </w:rPr>
      </w:pPr>
      <w:r w:rsidRPr="00282DAA">
        <w:rPr>
          <w:rFonts w:cstheme="minorHAnsi"/>
        </w:rPr>
        <w:br/>
      </w:r>
    </w:p>
    <w:p w14:paraId="275C3D5B" w14:textId="77777777" w:rsidR="0026525C" w:rsidRPr="009F1D5C" w:rsidRDefault="0026525C" w:rsidP="00977E6E">
      <w:pPr>
        <w:rPr>
          <w:rFonts w:cstheme="minorHAnsi"/>
          <w:lang w:val="en-US"/>
        </w:rPr>
      </w:pPr>
    </w:p>
    <w:p w14:paraId="20EF1BA9" w14:textId="77777777" w:rsidR="0026525C" w:rsidRPr="009F1D5C" w:rsidRDefault="0026525C" w:rsidP="00977E6E">
      <w:pPr>
        <w:rPr>
          <w:rFonts w:cstheme="minorHAnsi"/>
          <w:lang w:val="en-US"/>
        </w:rPr>
      </w:pPr>
    </w:p>
    <w:sectPr w:rsidR="0026525C" w:rsidRPr="009F1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AF"/>
    <w:multiLevelType w:val="multilevel"/>
    <w:tmpl w:val="3EE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3C88"/>
    <w:multiLevelType w:val="multilevel"/>
    <w:tmpl w:val="EC5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687F"/>
    <w:multiLevelType w:val="multilevel"/>
    <w:tmpl w:val="5BCC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A268B"/>
    <w:multiLevelType w:val="multilevel"/>
    <w:tmpl w:val="C58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25B7"/>
    <w:multiLevelType w:val="hybridMultilevel"/>
    <w:tmpl w:val="1E145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D0788"/>
    <w:multiLevelType w:val="hybridMultilevel"/>
    <w:tmpl w:val="4A2A8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FF4201"/>
    <w:multiLevelType w:val="multilevel"/>
    <w:tmpl w:val="DE80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00C29"/>
    <w:multiLevelType w:val="hybridMultilevel"/>
    <w:tmpl w:val="58DC81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504328"/>
    <w:multiLevelType w:val="multilevel"/>
    <w:tmpl w:val="2C7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A2599"/>
    <w:multiLevelType w:val="hybridMultilevel"/>
    <w:tmpl w:val="36802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7D0543"/>
    <w:multiLevelType w:val="hybridMultilevel"/>
    <w:tmpl w:val="04965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6C5EB4"/>
    <w:multiLevelType w:val="hybridMultilevel"/>
    <w:tmpl w:val="BCE406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06E340F"/>
    <w:multiLevelType w:val="hybridMultilevel"/>
    <w:tmpl w:val="0D12D838"/>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3" w15:restartNumberingAfterBreak="0">
    <w:nsid w:val="31537958"/>
    <w:multiLevelType w:val="multilevel"/>
    <w:tmpl w:val="0792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23A0B"/>
    <w:multiLevelType w:val="multilevel"/>
    <w:tmpl w:val="EBB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A714B"/>
    <w:multiLevelType w:val="hybridMultilevel"/>
    <w:tmpl w:val="43162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12370A"/>
    <w:multiLevelType w:val="multilevel"/>
    <w:tmpl w:val="728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4635D"/>
    <w:multiLevelType w:val="multilevel"/>
    <w:tmpl w:val="400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C0076"/>
    <w:multiLevelType w:val="multilevel"/>
    <w:tmpl w:val="C06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9235E"/>
    <w:multiLevelType w:val="hybridMultilevel"/>
    <w:tmpl w:val="EAEAB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126C03"/>
    <w:multiLevelType w:val="multilevel"/>
    <w:tmpl w:val="EE3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2255B"/>
    <w:multiLevelType w:val="hybridMultilevel"/>
    <w:tmpl w:val="9D4A9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BD4261"/>
    <w:multiLevelType w:val="hybridMultilevel"/>
    <w:tmpl w:val="8B3E5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D128DB"/>
    <w:multiLevelType w:val="multilevel"/>
    <w:tmpl w:val="2B8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02864"/>
    <w:multiLevelType w:val="multilevel"/>
    <w:tmpl w:val="90D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E2B4A"/>
    <w:multiLevelType w:val="hybridMultilevel"/>
    <w:tmpl w:val="D5883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F76BA1"/>
    <w:multiLevelType w:val="multilevel"/>
    <w:tmpl w:val="9DC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171911">
    <w:abstractNumId w:val="17"/>
  </w:num>
  <w:num w:numId="2" w16cid:durableId="608004684">
    <w:abstractNumId w:val="11"/>
  </w:num>
  <w:num w:numId="3" w16cid:durableId="1176459307">
    <w:abstractNumId w:val="15"/>
  </w:num>
  <w:num w:numId="4" w16cid:durableId="1310861903">
    <w:abstractNumId w:val="16"/>
  </w:num>
  <w:num w:numId="5" w16cid:durableId="1832990675">
    <w:abstractNumId w:val="1"/>
  </w:num>
  <w:num w:numId="6" w16cid:durableId="611133464">
    <w:abstractNumId w:val="21"/>
  </w:num>
  <w:num w:numId="7" w16cid:durableId="940599779">
    <w:abstractNumId w:val="14"/>
  </w:num>
  <w:num w:numId="8" w16cid:durableId="664017384">
    <w:abstractNumId w:val="4"/>
  </w:num>
  <w:num w:numId="9" w16cid:durableId="660428689">
    <w:abstractNumId w:val="7"/>
  </w:num>
  <w:num w:numId="10" w16cid:durableId="16275492">
    <w:abstractNumId w:val="10"/>
  </w:num>
  <w:num w:numId="11" w16cid:durableId="1024214324">
    <w:abstractNumId w:val="5"/>
  </w:num>
  <w:num w:numId="12" w16cid:durableId="1141000407">
    <w:abstractNumId w:val="9"/>
  </w:num>
  <w:num w:numId="13" w16cid:durableId="526724711">
    <w:abstractNumId w:val="22"/>
  </w:num>
  <w:num w:numId="14" w16cid:durableId="1990745435">
    <w:abstractNumId w:val="2"/>
  </w:num>
  <w:num w:numId="15" w16cid:durableId="261644620">
    <w:abstractNumId w:val="19"/>
  </w:num>
  <w:num w:numId="16" w16cid:durableId="305168027">
    <w:abstractNumId w:val="3"/>
  </w:num>
  <w:num w:numId="17" w16cid:durableId="1616403535">
    <w:abstractNumId w:val="8"/>
  </w:num>
  <w:num w:numId="18" w16cid:durableId="165483933">
    <w:abstractNumId w:val="0"/>
  </w:num>
  <w:num w:numId="19" w16cid:durableId="350764497">
    <w:abstractNumId w:val="12"/>
  </w:num>
  <w:num w:numId="20" w16cid:durableId="2120373159">
    <w:abstractNumId w:val="25"/>
  </w:num>
  <w:num w:numId="21" w16cid:durableId="1571111576">
    <w:abstractNumId w:val="24"/>
  </w:num>
  <w:num w:numId="22" w16cid:durableId="1933666123">
    <w:abstractNumId w:val="26"/>
  </w:num>
  <w:num w:numId="23" w16cid:durableId="1988314675">
    <w:abstractNumId w:val="23"/>
  </w:num>
  <w:num w:numId="24" w16cid:durableId="244849586">
    <w:abstractNumId w:val="18"/>
  </w:num>
  <w:num w:numId="25" w16cid:durableId="144975411">
    <w:abstractNumId w:val="13"/>
  </w:num>
  <w:num w:numId="26" w16cid:durableId="1624145433">
    <w:abstractNumId w:val="6"/>
  </w:num>
  <w:num w:numId="27" w16cid:durableId="800196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9B"/>
    <w:rsid w:val="00112413"/>
    <w:rsid w:val="00191153"/>
    <w:rsid w:val="001B09F3"/>
    <w:rsid w:val="00215BEF"/>
    <w:rsid w:val="0026525C"/>
    <w:rsid w:val="00282DAA"/>
    <w:rsid w:val="0028409B"/>
    <w:rsid w:val="00320A56"/>
    <w:rsid w:val="00393142"/>
    <w:rsid w:val="00447DB8"/>
    <w:rsid w:val="00485F5F"/>
    <w:rsid w:val="00546245"/>
    <w:rsid w:val="005A0F4B"/>
    <w:rsid w:val="005A445E"/>
    <w:rsid w:val="00622760"/>
    <w:rsid w:val="00625F98"/>
    <w:rsid w:val="00634543"/>
    <w:rsid w:val="006F2EE2"/>
    <w:rsid w:val="00977E6E"/>
    <w:rsid w:val="009F1D5C"/>
    <w:rsid w:val="00A238E7"/>
    <w:rsid w:val="00B05E5F"/>
    <w:rsid w:val="00B64D4E"/>
    <w:rsid w:val="00BC1F68"/>
    <w:rsid w:val="00C076E4"/>
    <w:rsid w:val="00CA0DE7"/>
    <w:rsid w:val="00D1532B"/>
    <w:rsid w:val="00DA01E0"/>
    <w:rsid w:val="00DC4474"/>
    <w:rsid w:val="00E86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4014"/>
  <w15:chartTrackingRefBased/>
  <w15:docId w15:val="{CE28C965-B784-4D31-9A2C-75BD9A1B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9B"/>
    <w:rPr>
      <w:rFonts w:eastAsiaTheme="majorEastAsia" w:cstheme="majorBidi"/>
      <w:color w:val="272727" w:themeColor="text1" w:themeTint="D8"/>
    </w:rPr>
  </w:style>
  <w:style w:type="paragraph" w:styleId="Title">
    <w:name w:val="Title"/>
    <w:basedOn w:val="Normal"/>
    <w:next w:val="Normal"/>
    <w:link w:val="TitleChar"/>
    <w:uiPriority w:val="10"/>
    <w:qFormat/>
    <w:rsid w:val="00284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9B"/>
    <w:pPr>
      <w:spacing w:before="160"/>
      <w:jc w:val="center"/>
    </w:pPr>
    <w:rPr>
      <w:i/>
      <w:iCs/>
      <w:color w:val="404040" w:themeColor="text1" w:themeTint="BF"/>
    </w:rPr>
  </w:style>
  <w:style w:type="character" w:customStyle="1" w:styleId="QuoteChar">
    <w:name w:val="Quote Char"/>
    <w:basedOn w:val="DefaultParagraphFont"/>
    <w:link w:val="Quote"/>
    <w:uiPriority w:val="29"/>
    <w:rsid w:val="0028409B"/>
    <w:rPr>
      <w:i/>
      <w:iCs/>
      <w:color w:val="404040" w:themeColor="text1" w:themeTint="BF"/>
    </w:rPr>
  </w:style>
  <w:style w:type="paragraph" w:styleId="ListParagraph">
    <w:name w:val="List Paragraph"/>
    <w:basedOn w:val="Normal"/>
    <w:uiPriority w:val="34"/>
    <w:qFormat/>
    <w:rsid w:val="0028409B"/>
    <w:pPr>
      <w:ind w:left="720"/>
      <w:contextualSpacing/>
    </w:pPr>
  </w:style>
  <w:style w:type="character" w:styleId="IntenseEmphasis">
    <w:name w:val="Intense Emphasis"/>
    <w:basedOn w:val="DefaultParagraphFont"/>
    <w:uiPriority w:val="21"/>
    <w:qFormat/>
    <w:rsid w:val="0028409B"/>
    <w:rPr>
      <w:i/>
      <w:iCs/>
      <w:color w:val="2F5496" w:themeColor="accent1" w:themeShade="BF"/>
    </w:rPr>
  </w:style>
  <w:style w:type="paragraph" w:styleId="IntenseQuote">
    <w:name w:val="Intense Quote"/>
    <w:basedOn w:val="Normal"/>
    <w:next w:val="Normal"/>
    <w:link w:val="IntenseQuoteChar"/>
    <w:uiPriority w:val="30"/>
    <w:qFormat/>
    <w:rsid w:val="00284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09B"/>
    <w:rPr>
      <w:i/>
      <w:iCs/>
      <w:color w:val="2F5496" w:themeColor="accent1" w:themeShade="BF"/>
    </w:rPr>
  </w:style>
  <w:style w:type="character" w:styleId="IntenseReference">
    <w:name w:val="Intense Reference"/>
    <w:basedOn w:val="DefaultParagraphFont"/>
    <w:uiPriority w:val="32"/>
    <w:qFormat/>
    <w:rsid w:val="0028409B"/>
    <w:rPr>
      <w:b/>
      <w:bCs/>
      <w:smallCaps/>
      <w:color w:val="2F5496" w:themeColor="accent1" w:themeShade="BF"/>
      <w:spacing w:val="5"/>
    </w:rPr>
  </w:style>
  <w:style w:type="table" w:styleId="TableGrid">
    <w:name w:val="Table Grid"/>
    <w:basedOn w:val="TableNormal"/>
    <w:uiPriority w:val="39"/>
    <w:rsid w:val="00DA0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2E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2E38D-4455-4B90-B5E5-6F3635BE6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6915</TotalTime>
  <Pages>5</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Manil Patel</dc:creator>
  <cp:keywords/>
  <dc:description/>
  <cp:lastModifiedBy>Manil Patel</cp:lastModifiedBy>
  <cp:revision>13</cp:revision>
  <dcterms:created xsi:type="dcterms:W3CDTF">2026-04-18T20:38:00Z</dcterms:created>
  <dcterms:modified xsi:type="dcterms:W3CDTF">2026-04-23T15:51:00Z</dcterms:modified>
</cp:coreProperties>
</file>