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7"/>
        <w:tblW w:w="11310" w:type="dxa"/>
        <w:tblInd w:w="0" w:type="dxa"/>
        <w:tblLayout w:type="fixed"/>
        <w:tblCellMar>
          <w:top w:w="15" w:type="dxa"/>
          <w:left w:w="115" w:type="dxa"/>
          <w:bottom w:w="0" w:type="dxa"/>
          <w:right w:w="115" w:type="dxa"/>
        </w:tblCellMar>
      </w:tblPr>
      <w:tblGrid>
        <w:gridCol w:w="1770"/>
        <w:gridCol w:w="3960"/>
        <w:gridCol w:w="2070"/>
        <w:gridCol w:w="2640"/>
        <w:gridCol w:w="870"/>
      </w:tblGrid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145" w:hRule="atLeast"/>
        </w:trPr>
        <w:tc>
          <w:tcPr>
            <w:tcW w:w="11310" w:type="dxa"/>
            <w:gridSpan w:val="5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shd w:val="clear" w:color="auto" w:fill="BFBFBF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40"/>
                <w:szCs w:val="40"/>
              </w:rPr>
            </w:pPr>
            <w:r>
              <w:rPr>
                <w:rFonts w:ascii="Cambria" w:hAnsi="Cambria" w:eastAsia="Cambria" w:cs="Cambria"/>
                <w:b/>
                <w:sz w:val="28"/>
                <w:szCs w:val="28"/>
              </w:rPr>
              <w:t>TEST INSTRUMENTS DETAILS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288" w:hRule="atLeast"/>
        </w:trPr>
        <w:tc>
          <w:tcPr>
            <w:tcW w:w="1770" w:type="dxa"/>
            <w:tcBorders>
              <w:top w:val="single" w:color="000000" w:sz="18" w:space="0"/>
              <w:left w:val="single" w:color="000000" w:sz="18" w:space="0"/>
              <w:bottom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Instrument</w:t>
            </w:r>
          </w:p>
        </w:tc>
        <w:tc>
          <w:tcPr>
            <w:tcW w:w="3960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z w:val="22"/>
                <w:szCs w:val="22"/>
              </w:rPr>
              <w:t>&lt;Type&gt;</w:t>
            </w:r>
          </w:p>
        </w:tc>
        <w:tc>
          <w:tcPr>
            <w:tcW w:w="2070" w:type="dxa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</w:rPr>
              <w:t>Make</w:t>
            </w:r>
          </w:p>
        </w:tc>
        <w:tc>
          <w:tcPr>
            <w:tcW w:w="2640" w:type="dxa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nil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bCs/>
                <w:sz w:val="22"/>
                <w:szCs w:val="22"/>
              </w:rPr>
            </w:pPr>
            <w:r>
              <w:rPr>
                <w:rFonts w:ascii="Cambria" w:hAnsi="Cambria" w:eastAsia="Cambria" w:cs="Cambria"/>
                <w:b w:val="0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&lt;Make&gt;</w:t>
            </w:r>
          </w:p>
        </w:tc>
        <w:tc>
          <w:tcPr>
            <w:tcW w:w="870" w:type="dxa"/>
            <w:tcBorders>
              <w:top w:val="single" w:color="000000" w:sz="18" w:space="0"/>
              <w:left w:val="nil"/>
              <w:bottom w:val="dashed" w:color="000000" w:sz="4" w:space="0"/>
              <w:right w:val="single" w:color="000000" w:sz="18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z w:val="22"/>
                <w:szCs w:val="22"/>
              </w:rPr>
              <w:t> 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288" w:hRule="atLeast"/>
        </w:trPr>
        <w:tc>
          <w:tcPr>
            <w:tcW w:w="1770" w:type="dxa"/>
            <w:tcBorders>
              <w:top w:val="dashed" w:color="000000" w:sz="4" w:space="0"/>
              <w:left w:val="single" w:color="000000" w:sz="18" w:space="0"/>
              <w:bottom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Model</w:t>
            </w:r>
          </w:p>
        </w:tc>
        <w:tc>
          <w:tcPr>
            <w:tcW w:w="3960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z w:val="22"/>
                <w:szCs w:val="22"/>
              </w:rPr>
              <w:t>&lt;Model&gt;</w:t>
            </w:r>
          </w:p>
        </w:tc>
        <w:tc>
          <w:tcPr>
            <w:tcW w:w="2070" w:type="dxa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Serial No</w:t>
            </w:r>
          </w:p>
        </w:tc>
        <w:tc>
          <w:tcPr>
            <w:tcW w:w="3510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single" w:color="000000" w:sz="18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z w:val="22"/>
                <w:szCs w:val="22"/>
              </w:rPr>
              <w:t>&lt;SerialNumber&gt;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288" w:hRule="atLeast"/>
        </w:trPr>
        <w:tc>
          <w:tcPr>
            <w:tcW w:w="1770" w:type="dxa"/>
            <w:tcBorders>
              <w:top w:val="dashed" w:color="000000" w:sz="4" w:space="0"/>
              <w:left w:val="single" w:color="000000" w:sz="18" w:space="0"/>
              <w:bottom w:val="single" w:color="000000" w:sz="18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Calibrated on</w:t>
            </w:r>
          </w:p>
        </w:tc>
        <w:tc>
          <w:tcPr>
            <w:tcW w:w="3960" w:type="dxa"/>
            <w:tcBorders>
              <w:top w:val="dashed" w:color="000000" w:sz="4" w:space="0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z w:val="22"/>
                <w:szCs w:val="22"/>
              </w:rPr>
              <w:t>&lt;CalibratedOn&gt;</w:t>
            </w:r>
          </w:p>
        </w:tc>
        <w:tc>
          <w:tcPr>
            <w:tcW w:w="2070" w:type="dxa"/>
            <w:tcBorders>
              <w:top w:val="dashed" w:color="000000" w:sz="4" w:space="0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Calibration Due On</w:t>
            </w:r>
          </w:p>
        </w:tc>
        <w:tc>
          <w:tcPr>
            <w:tcW w:w="3510" w:type="dxa"/>
            <w:gridSpan w:val="2"/>
            <w:tcBorders>
              <w:top w:val="dashed" w:color="000000" w:sz="4" w:space="0"/>
              <w:left w:val="nil"/>
              <w:bottom w:val="single" w:color="000000" w:sz="18" w:space="0"/>
              <w:right w:val="single" w:color="000000" w:sz="18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z w:val="22"/>
                <w:szCs w:val="22"/>
              </w:rPr>
              <w:t>&lt;CalibratedDueOn&gt;</w:t>
            </w:r>
          </w:p>
        </w:tc>
      </w:tr>
    </w:tbl>
    <w:p>
      <w:pPr>
        <w:rPr>
          <w:sz w:val="2"/>
          <w:szCs w:val="2"/>
        </w:rPr>
      </w:pPr>
    </w:p>
    <w:p>
      <w:pPr>
        <w:rPr>
          <w:sz w:val="2"/>
          <w:szCs w:val="2"/>
        </w:rPr>
      </w:pPr>
    </w:p>
    <w:tbl>
      <w:tblPr>
        <w:tblStyle w:val="14"/>
        <w:tblW w:w="11430" w:type="dxa"/>
        <w:jc w:val="center"/>
        <w:tblLayout w:type="fixed"/>
        <w:tblCellMar>
          <w:top w:w="15" w:type="dxa"/>
          <w:left w:w="115" w:type="dxa"/>
          <w:bottom w:w="0" w:type="dxa"/>
          <w:right w:w="115" w:type="dxa"/>
        </w:tblCellMar>
      </w:tblPr>
      <w:tblGrid>
        <w:gridCol w:w="585"/>
        <w:gridCol w:w="1552"/>
        <w:gridCol w:w="2970"/>
        <w:gridCol w:w="1710"/>
        <w:gridCol w:w="1665"/>
        <w:gridCol w:w="1701"/>
        <w:gridCol w:w="1247"/>
      </w:tblGrid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131" w:hRule="atLeast"/>
          <w:jc w:val="center"/>
        </w:trPr>
        <w:tc>
          <w:tcPr>
            <w:tcW w:w="11430" w:type="dxa"/>
            <w:gridSpan w:val="7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shd w:val="clear" w:color="auto" w:fill="BFBFBF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28"/>
                <w:szCs w:val="28"/>
              </w:rPr>
            </w:pPr>
            <w:r>
              <w:rPr>
                <w:rFonts w:ascii="Cambria" w:hAnsi="Cambria" w:eastAsia="Cambria" w:cs="Cambria"/>
                <w:b/>
                <w:sz w:val="28"/>
                <w:szCs w:val="28"/>
              </w:rPr>
              <w:t>TEST RESULTS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450" w:hRule="atLeast"/>
          <w:jc w:val="center"/>
        </w:trPr>
        <w:tc>
          <w:tcPr>
            <w:tcW w:w="585" w:type="dxa"/>
            <w:vMerge w:val="restart"/>
            <w:tcBorders>
              <w:top w:val="single" w:color="000000" w:sz="18" w:space="0"/>
              <w:left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15" w:right="-134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  <w:sz w:val="20"/>
                <w:szCs w:val="20"/>
              </w:rPr>
              <w:t>S.No</w:t>
            </w:r>
          </w:p>
        </w:tc>
        <w:tc>
          <w:tcPr>
            <w:tcW w:w="1552" w:type="dxa"/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Room Name/</w:t>
            </w:r>
          </w:p>
          <w:p>
            <w:pPr>
              <w:spacing w:after="0" w:line="240" w:lineRule="auto"/>
              <w:ind w:left="-115" w:right="-115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AHU No</w:t>
            </w:r>
          </w:p>
        </w:tc>
        <w:tc>
          <w:tcPr>
            <w:tcW w:w="2970" w:type="dxa"/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Condition</w:t>
            </w:r>
          </w:p>
        </w:tc>
        <w:tc>
          <w:tcPr>
            <w:tcW w:w="5076" w:type="dxa"/>
            <w:gridSpan w:val="3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Particle Count per cubic meter per minute</w:t>
            </w:r>
          </w:p>
        </w:tc>
        <w:tc>
          <w:tcPr>
            <w:tcW w:w="1247" w:type="dxa"/>
            <w:vMerge w:val="restart"/>
            <w:tcBorders>
              <w:top w:val="single" w:color="000000" w:sz="18" w:space="0"/>
              <w:left w:val="dashed" w:color="000000" w:sz="4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Result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418" w:hRule="atLeast"/>
          <w:jc w:val="center"/>
        </w:trPr>
        <w:tc>
          <w:tcPr>
            <w:tcW w:w="585" w:type="dxa"/>
            <w:vMerge w:val="continue"/>
            <w:tcBorders>
              <w:left w:val="single" w:color="000000" w:sz="18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15" w:right="-134"/>
              <w:jc w:val="center"/>
              <w:rPr>
                <w:rFonts w:ascii="Cambria" w:hAnsi="Cambria" w:eastAsia="Cambria" w:cs="Cambria"/>
                <w:b/>
                <w:sz w:val="20"/>
                <w:szCs w:val="20"/>
              </w:rPr>
            </w:pPr>
          </w:p>
        </w:tc>
        <w:tc>
          <w:tcPr>
            <w:tcW w:w="1552" w:type="dxa"/>
            <w:vMerge w:val="continue"/>
            <w:tcBorders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2970" w:type="dxa"/>
            <w:vMerge w:val="continue"/>
            <w:tcBorders>
              <w:left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1710" w:type="dxa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3" w:right="-100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0.5 µ and above</w:t>
            </w:r>
          </w:p>
        </w:tc>
        <w:tc>
          <w:tcPr>
            <w:tcW w:w="1665" w:type="dxa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1 µ and above</w:t>
            </w:r>
          </w:p>
        </w:tc>
        <w:tc>
          <w:tcPr>
            <w:tcW w:w="1701" w:type="dxa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5 µ and above</w:t>
            </w:r>
          </w:p>
        </w:tc>
        <w:tc>
          <w:tcPr>
            <w:tcW w:w="1247" w:type="dxa"/>
            <w:vMerge w:val="continue"/>
            <w:tcBorders>
              <w:left w:val="dashed" w:color="000000" w:sz="4" w:space="0"/>
              <w:bottom w:val="dashed" w:color="000000" w:sz="4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345" w:hRule="atLeast"/>
          <w:jc w:val="center"/>
        </w:trPr>
        <w:tc>
          <w:tcPr>
            <w:tcW w:w="585" w:type="dxa"/>
            <w:vMerge w:val="restart"/>
            <w:tcBorders>
              <w:top w:val="single" w:color="000000" w:sz="18" w:space="0"/>
              <w:left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&lt;sno&gt;</w:t>
            </w:r>
          </w:p>
        </w:tc>
        <w:tc>
          <w:tcPr>
            <w:tcW w:w="1552" w:type="dxa"/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&lt;Name&gt;</w:t>
            </w:r>
          </w:p>
        </w:tc>
        <w:tc>
          <w:tcPr>
            <w:tcW w:w="2970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hint="default" w:ascii="Cambria" w:hAnsi="Cambria" w:eastAsia="Cambria" w:cs="Cambria"/>
                <w:lang w:val="en-US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&lt;Condition&gt;</w:t>
            </w:r>
          </w:p>
        </w:tc>
        <w:tc>
          <w:tcPr>
            <w:tcW w:w="1710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&lt;pt-Average&gt;</w:t>
            </w:r>
          </w:p>
        </w:tc>
        <w:tc>
          <w:tcPr>
            <w:tcW w:w="1665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&lt;1-Average&gt;</w:t>
            </w:r>
          </w:p>
        </w:tc>
        <w:tc>
          <w:tcPr>
            <w:tcW w:w="1701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&lt;5-Average&gt;</w:t>
            </w:r>
          </w:p>
        </w:tc>
        <w:tc>
          <w:tcPr>
            <w:tcW w:w="1247" w:type="dxa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Cs/>
              </w:rPr>
              <w:t>&lt;Result&gt;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379" w:hRule="atLeast"/>
          <w:jc w:val="center"/>
        </w:trPr>
        <w:tc>
          <w:tcPr>
            <w:tcW w:w="585" w:type="dxa"/>
            <w:vMerge w:val="continue"/>
            <w:tcBorders>
              <w:left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</w:p>
        </w:tc>
        <w:tc>
          <w:tcPr>
            <w:tcW w:w="1552" w:type="dxa"/>
            <w:vMerge w:val="continue"/>
            <w:tcBorders>
              <w:left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</w:p>
        </w:tc>
        <w:tc>
          <w:tcPr>
            <w:tcW w:w="2970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&lt;Condition&gt;</w:t>
            </w:r>
          </w:p>
        </w:tc>
        <w:tc>
          <w:tcPr>
            <w:tcW w:w="1710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&lt;pt-Average&gt;</w:t>
            </w:r>
          </w:p>
        </w:tc>
        <w:tc>
          <w:tcPr>
            <w:tcW w:w="1665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&lt;1-Average&gt;</w:t>
            </w:r>
          </w:p>
        </w:tc>
        <w:tc>
          <w:tcPr>
            <w:tcW w:w="1701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&lt;5-Average&gt;</w:t>
            </w:r>
          </w:p>
        </w:tc>
        <w:tc>
          <w:tcPr>
            <w:tcW w:w="1247" w:type="dxa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Cs/>
              </w:rPr>
            </w:pPr>
            <w:r>
              <w:rPr>
                <w:rFonts w:ascii="Cambria" w:hAnsi="Cambria" w:eastAsia="Cambria" w:cs="Cambria"/>
                <w:bCs/>
              </w:rPr>
              <w:t>&lt;Result&gt;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288" w:hRule="atLeast"/>
          <w:jc w:val="center"/>
        </w:trPr>
        <w:tc>
          <w:tcPr>
            <w:tcW w:w="585" w:type="dxa"/>
            <w:vMerge w:val="continue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after="0" w:line="276" w:lineRule="auto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1552" w:type="dxa"/>
            <w:vMerge w:val="continue"/>
            <w:tcBorders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after="0" w:line="276" w:lineRule="auto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2970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&lt;Condition&gt;</w:t>
            </w:r>
          </w:p>
        </w:tc>
        <w:tc>
          <w:tcPr>
            <w:tcW w:w="1710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&lt;pt-Average&gt;</w:t>
            </w:r>
          </w:p>
        </w:tc>
        <w:tc>
          <w:tcPr>
            <w:tcW w:w="1665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&lt;1-Average&gt;</w:t>
            </w:r>
          </w:p>
        </w:tc>
        <w:tc>
          <w:tcPr>
            <w:tcW w:w="1701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&lt;5-Average&gt;</w:t>
            </w:r>
          </w:p>
        </w:tc>
        <w:tc>
          <w:tcPr>
            <w:tcW w:w="1247" w:type="dxa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widowControl w:val="0"/>
              <w:spacing w:after="0" w:line="276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  <w:bCs/>
              </w:rPr>
              <w:t>&lt;Result&gt;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348" w:hRule="atLeast"/>
          <w:jc w:val="center"/>
        </w:trPr>
        <w:tc>
          <w:tcPr>
            <w:tcW w:w="11430" w:type="dxa"/>
            <w:gridSpan w:val="7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shd w:val="clear" w:color="auto" w:fill="D8D8D8" w:themeFill="background1" w:themeFillShade="D9"/>
            <w:vAlign w:val="center"/>
          </w:tcPr>
          <w:p>
            <w:pPr>
              <w:widowControl w:val="0"/>
              <w:spacing w:after="0" w:line="276" w:lineRule="auto"/>
              <w:rPr>
                <w:rFonts w:ascii="Cambria" w:hAnsi="Cambria" w:eastAsia="Cambria" w:cs="Cambria"/>
                <w:bCs/>
              </w:rPr>
            </w:pPr>
            <w:r>
              <w:rPr>
                <w:rFonts w:ascii="Cambria" w:hAnsi="Cambria" w:eastAsia="Cambria" w:cs="Cambria"/>
                <w:b/>
                <w:bCs/>
              </w:rPr>
              <w:t>Results:</w:t>
            </w:r>
            <w:r>
              <w:rPr>
                <w:rFonts w:ascii="Cambria" w:hAnsi="Cambria" w:eastAsia="Cambria" w:cs="Cambria"/>
              </w:rPr>
              <w:t xml:space="preserve"> The above test results meet the specified requirement.</w:t>
            </w:r>
          </w:p>
        </w:tc>
      </w:tr>
    </w:tbl>
    <w:p>
      <w:pPr>
        <w:tabs>
          <w:tab w:val="center" w:pos="4680"/>
          <w:tab w:val="right" w:pos="9360"/>
        </w:tabs>
        <w:spacing w:after="0" w:line="240" w:lineRule="auto"/>
        <w:jc w:val="center"/>
        <w:rPr>
          <w:b/>
          <w:bCs/>
          <w:color w:val="000000"/>
          <w:sz w:val="32"/>
          <w:szCs w:val="32"/>
        </w:rPr>
      </w:pPr>
    </w:p>
    <w:p>
      <w:pPr>
        <w:tabs>
          <w:tab w:val="center" w:pos="4680"/>
          <w:tab w:val="right" w:pos="9360"/>
        </w:tabs>
        <w:spacing w:after="0" w:line="240" w:lineRule="auto"/>
        <w:jc w:val="center"/>
        <w:rPr>
          <w:color w:val="000000"/>
        </w:rPr>
      </w:pPr>
      <w:r>
        <w:rPr>
          <w:b/>
          <w:bCs/>
          <w:color w:val="000000"/>
          <w:sz w:val="32"/>
          <w:szCs w:val="32"/>
        </w:rPr>
        <w:t>&lt;QRCode&gt;</w:t>
      </w:r>
      <w:bookmarkStart w:id="0" w:name="_GoBack"/>
      <w:bookmarkEnd w:id="0"/>
    </w:p>
    <w:p>
      <w:pPr>
        <w:tabs>
          <w:tab w:val="left" w:pos="780"/>
        </w:tabs>
        <w:rPr>
          <w:sz w:val="10"/>
          <w:szCs w:val="10"/>
        </w:rPr>
      </w:pPr>
      <w:r>
        <w:rPr>
          <w:sz w:val="10"/>
          <w:szCs w:val="10"/>
        </w:rPr>
        <w:tab/>
      </w:r>
    </w:p>
    <w:tbl>
      <w:tblPr>
        <w:tblStyle w:val="9"/>
        <w:tblW w:w="11470" w:type="dxa"/>
        <w:tblInd w:w="-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2"/>
        <w:gridCol w:w="1524"/>
        <w:gridCol w:w="1568"/>
        <w:gridCol w:w="1552"/>
        <w:gridCol w:w="1524"/>
        <w:gridCol w:w="1568"/>
        <w:gridCol w:w="155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11470" w:type="dxa"/>
            <w:gridSpan w:val="7"/>
            <w:tcBorders>
              <w:top w:val="single" w:color="auto" w:sz="18" w:space="0"/>
              <w:left w:val="single" w:color="auto" w:sz="18" w:space="0"/>
              <w:bottom w:val="single" w:color="auto" w:sz="4" w:space="0"/>
              <w:right w:val="single" w:color="auto" w:sz="18" w:space="0"/>
            </w:tcBorders>
            <w:shd w:val="clear" w:color="auto" w:fill="auto"/>
            <w:noWrap/>
            <w:vAlign w:val="center"/>
          </w:tcPr>
          <w:p>
            <w:pPr>
              <w:spacing w:after="0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 xml:space="preserve">Result: </w:t>
            </w:r>
            <w:r>
              <w:rPr>
                <w:rFonts w:ascii="Cambria" w:hAnsi="Cambria" w:eastAsia="Cambria" w:cs="Cambria"/>
              </w:rPr>
              <w:t>Systems recovering and meets the specified limits in</w:t>
            </w:r>
            <w:r>
              <w:rPr>
                <w:rFonts w:hint="default" w:ascii="Cambria" w:hAnsi="Cambria" w:eastAsia="Cambria" w:cs="Cambria"/>
                <w:lang w:val="en-US"/>
              </w:rPr>
              <w:t xml:space="preserve"> &lt;lmt&gt; </w:t>
            </w:r>
            <w:r>
              <w:rPr>
                <w:rFonts w:ascii="Cambria" w:hAnsi="Cambria" w:eastAsia="Cambria" w:cs="Cambria"/>
              </w:rPr>
              <w:t>minute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11470" w:type="dxa"/>
            <w:gridSpan w:val="7"/>
            <w:tcBorders>
              <w:top w:val="single" w:color="auto" w:sz="18" w:space="0"/>
              <w:left w:val="single" w:color="auto" w:sz="18" w:space="0"/>
              <w:bottom w:val="single" w:color="auto" w:sz="4" w:space="0"/>
              <w:right w:val="single" w:color="auto" w:sz="18" w:space="0"/>
            </w:tcBorders>
            <w:shd w:val="clear" w:color="auto" w:fill="auto"/>
            <w:noWrap/>
            <w:vAlign w:val="center"/>
          </w:tcPr>
          <w:p>
            <w:pPr>
              <w:spacing w:after="0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  <w:b/>
              </w:rPr>
              <w:t xml:space="preserve">Reference: </w:t>
            </w:r>
            <w:r>
              <w:rPr>
                <w:rFonts w:ascii="Cambria" w:hAnsi="Cambria" w:eastAsia="Cambria" w:cs="Cambria"/>
              </w:rPr>
              <w:t>This test carried out in accordance with ISO – 14644-3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11470" w:type="dxa"/>
            <w:gridSpan w:val="7"/>
            <w:tcBorders>
              <w:top w:val="single" w:color="auto" w:sz="18" w:space="0"/>
              <w:left w:val="single" w:color="auto" w:sz="18" w:space="0"/>
              <w:bottom w:val="single" w:color="auto" w:sz="4" w:space="0"/>
              <w:right w:val="single" w:color="auto" w:sz="18" w:space="0"/>
            </w:tcBorders>
            <w:shd w:val="clear" w:color="000000" w:fill="D9D9D9"/>
            <w:noWrap/>
            <w:vAlign w:val="center"/>
          </w:tcPr>
          <w:p>
            <w:pPr>
              <w:spacing w:after="0"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ascii="Cambria" w:hAnsi="Cambria" w:eastAsia="Cambria" w:cs="Cambria"/>
              </w:rPr>
              <w:t>Maximum Permitted number of particles/m</w:t>
            </w:r>
            <w:r>
              <w:rPr>
                <w:rFonts w:hint="eastAsia" w:ascii="Cambria" w:hAnsi="Cambria" w:eastAsia="Cambria" w:cs="Cambria"/>
              </w:rPr>
              <w:t>³</w:t>
            </w:r>
            <w:r>
              <w:rPr>
                <w:rFonts w:ascii="Cambria" w:hAnsi="Cambria" w:eastAsia="Cambria" w:cs="Cambria"/>
              </w:rPr>
              <w:t xml:space="preserve"> equal to or above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2182" w:type="dxa"/>
            <w:vMerge w:val="restart"/>
            <w:tcBorders>
              <w:top w:val="single" w:color="auto" w:sz="18" w:space="0"/>
              <w:left w:val="single" w:color="auto" w:sz="18" w:space="0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/>
                <w:b/>
                <w:bCs/>
                <w:color w:val="000000"/>
                <w:lang w:val="en-IN" w:eastAsia="en-IN"/>
              </w:rPr>
              <w:t>Class</w:t>
            </w:r>
          </w:p>
        </w:tc>
        <w:tc>
          <w:tcPr>
            <w:tcW w:w="4644" w:type="dxa"/>
            <w:gridSpan w:val="3"/>
            <w:tcBorders>
              <w:top w:val="single" w:color="auto" w:sz="18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/>
                <w:b/>
                <w:bCs/>
                <w:color w:val="000000"/>
                <w:lang w:val="en-IN" w:eastAsia="en-IN"/>
              </w:rPr>
              <w:t>At rest</w:t>
            </w:r>
          </w:p>
        </w:tc>
        <w:tc>
          <w:tcPr>
            <w:tcW w:w="4644" w:type="dxa"/>
            <w:gridSpan w:val="3"/>
            <w:tcBorders>
              <w:top w:val="single" w:color="auto" w:sz="18" w:space="0"/>
              <w:left w:val="nil"/>
              <w:bottom w:val="single" w:color="auto" w:sz="4" w:space="0"/>
              <w:right w:val="single" w:color="auto" w:sz="18" w:space="0"/>
            </w:tcBorders>
            <w:shd w:val="clear" w:color="000000" w:fill="D9D9D9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/>
                <w:b/>
                <w:bCs/>
                <w:color w:val="000000"/>
                <w:lang w:val="en-IN" w:eastAsia="en-IN"/>
              </w:rPr>
              <w:t>In Operation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2182" w:type="dxa"/>
            <w:vMerge w:val="continue"/>
            <w:tcBorders>
              <w:top w:val="single" w:color="auto" w:sz="4" w:space="0"/>
              <w:left w:val="single" w:color="auto" w:sz="18" w:space="0"/>
              <w:bottom w:val="single" w:color="auto" w:sz="18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single" w:color="auto" w:sz="18" w:space="0"/>
              <w:right w:val="single" w:color="auto" w:sz="4" w:space="0"/>
            </w:tcBorders>
            <w:shd w:val="clear" w:color="000000" w:fill="D9D9D9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/>
                <w:b/>
                <w:bCs/>
                <w:color w:val="000000"/>
                <w:lang w:val="en-IN" w:eastAsia="en-IN"/>
              </w:rPr>
              <w:t>≥ 0.5 µm</w:t>
            </w:r>
          </w:p>
        </w:tc>
        <w:tc>
          <w:tcPr>
            <w:tcW w:w="1568" w:type="dxa"/>
            <w:tcBorders>
              <w:top w:val="nil"/>
              <w:left w:val="nil"/>
              <w:bottom w:val="single" w:color="auto" w:sz="18" w:space="0"/>
              <w:right w:val="single" w:color="auto" w:sz="4" w:space="0"/>
            </w:tcBorders>
            <w:shd w:val="clear" w:color="000000" w:fill="D9D9D9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/>
                <w:b/>
                <w:bCs/>
                <w:color w:val="000000"/>
                <w:lang w:val="en-IN" w:eastAsia="en-IN"/>
              </w:rPr>
              <w:t>≥ 1 µm</w:t>
            </w:r>
          </w:p>
        </w:tc>
        <w:tc>
          <w:tcPr>
            <w:tcW w:w="1552" w:type="dxa"/>
            <w:tcBorders>
              <w:top w:val="nil"/>
              <w:left w:val="nil"/>
              <w:bottom w:val="single" w:color="auto" w:sz="18" w:space="0"/>
              <w:right w:val="single" w:color="auto" w:sz="4" w:space="0"/>
            </w:tcBorders>
            <w:shd w:val="clear" w:color="000000" w:fill="D9D9D9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/>
                <w:b/>
                <w:bCs/>
                <w:color w:val="000000"/>
                <w:lang w:val="en-IN" w:eastAsia="en-IN"/>
              </w:rPr>
              <w:t>≥ 5 µm</w:t>
            </w:r>
          </w:p>
        </w:tc>
        <w:tc>
          <w:tcPr>
            <w:tcW w:w="1524" w:type="dxa"/>
            <w:tcBorders>
              <w:top w:val="nil"/>
              <w:left w:val="nil"/>
              <w:bottom w:val="single" w:color="auto" w:sz="18" w:space="0"/>
              <w:right w:val="single" w:color="auto" w:sz="4" w:space="0"/>
            </w:tcBorders>
            <w:shd w:val="clear" w:color="000000" w:fill="D9D9D9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/>
                <w:b/>
                <w:bCs/>
                <w:color w:val="000000"/>
                <w:lang w:val="en-IN" w:eastAsia="en-IN"/>
              </w:rPr>
              <w:t>≥ 0.5 µm</w:t>
            </w:r>
          </w:p>
        </w:tc>
        <w:tc>
          <w:tcPr>
            <w:tcW w:w="1568" w:type="dxa"/>
            <w:tcBorders>
              <w:top w:val="nil"/>
              <w:left w:val="nil"/>
              <w:bottom w:val="single" w:color="auto" w:sz="18" w:space="0"/>
              <w:right w:val="single" w:color="auto" w:sz="4" w:space="0"/>
            </w:tcBorders>
            <w:shd w:val="clear" w:color="000000" w:fill="D9D9D9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/>
                <w:b/>
                <w:bCs/>
                <w:color w:val="000000"/>
                <w:lang w:val="en-IN" w:eastAsia="en-IN"/>
              </w:rPr>
              <w:t>≥ 1 µm</w:t>
            </w:r>
          </w:p>
        </w:tc>
        <w:tc>
          <w:tcPr>
            <w:tcW w:w="1552" w:type="dxa"/>
            <w:tcBorders>
              <w:top w:val="nil"/>
              <w:left w:val="nil"/>
              <w:bottom w:val="single" w:color="auto" w:sz="18" w:space="0"/>
              <w:right w:val="single" w:color="auto" w:sz="18" w:space="0"/>
            </w:tcBorders>
            <w:shd w:val="clear" w:color="000000" w:fill="D9D9D9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/>
                <w:b/>
                <w:bCs/>
                <w:color w:val="000000"/>
                <w:lang w:val="en-IN" w:eastAsia="en-IN"/>
              </w:rPr>
              <w:t>≥ 5 µm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2182" w:type="dxa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hint="default" w:eastAsia="Times New Roman"/>
                <w:color w:val="000000"/>
                <w:lang w:val="en-US" w:eastAsia="en-IN"/>
              </w:rPr>
              <w:t>&lt;O-ClassName&gt;</w:t>
            </w:r>
          </w:p>
        </w:tc>
        <w:tc>
          <w:tcPr>
            <w:tcW w:w="1524" w:type="dxa"/>
            <w:tcBorders>
              <w:top w:val="single" w:color="auto" w:sz="18" w:space="0"/>
              <w:left w:val="nil"/>
              <w:bottom w:val="single" w:color="auto" w:sz="18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hint="default" w:eastAsia="Times New Roman"/>
                <w:color w:val="000000"/>
                <w:lang w:val="en-US" w:eastAsia="en-IN"/>
              </w:rPr>
            </w:pPr>
            <w:r>
              <w:rPr>
                <w:rFonts w:hint="default" w:eastAsia="Times New Roman"/>
                <w:color w:val="000000"/>
                <w:lang w:val="en-US" w:eastAsia="en-IN"/>
              </w:rPr>
              <w:t>&lt;R-PointMicron&gt;</w:t>
            </w:r>
          </w:p>
        </w:tc>
        <w:tc>
          <w:tcPr>
            <w:tcW w:w="1568" w:type="dxa"/>
            <w:tcBorders>
              <w:top w:val="single" w:color="auto" w:sz="18" w:space="0"/>
              <w:left w:val="nil"/>
              <w:bottom w:val="single" w:color="auto" w:sz="18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hint="default" w:eastAsia="Times New Roman"/>
                <w:color w:val="000000"/>
                <w:lang w:val="en-US" w:eastAsia="en-IN"/>
              </w:rPr>
              <w:t>&lt;R-OneMicron&gt;</w:t>
            </w:r>
          </w:p>
        </w:tc>
        <w:tc>
          <w:tcPr>
            <w:tcW w:w="1552" w:type="dxa"/>
            <w:tcBorders>
              <w:top w:val="single" w:color="auto" w:sz="18" w:space="0"/>
              <w:left w:val="nil"/>
              <w:bottom w:val="single" w:color="auto" w:sz="18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hint="default" w:eastAsia="Times New Roman"/>
                <w:color w:val="000000"/>
                <w:lang w:val="en-US" w:eastAsia="en-IN"/>
              </w:rPr>
              <w:t>&lt;R-FiveMicron&gt;</w:t>
            </w:r>
          </w:p>
        </w:tc>
        <w:tc>
          <w:tcPr>
            <w:tcW w:w="1524" w:type="dxa"/>
            <w:tcBorders>
              <w:top w:val="single" w:color="auto" w:sz="18" w:space="0"/>
              <w:left w:val="nil"/>
              <w:bottom w:val="single" w:color="auto" w:sz="18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hint="default" w:eastAsia="Times New Roman"/>
                <w:color w:val="000000"/>
                <w:lang w:val="en-US" w:eastAsia="en-IN"/>
              </w:rPr>
              <w:t>&lt;O-PointMicron&gt;</w:t>
            </w:r>
          </w:p>
        </w:tc>
        <w:tc>
          <w:tcPr>
            <w:tcW w:w="1568" w:type="dxa"/>
            <w:tcBorders>
              <w:top w:val="single" w:color="auto" w:sz="18" w:space="0"/>
              <w:left w:val="nil"/>
              <w:bottom w:val="single" w:color="auto" w:sz="18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hint="default" w:eastAsia="Times New Roman"/>
                <w:color w:val="000000"/>
                <w:lang w:val="en-US" w:eastAsia="en-IN"/>
              </w:rPr>
              <w:t>&lt;O-OneMicron&gt;</w:t>
            </w:r>
          </w:p>
        </w:tc>
        <w:tc>
          <w:tcPr>
            <w:tcW w:w="1552" w:type="dxa"/>
            <w:tcBorders>
              <w:top w:val="single" w:color="auto" w:sz="18" w:space="0"/>
              <w:left w:val="nil"/>
              <w:bottom w:val="single" w:color="auto" w:sz="18" w:space="0"/>
              <w:right w:val="single" w:color="auto" w:sz="1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hint="default" w:eastAsia="Times New Roman"/>
                <w:color w:val="000000"/>
                <w:lang w:val="en-US" w:eastAsia="en-IN"/>
              </w:rPr>
              <w:t>&lt;O-FiveMicron&gt;</w:t>
            </w:r>
          </w:p>
        </w:tc>
      </w:tr>
    </w:tbl>
    <w:p>
      <w:pPr>
        <w:ind w:left="90"/>
        <w:rPr>
          <w:rFonts w:ascii="Cambria" w:hAnsi="Cambria" w:eastAsia="Cambria" w:cs="Cambria"/>
          <w:b/>
        </w:rPr>
      </w:pPr>
    </w:p>
    <w:p>
      <w:pPr>
        <w:ind w:left="90"/>
        <w:rPr>
          <w:rFonts w:ascii="Cambria" w:hAnsi="Cambria" w:eastAsia="Cambria" w:cs="Cambria"/>
          <w:b/>
        </w:rPr>
      </w:pPr>
    </w:p>
    <w:sectPr>
      <w:headerReference r:id="rId5" w:type="default"/>
      <w:footerReference r:id="rId6" w:type="default"/>
      <w:pgSz w:w="12240" w:h="15840"/>
      <w:pgMar w:top="1620" w:right="450" w:bottom="990" w:left="450" w:header="720" w:footer="90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7"/>
      <w:tblW w:w="11310" w:type="dxa"/>
      <w:tblInd w:w="0" w:type="dxa"/>
      <w:tblBorders>
        <w:top w:val="single" w:color="auto" w:sz="18" w:space="0"/>
        <w:left w:val="single" w:color="auto" w:sz="18" w:space="0"/>
        <w:bottom w:val="single" w:color="auto" w:sz="18" w:space="0"/>
        <w:right w:val="single" w:color="auto" w:sz="18" w:space="0"/>
        <w:insideH w:val="single" w:color="000000" w:sz="18" w:space="0"/>
        <w:insideV w:val="single" w:color="auto" w:sz="4" w:space="0"/>
      </w:tblBorders>
      <w:tblLayout w:type="fixed"/>
      <w:tblCellMar>
        <w:top w:w="15" w:type="dxa"/>
        <w:left w:w="115" w:type="dxa"/>
        <w:bottom w:w="0" w:type="dxa"/>
        <w:right w:w="115" w:type="dxa"/>
      </w:tblCellMar>
    </w:tblPr>
    <w:tblGrid>
      <w:gridCol w:w="5647"/>
      <w:gridCol w:w="5663"/>
    </w:tblGrid>
    <w:tr>
      <w:tblPrEx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000000" w:sz="18" w:space="0"/>
          <w:insideV w:val="single" w:color="auto" w:sz="4" w:space="0"/>
        </w:tblBorders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145" w:hRule="atLeast"/>
      </w:trPr>
      <w:tc>
        <w:tcPr>
          <w:tcW w:w="5647" w:type="dxa"/>
          <w:shd w:val="clear" w:color="auto" w:fill="BFBFBF"/>
          <w:vAlign w:val="center"/>
        </w:tcPr>
        <w:p>
          <w:pPr>
            <w:spacing w:after="0" w:line="240" w:lineRule="auto"/>
            <w:jc w:val="center"/>
            <w:rPr>
              <w:rFonts w:ascii="Cambria" w:hAnsi="Cambria" w:eastAsia="Cambria" w:cs="Cambria"/>
              <w:b/>
              <w:sz w:val="36"/>
              <w:szCs w:val="36"/>
            </w:rPr>
          </w:pPr>
          <w:r>
            <w:rPr>
              <w:rFonts w:ascii="Cambria" w:hAnsi="Cambria" w:eastAsia="Cambria" w:cs="Cambria"/>
              <w:b/>
            </w:rPr>
            <w:t xml:space="preserve">       </w:t>
          </w:r>
          <w:r>
            <w:rPr>
              <w:rFonts w:ascii="Cambria" w:hAnsi="Cambria" w:eastAsia="Cambria" w:cs="Cambria"/>
              <w:b/>
              <w:sz w:val="24"/>
              <w:szCs w:val="24"/>
            </w:rPr>
            <w:t>Clean Air</w:t>
          </w:r>
        </w:p>
      </w:tc>
      <w:tc>
        <w:tcPr>
          <w:tcW w:w="5663" w:type="dxa"/>
          <w:shd w:val="clear" w:color="auto" w:fill="BFBFBF"/>
          <w:vAlign w:val="center"/>
        </w:tcPr>
        <w:p>
          <w:pPr>
            <w:spacing w:after="0" w:line="240" w:lineRule="auto"/>
            <w:jc w:val="center"/>
            <w:rPr>
              <w:rFonts w:ascii="Cambria" w:hAnsi="Cambria" w:eastAsia="Cambria" w:cs="Cambria"/>
              <w:b/>
              <w:bCs/>
              <w:sz w:val="36"/>
              <w:szCs w:val="36"/>
            </w:rPr>
          </w:pPr>
          <w:r>
            <w:rPr>
              <w:rFonts w:ascii="Cambria" w:hAnsi="Cambria" w:eastAsia="Cambria" w:cs="Cambria"/>
              <w:b/>
              <w:bCs/>
            </w:rPr>
            <w:t>&lt;Client&gt;</w:t>
          </w:r>
        </w:p>
      </w:tc>
    </w:tr>
    <w:tr>
      <w:tblPrEx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000000" w:sz="18" w:space="0"/>
          <w:insideV w:val="single" w:color="auto" w:sz="4" w:space="0"/>
        </w:tblBorders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1589" w:hRule="atLeast"/>
      </w:trPr>
      <w:tc>
        <w:tcPr>
          <w:tcW w:w="5647" w:type="dxa"/>
          <w:shd w:val="clear" w:color="auto" w:fill="FFFFFF"/>
        </w:tcPr>
        <w:p>
          <w:pPr>
            <w:spacing w:after="0" w:line="240" w:lineRule="auto"/>
            <w:jc w:val="center"/>
            <w:rPr>
              <w:rFonts w:ascii="Cambria" w:hAnsi="Cambria" w:eastAsia="Cambria" w:cs="Cambria"/>
              <w:sz w:val="20"/>
              <w:szCs w:val="20"/>
            </w:rPr>
          </w:pPr>
          <w:r>
            <w:rPr>
              <w:rFonts w:ascii="Cambria" w:hAnsi="Cambria" w:eastAsia="Cambria" w:cs="Cambria"/>
              <w:sz w:val="20"/>
              <w:szCs w:val="20"/>
            </w:rPr>
            <w:t>Checked By</w:t>
          </w:r>
        </w:p>
      </w:tc>
      <w:tc>
        <w:tcPr>
          <w:tcW w:w="5663" w:type="dxa"/>
          <w:shd w:val="clear" w:color="auto" w:fill="FFFFFF"/>
        </w:tcPr>
        <w:p>
          <w:pPr>
            <w:spacing w:after="0" w:line="240" w:lineRule="auto"/>
            <w:jc w:val="center"/>
            <w:rPr>
              <w:rFonts w:ascii="Cambria" w:hAnsi="Cambria" w:eastAsia="Cambria" w:cs="Cambria"/>
              <w:sz w:val="20"/>
              <w:szCs w:val="20"/>
            </w:rPr>
          </w:pPr>
          <w:r>
            <w:rPr>
              <w:rFonts w:ascii="Cambria" w:hAnsi="Cambria" w:eastAsia="Cambria" w:cs="Cambria"/>
              <w:sz w:val="20"/>
              <w:szCs w:val="20"/>
            </w:rPr>
            <w:t>Approved By</w:t>
          </w:r>
        </w:p>
      </w:tc>
    </w:tr>
  </w:tbl>
  <w:p>
    <w:pP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</w:rPr>
      <w:fldChar w:fldCharType="begin"/>
    </w:r>
    <w:r>
      <w:rPr>
        <w:b/>
        <w:color w:val="000000"/>
      </w:rPr>
      <w:instrText xml:space="preserve">PAGE</w:instrText>
    </w:r>
    <w:r>
      <w:rPr>
        <w:b/>
        <w:color w:val="000000"/>
      </w:rPr>
      <w:fldChar w:fldCharType="separate"/>
    </w:r>
    <w:r>
      <w:rPr>
        <w:b/>
        <w:color w:val="000000"/>
      </w:rPr>
      <w:t>1</w:t>
    </w:r>
    <w:r>
      <w:rPr>
        <w:b/>
        <w:color w:val="000000"/>
      </w:rPr>
      <w:fldChar w:fldCharType="end"/>
    </w:r>
    <w:r>
      <w:rPr>
        <w:color w:val="000000"/>
      </w:rPr>
      <w:t xml:space="preserve"> of </w:t>
    </w:r>
    <w:r>
      <w:rPr>
        <w:b/>
        <w:color w:val="000000"/>
      </w:rPr>
      <w:fldChar w:fldCharType="begin"/>
    </w:r>
    <w:r>
      <w:rPr>
        <w:b/>
        <w:color w:val="000000"/>
      </w:rPr>
      <w:instrText xml:space="preserve">NUMPAGES</w:instrText>
    </w:r>
    <w:r>
      <w:rPr>
        <w:b/>
        <w:color w:val="000000"/>
      </w:rPr>
      <w:fldChar w:fldCharType="separate"/>
    </w:r>
    <w:r>
      <w:rPr>
        <w:b/>
        <w:color w:val="000000"/>
      </w:rPr>
      <w:t>1</w:t>
    </w:r>
    <w:r>
      <w:rPr>
        <w:b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680"/>
        <w:tab w:val="right" w:pos="9360"/>
      </w:tabs>
      <w:spacing w:after="0" w:line="240" w:lineRule="auto"/>
    </w:pPr>
  </w:p>
  <w:p>
    <w:pPr>
      <w:tabs>
        <w:tab w:val="center" w:pos="4680"/>
        <w:tab w:val="right" w:pos="9360"/>
      </w:tabs>
      <w:spacing w:after="0" w:line="240" w:lineRule="auto"/>
    </w:pPr>
  </w:p>
  <w:p>
    <w:pPr>
      <w:tabs>
        <w:tab w:val="center" w:pos="4680"/>
        <w:tab w:val="right" w:pos="9360"/>
      </w:tabs>
      <w:spacing w:after="0" w:line="240" w:lineRule="auto"/>
    </w:pPr>
  </w:p>
  <w:p>
    <w:pPr>
      <w:tabs>
        <w:tab w:val="center" w:pos="4680"/>
        <w:tab w:val="right" w:pos="9360"/>
      </w:tabs>
      <w:spacing w:after="0" w:line="240" w:lineRule="auto"/>
    </w:pPr>
  </w:p>
  <w:tbl>
    <w:tblPr>
      <w:tblStyle w:val="16"/>
      <w:tblW w:w="11317" w:type="dxa"/>
      <w:tblInd w:w="0" w:type="dxa"/>
      <w:tblLayout w:type="fixed"/>
      <w:tblCellMar>
        <w:top w:w="15" w:type="dxa"/>
        <w:left w:w="115" w:type="dxa"/>
        <w:bottom w:w="0" w:type="dxa"/>
        <w:right w:w="115" w:type="dxa"/>
      </w:tblCellMar>
    </w:tblPr>
    <w:tblGrid>
      <w:gridCol w:w="1777"/>
      <w:gridCol w:w="3960"/>
      <w:gridCol w:w="1980"/>
      <w:gridCol w:w="3600"/>
    </w:tblGrid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145" w:hRule="atLeast"/>
      </w:trPr>
      <w:tc>
        <w:tcPr>
          <w:tcW w:w="11317" w:type="dxa"/>
          <w:gridSpan w:val="4"/>
          <w:tc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</w:tcBorders>
          <w:shd w:val="clear" w:color="auto" w:fill="BFBFBF"/>
          <w:vAlign w:val="center"/>
        </w:tcPr>
        <w:p>
          <w:pPr>
            <w:spacing w:after="0" w:line="240" w:lineRule="auto"/>
            <w:jc w:val="center"/>
            <w:rPr>
              <w:rFonts w:ascii="Cambria" w:hAnsi="Cambria" w:eastAsia="Cambria" w:cs="Cambria"/>
              <w:b/>
              <w:sz w:val="40"/>
              <w:szCs w:val="40"/>
            </w:rPr>
          </w:pPr>
          <w:r>
            <w:rPr>
              <w:rFonts w:ascii="Cambria" w:hAnsi="Cambria" w:eastAsia="Cambria" w:cs="Cambria"/>
              <w:b/>
              <w:sz w:val="32"/>
              <w:szCs w:val="32"/>
            </w:rPr>
            <w:t xml:space="preserve">Test Report: </w:t>
          </w:r>
          <w:r>
            <w:rPr>
              <w:rFonts w:ascii="Cambria" w:hAnsi="Cambria" w:eastAsia="Cambria" w:cs="Cambria"/>
              <w:b/>
              <w:sz w:val="28"/>
              <w:szCs w:val="28"/>
            </w:rPr>
            <w:t>Air Velocity &amp; Air Changes per hour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W w:w="1777" w:type="dxa"/>
          <w:tcBorders>
            <w:top w:val="single" w:color="000000" w:sz="18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Customer</w:t>
          </w:r>
        </w:p>
      </w:tc>
      <w:tc>
        <w:tcPr>
          <w:tcW w:w="3960" w:type="dxa"/>
          <w:tcBorders>
            <w:top w:val="single" w:color="000000" w:sz="18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22"/>
              <w:szCs w:val="22"/>
            </w:rPr>
          </w:pPr>
          <w:r>
            <w:rPr>
              <w:rFonts w:ascii="Cambria" w:hAnsi="Cambria" w:eastAsia="Cambria" w:cs="Cambria"/>
              <w:sz w:val="22"/>
              <w:szCs w:val="22"/>
            </w:rPr>
            <w:t>&lt;Client&gt;</w:t>
          </w:r>
        </w:p>
      </w:tc>
      <w:tc>
        <w:tcPr>
          <w:tcW w:w="1980" w:type="dxa"/>
          <w:tcBorders>
            <w:top w:val="single" w:color="000000" w:sz="18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b/>
            </w:rPr>
          </w:pPr>
          <w:r>
            <w:rPr>
              <w:rFonts w:ascii="Cambria" w:hAnsi="Cambria" w:eastAsia="Cambria" w:cs="Cambria"/>
              <w:b/>
            </w:rPr>
            <w:t>Certificate No.</w:t>
          </w:r>
        </w:p>
      </w:tc>
      <w:tc>
        <w:tcPr>
          <w:tcW w:w="3600" w:type="dxa"/>
          <w:tcBorders>
            <w:top w:val="single" w:color="000000" w:sz="18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color="auto" w:fill="FFFFFF"/>
          <w:vAlign w:val="bottom"/>
        </w:tcPr>
        <w:p>
          <w:pPr>
            <w:spacing w:after="0" w:line="240" w:lineRule="auto"/>
            <w:rPr>
              <w:rFonts w:ascii="Cambria" w:hAnsi="Cambria" w:eastAsia="Cambria" w:cs="Cambria"/>
              <w:sz w:val="22"/>
              <w:szCs w:val="22"/>
            </w:rPr>
          </w:pPr>
          <w:r>
            <w:rPr>
              <w:rFonts w:hint="default" w:ascii="Cambria" w:hAnsi="Cambria" w:eastAsia="Cambria" w:cs="Cambria"/>
              <w:b w:val="0"/>
              <w:bCs/>
              <w:color w:val="auto"/>
              <w:sz w:val="22"/>
              <w:szCs w:val="22"/>
              <w:lang w:val="en-US"/>
            </w:rPr>
            <w:t>&lt;CustomerNo&gt;</w:t>
          </w:r>
          <w:r>
            <w:rPr>
              <w:rFonts w:ascii="Cambria" w:hAnsi="Cambria" w:eastAsia="Cambria" w:cs="Cambria"/>
              <w:b w:val="0"/>
              <w:bCs/>
              <w:color w:val="auto"/>
              <w:sz w:val="22"/>
              <w:szCs w:val="22"/>
              <w:rtl w:val="0"/>
            </w:rPr>
            <w:t> 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W w:w="1777" w:type="dxa"/>
          <w:tcBorders>
            <w:top w:val="dashed" w:color="000000" w:sz="4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Location</w:t>
          </w:r>
        </w:p>
      </w:tc>
      <w:tc>
        <w:tcPr>
          <w:tcW w:w="3960" w:type="dxa"/>
          <w:tcBorders>
            <w:top w:val="dashed" w:color="000000" w:sz="4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22"/>
              <w:szCs w:val="22"/>
            </w:rPr>
          </w:pPr>
          <w:r>
            <w:rPr>
              <w:rFonts w:ascii="Cambria" w:hAnsi="Cambria" w:eastAsia="Cambria" w:cs="Cambria"/>
              <w:sz w:val="22"/>
              <w:szCs w:val="22"/>
            </w:rPr>
            <w:t>&lt;Plant&gt;</w:t>
          </w:r>
        </w:p>
      </w:tc>
      <w:tc>
        <w:tcPr>
          <w:tcW w:w="198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Test Condition</w:t>
          </w:r>
        </w:p>
      </w:tc>
      <w:tc>
        <w:tcPr>
          <w:tcW w:w="360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color="auto" w:fill="FFFFFF"/>
          <w:vAlign w:val="bottom"/>
        </w:tcPr>
        <w:p>
          <w:pPr>
            <w:spacing w:after="0" w:line="240" w:lineRule="auto"/>
            <w:rPr>
              <w:rFonts w:ascii="Cambria" w:hAnsi="Cambria" w:eastAsia="Cambria" w:cs="Cambria"/>
              <w:sz w:val="22"/>
              <w:szCs w:val="22"/>
            </w:rPr>
          </w:pPr>
          <w:r>
            <w:rPr>
              <w:rFonts w:hint="default" w:ascii="Cambria" w:hAnsi="Cambria" w:eastAsia="Cambria" w:cs="Cambria"/>
              <w:sz w:val="22"/>
              <w:szCs w:val="22"/>
              <w:rtl w:val="0"/>
              <w:lang w:val="en-US"/>
            </w:rPr>
            <w:t>&lt;ClassType&gt;</w:t>
          </w:r>
          <w:r>
            <w:rPr>
              <w:rFonts w:ascii="Cambria" w:hAnsi="Cambria" w:eastAsia="Cambria" w:cs="Cambria"/>
              <w:sz w:val="22"/>
              <w:szCs w:val="22"/>
              <w:rtl w:val="0"/>
            </w:rPr>
            <w:t> 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W w:w="1777" w:type="dxa"/>
          <w:tcBorders>
            <w:top w:val="dashed" w:color="000000" w:sz="4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Tested by</w:t>
          </w:r>
        </w:p>
      </w:tc>
      <w:tc>
        <w:tcPr>
          <w:tcW w:w="3960" w:type="dxa"/>
          <w:tcBorders>
            <w:top w:val="dashed" w:color="000000" w:sz="4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22"/>
              <w:szCs w:val="22"/>
            </w:rPr>
          </w:pPr>
          <w:r>
            <w:rPr>
              <w:rFonts w:hint="default" w:ascii="Cambria" w:hAnsi="Cambria" w:eastAsia="Cambria" w:cs="Cambria"/>
              <w:sz w:val="22"/>
              <w:szCs w:val="22"/>
              <w:lang w:val="en-US"/>
            </w:rPr>
            <w:t>&lt;TestedBy&gt;</w:t>
          </w:r>
        </w:p>
      </w:tc>
      <w:tc>
        <w:tcPr>
          <w:tcW w:w="198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Test Reference</w:t>
          </w:r>
        </w:p>
      </w:tc>
      <w:tc>
        <w:tcPr>
          <w:tcW w:w="360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22"/>
              <w:szCs w:val="22"/>
            </w:rPr>
          </w:pPr>
          <w:r>
            <w:rPr>
              <w:rFonts w:hint="default" w:ascii="Cambria" w:hAnsi="Cambria" w:eastAsia="Cambria" w:cs="Cambria"/>
              <w:sz w:val="22"/>
              <w:szCs w:val="22"/>
              <w:lang w:val="en-US"/>
            </w:rPr>
            <w:t>&lt;TestReference&gt;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W w:w="1777" w:type="dxa"/>
          <w:tcBorders>
            <w:top w:val="dashed" w:color="000000" w:sz="4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Eq./Room ID</w:t>
          </w:r>
        </w:p>
      </w:tc>
      <w:tc>
        <w:tcPr>
          <w:tcW w:w="3960" w:type="dxa"/>
          <w:tcBorders>
            <w:top w:val="dashed" w:color="000000" w:sz="4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22"/>
              <w:szCs w:val="22"/>
            </w:rPr>
          </w:pPr>
          <w:r>
            <w:rPr>
              <w:rFonts w:ascii="Cambria" w:hAnsi="Cambria" w:eastAsia="Cambria" w:cs="Cambria"/>
              <w:sz w:val="22"/>
              <w:szCs w:val="22"/>
            </w:rPr>
            <w:t>&lt;EquipmentId&gt;</w:t>
          </w:r>
        </w:p>
      </w:tc>
      <w:tc>
        <w:tcPr>
          <w:tcW w:w="198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Area of Test  </w:t>
          </w:r>
        </w:p>
      </w:tc>
      <w:tc>
        <w:tcPr>
          <w:tcW w:w="360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color="auto" w:fill="auto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22"/>
              <w:szCs w:val="22"/>
            </w:rPr>
          </w:pPr>
          <w:r>
            <w:rPr>
              <w:rFonts w:ascii="Cambria" w:hAnsi="Cambria" w:eastAsia="Cambria" w:cs="Cambria"/>
              <w:sz w:val="22"/>
              <w:szCs w:val="22"/>
            </w:rPr>
            <w:t>&lt;AreaOfTest&gt;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W w:w="1777" w:type="dxa"/>
          <w:tcBorders>
            <w:top w:val="dashed" w:color="000000" w:sz="4" w:space="0"/>
            <w:left w:val="single" w:color="000000" w:sz="18" w:space="0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Date on Testing</w:t>
          </w:r>
        </w:p>
      </w:tc>
      <w:tc>
        <w:tcPr>
          <w:tcW w:w="3960" w:type="dxa"/>
          <w:tcBorders>
            <w:top w:val="dashed" w:color="000000" w:sz="4" w:space="0"/>
            <w:left w:val="nil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22"/>
              <w:szCs w:val="22"/>
            </w:rPr>
          </w:pPr>
          <w:r>
            <w:rPr>
              <w:rFonts w:ascii="Cambria" w:hAnsi="Cambria" w:eastAsia="Cambria" w:cs="Cambria"/>
              <w:sz w:val="22"/>
              <w:szCs w:val="22"/>
            </w:rPr>
            <w:t>&lt;DateOfTest&gt;</w:t>
          </w:r>
        </w:p>
      </w:tc>
      <w:tc>
        <w:tcPr>
          <w:tcW w:w="1980" w:type="dxa"/>
          <w:tcBorders>
            <w:top w:val="dashed" w:color="000000" w:sz="4" w:space="0"/>
            <w:left w:val="nil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Test due on</w:t>
          </w:r>
        </w:p>
      </w:tc>
      <w:tc>
        <w:tcPr>
          <w:tcW w:w="3600" w:type="dxa"/>
          <w:tcBorders>
            <w:top w:val="dashed" w:color="000000" w:sz="4" w:space="0"/>
            <w:left w:val="nil"/>
            <w:bottom w:val="single" w:color="000000" w:sz="18" w:space="0"/>
            <w:right w:val="single" w:color="000000" w:sz="18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22"/>
              <w:szCs w:val="22"/>
            </w:rPr>
          </w:pPr>
          <w:r>
            <w:rPr>
              <w:rFonts w:hint="default" w:ascii="Cambria" w:hAnsi="Cambria" w:eastAsia="Cambria" w:cs="Cambria"/>
              <w:b w:val="0"/>
              <w:bCs/>
              <w:color w:val="auto"/>
              <w:sz w:val="22"/>
              <w:szCs w:val="22"/>
              <w:rtl w:val="0"/>
              <w:lang w:val="en-US"/>
            </w:rPr>
            <w:t>&lt;c-due&gt;</w:t>
          </w:r>
        </w:p>
      </w:tc>
    </w:tr>
  </w:tbl>
  <w:p>
    <w:pPr>
      <w:tabs>
        <w:tab w:val="center" w:pos="4680"/>
        <w:tab w:val="right" w:pos="9360"/>
      </w:tabs>
      <w:spacing w:after="0" w:line="240" w:lineRule="auto"/>
      <w:rPr>
        <w:sz w:val="12"/>
        <w:szCs w:val="1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EC8"/>
    <w:rsid w:val="000433BB"/>
    <w:rsid w:val="000C3609"/>
    <w:rsid w:val="000E5420"/>
    <w:rsid w:val="00144A3A"/>
    <w:rsid w:val="001775A4"/>
    <w:rsid w:val="002964C4"/>
    <w:rsid w:val="00323BA6"/>
    <w:rsid w:val="00325EC8"/>
    <w:rsid w:val="00497F20"/>
    <w:rsid w:val="004D69BC"/>
    <w:rsid w:val="005C28E0"/>
    <w:rsid w:val="00711E4E"/>
    <w:rsid w:val="009317FE"/>
    <w:rsid w:val="009B07C5"/>
    <w:rsid w:val="009C7EC7"/>
    <w:rsid w:val="00AA640F"/>
    <w:rsid w:val="00B40D2E"/>
    <w:rsid w:val="00B4305D"/>
    <w:rsid w:val="00BD3570"/>
    <w:rsid w:val="00BE096F"/>
    <w:rsid w:val="00C15FF4"/>
    <w:rsid w:val="00CF1D84"/>
    <w:rsid w:val="00D4092F"/>
    <w:rsid w:val="00D611E5"/>
    <w:rsid w:val="00D8668B"/>
    <w:rsid w:val="00DC6407"/>
    <w:rsid w:val="00E17FA0"/>
    <w:rsid w:val="00F82593"/>
    <w:rsid w:val="05D473D2"/>
    <w:rsid w:val="08D33034"/>
    <w:rsid w:val="09A75AA4"/>
    <w:rsid w:val="0D286D68"/>
    <w:rsid w:val="102E7D98"/>
    <w:rsid w:val="12243FC0"/>
    <w:rsid w:val="12F326DC"/>
    <w:rsid w:val="16333219"/>
    <w:rsid w:val="1B6D5BEA"/>
    <w:rsid w:val="1E335185"/>
    <w:rsid w:val="1E473856"/>
    <w:rsid w:val="1F3E5AD9"/>
    <w:rsid w:val="216B0472"/>
    <w:rsid w:val="226C1058"/>
    <w:rsid w:val="26C40427"/>
    <w:rsid w:val="28D63020"/>
    <w:rsid w:val="2AC40937"/>
    <w:rsid w:val="2FE71D91"/>
    <w:rsid w:val="30F84D23"/>
    <w:rsid w:val="31673619"/>
    <w:rsid w:val="32B310BD"/>
    <w:rsid w:val="32DE4F0A"/>
    <w:rsid w:val="35CB7CFB"/>
    <w:rsid w:val="3A8E4511"/>
    <w:rsid w:val="3BC84F1B"/>
    <w:rsid w:val="3C0C3393"/>
    <w:rsid w:val="3EA90437"/>
    <w:rsid w:val="4065258E"/>
    <w:rsid w:val="41BF5224"/>
    <w:rsid w:val="440658A8"/>
    <w:rsid w:val="46E60C47"/>
    <w:rsid w:val="47045524"/>
    <w:rsid w:val="48644E9B"/>
    <w:rsid w:val="4D957AF9"/>
    <w:rsid w:val="4E0B663E"/>
    <w:rsid w:val="578A062C"/>
    <w:rsid w:val="5D9C642B"/>
    <w:rsid w:val="64BF7513"/>
    <w:rsid w:val="653F42ED"/>
    <w:rsid w:val="66BE47EF"/>
    <w:rsid w:val="67D975ED"/>
    <w:rsid w:val="685C4343"/>
    <w:rsid w:val="6DC176D9"/>
    <w:rsid w:val="6E1E7D37"/>
    <w:rsid w:val="6F654235"/>
    <w:rsid w:val="71BE59CD"/>
    <w:rsid w:val="754B239A"/>
    <w:rsid w:val="756A46FD"/>
    <w:rsid w:val="77D84854"/>
    <w:rsid w:val="783833C6"/>
    <w:rsid w:val="7DDB18E2"/>
    <w:rsid w:val="7F6E6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 w:eastAsia="en-GB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19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1">
    <w:name w:val="header"/>
    <w:basedOn w:val="1"/>
    <w:link w:val="1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2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3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customStyle="1" w:styleId="14">
    <w:name w:val="_Style 11"/>
    <w:basedOn w:val="9"/>
    <w:qFormat/>
    <w:uiPriority w:val="0"/>
    <w:tblPr>
      <w:tblCellMar>
        <w:top w:w="15" w:type="dxa"/>
        <w:left w:w="115" w:type="dxa"/>
        <w:right w:w="115" w:type="dxa"/>
      </w:tblCellMar>
    </w:tblPr>
  </w:style>
  <w:style w:type="table" w:customStyle="1" w:styleId="15">
    <w:name w:val="_Style 12"/>
    <w:basedOn w:val="9"/>
    <w:uiPriority w:val="0"/>
    <w:tblPr>
      <w:tblCellMar>
        <w:top w:w="15" w:type="dxa"/>
        <w:left w:w="115" w:type="dxa"/>
        <w:right w:w="115" w:type="dxa"/>
      </w:tblCellMar>
    </w:tblPr>
  </w:style>
  <w:style w:type="table" w:customStyle="1" w:styleId="16">
    <w:name w:val="_Style 13"/>
    <w:basedOn w:val="9"/>
    <w:uiPriority w:val="0"/>
    <w:tblPr>
      <w:tblCellMar>
        <w:top w:w="15" w:type="dxa"/>
        <w:left w:w="115" w:type="dxa"/>
        <w:right w:w="115" w:type="dxa"/>
      </w:tblCellMar>
    </w:tblPr>
  </w:style>
  <w:style w:type="table" w:customStyle="1" w:styleId="17">
    <w:name w:val="_Style 14"/>
    <w:basedOn w:val="9"/>
    <w:uiPriority w:val="0"/>
    <w:tblPr>
      <w:tblCellMar>
        <w:top w:w="15" w:type="dxa"/>
        <w:left w:w="115" w:type="dxa"/>
        <w:right w:w="115" w:type="dxa"/>
      </w:tblCellMar>
    </w:tblPr>
  </w:style>
  <w:style w:type="character" w:customStyle="1" w:styleId="18">
    <w:name w:val="Header Char"/>
    <w:basedOn w:val="8"/>
    <w:link w:val="11"/>
    <w:uiPriority w:val="99"/>
  </w:style>
  <w:style w:type="character" w:customStyle="1" w:styleId="19">
    <w:name w:val="Footer Char"/>
    <w:basedOn w:val="8"/>
    <w:link w:val="10"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134</Words>
  <Characters>765</Characters>
  <Lines>6</Lines>
  <Paragraphs>1</Paragraphs>
  <TotalTime>4</TotalTime>
  <ScaleCrop>false</ScaleCrop>
  <LinksUpToDate>false</LinksUpToDate>
  <CharactersWithSpaces>898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2024-01-22T14:58:00Z</dcterms:created>
  <dc:creator>HP</dc:creator>
  <cp:lastModifiedBy>manimaran.venkat</cp:lastModifiedBy>
  <dcterms:modified xsi:type="dcterms:W3CDTF">2024-01-28T02:35:15Z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8639240E15D14F37BE74FEDC089BD572</vt:lpwstr>
  </property>
</Properties>
</file>