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3621"/>
          <w:sz w:val="72"/>
          <w:szCs w:val="72"/>
        </w:rPr>
        <w:t xml:space="preserve">FinSentinel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Real-Time Financial News Sentiment Intelligence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Databricks + GCP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19"/>
                <w:szCs w:val="19"/>
              </w:rPr>
              <w:t xml:space="preserve">Databricks Lakehouse</w:t>
            </w:r>
          </w:p>
        </w:tc>
        <w:tc>
          <w:tcPr>
            <w:tcW w:type="dxa" w:w="312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19"/>
                <w:szCs w:val="19"/>
              </w:rPr>
              <w:t xml:space="preserve">GCP Infrastructure</w:t>
            </w:r>
          </w:p>
        </w:tc>
        <w:tc>
          <w:tcPr>
            <w:tcW w:type="dxa" w:w="312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19"/>
                <w:szCs w:val="19"/>
              </w:rPr>
              <w:t xml:space="preserve">Full MLOps Stack</w:t>
            </w:r>
          </w:p>
        </w:tc>
      </w:tr>
    </w:tbl>
    <w:p>
      <w:pPr>
        <w:spacing w:after="200" w:before="2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Tech Stack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Databricks  •  Delta Lake  •  Delta Live Tables  •  MLflow (Managed)  •  Databricks Feature Store  •  Databricks Model Serving  •  GCP Pub/Sub  •  BigQuery  •  FinBERT  •  FastAPI  •  Streamlit  •  GitHub Actions</w:t>
      </w: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Overview &amp; Why Databricks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FinSentinel is a production-grade real-time financial news sentiment platform. The original GCP-native design has been redesigned to place Databricks at the core of the data and ML layers, while retaining GCP for infrastructure (Pub/Sub, GCE deployment, BigQuery as a query sink). This is the architecture used by enterprise teams at Refinitiv, Point72, and similar firms.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What Changed vs. the GCP-Only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Replaced By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Google Dataflow (Apache Beam)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Structured Streaming (Spark)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dbt Core on BigQuery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Delta Live Tables (DLT) on Databricks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BigQuery Gold layer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Delta Lake (Bronze / Silver / Gold medallion)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Manual MLflow on DagsHub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Managed MLflow (built-in)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BigQuery feature tables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Feature Store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FastAPI on GCE (only)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Model Serving + FastAPI fallback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3621" w:sz="1"/>
              <w:left w:val="thick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Databricks owns MLflow — the managed version on Databricks is the enterprise standard. Running MLflow yourself on DagsHub is fine for portfolios, but Databricks MLflow is what you'll see in production interviews.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Revised Full System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Ingestion Layer (unchanged — GCP)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NewsAPI / RSS Feeds / Reddit (r/wallstreetbets)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SEC EDGAR filings / Earnings call transcripts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Google Pub/Sub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(real-time financial news stream)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Data Engineering Layer — Databricks replaces Dataflow + dbt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Databricks Structured Streaming (Spark)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BRONZE LAYER  (Delta Table — raw_articles)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Text cleaning + deduplication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Schema enforcement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Watermarking for late data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  Delta Live Tables (DLT)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SILVER LAYER  (Delta Table — clean_articles)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Language detection + filtering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Ticker symbol extraction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Feature engineering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  Delta Live Tables (DLT)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GOLD LAYER  (Delta Table — sentiment_features)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Per-ticker rolling sentiment aggregations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Time-window sentiment scores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- Registered in Databricks Feature Store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ML Layer — Databricks Managed MLflow + Feature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Databricks Feature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(sentiment_features — point-in-time correct lookups)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Model 1: FinBERT (PyTorch)  ← PRODUCTION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Fine-tuned on FinancialPhraseBank (4,840 sentences)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Tracked in Databricks MLflow (managed)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 Expected: ~94–96% F1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Model 2: TF Bidirectional LSTM  ← BENCHMARK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Model 3: LightGBM + TF-IDF     ← BASELINE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All 3 registered in Databricks Model 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Best model (by F1) → promoted to Production stage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Serving &amp; MLOps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Databricks Model Serving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(auto-scaling REST endpoint from Model Registry)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FastAPI (GCE)  — optional thin wrapper / Redis caching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Evidently AI — drift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Airflow DAG  — auto retraining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GitHub Actions CI/CD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→ Google Artifact Registry → GCE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Streamlit Dashboard  (live sentiment, heatmap, drift panel)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Databricks Setup &amp; Configuration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Community Edition vs. Full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16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Community Edition (free)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Portfolio / learning — limited compute, no streaming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on GCP (paid, free trial)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project with streaming + Model Serving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Azure Databricks (paid, free trial)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Alternative if GCP credits run out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3621" w:sz="1"/>
              <w:left w:val="thick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 the full project (including Structured Streaming and Model Serving), use the Databricks on GCP free trial ($400 credits). Community Edition won't support streaming pipelines.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Workspace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1. Create Databricks workspace on GCP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 → console.cloud.google.com → Marketplace → Databricks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 OR use Databricks Partner Connect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2. Install Databricks 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pip install databricks-cli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databricks configure --token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Enter: https://&lt;your-workspace&gt;.gcp.databricks.com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Enter: &lt;your-personal-access-token&gt;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3. Create cluster (attach to all notebooks)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Runtime: 14.3 LTS ML  (includes MLflow, Spark, PyTorch)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Node type: n1-standard-4 (GCP)  — 2 workers for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4. Install libraries on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PyPI: transformers, datasets, evidently, newsapi-python,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      feedparser, langdetect, scikit-learn, lightgbm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5. Mount GCS bucket (for model artifacts)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dbutils.fs.mount(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source='gs://finsentinel-artifacts',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mount_point='/mnt/finsentinel',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extra_configs={'google.cloud.auth.service.account.enable': 'true'}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Databricks Structured Streaming (Replaces Dataflow)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Why This Is Better Than Apache Beam / Dataflow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Dataflow (Apache Beam)</w:t>
            </w:r>
          </w:p>
        </w:tc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Databricks Structured Streaming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Verbose Java-style transforms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Concise PySpark API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Separate GCP managed service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Unified with ML environment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Harder to debug locally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notebook debugging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native Delta Lake support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Writes directly to Delta Lake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Separate billing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Single Databricks DBU billing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Bronze Layer — Raw Ingestion from Pub/Sub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notebooks/01_bronze_ingestion.py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 import SparkSession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pyspark.sql.functions import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pyspark.sql.types import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spark = SparkSession.builder.appName('FinSentinel-Bronze').getOrCreate()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Read from Google Pub/Sub via Spark connector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Install: com.google.cloud.spark:spark-pubsub_2.12:0.1.0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raw_stream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spark.readStream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.format('pubsub')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.option('subscriptionId', 'projects/finsentinel-nlp/subscriptions/news-processor')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.option('credentialsFile', '/dbfs/mnt/finsentinel/gcp-creds.json')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Parse JSON payload from Pub/Sub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schema = StructType([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StructField('id',           StringType()),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StructField('source',       StringType()),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StructField('title',        StringType()),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StructField('summary',      StringType()),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StructField('published_at', TimestampType()),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parsed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raw_stream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.select(from_json(col('data').cast('string'), schema).alias('d'),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col('publishTime').alias('ingested_at'))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.select('d.*', 'ingested_at')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.withColumn('raw_text', concat_ws(' ', col('title'), col('summary')))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Write to Delta Lake Bronze table — append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parsed.writeStream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.format('delta')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.outputMode('append')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.option('checkpointLocation', '/mnt/finsentinel/checkpoints/bronze')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.option('mergeSchema', 'true')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.toTable('finsentinel.bronze.raw_articles')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Silver + Gold Layers — Delta Live Tables (DLT)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Delta Live Tables (DLT) replaces dbt. You define tables declaratively with @dlt.table decorators. Databricks handles dependency resolution, error handling, and incremental processing automatically.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notebooks/02_dlt_pipeline.py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dlt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pyspark.sql.functions import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pyspark.sql.types import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TICKERS = ['AAPL','MSFT','GOOGL','AMZN','TSLA',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'META','NVDA','JPM','BAC','GS']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SILVER LAYER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@dlt.table(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name='silver_clean_articles',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comment='Cleaned, deduplicated, English-only articles with tickers',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table_properties={'quality': 'silver'}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@dlt.expect_or_drop('valid_text', 'word_count &gt;= 5 AND word_count &lt;= 512')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@dlt.expect_or_drop('english_only', 'lang = "en"')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def silver_clean_articles():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dlt.read_stream('bronze_raw_articles')   # reads Bronze DLT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.withColumn('cleaned_text',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regexp_replace(regexp_replace(col('raw_text'),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r'http\S+', ''), r'[^\w\s\.\,\!\?]', ''))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.withColumn('word_count', size(split(col('cleaned_text'), ' 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.withColumn('lang', lit('en'))            # plug in langdetect UDF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.withColumn('tickers',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array(*[when(col('cleaned_text').contains(t), lit(t))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for t in TICKERS]))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.withColumn('tickers',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array_remove(col('tickers'), None))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.withColumn('tickers',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when(size(col('tickers')) ==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array(lit('MARKET'))).otherwise(col('tickers')))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.dropDuplicates(['cleaned_text'])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GOLD LAYER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@dlt.table(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name='gold_sentiment_features',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comment='Per-ticker hourly sentiment aggregations — Feature Store source',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table_properties={'quality': 'gold'}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def gold_sentiment_features():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dlt.read('silver_clean_articles')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.select('article_id','cleaned_text','tickers',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'published_at','published_hour')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.withColumn('ticker', explode(col('tickers')))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.groupBy('ticker',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date_trunc('hour', col('published_at')).alias('window_start'))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.agg(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count('*').alias('article_count'),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collect_list('cleaned_text').alias('texts'),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current_timestamp().alias('updated_at')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A853" w:sz="1"/>
              <w:left w:val="thick" w:color="34A853" w:sz="1"/>
              <w:bottom w:val="single" w:color="34A853" w:sz="1"/>
              <w:right w:val="single" w:color="34A853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Unlike dbt, DLT handles streaming-to-batch unification automatically. The same pipeline works for both real-time Pub/Sub streams and batch backfills — no code changes required.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Databricks Feature Store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Databricks Feature Store replaces the manually managed sentiment_features table in BigQuery. It handles feature versioning, point-in-time correct lookups (critical for financial ML to avoid lookahead bias), and reuse across models.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Writing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notebooks/03_feature_store.py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databricks.feature_store import FeatureStoreClient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pyspark.sql.functions import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fs = FeatureStoreClient()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Read Gold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gold_df = spark.table('finsentinel.gold.sentiment_features')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Create Feature Store table (first time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fs.create_table(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name='finsentinel.features.ticker_sentiment',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primary_keys=['ticker', 'window_start'],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timestamp_keys=['window_start'],     # enables point-in-time lookups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df=gold_df,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schema=gold_df.schema,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description='Per-ticker hourly article count and texts'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Subsequent runs — write new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fs.write_table(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name='finsentinel.features.ticker_sentiment',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df=gold_df,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mode='merge'    # upsert semantics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Reading Features for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Point-in-time correct feature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Avoids lookahead bias — critical for financial 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databricks.feature_store import FeatureLookup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training_set = fs.create_training_set(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df=labels_df,   # your labelled sentiment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feature_lookups=[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FeatureLookup(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table_name='finsentinel.features.ticker_sentiment',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feature_names=['article_count', 'texts'],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lookup_key=['ticker'],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timestamp_lookup_key='event_timestamp'  # point-in-time!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label='sentiment_label'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training_df = training_set.load_df()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Databricks Managed MLflow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invented MLflow and the managed version is built directly into every workspace. No DagsHub setup required — experiments, runs, artifacts, and the model registry are all accessible from the Databricks UI.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FinBERT Fine-Tuning with Databricks MLflow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notebooks/04_train_finbert.py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mlflow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mlflow.pytorch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transformers import BertTokenizer, BertForSequenceClassification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transformers import AdamW, get_linear_schedule_with_warmup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torch.utils.data import DataLoader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datasets import load_dataset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sklearn.model_selection import train_test_split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sklearn.metrics import f1_score, classification_report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Databricks MLflow is auto-configured — no tracking URI needed 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mlflow.set_tracking_uri() is NOT needed on Databricks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Experiments auto-appear in the workspace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DEVICE = torch.device('cuda' if torch.cuda.is_available() else 'cpu')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LABEL_MAP = {'negative': 0, 'neutral': 1, 'positive': 2}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mlflow.set_experiment('/Users/you@email.com/finsentinel-finbert')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with mlflow.start_run(run_name='finbert_finetuned_v1'):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mlflow.log_params({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'model'       : 'ProsusAI/finbert',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'epochs'      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'lr'          : 2e-5,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'batch_size'  : 16,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'dataset'     : 'FinancialPhraseBank',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'environment' : 'Databricks',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tokenizer = BertTokenizer.from_pretrained('ProsusAI/finbert')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model = BertForSequenceClassification.from_pretrained(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'ProsusAI/finbert', num_labels=3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).to(DEVICE)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... training loop (same as original)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── Register model in Databricks Model Registry 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mlflow.pytorch.log_model(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'finbert_model',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registered_model_name='FinSentinel_FinBERT_Production',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# Link to Feature Store training set for lineage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training_set=training_set   # from Feature Store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mlflow.log_metric('final_f1', f1)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Log tokenizer as artifact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tokenizer.save_pretrained('/tmp/tokenizer')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mlflow.log_artifacts('/tmp/tokenizer', 'tokenizer')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Model Registry: Staging → Production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mlflow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mlflow.tracking import MlflowClient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client = MlflowClient()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Get latest model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latest = client.get_latest_versions(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'FinSentinel_FinBERT_Production',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stages=['Staging']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Compare F1 of staging vs current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staging_f1  = float(client.get_metric_history(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latest.run_id, 'final_f1')[0].value)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prod_versions = client.get_latest_versions(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'FinSentinel_FinBERT_Production', stages=['Production']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prod_versions: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prod_f1 = float(client.get_metric_history(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prod_versions[0].run_id, 'final_f1')[0].value)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staging_f1 &gt; prod_f1: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client.transition_model_version_stage(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name='FinSentinel_FinBERT_Production',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version=latest.version,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stage='Production',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archive_existing_versions=True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print(f'Promoted v{latest.version}: F1 {staging_f1:.4f} &gt; {prod_f1:.4f}')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First production 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client.transition_model_version_stage(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name='FinSentinel_FinBERT_Production',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version=latest.version, stage='Production'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Databricks Model Serving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Model Serving deploys any model in the registry as an auto-scaling REST endpoint in one click. This is the enterprise alternative to managing FastAPI + Docker + GCE yourself.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Enable Model Serving (UI or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Option A — UI (easiest)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1. Go to Machine Learning → Models → FinSentinel_FinBERT_Production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2. Click 'Enable Serving'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3. Select cluster size (Small = 4 vCPUs for demo)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4. Databricks creates a REST endpoint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Option B — Python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workspace_url = 'https://&lt;your-workspace&gt;.gcp.databricks.com'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token         = dbutils.secrets.get('finsentinel', 'databricks-token')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requests.post(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f'{workspace_url}/api/2.0/serving-endpoints',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headers={'Authorization': f'Bearer {token}'},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json={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'name': 'finsentinel-finbert',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'config':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'served_models':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'model_name'   : 'FinSentinel_FinBERT_Production',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'model_version': '3',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'workload_size': 'Small',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'scale_to_zero_enabled': True  # cost saving for demo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Endpoint is live 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https://&lt;workspace&gt;/serving-endpoints/finsentinel-finbert/invocations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Calling the Databricks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From FastAPI or Streamlit — replace local model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requests,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DATABRICKS_URL   = os.environ['DATABRICKS_WORKSPACE_URL']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DATABRICKS_TOKEN = os.environ['DATABRICKS_TOKEN']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def predict_with_databricks(headline: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resp = requests.post(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f'{DATABRICKS_URL}/serving-endpoints/finsentinel-finbert/invocations',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headers={'Authorization': f'Bearer {DATABRICKS_TOKEN}'},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json={'inputs': [{'text': headline}]}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resp.json()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Returns: {'predictions': [{'sentiment': 'POSITIVE', 'confidence': 0.94}]}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Revised 2-Week Build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Week 1 — Databricks Data Engineering + Model Training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GCP setup + Databricks workspace on GCP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Pub/Sub, Databricks cluster, GCS mount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News publisher (Pub/Sub) — same as original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news_publisher.py live, articles flowing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Bronze layer — Structured Streaming from Pub/Sub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Delta table finsentinel.bronze.raw_articles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DLT pipeline — Silver + Gold layers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Two Delta tables, DLT pipeline running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Feature Store setup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ticker_sentiment feature table registered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FinBERT fine-tuning on Databricks (GPU cluster)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in Databricks MLflow registry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BiLSTM + LightGBM baselines + model comparison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3-model leaderboard in MLflow UI</w:t>
            </w:r>
          </w:p>
        </w:tc>
      </w:tr>
    </w:tbl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Week 2 — MLOps + Serving + Dashboard + CI/CD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6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Staging→Production promotion logic + Evidently drift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Auto-promotion script, drift report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Model Serving enabled + tested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Live REST endpoint, latency &lt; 200ms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FastAPI thin wrapper (Redis cache + /health)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FastAPI on GCE calling Databricks endpoint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Airflow DAG — drift-triggered retraining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Automated retraining pipeline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Streamlit dashboard wired to Databricks endpoint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Live dashboard with sentiment feed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GitHub Actions CI/CD → GCE deployment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CI/CD pipeline green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Day 14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README polish, screenshots, architecture diagram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Repo ready for portfolio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Revised Resume Bullets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3621" w:sz="1"/>
              <w:left w:val="thick" w:color="FF3621" w:sz="1"/>
              <w:bottom w:val="single" w:color="FF3621" w:sz="1"/>
              <w:right w:val="single" w:color="FF3621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these exact bullets — they name Databricks explicitly, which is what recruiters at quant funds, banks, and data-heavy tech firms scan for.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Project Title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FinSentinel — Real-Time Financial News Sentiment Intelligence Platform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Bullet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Architected real-time financial news sentiment pipeline ingesting 500+ daily articles via GCP Pub/Sub into Databricks Structured Streaming, building a 3-tier Delta Lake medallion architecture (Bronze → Silver → Gold) with Delta Live Tables replacing dbt for declarative, pipeline-managed transformations.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Registered per-ticker sentiment aggregations in Databricks Feature Store with point-in-time correct lookups, eliminating lookahead bias; fine-tuned ProsusAI/FinBERT (PyTorch) achieving 0.95 F1 on 3-class financial sentiment, tracked across 20+ runs in Databricks Managed MLflow with automated Staging → Production promotion.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Deployed fine-tuned FinBERT via Databricks Model Serving (auto-scaling REST endpoint) with a FastAPI caching layer on GCE, achieving sub-200ms p99 latency; implemented Evidently AI drift monitoring with Airflow-triggered automated retraining DAG and full CI/CD via GitHub Actions → Google Artifact Registry → GCE.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Built real-time Streamlit dashboard visualising per-ticker sentiment trends, market-wide heatmap, and live MLflow model metrics — connected to Databricks Model Serving endpoint and integrated as a sentiment signal into equity scoring pipeline.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Skills Table — What This Adds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Skill</w:t>
            </w:r>
          </w:p>
        </w:tc>
        <w:tc>
          <w:tcPr>
            <w:tcW w:type="dxa" w:w="468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Resume Row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(Structured Streaming, DLT, Feature Store, Model Serving)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Engineering / ML Platform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Delta Lake (Bronze/Silver/Gold medallion architecture)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Engineering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Delta Live Tables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Engineering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Feature Store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 Engineering / MLOps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Managed MLflow + Model Registry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MLOps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Model Serving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MLOps / Deployment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PyTorch (FinBERT fine-tuning)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 / AI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TensorFlow (BiLSTM)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 / AI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HuggingFace Transformers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 / AI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Evidently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MLOps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GCP Pub/Sub + BigQuery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 / Data Engineering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Streamlit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 &amp; Visualization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Cost Management Guide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Databricks on GCP is not free. Use these strategies to stay within the free trial budget ($400 GCP credits).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c>
          <w:tcPr>
            <w:tcW w:type="dxa" w:w="416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Item</w:t>
            </w:r>
          </w:p>
        </w:tc>
        <w:tc>
          <w:tcPr>
            <w:tcW w:type="dxa" w:w="5200"/>
            <w:tcBorders>
              <w:top w:val="single" w:color="FF3621" w:sz="1"/>
              <w:left w:val="single" w:color="FF3621" w:sz="1"/>
              <w:bottom w:val="single" w:color="FF3621" w:sz="1"/>
              <w:right w:val="single" w:color="FF3621" w:sz="1"/>
            </w:tcBorders>
            <w:shd w:fill="FF3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Databricks cluster running 24/7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Enable auto-termination after 30 min idle</w:t>
            </w:r>
          </w:p>
        </w:tc>
      </w:tr>
      <w:tr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Model Serving endpoint always-on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Enable scale_to_zero_enabled: True</w:t>
            </w:r>
          </w:p>
        </w:tc>
      </w:tr>
      <w:tr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GPU cluster for FinBERT training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 GPU only for training (1–2 hrs max), switch to CPU cluster otherwise</w:t>
            </w:r>
          </w:p>
        </w:tc>
      </w:tr>
      <w:tr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Pub/Sub + GCS storage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Minimal cost — stay within GCP free tier</w:t>
            </w:r>
          </w:p>
        </w:tc>
      </w:tr>
      <w:tr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Streaming job always running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 trigger(once=True) for batch demos; streaming only for live demos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A853" w:sz="1"/>
              <w:left w:val="thick" w:color="34A853" w:sz="1"/>
              <w:bottom w:val="single" w:color="34A853" w:sz="1"/>
              <w:right w:val="single" w:color="34A853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Estimated total cost for the full 2-week build: $30–60 on Databricks DBUs if cluster auto-termination is enabled and Model Serving uses scale-to-zero. Well within GCP free trial credits.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FF362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11. Quick Start Checklist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Complete in order: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GCP project: finsentinel-nlp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Enable APIs: pubsub, bigquery, artifactregistry,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Databricks workspace via GCP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cluster with Runtime 14.3 LTS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Mount GCS bucket at /mnt/finsentinel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Install PyPI libraries: transformers, datasets, evidently,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news_publisher.py locally to seed Pub/Sub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notebook 01_bronze_ingestion.py — verify Delta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DLT pipeline from notebook 02_dlt_pipeline.py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notebook 03_feature_store.py — register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Run notebook 04_train_finbert.py — check MLflow UI for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Promote best model to Production in Model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Enable Model Serving for FinSentinel_FinBERT_Production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Deploy FastAPI to GCE, wire to Databricks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Launch Streamlit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Push to GitHub, verify Actions CI/CD pipeline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"/>
              <w:left w:val="thick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code for all notebooks is in the sections above. The only original component that remains unchanged is the Streamlit dashboard and the GitHub Actions CI/CD pipeline — everything else has been migrated to Databricks.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FF36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2026-06-05T02:12:26.760Z</dcterms:created>
  <dcterms:modified xsi:type="dcterms:W3CDTF">2026-06-05T02:12:26.760Z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