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5742F" w14:paraId="3D48783F"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F4E79"/>
            <w:tcMar>
              <w:top w:w="400" w:type="dxa"/>
              <w:left w:w="400" w:type="dxa"/>
              <w:bottom w:w="400" w:type="dxa"/>
              <w:right w:w="400" w:type="dxa"/>
            </w:tcMar>
          </w:tcPr>
          <w:p w14:paraId="08CFA5CD" w14:textId="77777777" w:rsidR="0075742F" w:rsidRDefault="00561E91">
            <w:pPr>
              <w:jc w:val="center"/>
            </w:pPr>
            <w:r>
              <w:rPr>
                <w:b/>
                <w:bCs/>
                <w:color w:val="FFFFFF"/>
                <w:sz w:val="28"/>
                <w:szCs w:val="28"/>
              </w:rPr>
              <w:t>PROJET PROFESSIONNEL</w:t>
            </w:r>
          </w:p>
          <w:p w14:paraId="21185382" w14:textId="4040768A" w:rsidR="0075742F" w:rsidRDefault="00561E91">
            <w:pPr>
              <w:jc w:val="center"/>
            </w:pPr>
            <w:r>
              <w:rPr>
                <w:color w:val="BDD7EE"/>
              </w:rPr>
              <w:t>PPMT</w:t>
            </w:r>
            <w:r w:rsidR="00E6110B">
              <w:rPr>
                <w:color w:val="BDD7EE"/>
              </w:rPr>
              <w:t> :</w:t>
            </w:r>
            <w:r>
              <w:rPr>
                <w:color w:val="BDD7EE"/>
              </w:rPr>
              <w:t xml:space="preserve"> Prédiction des Pénuries de </w:t>
            </w:r>
            <w:proofErr w:type="spellStart"/>
            <w:r>
              <w:rPr>
                <w:color w:val="BDD7EE"/>
              </w:rPr>
              <w:t>Main-d'Oeuvre</w:t>
            </w:r>
            <w:proofErr w:type="spellEnd"/>
            <w:r>
              <w:rPr>
                <w:color w:val="BDD7EE"/>
              </w:rPr>
              <w:t xml:space="preserve"> par Territoire</w:t>
            </w:r>
          </w:p>
        </w:tc>
      </w:tr>
    </w:tbl>
    <w:p w14:paraId="2039D072" w14:textId="77777777" w:rsidR="0075742F" w:rsidRDefault="0075742F">
      <w:pPr>
        <w:spacing w:before="120"/>
      </w:pPr>
    </w:p>
    <w:p w14:paraId="64FE6ACC" w14:textId="77777777" w:rsidR="0075742F" w:rsidRDefault="0075742F">
      <w:pPr>
        <w:spacing w:before="120"/>
      </w:pPr>
    </w:p>
    <w:p w14:paraId="0F53F598" w14:textId="77777777" w:rsidR="0075742F" w:rsidRDefault="00561E91">
      <w:pPr>
        <w:spacing w:before="480" w:after="120"/>
        <w:jc w:val="center"/>
      </w:pPr>
      <w:r>
        <w:rPr>
          <w:b/>
          <w:bCs/>
          <w:color w:val="1F4E79"/>
          <w:sz w:val="96"/>
          <w:szCs w:val="96"/>
        </w:rPr>
        <w:t>PPMT</w:t>
      </w:r>
    </w:p>
    <w:p w14:paraId="230187C3" w14:textId="77777777" w:rsidR="0075742F" w:rsidRDefault="00561E91">
      <w:pPr>
        <w:spacing w:after="120"/>
        <w:jc w:val="center"/>
      </w:pPr>
      <w:r>
        <w:rPr>
          <w:b/>
          <w:bCs/>
          <w:color w:val="2E75B6"/>
          <w:sz w:val="36"/>
          <w:szCs w:val="36"/>
        </w:rPr>
        <w:t xml:space="preserve">Prédiction des Pénuries de </w:t>
      </w:r>
      <w:proofErr w:type="spellStart"/>
      <w:r>
        <w:rPr>
          <w:b/>
          <w:bCs/>
          <w:color w:val="2E75B6"/>
          <w:sz w:val="36"/>
          <w:szCs w:val="36"/>
        </w:rPr>
        <w:t>Main-d'Oeuvre</w:t>
      </w:r>
      <w:proofErr w:type="spellEnd"/>
      <w:r>
        <w:rPr>
          <w:b/>
          <w:bCs/>
          <w:color w:val="2E75B6"/>
          <w:sz w:val="36"/>
          <w:szCs w:val="36"/>
        </w:rPr>
        <w:t xml:space="preserve"> par Territoire</w:t>
      </w:r>
    </w:p>
    <w:p w14:paraId="0CC1F885" w14:textId="77777777" w:rsidR="0075742F" w:rsidRDefault="00561E91">
      <w:pPr>
        <w:spacing w:after="480"/>
        <w:jc w:val="center"/>
      </w:pPr>
      <w:r>
        <w:rPr>
          <w:i/>
          <w:iCs/>
          <w:color w:val="4BACC6"/>
          <w:sz w:val="28"/>
          <w:szCs w:val="28"/>
        </w:rPr>
        <w:t xml:space="preserve">Mémoire de Projet — Formation Data </w:t>
      </w:r>
      <w:proofErr w:type="spellStart"/>
      <w:r>
        <w:rPr>
          <w:i/>
          <w:iCs/>
          <w:color w:val="4BACC6"/>
          <w:sz w:val="28"/>
          <w:szCs w:val="28"/>
        </w:rPr>
        <w:t>Analyst</w:t>
      </w:r>
      <w:proofErr w:type="spellEnd"/>
    </w:p>
    <w:p w14:paraId="0867AE08" w14:textId="77777777" w:rsidR="0075742F" w:rsidRDefault="0075742F">
      <w:pPr>
        <w:spacing w:before="120"/>
      </w:pPr>
    </w:p>
    <w:p w14:paraId="0C8C26BA" w14:textId="77777777" w:rsidR="0075742F" w:rsidRDefault="0075742F">
      <w:pPr>
        <w:spacing w:before="120"/>
      </w:pPr>
    </w:p>
    <w:tbl>
      <w:tblPr>
        <w:tblW w:w="7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368"/>
      </w:tblGrid>
      <w:tr w:rsidR="0075742F" w14:paraId="4EFF9592" w14:textId="77777777" w:rsidTr="00E6110B">
        <w:tblPrEx>
          <w:tblCellMar>
            <w:top w:w="0" w:type="dxa"/>
            <w:bottom w:w="0" w:type="dxa"/>
          </w:tblCellMar>
        </w:tblPrEx>
        <w:tc>
          <w:tcPr>
            <w:tcW w:w="3000" w:type="dxa"/>
            <w:tcBorders>
              <w:top w:val="single" w:sz="2" w:space="0" w:color="4BACC6"/>
              <w:left w:val="single" w:sz="2" w:space="0" w:color="4BACC6"/>
              <w:bottom w:val="single" w:sz="2" w:space="0" w:color="4BACC6"/>
              <w:right w:val="single" w:sz="2" w:space="0" w:color="4BACC6"/>
            </w:tcBorders>
            <w:shd w:val="clear" w:color="auto" w:fill="D6E4F0"/>
            <w:tcMar>
              <w:top w:w="80" w:type="dxa"/>
              <w:left w:w="120" w:type="dxa"/>
              <w:bottom w:w="80" w:type="dxa"/>
              <w:right w:w="120" w:type="dxa"/>
            </w:tcMar>
          </w:tcPr>
          <w:p w14:paraId="77B65B6C" w14:textId="77777777" w:rsidR="0075742F" w:rsidRDefault="00561E91">
            <w:r>
              <w:rPr>
                <w:b/>
                <w:bCs/>
                <w:color w:val="1F4E79"/>
                <w:sz w:val="22"/>
                <w:szCs w:val="22"/>
              </w:rPr>
              <w:t>Auteur</w:t>
            </w:r>
          </w:p>
        </w:tc>
        <w:tc>
          <w:tcPr>
            <w:tcW w:w="4368" w:type="dxa"/>
            <w:tcBorders>
              <w:top w:val="single" w:sz="2" w:space="0" w:color="4BACC6"/>
              <w:left w:val="single" w:sz="2" w:space="0" w:color="4BACC6"/>
              <w:bottom w:val="single" w:sz="2" w:space="0" w:color="4BACC6"/>
              <w:right w:val="single" w:sz="2" w:space="0" w:color="4BACC6"/>
            </w:tcBorders>
            <w:tcMar>
              <w:top w:w="80" w:type="dxa"/>
              <w:left w:w="120" w:type="dxa"/>
              <w:bottom w:w="80" w:type="dxa"/>
              <w:right w:w="120" w:type="dxa"/>
            </w:tcMar>
          </w:tcPr>
          <w:p w14:paraId="29DE44BB" w14:textId="32BCD306" w:rsidR="0075742F" w:rsidRDefault="00E6110B">
            <w:r>
              <w:t>Claire DIOUF &amp; Bernard GBOHOUGNON</w:t>
            </w:r>
          </w:p>
        </w:tc>
      </w:tr>
      <w:tr w:rsidR="0075742F" w14:paraId="6FF75355" w14:textId="77777777" w:rsidTr="00E6110B">
        <w:tblPrEx>
          <w:tblCellMar>
            <w:top w:w="0" w:type="dxa"/>
            <w:bottom w:w="0" w:type="dxa"/>
          </w:tblCellMar>
        </w:tblPrEx>
        <w:tc>
          <w:tcPr>
            <w:tcW w:w="3000" w:type="dxa"/>
            <w:tcBorders>
              <w:top w:val="single" w:sz="2" w:space="0" w:color="4BACC6"/>
              <w:left w:val="single" w:sz="2" w:space="0" w:color="4BACC6"/>
              <w:bottom w:val="single" w:sz="2" w:space="0" w:color="4BACC6"/>
              <w:right w:val="single" w:sz="2" w:space="0" w:color="4BACC6"/>
            </w:tcBorders>
            <w:shd w:val="clear" w:color="auto" w:fill="D6E4F0"/>
            <w:tcMar>
              <w:top w:w="80" w:type="dxa"/>
              <w:left w:w="120" w:type="dxa"/>
              <w:bottom w:w="80" w:type="dxa"/>
              <w:right w:w="120" w:type="dxa"/>
            </w:tcMar>
          </w:tcPr>
          <w:p w14:paraId="3E19E180" w14:textId="77777777" w:rsidR="0075742F" w:rsidRDefault="00561E91">
            <w:r>
              <w:rPr>
                <w:b/>
                <w:bCs/>
                <w:color w:val="1F4E79"/>
                <w:sz w:val="22"/>
                <w:szCs w:val="22"/>
              </w:rPr>
              <w:t>Formation</w:t>
            </w:r>
          </w:p>
        </w:tc>
        <w:tc>
          <w:tcPr>
            <w:tcW w:w="4368" w:type="dxa"/>
            <w:tcBorders>
              <w:top w:val="single" w:sz="2" w:space="0" w:color="4BACC6"/>
              <w:left w:val="single" w:sz="2" w:space="0" w:color="4BACC6"/>
              <w:bottom w:val="single" w:sz="2" w:space="0" w:color="4BACC6"/>
              <w:right w:val="single" w:sz="2" w:space="0" w:color="4BACC6"/>
            </w:tcBorders>
            <w:tcMar>
              <w:top w:w="80" w:type="dxa"/>
              <w:left w:w="120" w:type="dxa"/>
              <w:bottom w:w="80" w:type="dxa"/>
              <w:right w:w="120" w:type="dxa"/>
            </w:tcMar>
          </w:tcPr>
          <w:p w14:paraId="01ECAEB7" w14:textId="77777777" w:rsidR="0075742F" w:rsidRDefault="00561E91">
            <w:r>
              <w:rPr>
                <w:sz w:val="22"/>
                <w:szCs w:val="22"/>
              </w:rPr>
              <w:t xml:space="preserve">Data </w:t>
            </w:r>
            <w:proofErr w:type="spellStart"/>
            <w:r>
              <w:rPr>
                <w:sz w:val="22"/>
                <w:szCs w:val="22"/>
              </w:rPr>
              <w:t>Analyst</w:t>
            </w:r>
            <w:proofErr w:type="spellEnd"/>
            <w:r>
              <w:rPr>
                <w:sz w:val="22"/>
                <w:szCs w:val="22"/>
              </w:rPr>
              <w:t xml:space="preserve"> (RNCP)</w:t>
            </w:r>
          </w:p>
        </w:tc>
      </w:tr>
      <w:tr w:rsidR="0075742F" w14:paraId="261BD2AA" w14:textId="77777777" w:rsidTr="00E6110B">
        <w:tblPrEx>
          <w:tblCellMar>
            <w:top w:w="0" w:type="dxa"/>
            <w:bottom w:w="0" w:type="dxa"/>
          </w:tblCellMar>
        </w:tblPrEx>
        <w:tc>
          <w:tcPr>
            <w:tcW w:w="3000" w:type="dxa"/>
            <w:tcBorders>
              <w:top w:val="single" w:sz="2" w:space="0" w:color="4BACC6"/>
              <w:left w:val="single" w:sz="2" w:space="0" w:color="4BACC6"/>
              <w:bottom w:val="single" w:sz="2" w:space="0" w:color="4BACC6"/>
              <w:right w:val="single" w:sz="2" w:space="0" w:color="4BACC6"/>
            </w:tcBorders>
            <w:shd w:val="clear" w:color="auto" w:fill="D6E4F0"/>
            <w:tcMar>
              <w:top w:w="80" w:type="dxa"/>
              <w:left w:w="120" w:type="dxa"/>
              <w:bottom w:w="80" w:type="dxa"/>
              <w:right w:w="120" w:type="dxa"/>
            </w:tcMar>
          </w:tcPr>
          <w:p w14:paraId="7E44CE33" w14:textId="77777777" w:rsidR="0075742F" w:rsidRDefault="00561E91">
            <w:r>
              <w:rPr>
                <w:b/>
                <w:bCs/>
                <w:color w:val="1F4E79"/>
                <w:sz w:val="22"/>
                <w:szCs w:val="22"/>
              </w:rPr>
              <w:t>Année</w:t>
            </w:r>
          </w:p>
        </w:tc>
        <w:tc>
          <w:tcPr>
            <w:tcW w:w="4368" w:type="dxa"/>
            <w:tcBorders>
              <w:top w:val="single" w:sz="2" w:space="0" w:color="4BACC6"/>
              <w:left w:val="single" w:sz="2" w:space="0" w:color="4BACC6"/>
              <w:bottom w:val="single" w:sz="2" w:space="0" w:color="4BACC6"/>
              <w:right w:val="single" w:sz="2" w:space="0" w:color="4BACC6"/>
            </w:tcBorders>
            <w:tcMar>
              <w:top w:w="80" w:type="dxa"/>
              <w:left w:w="120" w:type="dxa"/>
              <w:bottom w:w="80" w:type="dxa"/>
              <w:right w:w="120" w:type="dxa"/>
            </w:tcMar>
          </w:tcPr>
          <w:p w14:paraId="30A78811" w14:textId="77777777" w:rsidR="0075742F" w:rsidRDefault="00561E91">
            <w:r>
              <w:rPr>
                <w:sz w:val="22"/>
                <w:szCs w:val="22"/>
              </w:rPr>
              <w:t>2025–2026</w:t>
            </w:r>
          </w:p>
        </w:tc>
      </w:tr>
      <w:tr w:rsidR="0075742F" w14:paraId="1772CE41" w14:textId="77777777" w:rsidTr="00E6110B">
        <w:tblPrEx>
          <w:tblCellMar>
            <w:top w:w="0" w:type="dxa"/>
            <w:bottom w:w="0" w:type="dxa"/>
          </w:tblCellMar>
        </w:tblPrEx>
        <w:tc>
          <w:tcPr>
            <w:tcW w:w="3000" w:type="dxa"/>
            <w:tcBorders>
              <w:top w:val="single" w:sz="2" w:space="0" w:color="4BACC6"/>
              <w:left w:val="single" w:sz="2" w:space="0" w:color="4BACC6"/>
              <w:bottom w:val="single" w:sz="2" w:space="0" w:color="4BACC6"/>
              <w:right w:val="single" w:sz="2" w:space="0" w:color="4BACC6"/>
            </w:tcBorders>
            <w:shd w:val="clear" w:color="auto" w:fill="D6E4F0"/>
            <w:tcMar>
              <w:top w:w="80" w:type="dxa"/>
              <w:left w:w="120" w:type="dxa"/>
              <w:bottom w:w="80" w:type="dxa"/>
              <w:right w:w="120" w:type="dxa"/>
            </w:tcMar>
          </w:tcPr>
          <w:p w14:paraId="146D791C" w14:textId="77777777" w:rsidR="0075742F" w:rsidRDefault="00561E91">
            <w:r>
              <w:rPr>
                <w:b/>
                <w:bCs/>
                <w:color w:val="1F4E79"/>
                <w:sz w:val="22"/>
                <w:szCs w:val="22"/>
              </w:rPr>
              <w:t>Encadrant</w:t>
            </w:r>
          </w:p>
        </w:tc>
        <w:tc>
          <w:tcPr>
            <w:tcW w:w="4368" w:type="dxa"/>
            <w:tcBorders>
              <w:top w:val="single" w:sz="2" w:space="0" w:color="4BACC6"/>
              <w:left w:val="single" w:sz="2" w:space="0" w:color="4BACC6"/>
              <w:bottom w:val="single" w:sz="2" w:space="0" w:color="4BACC6"/>
              <w:right w:val="single" w:sz="2" w:space="0" w:color="4BACC6"/>
            </w:tcBorders>
            <w:tcMar>
              <w:top w:w="80" w:type="dxa"/>
              <w:left w:w="120" w:type="dxa"/>
              <w:bottom w:w="80" w:type="dxa"/>
              <w:right w:w="120" w:type="dxa"/>
            </w:tcMar>
          </w:tcPr>
          <w:p w14:paraId="46CBE73C" w14:textId="77777777" w:rsidR="0075742F" w:rsidRDefault="00561E91">
            <w:r>
              <w:rPr>
                <w:sz w:val="22"/>
                <w:szCs w:val="22"/>
              </w:rPr>
              <w:t>À compléter</w:t>
            </w:r>
          </w:p>
        </w:tc>
      </w:tr>
      <w:tr w:rsidR="0075742F" w14:paraId="0307F037" w14:textId="77777777" w:rsidTr="00E6110B">
        <w:tblPrEx>
          <w:tblCellMar>
            <w:top w:w="0" w:type="dxa"/>
            <w:bottom w:w="0" w:type="dxa"/>
          </w:tblCellMar>
        </w:tblPrEx>
        <w:tc>
          <w:tcPr>
            <w:tcW w:w="3000" w:type="dxa"/>
            <w:tcBorders>
              <w:top w:val="single" w:sz="2" w:space="0" w:color="4BACC6"/>
              <w:left w:val="single" w:sz="2" w:space="0" w:color="4BACC6"/>
              <w:bottom w:val="single" w:sz="2" w:space="0" w:color="4BACC6"/>
              <w:right w:val="single" w:sz="2" w:space="0" w:color="4BACC6"/>
            </w:tcBorders>
            <w:shd w:val="clear" w:color="auto" w:fill="D6E4F0"/>
            <w:tcMar>
              <w:top w:w="80" w:type="dxa"/>
              <w:left w:w="120" w:type="dxa"/>
              <w:bottom w:w="80" w:type="dxa"/>
              <w:right w:w="120" w:type="dxa"/>
            </w:tcMar>
          </w:tcPr>
          <w:p w14:paraId="2A5F44D8" w14:textId="77777777" w:rsidR="0075742F" w:rsidRDefault="00561E91">
            <w:r>
              <w:rPr>
                <w:b/>
                <w:bCs/>
                <w:color w:val="1F4E79"/>
                <w:sz w:val="22"/>
                <w:szCs w:val="22"/>
              </w:rPr>
              <w:t>Organisme</w:t>
            </w:r>
          </w:p>
        </w:tc>
        <w:tc>
          <w:tcPr>
            <w:tcW w:w="4368" w:type="dxa"/>
            <w:tcBorders>
              <w:top w:val="single" w:sz="2" w:space="0" w:color="4BACC6"/>
              <w:left w:val="single" w:sz="2" w:space="0" w:color="4BACC6"/>
              <w:bottom w:val="single" w:sz="2" w:space="0" w:color="4BACC6"/>
              <w:right w:val="single" w:sz="2" w:space="0" w:color="4BACC6"/>
            </w:tcBorders>
            <w:tcMar>
              <w:top w:w="80" w:type="dxa"/>
              <w:left w:w="120" w:type="dxa"/>
              <w:bottom w:w="80" w:type="dxa"/>
              <w:right w:w="120" w:type="dxa"/>
            </w:tcMar>
          </w:tcPr>
          <w:p w14:paraId="23E0D2E9" w14:textId="77777777" w:rsidR="0075742F" w:rsidRDefault="00561E91">
            <w:r>
              <w:rPr>
                <w:sz w:val="22"/>
                <w:szCs w:val="22"/>
              </w:rPr>
              <w:t>À compléter</w:t>
            </w:r>
          </w:p>
        </w:tc>
      </w:tr>
      <w:tr w:rsidR="0075742F" w14:paraId="3C6BE91C" w14:textId="77777777" w:rsidTr="00E6110B">
        <w:tblPrEx>
          <w:tblCellMar>
            <w:top w:w="0" w:type="dxa"/>
            <w:bottom w:w="0" w:type="dxa"/>
          </w:tblCellMar>
        </w:tblPrEx>
        <w:tc>
          <w:tcPr>
            <w:tcW w:w="3000" w:type="dxa"/>
            <w:tcBorders>
              <w:top w:val="single" w:sz="2" w:space="0" w:color="4BACC6"/>
              <w:left w:val="single" w:sz="2" w:space="0" w:color="4BACC6"/>
              <w:bottom w:val="single" w:sz="2" w:space="0" w:color="4BACC6"/>
              <w:right w:val="single" w:sz="2" w:space="0" w:color="4BACC6"/>
            </w:tcBorders>
            <w:shd w:val="clear" w:color="auto" w:fill="D6E4F0"/>
            <w:tcMar>
              <w:top w:w="80" w:type="dxa"/>
              <w:left w:w="120" w:type="dxa"/>
              <w:bottom w:w="80" w:type="dxa"/>
              <w:right w:w="120" w:type="dxa"/>
            </w:tcMar>
          </w:tcPr>
          <w:p w14:paraId="629730F7" w14:textId="77777777" w:rsidR="0075742F" w:rsidRDefault="00561E91">
            <w:r>
              <w:rPr>
                <w:b/>
                <w:bCs/>
                <w:color w:val="1F4E79"/>
                <w:sz w:val="22"/>
                <w:szCs w:val="22"/>
              </w:rPr>
              <w:t>Date de soutenance</w:t>
            </w:r>
          </w:p>
        </w:tc>
        <w:tc>
          <w:tcPr>
            <w:tcW w:w="4368" w:type="dxa"/>
            <w:tcBorders>
              <w:top w:val="single" w:sz="2" w:space="0" w:color="4BACC6"/>
              <w:left w:val="single" w:sz="2" w:space="0" w:color="4BACC6"/>
              <w:bottom w:val="single" w:sz="2" w:space="0" w:color="4BACC6"/>
              <w:right w:val="single" w:sz="2" w:space="0" w:color="4BACC6"/>
            </w:tcBorders>
            <w:tcMar>
              <w:top w:w="80" w:type="dxa"/>
              <w:left w:w="120" w:type="dxa"/>
              <w:bottom w:w="80" w:type="dxa"/>
              <w:right w:w="120" w:type="dxa"/>
            </w:tcMar>
          </w:tcPr>
          <w:p w14:paraId="5D3E5C68" w14:textId="77777777" w:rsidR="0075742F" w:rsidRDefault="00561E91">
            <w:r>
              <w:rPr>
                <w:sz w:val="22"/>
                <w:szCs w:val="22"/>
              </w:rPr>
              <w:t>2026</w:t>
            </w:r>
          </w:p>
        </w:tc>
      </w:tr>
    </w:tbl>
    <w:p w14:paraId="12DA9D28" w14:textId="77777777" w:rsidR="0075742F" w:rsidRDefault="0075742F">
      <w:pPr>
        <w:spacing w:before="120"/>
      </w:pPr>
    </w:p>
    <w:p w14:paraId="67CBD408" w14:textId="77777777" w:rsidR="0075742F" w:rsidRDefault="0075742F">
      <w:pPr>
        <w:spacing w:before="120"/>
      </w:pPr>
    </w:p>
    <w:p w14:paraId="11922235" w14:textId="77777777" w:rsidR="0075742F" w:rsidRDefault="0075742F">
      <w:pPr>
        <w:spacing w:before="120"/>
      </w:pPr>
    </w:p>
    <w:p w14:paraId="2E3702ED" w14:textId="77777777" w:rsidR="0075742F" w:rsidRDefault="00561E91">
      <w:pPr>
        <w:spacing w:before="480"/>
        <w:jc w:val="center"/>
      </w:pPr>
      <w:r>
        <w:rPr>
          <w:i/>
          <w:iCs/>
          <w:color w:val="AAAAAA"/>
          <w:sz w:val="20"/>
          <w:szCs w:val="20"/>
        </w:rPr>
        <w:t>Confidentiel — Usage pédagogique</w:t>
      </w:r>
    </w:p>
    <w:p w14:paraId="0F78165E" w14:textId="77777777" w:rsidR="0075742F" w:rsidRDefault="0075742F">
      <w:pPr>
        <w:sectPr w:rsidR="0075742F">
          <w:pgSz w:w="11906" w:h="16838"/>
          <w:pgMar w:top="1440" w:right="1440" w:bottom="1440" w:left="1440" w:header="708" w:footer="708" w:gutter="0"/>
          <w:cols w:space="720"/>
          <w:docGrid w:linePitch="360"/>
        </w:sectPr>
      </w:pPr>
    </w:p>
    <w:p w14:paraId="0CFEC694" w14:textId="77777777" w:rsidR="0075742F" w:rsidRDefault="00561E91">
      <w:pPr>
        <w:pStyle w:val="Titre1"/>
        <w:pBdr>
          <w:bottom w:val="single" w:sz="6" w:space="4" w:color="2E75B6"/>
        </w:pBdr>
        <w:spacing w:before="360" w:after="120"/>
      </w:pPr>
      <w:r>
        <w:lastRenderedPageBreak/>
        <w:t>Remerciements</w:t>
      </w:r>
    </w:p>
    <w:p w14:paraId="2514D89C" w14:textId="77777777" w:rsidR="0075742F" w:rsidRDefault="00561E91">
      <w:pPr>
        <w:spacing w:before="80" w:after="80"/>
        <w:jc w:val="both"/>
      </w:pPr>
      <w:r>
        <w:t>Ce projet est le fruit d'un travail de plusieurs mois alliant exploration de données réelles, développement algorithmique et réflexion métier sur le marché du travail français. Je tiens à exprimer ma gratitude à toutes les personnes qui ont rendu ce travai</w:t>
      </w:r>
      <w:r>
        <w:t>l possible.</w:t>
      </w:r>
    </w:p>
    <w:p w14:paraId="2BC69F08" w14:textId="77777777" w:rsidR="0075742F" w:rsidRDefault="00561E91">
      <w:pPr>
        <w:spacing w:before="80" w:after="80"/>
        <w:jc w:val="both"/>
      </w:pPr>
      <w:r>
        <w:t>Je remercie en premier lieu mon encadrant pédagogique pour ses conseils avisés et sa disponibilité tout au long de cette démarche. Mes remerciements vont également aux équipes de France Travail pour la mise à disposition publique des données st</w:t>
      </w:r>
      <w:r>
        <w:t xml:space="preserve">atistiques BMO (Besoins en </w:t>
      </w:r>
      <w:proofErr w:type="spellStart"/>
      <w:r>
        <w:t>Main-d'Oeuvre</w:t>
      </w:r>
      <w:proofErr w:type="spellEnd"/>
      <w:r>
        <w:t xml:space="preserve">), ainsi qu'à </w:t>
      </w:r>
      <w:proofErr w:type="spellStart"/>
      <w:r>
        <w:t>Adzuna</w:t>
      </w:r>
      <w:proofErr w:type="spellEnd"/>
      <w:r>
        <w:t xml:space="preserve"> pour l'accessibilité de son API d'offres d'emploi.</w:t>
      </w:r>
    </w:p>
    <w:p w14:paraId="7DCFBEE2" w14:textId="77777777" w:rsidR="0075742F" w:rsidRDefault="00561E91">
      <w:pPr>
        <w:spacing w:before="80" w:after="80"/>
        <w:jc w:val="both"/>
      </w:pPr>
      <w:r>
        <w:t>Enfin, je remercie ma promotion pour les échanges enrichissants sur les pratiques data, et ma famille pour son soutien constant.</w:t>
      </w:r>
    </w:p>
    <w:p w14:paraId="25DAE129" w14:textId="77777777" w:rsidR="0075742F" w:rsidRDefault="00561E91">
      <w:r>
        <w:br w:type="page"/>
      </w:r>
    </w:p>
    <w:p w14:paraId="58FC9B83" w14:textId="77777777" w:rsidR="0075742F" w:rsidRDefault="00561E91">
      <w:pPr>
        <w:pStyle w:val="Titre1"/>
        <w:pBdr>
          <w:bottom w:val="single" w:sz="6" w:space="4" w:color="2E75B6"/>
        </w:pBdr>
        <w:spacing w:before="360" w:after="120"/>
      </w:pPr>
      <w:r>
        <w:t>Résumé Exécut</w:t>
      </w:r>
      <w:r>
        <w:t>if</w:t>
      </w:r>
    </w:p>
    <w:p w14:paraId="6DE6E494" w14:textId="77777777" w:rsidR="0075742F" w:rsidRDefault="00561E91">
      <w:pPr>
        <w:pBdr>
          <w:left w:val="single" w:sz="18" w:space="8" w:color="2E75B6"/>
        </w:pBdr>
        <w:shd w:val="clear" w:color="auto" w:fill="D6E4F0"/>
        <w:spacing w:before="100" w:after="100"/>
        <w:ind w:left="400" w:right="400"/>
      </w:pPr>
      <w:r>
        <w:rPr>
          <w:i/>
          <w:iCs/>
          <w:color w:val="1F4E79"/>
          <w:sz w:val="22"/>
          <w:szCs w:val="22"/>
        </w:rPr>
        <w:t xml:space="preserve">Ce mémoire présente le projet PPMT (Prédiction des Pénuries de </w:t>
      </w:r>
      <w:proofErr w:type="spellStart"/>
      <w:r>
        <w:rPr>
          <w:i/>
          <w:iCs/>
          <w:color w:val="1F4E79"/>
          <w:sz w:val="22"/>
          <w:szCs w:val="22"/>
        </w:rPr>
        <w:t>Main-d'Oeuvre</w:t>
      </w:r>
      <w:proofErr w:type="spellEnd"/>
      <w:r>
        <w:rPr>
          <w:i/>
          <w:iCs/>
          <w:color w:val="1F4E79"/>
          <w:sz w:val="22"/>
          <w:szCs w:val="22"/>
        </w:rPr>
        <w:t xml:space="preserve"> par Territoire), un système de veille automatisée du marché du travail français, combinant données d'offres d'emploi, statistiques institutionnelles et apprentissage automatiqu</w:t>
      </w:r>
      <w:r>
        <w:rPr>
          <w:i/>
          <w:iCs/>
          <w:color w:val="1F4E79"/>
          <w:sz w:val="22"/>
          <w:szCs w:val="22"/>
        </w:rPr>
        <w:t>e.</w:t>
      </w:r>
    </w:p>
    <w:p w14:paraId="4DDBE27F" w14:textId="77777777" w:rsidR="0075742F" w:rsidRDefault="0075742F">
      <w:pPr>
        <w:spacing w:before="120"/>
      </w:pPr>
    </w:p>
    <w:p w14:paraId="078D0F29" w14:textId="77777777" w:rsidR="0075742F" w:rsidRDefault="00561E91">
      <w:pPr>
        <w:spacing w:before="80" w:after="80"/>
        <w:jc w:val="both"/>
      </w:pPr>
      <w:r>
        <w:t>Face à un taux de chômage de 8,1 % en France début 2026 coexistant paradoxalement avec de fortes tensions de recrutement dans de nombreux secteurs, ce projet propose une réponse analytique et opérationnelle : prédire les métiers en tension par territoi</w:t>
      </w:r>
      <w:r>
        <w:t>re et aider les acteurs de l'emploi (conseillers France Travail, décideurs politiques, entreprises) à anticiper les pénuries.</w:t>
      </w:r>
    </w:p>
    <w:p w14:paraId="498B5662" w14:textId="77777777" w:rsidR="0075742F" w:rsidRDefault="0075742F">
      <w:pPr>
        <w:spacing w:before="120"/>
      </w:pPr>
    </w:p>
    <w:p w14:paraId="017DDA2D" w14:textId="77777777" w:rsidR="0075742F" w:rsidRDefault="00561E91">
      <w:pPr>
        <w:pStyle w:val="Titre2"/>
        <w:spacing w:before="240" w:after="100"/>
      </w:pPr>
      <w:r>
        <w:t>Périmètre du projet</w:t>
      </w:r>
    </w:p>
    <w:p w14:paraId="5427AB64" w14:textId="77777777" w:rsidR="0075742F" w:rsidRDefault="00561E91">
      <w:pPr>
        <w:pStyle w:val="Paragraphedeliste"/>
        <w:numPr>
          <w:ilvl w:val="0"/>
          <w:numId w:val="2"/>
        </w:numPr>
        <w:spacing w:before="40" w:after="40"/>
      </w:pPr>
      <w:r>
        <w:t xml:space="preserve">Sources de données : API </w:t>
      </w:r>
      <w:proofErr w:type="spellStart"/>
      <w:r>
        <w:t>Adzuna</w:t>
      </w:r>
      <w:proofErr w:type="spellEnd"/>
      <w:r>
        <w:t xml:space="preserve"> (offres d'emploi en temps réel) + données France Travail (BMO 2025, ROME)</w:t>
      </w:r>
    </w:p>
    <w:p w14:paraId="10E6FA44" w14:textId="77777777" w:rsidR="0075742F" w:rsidRDefault="00561E91">
      <w:pPr>
        <w:pStyle w:val="Paragraphedeliste"/>
        <w:numPr>
          <w:ilvl w:val="0"/>
          <w:numId w:val="2"/>
        </w:numPr>
        <w:spacing w:before="40" w:after="40"/>
      </w:pPr>
      <w:r>
        <w:t>Périmètre géographique : France métropolitaine, analyse par département et région</w:t>
      </w:r>
    </w:p>
    <w:p w14:paraId="081BC6F7" w14:textId="77777777" w:rsidR="0075742F" w:rsidRDefault="00561E91">
      <w:pPr>
        <w:pStyle w:val="Paragraphedeliste"/>
        <w:numPr>
          <w:ilvl w:val="0"/>
          <w:numId w:val="2"/>
        </w:numPr>
        <w:spacing w:before="40" w:after="40"/>
      </w:pPr>
      <w:r>
        <w:t>Périmètre temporel : 2023–2026 (données historiques) + prédictions 2</w:t>
      </w:r>
      <w:r>
        <w:t>026</w:t>
      </w:r>
    </w:p>
    <w:p w14:paraId="2CACB76A" w14:textId="77777777" w:rsidR="0075742F" w:rsidRDefault="00561E91">
      <w:pPr>
        <w:pStyle w:val="Paragraphedeliste"/>
        <w:numPr>
          <w:ilvl w:val="0"/>
          <w:numId w:val="2"/>
        </w:numPr>
        <w:spacing w:before="40" w:after="40"/>
      </w:pPr>
      <w:r>
        <w:t>Livrables : pipeline ETL, modèle ML (</w:t>
      </w:r>
      <w:proofErr w:type="spellStart"/>
      <w:r>
        <w:t>Random</w:t>
      </w:r>
      <w:proofErr w:type="spellEnd"/>
      <w:r>
        <w:t xml:space="preserve"> Forest), </w:t>
      </w:r>
      <w:proofErr w:type="spellStart"/>
      <w:r>
        <w:t>dashboard</w:t>
      </w:r>
      <w:proofErr w:type="spellEnd"/>
      <w:r>
        <w:t xml:space="preserve"> </w:t>
      </w:r>
      <w:proofErr w:type="spellStart"/>
      <w:r>
        <w:t>Streamlit</w:t>
      </w:r>
      <w:proofErr w:type="spellEnd"/>
      <w:r>
        <w:t xml:space="preserve"> interactif</w:t>
      </w:r>
    </w:p>
    <w:p w14:paraId="7905347F" w14:textId="77777777" w:rsidR="0075742F" w:rsidRDefault="0075742F">
      <w:pPr>
        <w:spacing w:before="120"/>
      </w:pPr>
    </w:p>
    <w:p w14:paraId="57BBE7EB" w14:textId="77777777" w:rsidR="0075742F" w:rsidRDefault="00561E91">
      <w:pPr>
        <w:pStyle w:val="Titre2"/>
        <w:spacing w:before="240" w:after="100"/>
      </w:pPr>
      <w:r>
        <w:t>Résultats clés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5742F" w14:paraId="34259FF5" w14:textId="77777777">
        <w:tblPrEx>
          <w:tblCellMar>
            <w:top w:w="0" w:type="dxa"/>
            <w:bottom w:w="0" w:type="dxa"/>
          </w:tblCellMar>
        </w:tblPrEx>
        <w:tc>
          <w:tcPr>
            <w:tcW w:w="312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5EBCFEE8" w14:textId="77777777" w:rsidR="0075742F" w:rsidRDefault="00561E91">
            <w:pPr>
              <w:jc w:val="center"/>
            </w:pPr>
            <w:r>
              <w:rPr>
                <w:b/>
                <w:bCs/>
                <w:color w:val="FFFFFF"/>
                <w:sz w:val="20"/>
                <w:szCs w:val="20"/>
              </w:rPr>
              <w:t>Indicateur</w:t>
            </w:r>
          </w:p>
        </w:tc>
        <w:tc>
          <w:tcPr>
            <w:tcW w:w="312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138BF0A3" w14:textId="77777777" w:rsidR="0075742F" w:rsidRDefault="00561E91">
            <w:pPr>
              <w:jc w:val="center"/>
            </w:pPr>
            <w:r>
              <w:rPr>
                <w:b/>
                <w:bCs/>
                <w:color w:val="FFFFFF"/>
                <w:sz w:val="20"/>
                <w:szCs w:val="20"/>
              </w:rPr>
              <w:t>Valeur</w:t>
            </w:r>
          </w:p>
        </w:tc>
        <w:tc>
          <w:tcPr>
            <w:tcW w:w="312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7A9B5555" w14:textId="77777777" w:rsidR="0075742F" w:rsidRDefault="00561E91">
            <w:pPr>
              <w:jc w:val="center"/>
            </w:pPr>
            <w:r>
              <w:rPr>
                <w:b/>
                <w:bCs/>
                <w:color w:val="FFFFFF"/>
                <w:sz w:val="20"/>
                <w:szCs w:val="20"/>
              </w:rPr>
              <w:t>Remarque</w:t>
            </w:r>
          </w:p>
        </w:tc>
      </w:tr>
      <w:tr w:rsidR="0075742F" w14:paraId="4079D911" w14:textId="77777777">
        <w:tblPrEx>
          <w:tblCellMar>
            <w:top w:w="0" w:type="dxa"/>
            <w:bottom w:w="0" w:type="dxa"/>
          </w:tblCellMar>
        </w:tblPrEx>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22763A12" w14:textId="77777777" w:rsidR="0075742F" w:rsidRDefault="00561E91">
            <w:r>
              <w:rPr>
                <w:sz w:val="20"/>
                <w:szCs w:val="20"/>
              </w:rPr>
              <w:t xml:space="preserve">Précision du modèle </w:t>
            </w:r>
            <w:proofErr w:type="spellStart"/>
            <w:r>
              <w:rPr>
                <w:sz w:val="20"/>
                <w:szCs w:val="20"/>
              </w:rPr>
              <w:t>Random</w:t>
            </w:r>
            <w:proofErr w:type="spellEnd"/>
            <w:r>
              <w:rPr>
                <w:sz w:val="20"/>
                <w:szCs w:val="20"/>
              </w:rPr>
              <w:t xml:space="preserve"> Forest</w:t>
            </w:r>
          </w:p>
        </w:tc>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2C9E83A1" w14:textId="77777777" w:rsidR="0075742F" w:rsidRDefault="00561E91">
            <w:r>
              <w:rPr>
                <w:sz w:val="20"/>
                <w:szCs w:val="20"/>
              </w:rPr>
              <w:t>87 %</w:t>
            </w:r>
          </w:p>
        </w:tc>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582C8F14" w14:textId="77777777" w:rsidR="0075742F" w:rsidRDefault="00561E91">
            <w:r>
              <w:rPr>
                <w:sz w:val="20"/>
                <w:szCs w:val="20"/>
              </w:rPr>
              <w:t>Validation croisée k=5</w:t>
            </w:r>
          </w:p>
        </w:tc>
      </w:tr>
      <w:tr w:rsidR="0075742F" w14:paraId="58745893" w14:textId="77777777">
        <w:tblPrEx>
          <w:tblCellMar>
            <w:top w:w="0" w:type="dxa"/>
            <w:bottom w:w="0" w:type="dxa"/>
          </w:tblCellMar>
        </w:tblPrEx>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1D89431C" w14:textId="77777777" w:rsidR="0075742F" w:rsidRDefault="00561E91">
            <w:r>
              <w:rPr>
                <w:sz w:val="20"/>
                <w:szCs w:val="20"/>
              </w:rPr>
              <w:t>Métiers en tension identifiés (top 20)</w:t>
            </w:r>
          </w:p>
        </w:tc>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35E04C29" w14:textId="77777777" w:rsidR="0075742F" w:rsidRDefault="00561E91">
            <w:r>
              <w:rPr>
                <w:sz w:val="20"/>
                <w:szCs w:val="20"/>
              </w:rPr>
              <w:t>20 familles ROME</w:t>
            </w:r>
          </w:p>
        </w:tc>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78D68334" w14:textId="77777777" w:rsidR="0075742F" w:rsidRDefault="00561E91">
            <w:r>
              <w:rPr>
                <w:sz w:val="20"/>
                <w:szCs w:val="20"/>
              </w:rPr>
              <w:t>Corrélation BMO 2025 : 0,82</w:t>
            </w:r>
          </w:p>
        </w:tc>
      </w:tr>
      <w:tr w:rsidR="0075742F" w14:paraId="70054B6E" w14:textId="77777777">
        <w:tblPrEx>
          <w:tblCellMar>
            <w:top w:w="0" w:type="dxa"/>
            <w:bottom w:w="0" w:type="dxa"/>
          </w:tblCellMar>
        </w:tblPrEx>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0276F4D2" w14:textId="77777777" w:rsidR="0075742F" w:rsidRDefault="00561E91">
            <w:r>
              <w:rPr>
                <w:sz w:val="20"/>
                <w:szCs w:val="20"/>
              </w:rPr>
              <w:t xml:space="preserve">Offres traitées (base </w:t>
            </w:r>
            <w:proofErr w:type="spellStart"/>
            <w:r>
              <w:rPr>
                <w:sz w:val="20"/>
                <w:szCs w:val="20"/>
              </w:rPr>
              <w:t>Adzuna</w:t>
            </w:r>
            <w:proofErr w:type="spellEnd"/>
            <w:r>
              <w:rPr>
                <w:sz w:val="20"/>
                <w:szCs w:val="20"/>
              </w:rPr>
              <w:t>)</w:t>
            </w:r>
          </w:p>
        </w:tc>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289AC19B" w14:textId="77777777" w:rsidR="0075742F" w:rsidRDefault="00561E91">
            <w:r>
              <w:rPr>
                <w:sz w:val="20"/>
                <w:szCs w:val="20"/>
              </w:rPr>
              <w:t>&gt; 150 000</w:t>
            </w:r>
          </w:p>
        </w:tc>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54021C52" w14:textId="77777777" w:rsidR="0075742F" w:rsidRDefault="00561E91">
            <w:r>
              <w:rPr>
                <w:sz w:val="20"/>
                <w:szCs w:val="20"/>
              </w:rPr>
              <w:t>Collecte API 2024–2025</w:t>
            </w:r>
          </w:p>
        </w:tc>
      </w:tr>
      <w:tr w:rsidR="0075742F" w14:paraId="7DB1CF41" w14:textId="77777777">
        <w:tblPrEx>
          <w:tblCellMar>
            <w:top w:w="0" w:type="dxa"/>
            <w:bottom w:w="0" w:type="dxa"/>
          </w:tblCellMar>
        </w:tblPrEx>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162BAC68" w14:textId="77777777" w:rsidR="0075742F" w:rsidRDefault="00561E91">
            <w:r>
              <w:rPr>
                <w:sz w:val="20"/>
                <w:szCs w:val="20"/>
              </w:rPr>
              <w:t>Territoires analysés</w:t>
            </w:r>
          </w:p>
        </w:tc>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2481C58F" w14:textId="77777777" w:rsidR="0075742F" w:rsidRDefault="00561E91">
            <w:r>
              <w:rPr>
                <w:sz w:val="20"/>
                <w:szCs w:val="20"/>
              </w:rPr>
              <w:t>95 départements</w:t>
            </w:r>
          </w:p>
        </w:tc>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2184C622" w14:textId="77777777" w:rsidR="0075742F" w:rsidRDefault="00561E91">
            <w:r>
              <w:rPr>
                <w:sz w:val="20"/>
                <w:szCs w:val="20"/>
              </w:rPr>
              <w:t>Indice ITM par zone</w:t>
            </w:r>
          </w:p>
        </w:tc>
      </w:tr>
    </w:tbl>
    <w:p w14:paraId="2968E6B4" w14:textId="77777777" w:rsidR="0075742F" w:rsidRDefault="00561E91">
      <w:r>
        <w:br w:type="page"/>
      </w:r>
    </w:p>
    <w:p w14:paraId="3867450F" w14:textId="77777777" w:rsidR="0075742F" w:rsidRDefault="00561E91">
      <w:pPr>
        <w:pStyle w:val="Titre1"/>
        <w:pBdr>
          <w:bottom w:val="single" w:sz="6" w:space="4" w:color="2E75B6"/>
        </w:pBdr>
        <w:spacing w:before="360" w:after="120"/>
      </w:pPr>
      <w:r>
        <w:t>4. Contexte : Le Marché du Travail en France (2026)</w:t>
      </w:r>
    </w:p>
    <w:p w14:paraId="6CD116BB" w14:textId="77777777" w:rsidR="0075742F" w:rsidRDefault="00561E91">
      <w:pPr>
        <w:pStyle w:val="Titre2"/>
        <w:spacing w:before="240" w:after="100"/>
      </w:pPr>
      <w:r>
        <w:t>4.1 Situation macroéconomique</w:t>
      </w:r>
    </w:p>
    <w:p w14:paraId="2C61EC4F" w14:textId="77777777" w:rsidR="0075742F" w:rsidRDefault="00561E91">
      <w:pPr>
        <w:spacing w:before="80" w:after="80"/>
        <w:jc w:val="both"/>
      </w:pPr>
      <w:r>
        <w:t>En 2026, la France affiche un taux de chômage de 8,1 % (source : INSEE, T4 2025), soit environ 2,5 millions de personnes sans emploi. Ce chiffre, bien qu'en légère améliorati</w:t>
      </w:r>
      <w:r>
        <w:t>on par rapport au pic post-COVID, masque de profondes disparités territoriales et sectorielles.</w:t>
      </w:r>
    </w:p>
    <w:p w14:paraId="43B36D96" w14:textId="77777777" w:rsidR="0075742F" w:rsidRDefault="0075742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5742F" w14:paraId="39873887" w14:textId="77777777">
        <w:tblPrEx>
          <w:tblCellMar>
            <w:top w:w="0" w:type="dxa"/>
            <w:bottom w:w="0" w:type="dxa"/>
          </w:tblCellMar>
        </w:tblPrEx>
        <w:tc>
          <w:tcPr>
            <w:tcW w:w="312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557FF9FE" w14:textId="77777777" w:rsidR="0075742F" w:rsidRDefault="00561E91">
            <w:pPr>
              <w:jc w:val="center"/>
            </w:pPr>
            <w:r>
              <w:rPr>
                <w:b/>
                <w:bCs/>
                <w:color w:val="FFFFFF"/>
                <w:sz w:val="20"/>
                <w:szCs w:val="20"/>
              </w:rPr>
              <w:t>Région</w:t>
            </w:r>
          </w:p>
        </w:tc>
        <w:tc>
          <w:tcPr>
            <w:tcW w:w="312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29A671B2" w14:textId="77777777" w:rsidR="0075742F" w:rsidRDefault="00561E91">
            <w:pPr>
              <w:jc w:val="center"/>
            </w:pPr>
            <w:r>
              <w:rPr>
                <w:b/>
                <w:bCs/>
                <w:color w:val="FFFFFF"/>
                <w:sz w:val="20"/>
                <w:szCs w:val="20"/>
              </w:rPr>
              <w:t>Taux chômage</w:t>
            </w:r>
          </w:p>
        </w:tc>
        <w:tc>
          <w:tcPr>
            <w:tcW w:w="312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71648D22" w14:textId="77777777" w:rsidR="0075742F" w:rsidRDefault="00561E91">
            <w:pPr>
              <w:jc w:val="center"/>
            </w:pPr>
            <w:r>
              <w:rPr>
                <w:b/>
                <w:bCs/>
                <w:color w:val="FFFFFF"/>
                <w:sz w:val="20"/>
                <w:szCs w:val="20"/>
              </w:rPr>
              <w:t>Particularités</w:t>
            </w:r>
          </w:p>
        </w:tc>
      </w:tr>
      <w:tr w:rsidR="0075742F" w14:paraId="2FD15896" w14:textId="77777777">
        <w:tblPrEx>
          <w:tblCellMar>
            <w:top w:w="0" w:type="dxa"/>
            <w:bottom w:w="0" w:type="dxa"/>
          </w:tblCellMar>
        </w:tblPrEx>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13907188" w14:textId="77777777" w:rsidR="0075742F" w:rsidRDefault="00561E91">
            <w:r>
              <w:rPr>
                <w:sz w:val="20"/>
                <w:szCs w:val="20"/>
              </w:rPr>
              <w:t>Île-de-France</w:t>
            </w:r>
          </w:p>
        </w:tc>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276023C2" w14:textId="77777777" w:rsidR="0075742F" w:rsidRDefault="00561E91">
            <w:r>
              <w:rPr>
                <w:sz w:val="20"/>
                <w:szCs w:val="20"/>
              </w:rPr>
              <w:t>6,8 %</w:t>
            </w:r>
          </w:p>
        </w:tc>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2E48898B" w14:textId="77777777" w:rsidR="0075742F" w:rsidRDefault="00561E91">
            <w:r>
              <w:rPr>
                <w:sz w:val="20"/>
                <w:szCs w:val="20"/>
              </w:rPr>
              <w:t>Tension forte sur les métiers du numérique</w:t>
            </w:r>
          </w:p>
        </w:tc>
      </w:tr>
      <w:tr w:rsidR="0075742F" w14:paraId="572EBB40" w14:textId="77777777">
        <w:tblPrEx>
          <w:tblCellMar>
            <w:top w:w="0" w:type="dxa"/>
            <w:bottom w:w="0" w:type="dxa"/>
          </w:tblCellMar>
        </w:tblPrEx>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0D404A16" w14:textId="77777777" w:rsidR="0075742F" w:rsidRDefault="00561E91">
            <w:r>
              <w:rPr>
                <w:sz w:val="20"/>
                <w:szCs w:val="20"/>
              </w:rPr>
              <w:t>Hauts-de-France</w:t>
            </w:r>
          </w:p>
        </w:tc>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7666EE6D" w14:textId="77777777" w:rsidR="0075742F" w:rsidRDefault="00561E91">
            <w:r>
              <w:rPr>
                <w:sz w:val="20"/>
                <w:szCs w:val="20"/>
              </w:rPr>
              <w:t>10,4 %</w:t>
            </w:r>
          </w:p>
        </w:tc>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65D5D3E4" w14:textId="77777777" w:rsidR="0075742F" w:rsidRDefault="00561E91">
            <w:r>
              <w:rPr>
                <w:sz w:val="20"/>
                <w:szCs w:val="20"/>
              </w:rPr>
              <w:t>Chômage structurel élevé, industrie en mutation</w:t>
            </w:r>
          </w:p>
        </w:tc>
      </w:tr>
      <w:tr w:rsidR="0075742F" w14:paraId="4A0F3F0E" w14:textId="77777777">
        <w:tblPrEx>
          <w:tblCellMar>
            <w:top w:w="0" w:type="dxa"/>
            <w:bottom w:w="0" w:type="dxa"/>
          </w:tblCellMar>
        </w:tblPrEx>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36D275E5" w14:textId="77777777" w:rsidR="0075742F" w:rsidRDefault="00561E91">
            <w:r>
              <w:rPr>
                <w:sz w:val="20"/>
                <w:szCs w:val="20"/>
              </w:rPr>
              <w:t>PACA</w:t>
            </w:r>
          </w:p>
        </w:tc>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43019E65" w14:textId="77777777" w:rsidR="0075742F" w:rsidRDefault="00561E91">
            <w:r>
              <w:rPr>
                <w:sz w:val="20"/>
                <w:szCs w:val="20"/>
              </w:rPr>
              <w:t>9,1 %</w:t>
            </w:r>
          </w:p>
        </w:tc>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3026581E" w14:textId="77777777" w:rsidR="0075742F" w:rsidRDefault="00561E91">
            <w:r>
              <w:rPr>
                <w:sz w:val="20"/>
                <w:szCs w:val="20"/>
              </w:rPr>
              <w:t>Saisonnalité marquée, tourisme et BTP</w:t>
            </w:r>
          </w:p>
        </w:tc>
      </w:tr>
      <w:tr w:rsidR="0075742F" w14:paraId="522AB8EA" w14:textId="77777777">
        <w:tblPrEx>
          <w:tblCellMar>
            <w:top w:w="0" w:type="dxa"/>
            <w:bottom w:w="0" w:type="dxa"/>
          </w:tblCellMar>
        </w:tblPrEx>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45F2D2DA" w14:textId="77777777" w:rsidR="0075742F" w:rsidRDefault="00561E91">
            <w:r>
              <w:rPr>
                <w:sz w:val="20"/>
                <w:szCs w:val="20"/>
              </w:rPr>
              <w:t>Auvergne-Rhône-Alpes</w:t>
            </w:r>
          </w:p>
        </w:tc>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0F8FDC13" w14:textId="77777777" w:rsidR="0075742F" w:rsidRDefault="00561E91">
            <w:r>
              <w:rPr>
                <w:sz w:val="20"/>
                <w:szCs w:val="20"/>
              </w:rPr>
              <w:t>7,2 %</w:t>
            </w:r>
          </w:p>
        </w:tc>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1CFA8771" w14:textId="77777777" w:rsidR="0075742F" w:rsidRDefault="00561E91">
            <w:r>
              <w:rPr>
                <w:sz w:val="20"/>
                <w:szCs w:val="20"/>
              </w:rPr>
              <w:t>Industrie et logistique en tension</w:t>
            </w:r>
          </w:p>
        </w:tc>
      </w:tr>
      <w:tr w:rsidR="0075742F" w14:paraId="6CDD2AFF" w14:textId="77777777">
        <w:tblPrEx>
          <w:tblCellMar>
            <w:top w:w="0" w:type="dxa"/>
            <w:bottom w:w="0" w:type="dxa"/>
          </w:tblCellMar>
        </w:tblPrEx>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4C04D20F" w14:textId="77777777" w:rsidR="0075742F" w:rsidRDefault="00561E91">
            <w:r>
              <w:rPr>
                <w:sz w:val="20"/>
                <w:szCs w:val="20"/>
              </w:rPr>
              <w:t>Bretagne</w:t>
            </w:r>
          </w:p>
        </w:tc>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6FFB5640" w14:textId="77777777" w:rsidR="0075742F" w:rsidRDefault="00561E91">
            <w:r>
              <w:rPr>
                <w:sz w:val="20"/>
                <w:szCs w:val="20"/>
              </w:rPr>
              <w:t>6,5 %</w:t>
            </w:r>
          </w:p>
        </w:tc>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1828B60F" w14:textId="77777777" w:rsidR="0075742F" w:rsidRDefault="00561E91">
            <w:r>
              <w:rPr>
                <w:sz w:val="20"/>
                <w:szCs w:val="20"/>
              </w:rPr>
              <w:t>Pénurie dans l'agroalimentaire et les soins</w:t>
            </w:r>
          </w:p>
        </w:tc>
      </w:tr>
    </w:tbl>
    <w:p w14:paraId="7BC778C3" w14:textId="77777777" w:rsidR="0075742F" w:rsidRDefault="0075742F">
      <w:pPr>
        <w:spacing w:before="120"/>
      </w:pPr>
    </w:p>
    <w:p w14:paraId="2E70C20F" w14:textId="77777777" w:rsidR="0075742F" w:rsidRDefault="00561E91">
      <w:pPr>
        <w:pStyle w:val="Titre2"/>
        <w:spacing w:before="240" w:after="100"/>
      </w:pPr>
      <w:r>
        <w:t>4.2 Le paradoxe emploi-chômage</w:t>
      </w:r>
    </w:p>
    <w:p w14:paraId="36D17E9C" w14:textId="77777777" w:rsidR="0075742F" w:rsidRDefault="00561E91">
      <w:pPr>
        <w:spacing w:before="80" w:after="80"/>
        <w:jc w:val="both"/>
      </w:pPr>
      <w:r>
        <w:t>Le paradoxe central que ce projet cherche à résoudre est le suivant : comment peut-on avoir simultanément 2,5 millions de chômeurs et des entreprises qui ne trouvent pas les profils dont elles ont besoin ? Ce phénomène, qualifié de "</w:t>
      </w:r>
      <w:proofErr w:type="spellStart"/>
      <w:r>
        <w:t>mismatch</w:t>
      </w:r>
      <w:proofErr w:type="spellEnd"/>
      <w:r>
        <w:t>" dans la litté</w:t>
      </w:r>
      <w:r>
        <w:t>rature économique, se manifeste selon trois axes principaux.</w:t>
      </w:r>
    </w:p>
    <w:p w14:paraId="1DF2F340" w14:textId="77777777" w:rsidR="0075742F" w:rsidRDefault="00561E91">
      <w:pPr>
        <w:pStyle w:val="Paragraphedeliste"/>
        <w:numPr>
          <w:ilvl w:val="0"/>
          <w:numId w:val="2"/>
        </w:numPr>
        <w:spacing w:before="40" w:after="40"/>
      </w:pPr>
      <w:proofErr w:type="spellStart"/>
      <w:r>
        <w:t>Mismatch</w:t>
      </w:r>
      <w:proofErr w:type="spellEnd"/>
      <w:r>
        <w:t xml:space="preserve"> géographique : les offres sont concentrées dans les métropoles, les demandeurs dans des zones moins dynamiques</w:t>
      </w:r>
    </w:p>
    <w:p w14:paraId="0C6AAA28" w14:textId="77777777" w:rsidR="0075742F" w:rsidRDefault="00561E91">
      <w:pPr>
        <w:pStyle w:val="Paragraphedeliste"/>
        <w:numPr>
          <w:ilvl w:val="0"/>
          <w:numId w:val="2"/>
        </w:numPr>
        <w:spacing w:before="40" w:after="40"/>
      </w:pPr>
      <w:proofErr w:type="spellStart"/>
      <w:r>
        <w:t>Mismatch</w:t>
      </w:r>
      <w:proofErr w:type="spellEnd"/>
      <w:r>
        <w:t xml:space="preserve"> de compétences : les formations initiales ne correspondent pas aux</w:t>
      </w:r>
      <w:r>
        <w:t xml:space="preserve"> besoins des employeurs (ex. : numérique, green </w:t>
      </w:r>
      <w:proofErr w:type="spellStart"/>
      <w:r>
        <w:t>skills</w:t>
      </w:r>
      <w:proofErr w:type="spellEnd"/>
      <w:r>
        <w:t>)</w:t>
      </w:r>
    </w:p>
    <w:p w14:paraId="730E7414" w14:textId="77777777" w:rsidR="0075742F" w:rsidRDefault="00561E91">
      <w:pPr>
        <w:pStyle w:val="Paragraphedeliste"/>
        <w:numPr>
          <w:ilvl w:val="0"/>
          <w:numId w:val="2"/>
        </w:numPr>
        <w:spacing w:before="40" w:after="40"/>
      </w:pPr>
      <w:proofErr w:type="spellStart"/>
      <w:r>
        <w:t>Mismatch</w:t>
      </w:r>
      <w:proofErr w:type="spellEnd"/>
      <w:r>
        <w:t xml:space="preserve"> temporel : certains secteurs ont des besoins saisonniers non anticipés (BTP, agriculture, hôtellerie-restauration)</w:t>
      </w:r>
    </w:p>
    <w:p w14:paraId="0C882246" w14:textId="77777777" w:rsidR="0075742F" w:rsidRDefault="0075742F">
      <w:pPr>
        <w:spacing w:before="120"/>
      </w:pPr>
    </w:p>
    <w:p w14:paraId="5D978669" w14:textId="77777777" w:rsidR="0075742F" w:rsidRDefault="00561E91">
      <w:pPr>
        <w:pStyle w:val="Titre2"/>
        <w:spacing w:before="240" w:after="100"/>
      </w:pPr>
      <w:r>
        <w:t>4.3 Politiques publiques de l'emploi</w:t>
      </w:r>
    </w:p>
    <w:p w14:paraId="190C3FB7" w14:textId="77777777" w:rsidR="0075742F" w:rsidRDefault="00561E91">
      <w:pPr>
        <w:spacing w:before="80" w:after="80"/>
        <w:jc w:val="both"/>
      </w:pPr>
      <w:r>
        <w:t>France Travail (ex-Pôle Emploi, rebapt</w:t>
      </w:r>
      <w:r>
        <w:t xml:space="preserve">isé en 2024) est l'acteur central de l'intermédiation sur le marché du travail français. Ses outils de veille reposent notamment sur l'enquête annuelle BMO (Besoins en </w:t>
      </w:r>
      <w:proofErr w:type="spellStart"/>
      <w:r>
        <w:t>Main-d'Oeuvre</w:t>
      </w:r>
      <w:proofErr w:type="spellEnd"/>
      <w:r>
        <w:t>), réalisée auprès de 540 000 employeurs. Cependant, cette enquête présente</w:t>
      </w:r>
      <w:r>
        <w:t xml:space="preserve"> deux limites structurelles : sa périodicité annuelle et son caractère déclaratif, qui ne capture pas la dynamique temps réel du marché.</w:t>
      </w:r>
    </w:p>
    <w:p w14:paraId="05F51398" w14:textId="77777777" w:rsidR="0075742F" w:rsidRDefault="00561E91">
      <w:pPr>
        <w:pBdr>
          <w:left w:val="single" w:sz="18" w:space="8" w:color="2E75B6"/>
        </w:pBdr>
        <w:shd w:val="clear" w:color="auto" w:fill="D6E4F0"/>
        <w:spacing w:before="100" w:after="100"/>
        <w:ind w:left="400" w:right="400"/>
      </w:pPr>
      <w:r>
        <w:rPr>
          <w:i/>
          <w:iCs/>
          <w:color w:val="1F4E79"/>
          <w:sz w:val="22"/>
          <w:szCs w:val="22"/>
        </w:rPr>
        <w:t>Le projet PPMT entend compléter ces outils institutionnels par une approche data-</w:t>
      </w:r>
      <w:proofErr w:type="spellStart"/>
      <w:r>
        <w:rPr>
          <w:i/>
          <w:iCs/>
          <w:color w:val="1F4E79"/>
          <w:sz w:val="22"/>
          <w:szCs w:val="22"/>
        </w:rPr>
        <w:t>driven</w:t>
      </w:r>
      <w:proofErr w:type="spellEnd"/>
      <w:r>
        <w:rPr>
          <w:i/>
          <w:iCs/>
          <w:color w:val="1F4E79"/>
          <w:sz w:val="22"/>
          <w:szCs w:val="22"/>
        </w:rPr>
        <w:t>, plus réactive et automatisable</w:t>
      </w:r>
      <w:r>
        <w:rPr>
          <w:i/>
          <w:iCs/>
          <w:color w:val="1F4E79"/>
          <w:sz w:val="22"/>
          <w:szCs w:val="22"/>
        </w:rPr>
        <w:t>.</w:t>
      </w:r>
    </w:p>
    <w:p w14:paraId="25FD65F8" w14:textId="77777777" w:rsidR="0075742F" w:rsidRDefault="00561E91">
      <w:r>
        <w:br w:type="page"/>
      </w:r>
    </w:p>
    <w:p w14:paraId="053D93F8" w14:textId="77777777" w:rsidR="0075742F" w:rsidRDefault="00561E91">
      <w:pPr>
        <w:pStyle w:val="Titre1"/>
        <w:pBdr>
          <w:bottom w:val="single" w:sz="6" w:space="4" w:color="2E75B6"/>
        </w:pBdr>
        <w:spacing w:before="360" w:after="120"/>
      </w:pPr>
      <w:r>
        <w:t>5. Problématique Métier</w:t>
      </w:r>
    </w:p>
    <w:p w14:paraId="26623F67" w14:textId="77777777" w:rsidR="0075742F" w:rsidRDefault="00561E91">
      <w:pPr>
        <w:pStyle w:val="Titre2"/>
        <w:spacing w:before="240" w:after="100"/>
      </w:pPr>
      <w:r>
        <w:t>5.1 Formulation de la problématique</w:t>
      </w:r>
    </w:p>
    <w:p w14:paraId="22270FA3" w14:textId="77777777" w:rsidR="0075742F" w:rsidRDefault="00561E91">
      <w:pPr>
        <w:spacing w:before="80" w:after="80"/>
        <w:jc w:val="both"/>
      </w:pPr>
      <w:r>
        <w:t>La problématique centrale de ce projet est la suivante :</w:t>
      </w:r>
    </w:p>
    <w:p w14:paraId="4F8FA30D" w14:textId="77777777" w:rsidR="0075742F" w:rsidRDefault="00561E91">
      <w:pPr>
        <w:pBdr>
          <w:left w:val="single" w:sz="18" w:space="8" w:color="2E75B6"/>
        </w:pBdr>
        <w:shd w:val="clear" w:color="auto" w:fill="D6E4F0"/>
        <w:spacing w:before="100" w:after="100"/>
        <w:ind w:left="400" w:right="400"/>
      </w:pPr>
      <w:r>
        <w:rPr>
          <w:i/>
          <w:iCs/>
          <w:color w:val="1F4E79"/>
          <w:sz w:val="22"/>
          <w:szCs w:val="22"/>
        </w:rPr>
        <w:t>Comment identifier automatiquement et en temps quasi-réel les métiers en tension de recrutement sur un territoire donné, afin d'améliorer l'orientation des demandeurs d'emploi et d'anticiper les pénuries de compétences ?</w:t>
      </w:r>
    </w:p>
    <w:p w14:paraId="546F0476" w14:textId="77777777" w:rsidR="0075742F" w:rsidRDefault="0075742F">
      <w:pPr>
        <w:spacing w:before="120"/>
      </w:pPr>
    </w:p>
    <w:p w14:paraId="420AFB6F" w14:textId="77777777" w:rsidR="0075742F" w:rsidRDefault="00561E91">
      <w:pPr>
        <w:pStyle w:val="Titre2"/>
        <w:spacing w:before="240" w:after="100"/>
      </w:pPr>
      <w:r>
        <w:t>5.2 Enjeux pour les parties prenan</w:t>
      </w:r>
      <w:r>
        <w:t>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5742F" w14:paraId="6F6B2431" w14:textId="77777777">
        <w:tblPrEx>
          <w:tblCellMar>
            <w:top w:w="0" w:type="dxa"/>
            <w:bottom w:w="0" w:type="dxa"/>
          </w:tblCellMar>
        </w:tblPrEx>
        <w:tc>
          <w:tcPr>
            <w:tcW w:w="312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3A5C9FA0" w14:textId="77777777" w:rsidR="0075742F" w:rsidRDefault="00561E91">
            <w:pPr>
              <w:jc w:val="center"/>
            </w:pPr>
            <w:r>
              <w:rPr>
                <w:b/>
                <w:bCs/>
                <w:color w:val="FFFFFF"/>
                <w:sz w:val="20"/>
                <w:szCs w:val="20"/>
              </w:rPr>
              <w:t>Partie prenante</w:t>
            </w:r>
          </w:p>
        </w:tc>
        <w:tc>
          <w:tcPr>
            <w:tcW w:w="312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0E648FD9" w14:textId="77777777" w:rsidR="0075742F" w:rsidRDefault="00561E91">
            <w:pPr>
              <w:jc w:val="center"/>
            </w:pPr>
            <w:r>
              <w:rPr>
                <w:b/>
                <w:bCs/>
                <w:color w:val="FFFFFF"/>
                <w:sz w:val="20"/>
                <w:szCs w:val="20"/>
              </w:rPr>
              <w:t>Besoin</w:t>
            </w:r>
          </w:p>
        </w:tc>
        <w:tc>
          <w:tcPr>
            <w:tcW w:w="312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42EF3FB0" w14:textId="77777777" w:rsidR="0075742F" w:rsidRDefault="00561E91">
            <w:pPr>
              <w:jc w:val="center"/>
            </w:pPr>
            <w:r>
              <w:rPr>
                <w:b/>
                <w:bCs/>
                <w:color w:val="FFFFFF"/>
                <w:sz w:val="20"/>
                <w:szCs w:val="20"/>
              </w:rPr>
              <w:t>Impact attendu</w:t>
            </w:r>
          </w:p>
        </w:tc>
      </w:tr>
      <w:tr w:rsidR="0075742F" w14:paraId="52377174" w14:textId="77777777">
        <w:tblPrEx>
          <w:tblCellMar>
            <w:top w:w="0" w:type="dxa"/>
            <w:bottom w:w="0" w:type="dxa"/>
          </w:tblCellMar>
        </w:tblPrEx>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7C586328" w14:textId="77777777" w:rsidR="0075742F" w:rsidRDefault="00561E91">
            <w:r>
              <w:rPr>
                <w:sz w:val="20"/>
                <w:szCs w:val="20"/>
              </w:rPr>
              <w:t>Conseillers France Travail</w:t>
            </w:r>
          </w:p>
        </w:tc>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65E1035E" w14:textId="77777777" w:rsidR="0075742F" w:rsidRDefault="00561E91">
            <w:r>
              <w:rPr>
                <w:sz w:val="20"/>
                <w:szCs w:val="20"/>
              </w:rPr>
              <w:t>Orienter les demandeurs vers des métiers réellement porteurs</w:t>
            </w:r>
          </w:p>
        </w:tc>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044B2783" w14:textId="77777777" w:rsidR="0075742F" w:rsidRDefault="00561E91">
            <w:r>
              <w:rPr>
                <w:sz w:val="20"/>
                <w:szCs w:val="20"/>
              </w:rPr>
              <w:t>Recommandations de formation ciblées</w:t>
            </w:r>
          </w:p>
        </w:tc>
      </w:tr>
      <w:tr w:rsidR="0075742F" w14:paraId="2A46A6A0" w14:textId="77777777">
        <w:tblPrEx>
          <w:tblCellMar>
            <w:top w:w="0" w:type="dxa"/>
            <w:bottom w:w="0" w:type="dxa"/>
          </w:tblCellMar>
        </w:tblPrEx>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34085711" w14:textId="77777777" w:rsidR="0075742F" w:rsidRDefault="00561E91">
            <w:r>
              <w:rPr>
                <w:sz w:val="20"/>
                <w:szCs w:val="20"/>
              </w:rPr>
              <w:t>Décideurs politiques</w:t>
            </w:r>
          </w:p>
        </w:tc>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3F00FE8B" w14:textId="77777777" w:rsidR="0075742F" w:rsidRDefault="00561E91">
            <w:r>
              <w:rPr>
                <w:sz w:val="20"/>
                <w:szCs w:val="20"/>
              </w:rPr>
              <w:t>Piloter les financements de formation professionnelle</w:t>
            </w:r>
          </w:p>
        </w:tc>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2431EC65" w14:textId="77777777" w:rsidR="0075742F" w:rsidRDefault="00561E91">
            <w:r>
              <w:rPr>
                <w:sz w:val="20"/>
                <w:szCs w:val="20"/>
              </w:rPr>
              <w:t>Allocation optimisée des budgets CPF/OPCO</w:t>
            </w:r>
          </w:p>
        </w:tc>
      </w:tr>
      <w:tr w:rsidR="0075742F" w14:paraId="7D2C5C47" w14:textId="77777777">
        <w:tblPrEx>
          <w:tblCellMar>
            <w:top w:w="0" w:type="dxa"/>
            <w:bottom w:w="0" w:type="dxa"/>
          </w:tblCellMar>
        </w:tblPrEx>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737309FC" w14:textId="77777777" w:rsidR="0075742F" w:rsidRDefault="00561E91">
            <w:r>
              <w:rPr>
                <w:sz w:val="20"/>
                <w:szCs w:val="20"/>
              </w:rPr>
              <w:t>Entreprises (ETI/PME)</w:t>
            </w:r>
          </w:p>
        </w:tc>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1F52FBCA" w14:textId="77777777" w:rsidR="0075742F" w:rsidRDefault="00561E91">
            <w:r>
              <w:rPr>
                <w:sz w:val="20"/>
                <w:szCs w:val="20"/>
              </w:rPr>
              <w:t>Anticiper les difficultés de recrutement</w:t>
            </w:r>
          </w:p>
        </w:tc>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4D9235F2" w14:textId="77777777" w:rsidR="0075742F" w:rsidRDefault="00561E91">
            <w:r>
              <w:rPr>
                <w:sz w:val="20"/>
                <w:szCs w:val="20"/>
              </w:rPr>
              <w:t>Plan RH proactif, alternance ciblée</w:t>
            </w:r>
          </w:p>
        </w:tc>
      </w:tr>
      <w:tr w:rsidR="0075742F" w14:paraId="0FD7F7FB" w14:textId="77777777">
        <w:tblPrEx>
          <w:tblCellMar>
            <w:top w:w="0" w:type="dxa"/>
            <w:bottom w:w="0" w:type="dxa"/>
          </w:tblCellMar>
        </w:tblPrEx>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29DD080E" w14:textId="77777777" w:rsidR="0075742F" w:rsidRDefault="00561E91">
            <w:r>
              <w:rPr>
                <w:sz w:val="20"/>
                <w:szCs w:val="20"/>
              </w:rPr>
              <w:t>Organismes de formation</w:t>
            </w:r>
          </w:p>
        </w:tc>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1F8AC918" w14:textId="77777777" w:rsidR="0075742F" w:rsidRDefault="00561E91">
            <w:r>
              <w:rPr>
                <w:sz w:val="20"/>
                <w:szCs w:val="20"/>
              </w:rPr>
              <w:t>Ajuster l'offre de formation aux besoins du marché</w:t>
            </w:r>
          </w:p>
        </w:tc>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2A51668D" w14:textId="77777777" w:rsidR="0075742F" w:rsidRDefault="00561E91">
            <w:r>
              <w:rPr>
                <w:sz w:val="20"/>
                <w:szCs w:val="20"/>
              </w:rPr>
              <w:t>Création de nouvelles filières</w:t>
            </w:r>
          </w:p>
        </w:tc>
      </w:tr>
    </w:tbl>
    <w:p w14:paraId="6B5119F8" w14:textId="77777777" w:rsidR="0075742F" w:rsidRDefault="0075742F">
      <w:pPr>
        <w:spacing w:before="120"/>
      </w:pPr>
    </w:p>
    <w:p w14:paraId="215E2B5E" w14:textId="77777777" w:rsidR="0075742F" w:rsidRDefault="00561E91">
      <w:pPr>
        <w:pStyle w:val="Titre2"/>
        <w:spacing w:before="240" w:after="100"/>
      </w:pPr>
      <w:r>
        <w:t>5.3 Questions de recherche opérationnelles</w:t>
      </w:r>
    </w:p>
    <w:p w14:paraId="34B27AC2" w14:textId="77777777" w:rsidR="0075742F" w:rsidRDefault="00561E91">
      <w:pPr>
        <w:pStyle w:val="Paragraphedeliste"/>
        <w:numPr>
          <w:ilvl w:val="0"/>
          <w:numId w:val="2"/>
        </w:numPr>
        <w:spacing w:before="40" w:after="40"/>
      </w:pPr>
      <w:r>
        <w:t>Quels indicateurs quantitatifs permettent de caractériser la "tension" d'un métier sur un territoire ?</w:t>
      </w:r>
    </w:p>
    <w:p w14:paraId="3E1C3480" w14:textId="77777777" w:rsidR="0075742F" w:rsidRDefault="00561E91">
      <w:pPr>
        <w:pStyle w:val="Paragraphedeliste"/>
        <w:numPr>
          <w:ilvl w:val="0"/>
          <w:numId w:val="2"/>
        </w:numPr>
        <w:spacing w:before="40" w:after="40"/>
      </w:pPr>
      <w:r>
        <w:t>Dans quelle mesure les données d'offres d'emploi (</w:t>
      </w:r>
      <w:proofErr w:type="spellStart"/>
      <w:r>
        <w:t>Adzuna</w:t>
      </w:r>
      <w:proofErr w:type="spellEnd"/>
      <w:r>
        <w:t>) sont-elles représentatives du marché réel ?</w:t>
      </w:r>
    </w:p>
    <w:p w14:paraId="5B16EC0A" w14:textId="77777777" w:rsidR="0075742F" w:rsidRDefault="00561E91">
      <w:pPr>
        <w:pStyle w:val="Paragraphedeliste"/>
        <w:numPr>
          <w:ilvl w:val="0"/>
          <w:numId w:val="2"/>
        </w:numPr>
        <w:spacing w:before="40" w:after="40"/>
      </w:pPr>
      <w:r>
        <w:t>Un modèle de Machine Learning peut-il prédire la te</w:t>
      </w:r>
      <w:r>
        <w:t>nsion future d'un métier avec une précision suffisante pour être actionnable ?</w:t>
      </w:r>
    </w:p>
    <w:p w14:paraId="196A17CC" w14:textId="77777777" w:rsidR="0075742F" w:rsidRDefault="00561E91">
      <w:pPr>
        <w:pStyle w:val="Paragraphedeliste"/>
        <w:numPr>
          <w:ilvl w:val="0"/>
          <w:numId w:val="2"/>
        </w:numPr>
        <w:spacing w:before="40" w:after="40"/>
      </w:pPr>
      <w:r>
        <w:t>Comment rendre ces résultats accessibles et interprétables pour des utilisateurs non-techniques ?</w:t>
      </w:r>
    </w:p>
    <w:p w14:paraId="161FB09F" w14:textId="77777777" w:rsidR="0075742F" w:rsidRDefault="00561E91">
      <w:r>
        <w:br w:type="page"/>
      </w:r>
    </w:p>
    <w:p w14:paraId="58C7907D" w14:textId="77777777" w:rsidR="0075742F" w:rsidRDefault="00561E91">
      <w:pPr>
        <w:pStyle w:val="Titre1"/>
        <w:pBdr>
          <w:bottom w:val="single" w:sz="6" w:space="4" w:color="2E75B6"/>
        </w:pBdr>
        <w:spacing w:before="360" w:after="120"/>
      </w:pPr>
      <w:r>
        <w:t>6. Objectifs du Projet PPMT</w:t>
      </w:r>
    </w:p>
    <w:p w14:paraId="7AFEE53F" w14:textId="77777777" w:rsidR="0075742F" w:rsidRDefault="00561E91">
      <w:pPr>
        <w:pStyle w:val="Titre2"/>
        <w:spacing w:before="240" w:after="100"/>
      </w:pPr>
      <w:r>
        <w:t>6.1 Objectifs généraux</w:t>
      </w:r>
    </w:p>
    <w:p w14:paraId="1FAD99ED" w14:textId="77777777" w:rsidR="0075742F" w:rsidRDefault="00561E91">
      <w:pPr>
        <w:spacing w:before="80" w:after="80"/>
        <w:jc w:val="both"/>
      </w:pPr>
      <w:r>
        <w:t>Le projet PPMT vise à construire une chaîne de traitement end-to-end, depuis la collecte de données brutes jusqu'à la visualisation des résultats dans un tableau de bord interactif.</w:t>
      </w:r>
    </w:p>
    <w:p w14:paraId="61F6CC46" w14:textId="77777777" w:rsidR="0075742F" w:rsidRDefault="0075742F">
      <w:pPr>
        <w:spacing w:before="120"/>
      </w:pPr>
    </w:p>
    <w:p w14:paraId="54077597" w14:textId="77777777" w:rsidR="0075742F" w:rsidRDefault="00561E91">
      <w:pPr>
        <w:pStyle w:val="Titre2"/>
        <w:spacing w:before="240" w:after="100"/>
      </w:pPr>
      <w:r>
        <w:t>6.2 Objectifs SMART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75742F" w14:paraId="43307222" w14:textId="77777777">
        <w:tblPrEx>
          <w:tblCellMar>
            <w:top w:w="0" w:type="dxa"/>
            <w:bottom w:w="0" w:type="dxa"/>
          </w:tblCellMar>
        </w:tblPrEx>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3D370BBB" w14:textId="77777777" w:rsidR="0075742F" w:rsidRDefault="00561E91">
            <w:pPr>
              <w:jc w:val="center"/>
            </w:pPr>
            <w:r>
              <w:rPr>
                <w:b/>
                <w:bCs/>
                <w:color w:val="FFFFFF"/>
                <w:sz w:val="20"/>
                <w:szCs w:val="20"/>
              </w:rPr>
              <w:t>Objectif</w:t>
            </w:r>
          </w:p>
        </w:tc>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03C9D1AA" w14:textId="77777777" w:rsidR="0075742F" w:rsidRDefault="00561E91">
            <w:pPr>
              <w:jc w:val="center"/>
            </w:pPr>
            <w:r>
              <w:rPr>
                <w:b/>
                <w:bCs/>
                <w:color w:val="FFFFFF"/>
                <w:sz w:val="20"/>
                <w:szCs w:val="20"/>
              </w:rPr>
              <w:t>Critère de succès</w:t>
            </w:r>
          </w:p>
        </w:tc>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707D1A3B" w14:textId="77777777" w:rsidR="0075742F" w:rsidRDefault="00561E91">
            <w:pPr>
              <w:jc w:val="center"/>
            </w:pPr>
            <w:r>
              <w:rPr>
                <w:b/>
                <w:bCs/>
                <w:color w:val="FFFFFF"/>
                <w:sz w:val="20"/>
                <w:szCs w:val="20"/>
              </w:rPr>
              <w:t>Échéance</w:t>
            </w:r>
          </w:p>
        </w:tc>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0A644179" w14:textId="77777777" w:rsidR="0075742F" w:rsidRDefault="00561E91">
            <w:pPr>
              <w:jc w:val="center"/>
            </w:pPr>
            <w:r>
              <w:rPr>
                <w:b/>
                <w:bCs/>
                <w:color w:val="FFFFFF"/>
                <w:sz w:val="20"/>
                <w:szCs w:val="20"/>
              </w:rPr>
              <w:t>Statut</w:t>
            </w:r>
          </w:p>
        </w:tc>
      </w:tr>
      <w:tr w:rsidR="0075742F" w14:paraId="7A185E36" w14:textId="77777777">
        <w:tblPrEx>
          <w:tblCellMar>
            <w:top w:w="0" w:type="dxa"/>
            <w:bottom w:w="0" w:type="dxa"/>
          </w:tblCellMar>
        </w:tblPrEx>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34975E84" w14:textId="77777777" w:rsidR="0075742F" w:rsidRDefault="00561E91">
            <w:r>
              <w:rPr>
                <w:sz w:val="20"/>
                <w:szCs w:val="20"/>
              </w:rPr>
              <w:t>O1 — Collecte</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2E11B177" w14:textId="77777777" w:rsidR="0075742F" w:rsidRDefault="00561E91">
            <w:r>
              <w:rPr>
                <w:sz w:val="20"/>
                <w:szCs w:val="20"/>
              </w:rPr>
              <w:t xml:space="preserve">Collecter &gt; 100 000 offres via API </w:t>
            </w:r>
            <w:proofErr w:type="spellStart"/>
            <w:r>
              <w:rPr>
                <w:sz w:val="20"/>
                <w:szCs w:val="20"/>
              </w:rPr>
              <w:t>Adzuna</w:t>
            </w:r>
            <w:proofErr w:type="spellEnd"/>
            <w:r>
              <w:rPr>
                <w:sz w:val="20"/>
                <w:szCs w:val="20"/>
              </w:rPr>
              <w:t xml:space="preserve"> sur 12 mois</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77D1EEF4" w14:textId="77777777" w:rsidR="0075742F" w:rsidRDefault="00561E91">
            <w:r>
              <w:rPr>
                <w:sz w:val="20"/>
                <w:szCs w:val="20"/>
              </w:rPr>
              <w:t>Mars 2026</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4BC906D8" w14:textId="77777777" w:rsidR="0075742F" w:rsidRDefault="00561E91">
            <w:r>
              <w:rPr>
                <w:sz w:val="20"/>
                <w:szCs w:val="20"/>
              </w:rPr>
              <w:t>Atteint (152 000 offres)</w:t>
            </w:r>
          </w:p>
        </w:tc>
      </w:tr>
      <w:tr w:rsidR="0075742F" w14:paraId="653B16B9" w14:textId="77777777">
        <w:tblPrEx>
          <w:tblCellMar>
            <w:top w:w="0" w:type="dxa"/>
            <w:bottom w:w="0" w:type="dxa"/>
          </w:tblCellMar>
        </w:tblPrEx>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13E34457" w14:textId="77777777" w:rsidR="0075742F" w:rsidRDefault="00561E91">
            <w:r>
              <w:rPr>
                <w:sz w:val="20"/>
                <w:szCs w:val="20"/>
              </w:rPr>
              <w:t>O2 — Qualité</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10C187DD" w14:textId="77777777" w:rsidR="0075742F" w:rsidRDefault="00561E91">
            <w:r>
              <w:rPr>
                <w:sz w:val="20"/>
                <w:szCs w:val="20"/>
              </w:rPr>
              <w:t>Taux de doublons &lt; 2 %, couverture ROME &gt; 90 %</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6B85DCFC" w14:textId="77777777" w:rsidR="0075742F" w:rsidRDefault="00561E91">
            <w:r>
              <w:rPr>
                <w:sz w:val="20"/>
                <w:szCs w:val="20"/>
              </w:rPr>
              <w:t>Avril 2026</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097B9621" w14:textId="77777777" w:rsidR="0075742F" w:rsidRDefault="00561E91">
            <w:r>
              <w:rPr>
                <w:sz w:val="20"/>
                <w:szCs w:val="20"/>
              </w:rPr>
              <w:t>Atteint</w:t>
            </w:r>
          </w:p>
        </w:tc>
      </w:tr>
      <w:tr w:rsidR="0075742F" w14:paraId="4120C014" w14:textId="77777777">
        <w:tblPrEx>
          <w:tblCellMar>
            <w:top w:w="0" w:type="dxa"/>
            <w:bottom w:w="0" w:type="dxa"/>
          </w:tblCellMar>
        </w:tblPrEx>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26E3B3E4" w14:textId="77777777" w:rsidR="0075742F" w:rsidRDefault="00561E91">
            <w:r>
              <w:rPr>
                <w:sz w:val="20"/>
                <w:szCs w:val="20"/>
              </w:rPr>
              <w:t>O3 — Modèle ML</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0878EEE6" w14:textId="77777777" w:rsidR="0075742F" w:rsidRDefault="00561E91">
            <w:r>
              <w:rPr>
                <w:sz w:val="20"/>
                <w:szCs w:val="20"/>
              </w:rPr>
              <w:t xml:space="preserve">Précision </w:t>
            </w:r>
            <w:proofErr w:type="spellStart"/>
            <w:r>
              <w:rPr>
                <w:sz w:val="20"/>
                <w:szCs w:val="20"/>
              </w:rPr>
              <w:t>Random</w:t>
            </w:r>
            <w:proofErr w:type="spellEnd"/>
            <w:r>
              <w:rPr>
                <w:sz w:val="20"/>
                <w:szCs w:val="20"/>
              </w:rPr>
              <w:t xml:space="preserve"> Forest &gt; 80 % en validation croisée</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2271A275" w14:textId="77777777" w:rsidR="0075742F" w:rsidRDefault="00561E91">
            <w:r>
              <w:rPr>
                <w:sz w:val="20"/>
                <w:szCs w:val="20"/>
              </w:rPr>
              <w:t>Mai 2026</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7C721F1E" w14:textId="77777777" w:rsidR="0075742F" w:rsidRDefault="00561E91">
            <w:r>
              <w:rPr>
                <w:sz w:val="20"/>
                <w:szCs w:val="20"/>
              </w:rPr>
              <w:t>Atteint (87 %)</w:t>
            </w:r>
          </w:p>
        </w:tc>
      </w:tr>
      <w:tr w:rsidR="0075742F" w14:paraId="1C1DB09B" w14:textId="77777777">
        <w:tblPrEx>
          <w:tblCellMar>
            <w:top w:w="0" w:type="dxa"/>
            <w:bottom w:w="0" w:type="dxa"/>
          </w:tblCellMar>
        </w:tblPrEx>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2075949C" w14:textId="77777777" w:rsidR="0075742F" w:rsidRDefault="00561E91">
            <w:r>
              <w:rPr>
                <w:sz w:val="20"/>
                <w:szCs w:val="20"/>
              </w:rPr>
              <w:t>O4 — Dashboard</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59D2FA3D" w14:textId="77777777" w:rsidR="0075742F" w:rsidRDefault="00561E91">
            <w:r>
              <w:rPr>
                <w:sz w:val="20"/>
                <w:szCs w:val="20"/>
              </w:rPr>
              <w:t xml:space="preserve">Dashboard </w:t>
            </w:r>
            <w:proofErr w:type="spellStart"/>
            <w:r>
              <w:rPr>
                <w:sz w:val="20"/>
                <w:szCs w:val="20"/>
              </w:rPr>
              <w:t>Streamlit</w:t>
            </w:r>
            <w:proofErr w:type="spellEnd"/>
            <w:r>
              <w:rPr>
                <w:sz w:val="20"/>
                <w:szCs w:val="20"/>
              </w:rPr>
              <w:t xml:space="preserve"> déployé, utilisable sans formation</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0DD6E0A3" w14:textId="77777777" w:rsidR="0075742F" w:rsidRDefault="00561E91">
            <w:r>
              <w:rPr>
                <w:sz w:val="20"/>
                <w:szCs w:val="20"/>
              </w:rPr>
              <w:t>Mai 2026</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077484F7" w14:textId="77777777" w:rsidR="0075742F" w:rsidRDefault="00561E91">
            <w:r>
              <w:rPr>
                <w:sz w:val="20"/>
                <w:szCs w:val="20"/>
              </w:rPr>
              <w:t>Atteint</w:t>
            </w:r>
          </w:p>
        </w:tc>
      </w:tr>
      <w:tr w:rsidR="0075742F" w14:paraId="5E573255" w14:textId="77777777">
        <w:tblPrEx>
          <w:tblCellMar>
            <w:top w:w="0" w:type="dxa"/>
            <w:bottom w:w="0" w:type="dxa"/>
          </w:tblCellMar>
        </w:tblPrEx>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3A0CD89D" w14:textId="77777777" w:rsidR="0075742F" w:rsidRDefault="00561E91">
            <w:r>
              <w:rPr>
                <w:sz w:val="20"/>
                <w:szCs w:val="20"/>
              </w:rPr>
              <w:t>O5 — Validation</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19DEE29E" w14:textId="77777777" w:rsidR="0075742F" w:rsidRDefault="00561E91">
            <w:r>
              <w:rPr>
                <w:sz w:val="20"/>
                <w:szCs w:val="20"/>
              </w:rPr>
              <w:t>Corrélation ITM / BMO 2025 &gt; 0,75</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16A88A3D" w14:textId="77777777" w:rsidR="0075742F" w:rsidRDefault="00561E91">
            <w:r>
              <w:rPr>
                <w:sz w:val="20"/>
                <w:szCs w:val="20"/>
              </w:rPr>
              <w:t>Juin 2026</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5ACBFA89" w14:textId="77777777" w:rsidR="0075742F" w:rsidRDefault="00561E91">
            <w:r>
              <w:rPr>
                <w:sz w:val="20"/>
                <w:szCs w:val="20"/>
              </w:rPr>
              <w:t>Atteint (r=0,82)</w:t>
            </w:r>
          </w:p>
        </w:tc>
      </w:tr>
    </w:tbl>
    <w:p w14:paraId="5232DB8B" w14:textId="77777777" w:rsidR="0075742F" w:rsidRDefault="0075742F">
      <w:pPr>
        <w:spacing w:before="120"/>
      </w:pPr>
    </w:p>
    <w:p w14:paraId="041D3639" w14:textId="77777777" w:rsidR="0075742F" w:rsidRDefault="00561E91">
      <w:pPr>
        <w:pStyle w:val="Titre2"/>
        <w:spacing w:before="240" w:after="100"/>
      </w:pPr>
      <w:r>
        <w:t>6.3 Ce que le projet ne fait PAS</w:t>
      </w:r>
    </w:p>
    <w:p w14:paraId="6FB5CA33" w14:textId="77777777" w:rsidR="0075742F" w:rsidRDefault="00561E91">
      <w:pPr>
        <w:pBdr>
          <w:left w:val="single" w:sz="18" w:space="8" w:color="2E75B6"/>
        </w:pBdr>
        <w:shd w:val="clear" w:color="auto" w:fill="D6E4F0"/>
        <w:spacing w:before="100" w:after="100"/>
        <w:ind w:left="400" w:right="400"/>
      </w:pPr>
      <w:r>
        <w:rPr>
          <w:i/>
          <w:iCs/>
          <w:color w:val="1F4E79"/>
          <w:sz w:val="22"/>
          <w:szCs w:val="22"/>
        </w:rPr>
        <w:t>Périmètre exclu : le projet ne produit pas de recommandations individuelles pour les demandeurs d'emploi, ne traite pas les données personnelles, et ne prétend pas remplacer les outils de France Travail mais les compléter.</w:t>
      </w:r>
    </w:p>
    <w:p w14:paraId="2C1AE7C9" w14:textId="77777777" w:rsidR="0075742F" w:rsidRDefault="00561E91">
      <w:r>
        <w:br w:type="page"/>
      </w:r>
    </w:p>
    <w:p w14:paraId="1F3ADB2B" w14:textId="77777777" w:rsidR="0075742F" w:rsidRDefault="00561E91">
      <w:pPr>
        <w:pStyle w:val="Titre1"/>
        <w:pBdr>
          <w:bottom w:val="single" w:sz="6" w:space="4" w:color="2E75B6"/>
        </w:pBdr>
        <w:spacing w:before="360" w:after="120"/>
      </w:pPr>
      <w:r>
        <w:t>7. État de l'Art — Métiers en T</w:t>
      </w:r>
      <w:r>
        <w:t>ension</w:t>
      </w:r>
    </w:p>
    <w:p w14:paraId="2FF6CF99" w14:textId="77777777" w:rsidR="0075742F" w:rsidRDefault="00561E91">
      <w:pPr>
        <w:pStyle w:val="Titre2"/>
        <w:spacing w:before="240" w:after="100"/>
      </w:pPr>
      <w:r>
        <w:t>7.1 Définition des métiers en tension</w:t>
      </w:r>
    </w:p>
    <w:p w14:paraId="2A86E54B" w14:textId="77777777" w:rsidR="0075742F" w:rsidRDefault="00561E91">
      <w:pPr>
        <w:spacing w:before="80" w:after="80"/>
        <w:jc w:val="both"/>
      </w:pPr>
      <w:r>
        <w:t>Un métier est dit "en tension" lorsque le nombre d'offres d'emploi non satisfaites dépasse significativement le nombre de candidats disponibles sur une période donnée. La DARES (Direction de l'Animation de la Re</w:t>
      </w:r>
      <w:r>
        <w:t>cherche, des Études et des Statistiques) publie annuellement une liste officielle des métiers en tension, basée sur plusieurs indicateurs complémentaires.</w:t>
      </w:r>
    </w:p>
    <w:p w14:paraId="14173761" w14:textId="77777777" w:rsidR="0075742F" w:rsidRDefault="0075742F">
      <w:pPr>
        <w:spacing w:before="120"/>
      </w:pPr>
    </w:p>
    <w:p w14:paraId="59B44281" w14:textId="77777777" w:rsidR="0075742F" w:rsidRDefault="00561E91">
      <w:pPr>
        <w:pStyle w:val="Titre2"/>
        <w:spacing w:before="240" w:after="100"/>
      </w:pPr>
      <w:r>
        <w:t>7.2 Indicateurs institutionnels existants</w:t>
      </w:r>
    </w:p>
    <w:p w14:paraId="73682687" w14:textId="77777777" w:rsidR="0075742F" w:rsidRDefault="00561E91">
      <w:pPr>
        <w:pStyle w:val="Paragraphedeliste"/>
        <w:numPr>
          <w:ilvl w:val="0"/>
          <w:numId w:val="2"/>
        </w:numPr>
        <w:spacing w:before="40" w:after="40"/>
      </w:pPr>
      <w:r>
        <w:t>Indicateur de tension DARES : ratio offres/demandes par famille de métiers (PCS-ESE)</w:t>
      </w:r>
    </w:p>
    <w:p w14:paraId="7D9AF6CF" w14:textId="77777777" w:rsidR="0075742F" w:rsidRDefault="00561E91">
      <w:pPr>
        <w:pStyle w:val="Paragraphedeliste"/>
        <w:numPr>
          <w:ilvl w:val="0"/>
          <w:numId w:val="2"/>
        </w:numPr>
        <w:spacing w:before="40" w:after="40"/>
      </w:pPr>
      <w:r>
        <w:t>Enquête BMO (France Travail) : proportion de recrutements jugés "difficiles" par les employeurs</w:t>
      </w:r>
    </w:p>
    <w:p w14:paraId="3CFB6773" w14:textId="77777777" w:rsidR="0075742F" w:rsidRDefault="00561E91">
      <w:pPr>
        <w:pStyle w:val="Paragraphedeliste"/>
        <w:numPr>
          <w:ilvl w:val="0"/>
          <w:numId w:val="2"/>
        </w:numPr>
        <w:spacing w:before="40" w:after="40"/>
      </w:pPr>
      <w:r>
        <w:t>Liste métiers en tension (arrêté du 1er avril 2024) : 62 métiers identifiés</w:t>
      </w:r>
      <w:r>
        <w:t xml:space="preserve"> pour faciliter les permis de travail</w:t>
      </w:r>
    </w:p>
    <w:p w14:paraId="13BC712F" w14:textId="77777777" w:rsidR="0075742F" w:rsidRDefault="00561E91">
      <w:pPr>
        <w:pStyle w:val="Paragraphedeliste"/>
        <w:numPr>
          <w:ilvl w:val="0"/>
          <w:numId w:val="2"/>
        </w:numPr>
        <w:spacing w:before="40" w:after="40"/>
      </w:pPr>
      <w:r>
        <w:t>Taux de vacance de postes (INSEE) : proportion de postes non pourvus dans les établissements</w:t>
      </w:r>
    </w:p>
    <w:p w14:paraId="3F4ED9B6" w14:textId="77777777" w:rsidR="0075742F" w:rsidRDefault="0075742F">
      <w:pPr>
        <w:spacing w:before="120"/>
      </w:pPr>
    </w:p>
    <w:p w14:paraId="4F02F974" w14:textId="77777777" w:rsidR="0075742F" w:rsidRDefault="00561E91">
      <w:pPr>
        <w:pStyle w:val="Titre2"/>
        <w:spacing w:before="240" w:after="100"/>
      </w:pPr>
      <w:r>
        <w:t>7.3 Travaux académiques et professionnels</w:t>
      </w:r>
    </w:p>
    <w:p w14:paraId="4028A4EB" w14:textId="77777777" w:rsidR="0075742F" w:rsidRDefault="00561E91">
      <w:pPr>
        <w:spacing w:before="80" w:after="80"/>
        <w:jc w:val="both"/>
      </w:pPr>
      <w:r>
        <w:t xml:space="preserve">Plusieurs travaux récents ont exploré l'utilisation de données d'offres d'emploi pour analyser le marché du travail. Burning Glass Technologies (USA) a développé des modèles prédictifs basés sur le </w:t>
      </w:r>
      <w:proofErr w:type="spellStart"/>
      <w:r>
        <w:t>scraping</w:t>
      </w:r>
      <w:proofErr w:type="spellEnd"/>
      <w:r>
        <w:t xml:space="preserve"> de millions d'offres. En France, l'IPP (Institut </w:t>
      </w:r>
      <w:r>
        <w:t>des Politiques Publiques) a montré que les données Pôle Emploi sous-estiment les tensions dans les métiers peu qualifiés.</w:t>
      </w:r>
    </w:p>
    <w:p w14:paraId="724B93AD" w14:textId="77777777" w:rsidR="0075742F" w:rsidRDefault="0075742F">
      <w:pPr>
        <w:spacing w:before="120"/>
      </w:pPr>
    </w:p>
    <w:p w14:paraId="586D388D" w14:textId="77777777" w:rsidR="0075742F" w:rsidRDefault="00561E91">
      <w:pPr>
        <w:pStyle w:val="Titre2"/>
        <w:spacing w:before="240" w:after="100"/>
      </w:pPr>
      <w:r>
        <w:t>7.4 Principaux métiers en tension identifiés (2025)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75742F" w14:paraId="04153A29" w14:textId="77777777">
        <w:tblPrEx>
          <w:tblCellMar>
            <w:top w:w="0" w:type="dxa"/>
            <w:bottom w:w="0" w:type="dxa"/>
          </w:tblCellMar>
        </w:tblPrEx>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711F57DB" w14:textId="77777777" w:rsidR="0075742F" w:rsidRDefault="00561E91">
            <w:pPr>
              <w:jc w:val="center"/>
            </w:pPr>
            <w:r>
              <w:rPr>
                <w:b/>
                <w:bCs/>
                <w:color w:val="FFFFFF"/>
                <w:sz w:val="20"/>
                <w:szCs w:val="20"/>
              </w:rPr>
              <w:t>Métier</w:t>
            </w:r>
          </w:p>
        </w:tc>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5A7A5635" w14:textId="77777777" w:rsidR="0075742F" w:rsidRDefault="00561E91">
            <w:pPr>
              <w:jc w:val="center"/>
            </w:pPr>
            <w:r>
              <w:rPr>
                <w:b/>
                <w:bCs/>
                <w:color w:val="FFFFFF"/>
                <w:sz w:val="20"/>
                <w:szCs w:val="20"/>
              </w:rPr>
              <w:t>Secteur</w:t>
            </w:r>
          </w:p>
        </w:tc>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224A0D97" w14:textId="77777777" w:rsidR="0075742F" w:rsidRDefault="00561E91">
            <w:pPr>
              <w:jc w:val="center"/>
            </w:pPr>
            <w:r>
              <w:rPr>
                <w:b/>
                <w:bCs/>
                <w:color w:val="FFFFFF"/>
                <w:sz w:val="20"/>
                <w:szCs w:val="20"/>
              </w:rPr>
              <w:t>Niveau tension</w:t>
            </w:r>
          </w:p>
        </w:tc>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0DF827A2" w14:textId="77777777" w:rsidR="0075742F" w:rsidRDefault="00561E91">
            <w:pPr>
              <w:jc w:val="center"/>
            </w:pPr>
            <w:r>
              <w:rPr>
                <w:b/>
                <w:bCs/>
                <w:color w:val="FFFFFF"/>
                <w:sz w:val="20"/>
                <w:szCs w:val="20"/>
              </w:rPr>
              <w:t>Facteur principal</w:t>
            </w:r>
          </w:p>
        </w:tc>
      </w:tr>
      <w:tr w:rsidR="0075742F" w14:paraId="7E7DDBC2" w14:textId="77777777">
        <w:tblPrEx>
          <w:tblCellMar>
            <w:top w:w="0" w:type="dxa"/>
            <w:bottom w:w="0" w:type="dxa"/>
          </w:tblCellMar>
        </w:tblPrEx>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3D64F53C" w14:textId="77777777" w:rsidR="0075742F" w:rsidRDefault="00561E91">
            <w:r>
              <w:rPr>
                <w:sz w:val="20"/>
                <w:szCs w:val="20"/>
              </w:rPr>
              <w:t>Aide-soignant(e)</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6520DD6E" w14:textId="77777777" w:rsidR="0075742F" w:rsidRDefault="00561E91">
            <w:r>
              <w:rPr>
                <w:sz w:val="20"/>
                <w:szCs w:val="20"/>
              </w:rPr>
              <w:t>Santé / Social</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38DBAE9C" w14:textId="77777777" w:rsidR="0075742F" w:rsidRDefault="00561E91">
            <w:r>
              <w:rPr>
                <w:sz w:val="20"/>
                <w:szCs w:val="20"/>
              </w:rPr>
              <w:t>Très forte</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5EC674DB" w14:textId="77777777" w:rsidR="0075742F" w:rsidRDefault="00561E91">
            <w:r>
              <w:rPr>
                <w:sz w:val="20"/>
                <w:szCs w:val="20"/>
              </w:rPr>
              <w:t>Vieillissement démographique</w:t>
            </w:r>
          </w:p>
        </w:tc>
      </w:tr>
      <w:tr w:rsidR="0075742F" w14:paraId="66AD4E46" w14:textId="77777777">
        <w:tblPrEx>
          <w:tblCellMar>
            <w:top w:w="0" w:type="dxa"/>
            <w:bottom w:w="0" w:type="dxa"/>
          </w:tblCellMar>
        </w:tblPrEx>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3D649863" w14:textId="77777777" w:rsidR="0075742F" w:rsidRDefault="00561E91">
            <w:r>
              <w:rPr>
                <w:sz w:val="20"/>
                <w:szCs w:val="20"/>
              </w:rPr>
              <w:t>Développeur / DevOps</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5736F1FE" w14:textId="77777777" w:rsidR="0075742F" w:rsidRDefault="00561E91">
            <w:r>
              <w:rPr>
                <w:sz w:val="20"/>
                <w:szCs w:val="20"/>
              </w:rPr>
              <w:t>Numérique</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71EE89EB" w14:textId="77777777" w:rsidR="0075742F" w:rsidRDefault="00561E91">
            <w:r>
              <w:rPr>
                <w:sz w:val="20"/>
                <w:szCs w:val="20"/>
              </w:rPr>
              <w:t>Forte</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672DE4BF" w14:textId="77777777" w:rsidR="0075742F" w:rsidRDefault="00561E91">
            <w:r>
              <w:rPr>
                <w:sz w:val="20"/>
                <w:szCs w:val="20"/>
              </w:rPr>
              <w:t>Transition numérique accélérée</w:t>
            </w:r>
          </w:p>
        </w:tc>
      </w:tr>
      <w:tr w:rsidR="0075742F" w14:paraId="5D86B463" w14:textId="77777777">
        <w:tblPrEx>
          <w:tblCellMar>
            <w:top w:w="0" w:type="dxa"/>
            <w:bottom w:w="0" w:type="dxa"/>
          </w:tblCellMar>
        </w:tblPrEx>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21A0B9EF" w14:textId="77777777" w:rsidR="0075742F" w:rsidRDefault="00561E91">
            <w:r>
              <w:rPr>
                <w:sz w:val="20"/>
                <w:szCs w:val="20"/>
              </w:rPr>
              <w:t>Électricien (bâtiment)</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2E09CBE2" w14:textId="77777777" w:rsidR="0075742F" w:rsidRDefault="00561E91">
            <w:r>
              <w:rPr>
                <w:sz w:val="20"/>
                <w:szCs w:val="20"/>
              </w:rPr>
              <w:t>BTP / Énergie</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48DF7092" w14:textId="77777777" w:rsidR="0075742F" w:rsidRDefault="00561E91">
            <w:r>
              <w:rPr>
                <w:sz w:val="20"/>
                <w:szCs w:val="20"/>
              </w:rPr>
              <w:t>Forte</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3EEE7837" w14:textId="77777777" w:rsidR="0075742F" w:rsidRDefault="00561E91">
            <w:r>
              <w:rPr>
                <w:sz w:val="20"/>
                <w:szCs w:val="20"/>
              </w:rPr>
              <w:t>Rénovation énergétique</w:t>
            </w:r>
          </w:p>
        </w:tc>
      </w:tr>
      <w:tr w:rsidR="0075742F" w14:paraId="6F44E3B6" w14:textId="77777777">
        <w:tblPrEx>
          <w:tblCellMar>
            <w:top w:w="0" w:type="dxa"/>
            <w:bottom w:w="0" w:type="dxa"/>
          </w:tblCellMar>
        </w:tblPrEx>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13C33513" w14:textId="77777777" w:rsidR="0075742F" w:rsidRDefault="00561E91">
            <w:r>
              <w:rPr>
                <w:sz w:val="20"/>
                <w:szCs w:val="20"/>
              </w:rPr>
              <w:t>Conducteur de travaux</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42D7DE16" w14:textId="77777777" w:rsidR="0075742F" w:rsidRDefault="00561E91">
            <w:r>
              <w:rPr>
                <w:sz w:val="20"/>
                <w:szCs w:val="20"/>
              </w:rPr>
              <w:t>BTP</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6E6FD711" w14:textId="77777777" w:rsidR="0075742F" w:rsidRDefault="00561E91">
            <w:r>
              <w:rPr>
                <w:sz w:val="20"/>
                <w:szCs w:val="20"/>
              </w:rPr>
              <w:t>Forte</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539AA8A7" w14:textId="77777777" w:rsidR="0075742F" w:rsidRDefault="00561E91">
            <w:r>
              <w:rPr>
                <w:sz w:val="20"/>
                <w:szCs w:val="20"/>
              </w:rPr>
              <w:t>Grands projets infrastructure</w:t>
            </w:r>
          </w:p>
        </w:tc>
      </w:tr>
      <w:tr w:rsidR="0075742F" w14:paraId="724A93BF" w14:textId="77777777">
        <w:tblPrEx>
          <w:tblCellMar>
            <w:top w:w="0" w:type="dxa"/>
            <w:bottom w:w="0" w:type="dxa"/>
          </w:tblCellMar>
        </w:tblPrEx>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40E09D2D" w14:textId="77777777" w:rsidR="0075742F" w:rsidRDefault="00561E91">
            <w:r>
              <w:rPr>
                <w:sz w:val="20"/>
                <w:szCs w:val="20"/>
              </w:rPr>
              <w:t>Boucher / Charcutier</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03FA9C18" w14:textId="77777777" w:rsidR="0075742F" w:rsidRDefault="00561E91">
            <w:r>
              <w:rPr>
                <w:sz w:val="20"/>
                <w:szCs w:val="20"/>
              </w:rPr>
              <w:t>Agroalimentaire</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404308E7" w14:textId="77777777" w:rsidR="0075742F" w:rsidRDefault="00561E91">
            <w:r>
              <w:rPr>
                <w:sz w:val="20"/>
                <w:szCs w:val="20"/>
              </w:rPr>
              <w:t>Forte</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66B96AFF" w14:textId="77777777" w:rsidR="0075742F" w:rsidRDefault="00561E91">
            <w:r>
              <w:rPr>
                <w:sz w:val="20"/>
                <w:szCs w:val="20"/>
              </w:rPr>
              <w:t>Désaffection jeunes</w:t>
            </w:r>
          </w:p>
        </w:tc>
      </w:tr>
      <w:tr w:rsidR="0075742F" w14:paraId="4AF9E9A3" w14:textId="77777777">
        <w:tblPrEx>
          <w:tblCellMar>
            <w:top w:w="0" w:type="dxa"/>
            <w:bottom w:w="0" w:type="dxa"/>
          </w:tblCellMar>
        </w:tblPrEx>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321301CB" w14:textId="77777777" w:rsidR="0075742F" w:rsidRDefault="00561E91">
            <w:r>
              <w:rPr>
                <w:sz w:val="20"/>
                <w:szCs w:val="20"/>
              </w:rPr>
              <w:t>Technicien maintenance industrielle</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1E38A8E2" w14:textId="77777777" w:rsidR="0075742F" w:rsidRDefault="00561E91">
            <w:r>
              <w:rPr>
                <w:sz w:val="20"/>
                <w:szCs w:val="20"/>
              </w:rPr>
              <w:t>Industrie</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7EB39B4C" w14:textId="77777777" w:rsidR="0075742F" w:rsidRDefault="00561E91">
            <w:r>
              <w:rPr>
                <w:sz w:val="20"/>
                <w:szCs w:val="20"/>
              </w:rPr>
              <w:t>Forte</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4B59B176" w14:textId="77777777" w:rsidR="0075742F" w:rsidRDefault="00561E91">
            <w:r>
              <w:rPr>
                <w:sz w:val="20"/>
                <w:szCs w:val="20"/>
              </w:rPr>
              <w:t>Industrie 4.0</w:t>
            </w:r>
          </w:p>
        </w:tc>
      </w:tr>
      <w:tr w:rsidR="0075742F" w14:paraId="1E25A894" w14:textId="77777777">
        <w:tblPrEx>
          <w:tblCellMar>
            <w:top w:w="0" w:type="dxa"/>
            <w:bottom w:w="0" w:type="dxa"/>
          </w:tblCellMar>
        </w:tblPrEx>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7084F006" w14:textId="77777777" w:rsidR="0075742F" w:rsidRDefault="00561E91">
            <w:r>
              <w:rPr>
                <w:sz w:val="20"/>
                <w:szCs w:val="20"/>
              </w:rPr>
              <w:t>Infirmier(ère)</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36F8FFE8" w14:textId="77777777" w:rsidR="0075742F" w:rsidRDefault="00561E91">
            <w:r>
              <w:rPr>
                <w:sz w:val="20"/>
                <w:szCs w:val="20"/>
              </w:rPr>
              <w:t>Santé</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097E2626" w14:textId="77777777" w:rsidR="0075742F" w:rsidRDefault="00561E91">
            <w:r>
              <w:rPr>
                <w:sz w:val="20"/>
                <w:szCs w:val="20"/>
              </w:rPr>
              <w:t>Très forte</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478A427E" w14:textId="77777777" w:rsidR="0075742F" w:rsidRDefault="00561E91">
            <w:r>
              <w:rPr>
                <w:sz w:val="20"/>
                <w:szCs w:val="20"/>
              </w:rPr>
              <w:t>Désert médical rural</w:t>
            </w:r>
          </w:p>
        </w:tc>
      </w:tr>
      <w:tr w:rsidR="0075742F" w14:paraId="0FDEA960" w14:textId="77777777">
        <w:tblPrEx>
          <w:tblCellMar>
            <w:top w:w="0" w:type="dxa"/>
            <w:bottom w:w="0" w:type="dxa"/>
          </w:tblCellMar>
        </w:tblPrEx>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25C0F036" w14:textId="77777777" w:rsidR="0075742F" w:rsidRDefault="00561E91">
            <w:r>
              <w:rPr>
                <w:sz w:val="20"/>
                <w:szCs w:val="20"/>
              </w:rPr>
              <w:t>Plombier / Chauffagiste</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75CC152A" w14:textId="77777777" w:rsidR="0075742F" w:rsidRDefault="00561E91">
            <w:r>
              <w:rPr>
                <w:sz w:val="20"/>
                <w:szCs w:val="20"/>
              </w:rPr>
              <w:t>BTP</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3154EC63" w14:textId="77777777" w:rsidR="0075742F" w:rsidRDefault="00561E91">
            <w:r>
              <w:rPr>
                <w:sz w:val="20"/>
                <w:szCs w:val="20"/>
              </w:rPr>
              <w:t>Forte</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21FD5CD2" w14:textId="77777777" w:rsidR="0075742F" w:rsidRDefault="00561E91">
            <w:r>
              <w:rPr>
                <w:sz w:val="20"/>
                <w:szCs w:val="20"/>
              </w:rPr>
              <w:t>Rénovation énergétique</w:t>
            </w:r>
          </w:p>
        </w:tc>
      </w:tr>
      <w:tr w:rsidR="0075742F" w14:paraId="66FCB057" w14:textId="77777777">
        <w:tblPrEx>
          <w:tblCellMar>
            <w:top w:w="0" w:type="dxa"/>
            <w:bottom w:w="0" w:type="dxa"/>
          </w:tblCellMar>
        </w:tblPrEx>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6C148D7B" w14:textId="77777777" w:rsidR="0075742F" w:rsidRDefault="00561E91">
            <w:r>
              <w:rPr>
                <w:sz w:val="20"/>
                <w:szCs w:val="20"/>
              </w:rPr>
              <w:t>Chef de cuisine / Cuisinier</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6B849E11" w14:textId="77777777" w:rsidR="0075742F" w:rsidRDefault="00561E91">
            <w:r>
              <w:rPr>
                <w:sz w:val="20"/>
                <w:szCs w:val="20"/>
              </w:rPr>
              <w:t>HCR</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59B0F214" w14:textId="77777777" w:rsidR="0075742F" w:rsidRDefault="00561E91">
            <w:r>
              <w:rPr>
                <w:sz w:val="20"/>
                <w:szCs w:val="20"/>
              </w:rPr>
              <w:t>Forte</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7443C580" w14:textId="77777777" w:rsidR="0075742F" w:rsidRDefault="00561E91">
            <w:r>
              <w:rPr>
                <w:sz w:val="20"/>
                <w:szCs w:val="20"/>
              </w:rPr>
              <w:t>Post-COVID, conditions de travail</w:t>
            </w:r>
          </w:p>
        </w:tc>
      </w:tr>
      <w:tr w:rsidR="0075742F" w14:paraId="65D7B990" w14:textId="77777777">
        <w:tblPrEx>
          <w:tblCellMar>
            <w:top w:w="0" w:type="dxa"/>
            <w:bottom w:w="0" w:type="dxa"/>
          </w:tblCellMar>
        </w:tblPrEx>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0705E8BA" w14:textId="77777777" w:rsidR="0075742F" w:rsidRDefault="00561E91">
            <w:r>
              <w:rPr>
                <w:sz w:val="20"/>
                <w:szCs w:val="20"/>
              </w:rPr>
              <w:t xml:space="preserve">Data </w:t>
            </w:r>
            <w:proofErr w:type="spellStart"/>
            <w:r>
              <w:rPr>
                <w:sz w:val="20"/>
                <w:szCs w:val="20"/>
              </w:rPr>
              <w:t>Scientist</w:t>
            </w:r>
            <w:proofErr w:type="spellEnd"/>
            <w:r>
              <w:rPr>
                <w:sz w:val="20"/>
                <w:szCs w:val="20"/>
              </w:rPr>
              <w:t xml:space="preserve"> / Analyste</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08BDE95C" w14:textId="77777777" w:rsidR="0075742F" w:rsidRDefault="00561E91">
            <w:r>
              <w:rPr>
                <w:sz w:val="20"/>
                <w:szCs w:val="20"/>
              </w:rPr>
              <w:t>Numérique / Data</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78AE3454" w14:textId="77777777" w:rsidR="0075742F" w:rsidRDefault="00561E91">
            <w:r>
              <w:rPr>
                <w:sz w:val="20"/>
                <w:szCs w:val="20"/>
              </w:rPr>
              <w:t>Forte</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4E1A6669" w14:textId="77777777" w:rsidR="0075742F" w:rsidRDefault="00561E91">
            <w:r>
              <w:rPr>
                <w:sz w:val="20"/>
                <w:szCs w:val="20"/>
              </w:rPr>
              <w:t>IA et transformation digitale</w:t>
            </w:r>
          </w:p>
        </w:tc>
      </w:tr>
    </w:tbl>
    <w:p w14:paraId="1FF6A6FA" w14:textId="77777777" w:rsidR="0075742F" w:rsidRDefault="00561E91">
      <w:r>
        <w:br w:type="page"/>
      </w:r>
    </w:p>
    <w:p w14:paraId="54707A3E" w14:textId="77777777" w:rsidR="0075742F" w:rsidRDefault="00561E91">
      <w:pPr>
        <w:pStyle w:val="Titre1"/>
        <w:pBdr>
          <w:bottom w:val="single" w:sz="6" w:space="4" w:color="2E75B6"/>
        </w:pBdr>
        <w:spacing w:before="360" w:after="120"/>
      </w:pPr>
      <w:r>
        <w:t>8. Architecture Technique</w:t>
      </w:r>
    </w:p>
    <w:p w14:paraId="7A0E89EA" w14:textId="77777777" w:rsidR="0075742F" w:rsidRDefault="00561E91">
      <w:pPr>
        <w:pStyle w:val="Titre2"/>
        <w:spacing w:before="240" w:after="100"/>
      </w:pPr>
      <w:r>
        <w:t>8.1 Vue d'ensemble de l'architecture</w:t>
      </w:r>
    </w:p>
    <w:p w14:paraId="1ACDDDB5" w14:textId="77777777" w:rsidR="0075742F" w:rsidRDefault="00561E91">
      <w:pPr>
        <w:spacing w:before="80" w:after="80"/>
        <w:jc w:val="both"/>
      </w:pPr>
      <w:r>
        <w:t>Le projet PPMT suit une architecture en couches classique de projet Data, organisée en cinq niveaux : collecte, stockage, traitement, modélisation et visualisation.</w:t>
      </w:r>
    </w:p>
    <w:p w14:paraId="66BF1A6E" w14:textId="77777777" w:rsidR="0075742F" w:rsidRDefault="0075742F">
      <w:pPr>
        <w:spacing w:before="120"/>
      </w:pPr>
    </w:p>
    <w:p w14:paraId="4C65D835" w14:textId="77777777" w:rsidR="0075742F" w:rsidRDefault="00561E91">
      <w:pPr>
        <w:pBdr>
          <w:left w:val="single" w:sz="18" w:space="8" w:color="2E75B6"/>
        </w:pBdr>
        <w:shd w:val="clear" w:color="auto" w:fill="D6E4F0"/>
        <w:spacing w:before="100" w:after="100"/>
        <w:ind w:left="400" w:right="400"/>
      </w:pPr>
      <w:r>
        <w:rPr>
          <w:i/>
          <w:iCs/>
          <w:color w:val="1F4E79"/>
          <w:sz w:val="22"/>
          <w:szCs w:val="22"/>
        </w:rPr>
        <w:t xml:space="preserve">Architecture : API </w:t>
      </w:r>
      <w:proofErr w:type="spellStart"/>
      <w:r>
        <w:rPr>
          <w:i/>
          <w:iCs/>
          <w:color w:val="1F4E79"/>
          <w:sz w:val="22"/>
          <w:szCs w:val="22"/>
        </w:rPr>
        <w:t>Adzuna</w:t>
      </w:r>
      <w:proofErr w:type="spellEnd"/>
      <w:r>
        <w:rPr>
          <w:i/>
          <w:iCs/>
          <w:color w:val="1F4E79"/>
          <w:sz w:val="22"/>
          <w:szCs w:val="22"/>
        </w:rPr>
        <w:t xml:space="preserve"> →</w:t>
      </w:r>
      <w:r>
        <w:rPr>
          <w:i/>
          <w:iCs/>
          <w:color w:val="1F4E79"/>
          <w:sz w:val="22"/>
          <w:szCs w:val="22"/>
        </w:rPr>
        <w:t xml:space="preserve"> Collecte Python → CSV/SQLite → </w:t>
      </w:r>
      <w:proofErr w:type="spellStart"/>
      <w:r>
        <w:rPr>
          <w:i/>
          <w:iCs/>
          <w:color w:val="1F4E79"/>
          <w:sz w:val="22"/>
          <w:szCs w:val="22"/>
        </w:rPr>
        <w:t>Preprocessing</w:t>
      </w:r>
      <w:proofErr w:type="spellEnd"/>
      <w:r>
        <w:rPr>
          <w:i/>
          <w:iCs/>
          <w:color w:val="1F4E79"/>
          <w:sz w:val="22"/>
          <w:szCs w:val="22"/>
        </w:rPr>
        <w:t xml:space="preserve"> Pandas → Mapping ROME → Calcul ITM → Modèle </w:t>
      </w:r>
      <w:proofErr w:type="spellStart"/>
      <w:r>
        <w:rPr>
          <w:i/>
          <w:iCs/>
          <w:color w:val="1F4E79"/>
          <w:sz w:val="22"/>
          <w:szCs w:val="22"/>
        </w:rPr>
        <w:t>Random</w:t>
      </w:r>
      <w:proofErr w:type="spellEnd"/>
      <w:r>
        <w:rPr>
          <w:i/>
          <w:iCs/>
          <w:color w:val="1F4E79"/>
          <w:sz w:val="22"/>
          <w:szCs w:val="22"/>
        </w:rPr>
        <w:t xml:space="preserve"> Forest → Dashboard </w:t>
      </w:r>
      <w:proofErr w:type="spellStart"/>
      <w:r>
        <w:rPr>
          <w:i/>
          <w:iCs/>
          <w:color w:val="1F4E79"/>
          <w:sz w:val="22"/>
          <w:szCs w:val="22"/>
        </w:rPr>
        <w:t>Streamlit</w:t>
      </w:r>
      <w:proofErr w:type="spellEnd"/>
    </w:p>
    <w:p w14:paraId="7A2458D2" w14:textId="77777777" w:rsidR="0075742F" w:rsidRDefault="0075742F">
      <w:pPr>
        <w:spacing w:before="120"/>
      </w:pPr>
    </w:p>
    <w:p w14:paraId="5F705BE2" w14:textId="77777777" w:rsidR="0075742F" w:rsidRDefault="00561E91">
      <w:pPr>
        <w:pStyle w:val="Titre2"/>
        <w:spacing w:before="240" w:after="100"/>
      </w:pPr>
      <w:r>
        <w:t>8.2 Stack technologique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5742F" w14:paraId="48613CD5" w14:textId="77777777">
        <w:tblPrEx>
          <w:tblCellMar>
            <w:top w:w="0" w:type="dxa"/>
            <w:bottom w:w="0" w:type="dxa"/>
          </w:tblCellMar>
        </w:tblPrEx>
        <w:tc>
          <w:tcPr>
            <w:tcW w:w="312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7481E702" w14:textId="77777777" w:rsidR="0075742F" w:rsidRDefault="00561E91">
            <w:pPr>
              <w:jc w:val="center"/>
            </w:pPr>
            <w:r>
              <w:rPr>
                <w:b/>
                <w:bCs/>
                <w:color w:val="FFFFFF"/>
                <w:sz w:val="20"/>
                <w:szCs w:val="20"/>
              </w:rPr>
              <w:t>Outil</w:t>
            </w:r>
          </w:p>
        </w:tc>
        <w:tc>
          <w:tcPr>
            <w:tcW w:w="312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368825DF" w14:textId="77777777" w:rsidR="0075742F" w:rsidRDefault="00561E91">
            <w:pPr>
              <w:jc w:val="center"/>
            </w:pPr>
            <w:r>
              <w:rPr>
                <w:b/>
                <w:bCs/>
                <w:color w:val="FFFFFF"/>
                <w:sz w:val="20"/>
                <w:szCs w:val="20"/>
              </w:rPr>
              <w:t>Rôle</w:t>
            </w:r>
          </w:p>
        </w:tc>
        <w:tc>
          <w:tcPr>
            <w:tcW w:w="312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2021B674" w14:textId="77777777" w:rsidR="0075742F" w:rsidRDefault="00561E91">
            <w:pPr>
              <w:jc w:val="center"/>
            </w:pPr>
            <w:r>
              <w:rPr>
                <w:b/>
                <w:bCs/>
                <w:color w:val="FFFFFF"/>
                <w:sz w:val="20"/>
                <w:szCs w:val="20"/>
              </w:rPr>
              <w:t>Usage dans PPMT</w:t>
            </w:r>
          </w:p>
        </w:tc>
      </w:tr>
      <w:tr w:rsidR="0075742F" w14:paraId="157B7F15" w14:textId="77777777">
        <w:tblPrEx>
          <w:tblCellMar>
            <w:top w:w="0" w:type="dxa"/>
            <w:bottom w:w="0" w:type="dxa"/>
          </w:tblCellMar>
        </w:tblPrEx>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5567962A" w14:textId="77777777" w:rsidR="0075742F" w:rsidRDefault="00561E91">
            <w:r>
              <w:rPr>
                <w:sz w:val="20"/>
                <w:szCs w:val="20"/>
              </w:rPr>
              <w:t>Python 3.11</w:t>
            </w:r>
          </w:p>
        </w:tc>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01F89A7C" w14:textId="77777777" w:rsidR="0075742F" w:rsidRDefault="00561E91">
            <w:r>
              <w:rPr>
                <w:sz w:val="20"/>
                <w:szCs w:val="20"/>
              </w:rPr>
              <w:t>Langage principal</w:t>
            </w:r>
          </w:p>
        </w:tc>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394B36A1" w14:textId="77777777" w:rsidR="0075742F" w:rsidRDefault="00561E91">
            <w:r>
              <w:rPr>
                <w:sz w:val="20"/>
                <w:szCs w:val="20"/>
              </w:rPr>
              <w:t>Collecte, traitement, modélisation</w:t>
            </w:r>
          </w:p>
        </w:tc>
      </w:tr>
      <w:tr w:rsidR="0075742F" w14:paraId="33CE222D" w14:textId="77777777">
        <w:tblPrEx>
          <w:tblCellMar>
            <w:top w:w="0" w:type="dxa"/>
            <w:bottom w:w="0" w:type="dxa"/>
          </w:tblCellMar>
        </w:tblPrEx>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3DC702C6" w14:textId="77777777" w:rsidR="0075742F" w:rsidRDefault="00561E91">
            <w:r>
              <w:rPr>
                <w:sz w:val="20"/>
                <w:szCs w:val="20"/>
              </w:rPr>
              <w:t xml:space="preserve">Pandas / </w:t>
            </w:r>
            <w:proofErr w:type="spellStart"/>
            <w:r>
              <w:rPr>
                <w:sz w:val="20"/>
                <w:szCs w:val="20"/>
              </w:rPr>
              <w:t>NumPy</w:t>
            </w:r>
            <w:proofErr w:type="spellEnd"/>
          </w:p>
        </w:tc>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16C23DF9" w14:textId="77777777" w:rsidR="0075742F" w:rsidRDefault="00561E91">
            <w:r>
              <w:rPr>
                <w:sz w:val="20"/>
                <w:szCs w:val="20"/>
              </w:rPr>
              <w:t>Manipulation de données</w:t>
            </w:r>
          </w:p>
        </w:tc>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34D03D58" w14:textId="77777777" w:rsidR="0075742F" w:rsidRDefault="00561E91">
            <w:r>
              <w:rPr>
                <w:sz w:val="20"/>
                <w:szCs w:val="20"/>
              </w:rPr>
              <w:t xml:space="preserve">ETL, </w:t>
            </w:r>
            <w:proofErr w:type="spellStart"/>
            <w:r>
              <w:rPr>
                <w:sz w:val="20"/>
                <w:szCs w:val="20"/>
              </w:rPr>
              <w:t>feature</w:t>
            </w:r>
            <w:proofErr w:type="spellEnd"/>
            <w:r>
              <w:rPr>
                <w:sz w:val="20"/>
                <w:szCs w:val="20"/>
              </w:rPr>
              <w:t xml:space="preserve"> engineering</w:t>
            </w:r>
          </w:p>
        </w:tc>
      </w:tr>
      <w:tr w:rsidR="0075742F" w14:paraId="4C024EC7" w14:textId="77777777">
        <w:tblPrEx>
          <w:tblCellMar>
            <w:top w:w="0" w:type="dxa"/>
            <w:bottom w:w="0" w:type="dxa"/>
          </w:tblCellMar>
        </w:tblPrEx>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0601DD96" w14:textId="77777777" w:rsidR="0075742F" w:rsidRDefault="00561E91">
            <w:proofErr w:type="spellStart"/>
            <w:r>
              <w:rPr>
                <w:sz w:val="20"/>
                <w:szCs w:val="20"/>
              </w:rPr>
              <w:t>Scikit-learn</w:t>
            </w:r>
            <w:proofErr w:type="spellEnd"/>
          </w:p>
        </w:tc>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109E70AD" w14:textId="77777777" w:rsidR="0075742F" w:rsidRDefault="00561E91">
            <w:r>
              <w:rPr>
                <w:sz w:val="20"/>
                <w:szCs w:val="20"/>
              </w:rPr>
              <w:t>Machine Learning</w:t>
            </w:r>
          </w:p>
        </w:tc>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295564A1" w14:textId="77777777" w:rsidR="0075742F" w:rsidRDefault="00561E91">
            <w:proofErr w:type="spellStart"/>
            <w:r>
              <w:rPr>
                <w:sz w:val="20"/>
                <w:szCs w:val="20"/>
              </w:rPr>
              <w:t>Random</w:t>
            </w:r>
            <w:proofErr w:type="spellEnd"/>
            <w:r>
              <w:rPr>
                <w:sz w:val="20"/>
                <w:szCs w:val="20"/>
              </w:rPr>
              <w:t xml:space="preserve"> Forest, évaluation</w:t>
            </w:r>
          </w:p>
        </w:tc>
      </w:tr>
      <w:tr w:rsidR="0075742F" w14:paraId="17FF197E" w14:textId="77777777">
        <w:tblPrEx>
          <w:tblCellMar>
            <w:top w:w="0" w:type="dxa"/>
            <w:bottom w:w="0" w:type="dxa"/>
          </w:tblCellMar>
        </w:tblPrEx>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0F94FD6A" w14:textId="77777777" w:rsidR="0075742F" w:rsidRDefault="00561E91">
            <w:proofErr w:type="spellStart"/>
            <w:r>
              <w:rPr>
                <w:sz w:val="20"/>
                <w:szCs w:val="20"/>
              </w:rPr>
              <w:t>Streamlit</w:t>
            </w:r>
            <w:proofErr w:type="spellEnd"/>
          </w:p>
        </w:tc>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61CA8C2B" w14:textId="77777777" w:rsidR="0075742F" w:rsidRDefault="00561E91">
            <w:r>
              <w:rPr>
                <w:sz w:val="20"/>
                <w:szCs w:val="20"/>
              </w:rPr>
              <w:t>Visualisation</w:t>
            </w:r>
          </w:p>
        </w:tc>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32704475" w14:textId="77777777" w:rsidR="0075742F" w:rsidRDefault="00561E91">
            <w:r>
              <w:rPr>
                <w:sz w:val="20"/>
                <w:szCs w:val="20"/>
              </w:rPr>
              <w:t>Dashboard interactif déployable</w:t>
            </w:r>
          </w:p>
        </w:tc>
      </w:tr>
      <w:tr w:rsidR="0075742F" w14:paraId="26F64A31" w14:textId="77777777">
        <w:tblPrEx>
          <w:tblCellMar>
            <w:top w:w="0" w:type="dxa"/>
            <w:bottom w:w="0" w:type="dxa"/>
          </w:tblCellMar>
        </w:tblPrEx>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3081BA36" w14:textId="77777777" w:rsidR="0075742F" w:rsidRDefault="00561E91">
            <w:proofErr w:type="spellStart"/>
            <w:r>
              <w:rPr>
                <w:sz w:val="20"/>
                <w:szCs w:val="20"/>
              </w:rPr>
              <w:t>Plotly</w:t>
            </w:r>
            <w:proofErr w:type="spellEnd"/>
            <w:r>
              <w:rPr>
                <w:sz w:val="20"/>
                <w:szCs w:val="20"/>
              </w:rPr>
              <w:t xml:space="preserve"> / </w:t>
            </w:r>
            <w:proofErr w:type="spellStart"/>
            <w:r>
              <w:rPr>
                <w:sz w:val="20"/>
                <w:szCs w:val="20"/>
              </w:rPr>
              <w:t>Folium</w:t>
            </w:r>
            <w:proofErr w:type="spellEnd"/>
          </w:p>
        </w:tc>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7BD16F5F" w14:textId="77777777" w:rsidR="0075742F" w:rsidRDefault="00561E91">
            <w:r>
              <w:rPr>
                <w:sz w:val="20"/>
                <w:szCs w:val="20"/>
              </w:rPr>
              <w:t>Dataviz</w:t>
            </w:r>
          </w:p>
        </w:tc>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2CAA93D6" w14:textId="77777777" w:rsidR="0075742F" w:rsidRDefault="00561E91">
            <w:r>
              <w:rPr>
                <w:sz w:val="20"/>
                <w:szCs w:val="20"/>
              </w:rPr>
              <w:t>Graphiques et cartes choroplèthes</w:t>
            </w:r>
          </w:p>
        </w:tc>
      </w:tr>
      <w:tr w:rsidR="0075742F" w14:paraId="39697404" w14:textId="77777777">
        <w:tblPrEx>
          <w:tblCellMar>
            <w:top w:w="0" w:type="dxa"/>
            <w:bottom w:w="0" w:type="dxa"/>
          </w:tblCellMar>
        </w:tblPrEx>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5188FE49" w14:textId="77777777" w:rsidR="0075742F" w:rsidRDefault="00561E91">
            <w:r>
              <w:rPr>
                <w:sz w:val="20"/>
                <w:szCs w:val="20"/>
              </w:rPr>
              <w:t>SQLite</w:t>
            </w:r>
          </w:p>
        </w:tc>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0F90111C" w14:textId="77777777" w:rsidR="0075742F" w:rsidRDefault="00561E91">
            <w:r>
              <w:rPr>
                <w:sz w:val="20"/>
                <w:szCs w:val="20"/>
              </w:rPr>
              <w:t>Base de données locale</w:t>
            </w:r>
          </w:p>
        </w:tc>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24ED29CD" w14:textId="77777777" w:rsidR="0075742F" w:rsidRDefault="00561E91">
            <w:r>
              <w:rPr>
                <w:sz w:val="20"/>
                <w:szCs w:val="20"/>
              </w:rPr>
              <w:t>Persistance des données collectées</w:t>
            </w:r>
          </w:p>
        </w:tc>
      </w:tr>
      <w:tr w:rsidR="0075742F" w14:paraId="5CCAE2C6" w14:textId="77777777">
        <w:tblPrEx>
          <w:tblCellMar>
            <w:top w:w="0" w:type="dxa"/>
            <w:bottom w:w="0" w:type="dxa"/>
          </w:tblCellMar>
        </w:tblPrEx>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1D948F6D" w14:textId="77777777" w:rsidR="0075742F" w:rsidRDefault="00561E91">
            <w:proofErr w:type="spellStart"/>
            <w:r>
              <w:rPr>
                <w:sz w:val="20"/>
                <w:szCs w:val="20"/>
              </w:rPr>
              <w:t>Requests</w:t>
            </w:r>
            <w:proofErr w:type="spellEnd"/>
            <w:r>
              <w:rPr>
                <w:sz w:val="20"/>
                <w:szCs w:val="20"/>
              </w:rPr>
              <w:t xml:space="preserve"> / JSON</w:t>
            </w:r>
          </w:p>
        </w:tc>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674F177F" w14:textId="77777777" w:rsidR="0075742F" w:rsidRDefault="00561E91">
            <w:r>
              <w:rPr>
                <w:sz w:val="20"/>
                <w:szCs w:val="20"/>
              </w:rPr>
              <w:t>API calls</w:t>
            </w:r>
          </w:p>
        </w:tc>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6045473D" w14:textId="77777777" w:rsidR="0075742F" w:rsidRDefault="00561E91">
            <w:r>
              <w:rPr>
                <w:sz w:val="20"/>
                <w:szCs w:val="20"/>
              </w:rPr>
              <w:t xml:space="preserve">Connexion </w:t>
            </w:r>
            <w:proofErr w:type="spellStart"/>
            <w:r>
              <w:rPr>
                <w:sz w:val="20"/>
                <w:szCs w:val="20"/>
              </w:rPr>
              <w:t>Adzuna</w:t>
            </w:r>
            <w:proofErr w:type="spellEnd"/>
            <w:r>
              <w:rPr>
                <w:sz w:val="20"/>
                <w:szCs w:val="20"/>
              </w:rPr>
              <w:t xml:space="preserve"> API</w:t>
            </w:r>
          </w:p>
        </w:tc>
      </w:tr>
      <w:tr w:rsidR="0075742F" w14:paraId="00E5AE82" w14:textId="77777777">
        <w:tblPrEx>
          <w:tblCellMar>
            <w:top w:w="0" w:type="dxa"/>
            <w:bottom w:w="0" w:type="dxa"/>
          </w:tblCellMar>
        </w:tblPrEx>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6E6AAA2E" w14:textId="77777777" w:rsidR="0075742F" w:rsidRDefault="00561E91">
            <w:r>
              <w:rPr>
                <w:sz w:val="20"/>
                <w:szCs w:val="20"/>
              </w:rPr>
              <w:t>Git / GitHub</w:t>
            </w:r>
          </w:p>
        </w:tc>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0D0FA844" w14:textId="77777777" w:rsidR="0075742F" w:rsidRDefault="00561E91">
            <w:r>
              <w:rPr>
                <w:sz w:val="20"/>
                <w:szCs w:val="20"/>
              </w:rPr>
              <w:t>Versioning</w:t>
            </w:r>
          </w:p>
        </w:tc>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2CB6EE6E" w14:textId="77777777" w:rsidR="0075742F" w:rsidRDefault="00561E91">
            <w:r>
              <w:rPr>
                <w:sz w:val="20"/>
                <w:szCs w:val="20"/>
              </w:rPr>
              <w:t>CI, documentation, reproductibilité</w:t>
            </w:r>
          </w:p>
        </w:tc>
      </w:tr>
    </w:tbl>
    <w:p w14:paraId="06645BB7" w14:textId="77777777" w:rsidR="0075742F" w:rsidRDefault="0075742F">
      <w:pPr>
        <w:spacing w:before="120"/>
      </w:pPr>
    </w:p>
    <w:p w14:paraId="531F2E95" w14:textId="77777777" w:rsidR="0075742F" w:rsidRDefault="00561E91">
      <w:pPr>
        <w:pStyle w:val="Titre2"/>
        <w:spacing w:before="240" w:after="100"/>
      </w:pPr>
      <w:r>
        <w:t>8.3 Pipeline de données détaillé</w:t>
      </w:r>
    </w:p>
    <w:p w14:paraId="6E4AEAD1" w14:textId="77777777" w:rsidR="0075742F" w:rsidRDefault="00561E91">
      <w:pPr>
        <w:pStyle w:val="Paragraphedeliste"/>
        <w:numPr>
          <w:ilvl w:val="0"/>
          <w:numId w:val="2"/>
        </w:numPr>
        <w:spacing w:before="40" w:after="40"/>
      </w:pPr>
      <w:r>
        <w:t xml:space="preserve">Étape 1 — Collecte (extract.py) : appels paginés à l'API </w:t>
      </w:r>
      <w:proofErr w:type="spellStart"/>
      <w:r>
        <w:t>Adzuna</w:t>
      </w:r>
      <w:proofErr w:type="spellEnd"/>
      <w:r>
        <w:t xml:space="preserve">, sauvegarde JSON brut, gestion des rate </w:t>
      </w:r>
      <w:proofErr w:type="spellStart"/>
      <w:r>
        <w:t>limits</w:t>
      </w:r>
      <w:proofErr w:type="spellEnd"/>
    </w:p>
    <w:p w14:paraId="4B1F48F7" w14:textId="77777777" w:rsidR="0075742F" w:rsidRDefault="00561E91">
      <w:pPr>
        <w:pStyle w:val="Paragraphedeliste"/>
        <w:numPr>
          <w:ilvl w:val="0"/>
          <w:numId w:val="2"/>
        </w:numPr>
        <w:spacing w:before="40" w:after="40"/>
      </w:pPr>
      <w:r>
        <w:t>Étape 2 — Transformation (transform.py) : déduplication, normalisation des intitulés, extraction des département</w:t>
      </w:r>
      <w:r>
        <w:t>s depuis les locations</w:t>
      </w:r>
    </w:p>
    <w:p w14:paraId="0A3EFB15" w14:textId="77777777" w:rsidR="0075742F" w:rsidRDefault="00561E91">
      <w:pPr>
        <w:pStyle w:val="Paragraphedeliste"/>
        <w:numPr>
          <w:ilvl w:val="0"/>
          <w:numId w:val="2"/>
        </w:numPr>
        <w:spacing w:before="40" w:after="40"/>
      </w:pPr>
      <w:r>
        <w:t xml:space="preserve">Étape 3 — Mapping ROME (rome_mapper.py) : correspondance entre intitulés libres et codes ROME via NLP (TF-IDF + </w:t>
      </w:r>
      <w:proofErr w:type="spellStart"/>
      <w:r>
        <w:t>cosine</w:t>
      </w:r>
      <w:proofErr w:type="spellEnd"/>
      <w:r>
        <w:t xml:space="preserve"> </w:t>
      </w:r>
      <w:proofErr w:type="spellStart"/>
      <w:r>
        <w:t>similarity</w:t>
      </w:r>
      <w:proofErr w:type="spellEnd"/>
      <w:r>
        <w:t>)</w:t>
      </w:r>
    </w:p>
    <w:p w14:paraId="2D3315D1" w14:textId="77777777" w:rsidR="0075742F" w:rsidRDefault="00561E91">
      <w:pPr>
        <w:pStyle w:val="Paragraphedeliste"/>
        <w:numPr>
          <w:ilvl w:val="0"/>
          <w:numId w:val="2"/>
        </w:numPr>
        <w:spacing w:before="40" w:after="40"/>
      </w:pPr>
      <w:r>
        <w:t xml:space="preserve">Étape 4 — </w:t>
      </w:r>
      <w:proofErr w:type="spellStart"/>
      <w:r>
        <w:t>Feature</w:t>
      </w:r>
      <w:proofErr w:type="spellEnd"/>
      <w:r>
        <w:t xml:space="preserve"> Engineering (features.py) : calcul de l'ITM, agrégations temporelles, enrichissement</w:t>
      </w:r>
      <w:r>
        <w:t xml:space="preserve"> avec données BMO</w:t>
      </w:r>
    </w:p>
    <w:p w14:paraId="1BD8CDD1" w14:textId="77777777" w:rsidR="0075742F" w:rsidRDefault="00561E91">
      <w:pPr>
        <w:pStyle w:val="Paragraphedeliste"/>
        <w:numPr>
          <w:ilvl w:val="0"/>
          <w:numId w:val="2"/>
        </w:numPr>
        <w:spacing w:before="40" w:after="40"/>
      </w:pPr>
      <w:r>
        <w:t xml:space="preserve">Étape 5 — Modélisation (model.py) : entraînement </w:t>
      </w:r>
      <w:proofErr w:type="spellStart"/>
      <w:r>
        <w:t>Random</w:t>
      </w:r>
      <w:proofErr w:type="spellEnd"/>
      <w:r>
        <w:t xml:space="preserve"> Forest, validation croisée, export du modèle (</w:t>
      </w:r>
      <w:proofErr w:type="spellStart"/>
      <w:r>
        <w:t>joblib</w:t>
      </w:r>
      <w:proofErr w:type="spellEnd"/>
      <w:r>
        <w:t>)</w:t>
      </w:r>
    </w:p>
    <w:p w14:paraId="675C8B10" w14:textId="77777777" w:rsidR="0075742F" w:rsidRDefault="00561E91">
      <w:pPr>
        <w:pStyle w:val="Paragraphedeliste"/>
        <w:numPr>
          <w:ilvl w:val="0"/>
          <w:numId w:val="2"/>
        </w:numPr>
        <w:spacing w:before="40" w:after="40"/>
      </w:pPr>
      <w:r>
        <w:t xml:space="preserve">Étape 6 — Dashboard (app.py) : interface </w:t>
      </w:r>
      <w:proofErr w:type="spellStart"/>
      <w:r>
        <w:t>Streamlit</w:t>
      </w:r>
      <w:proofErr w:type="spellEnd"/>
      <w:r>
        <w:t xml:space="preserve"> avec filtres dynamiques, cartes et graphiques</w:t>
      </w:r>
    </w:p>
    <w:p w14:paraId="644FD13B" w14:textId="77777777" w:rsidR="0075742F" w:rsidRDefault="00561E91">
      <w:r>
        <w:br w:type="page"/>
      </w:r>
    </w:p>
    <w:p w14:paraId="651ABE44" w14:textId="77777777" w:rsidR="0075742F" w:rsidRDefault="00561E91">
      <w:pPr>
        <w:pStyle w:val="Titre1"/>
        <w:pBdr>
          <w:bottom w:val="single" w:sz="6" w:space="4" w:color="2E75B6"/>
        </w:pBdr>
        <w:spacing w:before="360" w:after="120"/>
      </w:pPr>
      <w:r>
        <w:t>9. Sources de Données</w:t>
      </w:r>
    </w:p>
    <w:p w14:paraId="4E021DE1" w14:textId="77777777" w:rsidR="0075742F" w:rsidRDefault="00561E91">
      <w:pPr>
        <w:pStyle w:val="Titre2"/>
        <w:spacing w:before="240" w:after="100"/>
      </w:pPr>
      <w:r>
        <w:t xml:space="preserve">9.1 </w:t>
      </w:r>
      <w:proofErr w:type="spellStart"/>
      <w:r>
        <w:t>Adz</w:t>
      </w:r>
      <w:r>
        <w:t>una</w:t>
      </w:r>
      <w:proofErr w:type="spellEnd"/>
      <w:r>
        <w:t xml:space="preserve"> API</w:t>
      </w:r>
    </w:p>
    <w:p w14:paraId="42411F26" w14:textId="77777777" w:rsidR="0075742F" w:rsidRDefault="00561E91">
      <w:pPr>
        <w:spacing w:before="80" w:after="80"/>
        <w:jc w:val="both"/>
      </w:pPr>
      <w:proofErr w:type="spellStart"/>
      <w:r>
        <w:t>Adzuna</w:t>
      </w:r>
      <w:proofErr w:type="spellEnd"/>
      <w:r>
        <w:t xml:space="preserve"> est un moteur de recherche d'emploi agrégant des offres de nombreuses jobboards (Indeed, LinkedIn, sites d'entreprises, etc.). Son API publique permet d'accéder à des données structurées sur les offres d'emploi, avec des informations comme le titre </w:t>
      </w:r>
      <w:r>
        <w:t>du poste, la localisation, le salaire (quand disponible), la date de publication et le secteur.</w:t>
      </w:r>
    </w:p>
    <w:p w14:paraId="5754C98C" w14:textId="77777777" w:rsidR="0075742F" w:rsidRDefault="0075742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5742F" w14:paraId="79FFDF1B" w14:textId="77777777">
        <w:tblPrEx>
          <w:tblCellMar>
            <w:top w:w="0" w:type="dxa"/>
            <w:bottom w:w="0" w:type="dxa"/>
          </w:tblCellMar>
        </w:tblPrEx>
        <w:tc>
          <w:tcPr>
            <w:tcW w:w="3000" w:type="dxa"/>
            <w:tcBorders>
              <w:top w:val="single" w:sz="4" w:space="0" w:color="4BACC6"/>
              <w:left w:val="single" w:sz="4" w:space="0" w:color="4BACC6"/>
              <w:bottom w:val="single" w:sz="4" w:space="0" w:color="4BACC6"/>
              <w:right w:val="single" w:sz="4" w:space="0" w:color="4BACC6"/>
            </w:tcBorders>
            <w:shd w:val="clear" w:color="auto" w:fill="2E75B6"/>
            <w:tcMar>
              <w:top w:w="80" w:type="dxa"/>
              <w:left w:w="120" w:type="dxa"/>
              <w:bottom w:w="80" w:type="dxa"/>
              <w:right w:w="120" w:type="dxa"/>
            </w:tcMar>
          </w:tcPr>
          <w:p w14:paraId="6AC4EA68" w14:textId="77777777" w:rsidR="0075742F" w:rsidRDefault="00561E91">
            <w:r>
              <w:rPr>
                <w:b/>
                <w:bCs/>
                <w:color w:val="FFFFFF"/>
                <w:sz w:val="22"/>
                <w:szCs w:val="22"/>
              </w:rPr>
              <w:t>Endpoint principal</w:t>
            </w:r>
          </w:p>
        </w:tc>
        <w:tc>
          <w:tcPr>
            <w:tcW w:w="6360" w:type="dxa"/>
            <w:tcBorders>
              <w:top w:val="single" w:sz="4" w:space="0" w:color="4BACC6"/>
              <w:left w:val="single" w:sz="4" w:space="0" w:color="4BACC6"/>
              <w:bottom w:val="single" w:sz="4" w:space="0" w:color="4BACC6"/>
              <w:right w:val="single" w:sz="4" w:space="0" w:color="4BACC6"/>
            </w:tcBorders>
            <w:tcMar>
              <w:top w:w="80" w:type="dxa"/>
              <w:left w:w="120" w:type="dxa"/>
              <w:bottom w:w="80" w:type="dxa"/>
              <w:right w:w="120" w:type="dxa"/>
            </w:tcMar>
          </w:tcPr>
          <w:p w14:paraId="1F617CDD" w14:textId="77777777" w:rsidR="0075742F" w:rsidRDefault="00561E91">
            <w:r>
              <w:rPr>
                <w:sz w:val="22"/>
                <w:szCs w:val="22"/>
              </w:rPr>
              <w:t>GET /api/v1/jobs/</w:t>
            </w:r>
            <w:proofErr w:type="spellStart"/>
            <w:r>
              <w:rPr>
                <w:sz w:val="22"/>
                <w:szCs w:val="22"/>
              </w:rPr>
              <w:t>fr</w:t>
            </w:r>
            <w:proofErr w:type="spellEnd"/>
            <w:r>
              <w:rPr>
                <w:sz w:val="22"/>
                <w:szCs w:val="22"/>
              </w:rPr>
              <w:t>/</w:t>
            </w:r>
            <w:proofErr w:type="spellStart"/>
            <w:r>
              <w:rPr>
                <w:sz w:val="22"/>
                <w:szCs w:val="22"/>
              </w:rPr>
              <w:t>search</w:t>
            </w:r>
            <w:proofErr w:type="spellEnd"/>
          </w:p>
        </w:tc>
      </w:tr>
      <w:tr w:rsidR="0075742F" w14:paraId="44838C0F" w14:textId="77777777">
        <w:tblPrEx>
          <w:tblCellMar>
            <w:top w:w="0" w:type="dxa"/>
            <w:bottom w:w="0" w:type="dxa"/>
          </w:tblCellMar>
        </w:tblPrEx>
        <w:tc>
          <w:tcPr>
            <w:tcW w:w="3000" w:type="dxa"/>
            <w:tcBorders>
              <w:top w:val="single" w:sz="4" w:space="0" w:color="4BACC6"/>
              <w:left w:val="single" w:sz="4" w:space="0" w:color="4BACC6"/>
              <w:bottom w:val="single" w:sz="4" w:space="0" w:color="4BACC6"/>
              <w:right w:val="single" w:sz="4" w:space="0" w:color="4BACC6"/>
            </w:tcBorders>
            <w:shd w:val="clear" w:color="auto" w:fill="D6E4F0"/>
            <w:tcMar>
              <w:top w:w="80" w:type="dxa"/>
              <w:left w:w="120" w:type="dxa"/>
              <w:bottom w:w="80" w:type="dxa"/>
              <w:right w:w="120" w:type="dxa"/>
            </w:tcMar>
          </w:tcPr>
          <w:p w14:paraId="681F112F" w14:textId="77777777" w:rsidR="0075742F" w:rsidRDefault="00561E91">
            <w:r>
              <w:rPr>
                <w:b/>
                <w:bCs/>
                <w:color w:val="1F4E79"/>
                <w:sz w:val="22"/>
                <w:szCs w:val="22"/>
              </w:rPr>
              <w:t>Authentification</w:t>
            </w:r>
          </w:p>
        </w:tc>
        <w:tc>
          <w:tcPr>
            <w:tcW w:w="6360" w:type="dxa"/>
            <w:tcBorders>
              <w:top w:val="single" w:sz="4" w:space="0" w:color="4BACC6"/>
              <w:left w:val="single" w:sz="4" w:space="0" w:color="4BACC6"/>
              <w:bottom w:val="single" w:sz="4" w:space="0" w:color="4BACC6"/>
              <w:right w:val="single" w:sz="4" w:space="0" w:color="4BACC6"/>
            </w:tcBorders>
            <w:tcMar>
              <w:top w:w="80" w:type="dxa"/>
              <w:left w:w="120" w:type="dxa"/>
              <w:bottom w:w="80" w:type="dxa"/>
              <w:right w:w="120" w:type="dxa"/>
            </w:tcMar>
          </w:tcPr>
          <w:p w14:paraId="0AE31404" w14:textId="77777777" w:rsidR="0075742F" w:rsidRDefault="00561E91">
            <w:r>
              <w:rPr>
                <w:sz w:val="22"/>
                <w:szCs w:val="22"/>
              </w:rPr>
              <w:t>API Key + App ID</w:t>
            </w:r>
          </w:p>
        </w:tc>
      </w:tr>
      <w:tr w:rsidR="0075742F" w14:paraId="3BC2A312" w14:textId="77777777">
        <w:tblPrEx>
          <w:tblCellMar>
            <w:top w:w="0" w:type="dxa"/>
            <w:bottom w:w="0" w:type="dxa"/>
          </w:tblCellMar>
        </w:tblPrEx>
        <w:tc>
          <w:tcPr>
            <w:tcW w:w="3000" w:type="dxa"/>
            <w:tcBorders>
              <w:top w:val="single" w:sz="4" w:space="0" w:color="4BACC6"/>
              <w:left w:val="single" w:sz="4" w:space="0" w:color="4BACC6"/>
              <w:bottom w:val="single" w:sz="4" w:space="0" w:color="4BACC6"/>
              <w:right w:val="single" w:sz="4" w:space="0" w:color="4BACC6"/>
            </w:tcBorders>
            <w:shd w:val="clear" w:color="auto" w:fill="D6E4F0"/>
            <w:tcMar>
              <w:top w:w="80" w:type="dxa"/>
              <w:left w:w="120" w:type="dxa"/>
              <w:bottom w:w="80" w:type="dxa"/>
              <w:right w:w="120" w:type="dxa"/>
            </w:tcMar>
          </w:tcPr>
          <w:p w14:paraId="05A0F48B" w14:textId="77777777" w:rsidR="0075742F" w:rsidRDefault="00561E91">
            <w:r>
              <w:rPr>
                <w:b/>
                <w:bCs/>
                <w:color w:val="1F4E79"/>
                <w:sz w:val="22"/>
                <w:szCs w:val="22"/>
              </w:rPr>
              <w:t>Couverture</w:t>
            </w:r>
          </w:p>
        </w:tc>
        <w:tc>
          <w:tcPr>
            <w:tcW w:w="6360" w:type="dxa"/>
            <w:tcBorders>
              <w:top w:val="single" w:sz="4" w:space="0" w:color="4BACC6"/>
              <w:left w:val="single" w:sz="4" w:space="0" w:color="4BACC6"/>
              <w:bottom w:val="single" w:sz="4" w:space="0" w:color="4BACC6"/>
              <w:right w:val="single" w:sz="4" w:space="0" w:color="4BACC6"/>
            </w:tcBorders>
            <w:tcMar>
              <w:top w:w="80" w:type="dxa"/>
              <w:left w:w="120" w:type="dxa"/>
              <w:bottom w:w="80" w:type="dxa"/>
              <w:right w:w="120" w:type="dxa"/>
            </w:tcMar>
          </w:tcPr>
          <w:p w14:paraId="0AD22ADA" w14:textId="77777777" w:rsidR="0075742F" w:rsidRDefault="00561E91">
            <w:r>
              <w:rPr>
                <w:sz w:val="22"/>
                <w:szCs w:val="22"/>
              </w:rPr>
              <w:t>France entière, ~15 000 offres/jour</w:t>
            </w:r>
          </w:p>
        </w:tc>
      </w:tr>
      <w:tr w:rsidR="0075742F" w14:paraId="75CEC572" w14:textId="77777777">
        <w:tblPrEx>
          <w:tblCellMar>
            <w:top w:w="0" w:type="dxa"/>
            <w:bottom w:w="0" w:type="dxa"/>
          </w:tblCellMar>
        </w:tblPrEx>
        <w:tc>
          <w:tcPr>
            <w:tcW w:w="3000" w:type="dxa"/>
            <w:tcBorders>
              <w:top w:val="single" w:sz="4" w:space="0" w:color="4BACC6"/>
              <w:left w:val="single" w:sz="4" w:space="0" w:color="4BACC6"/>
              <w:bottom w:val="single" w:sz="4" w:space="0" w:color="4BACC6"/>
              <w:right w:val="single" w:sz="4" w:space="0" w:color="4BACC6"/>
            </w:tcBorders>
            <w:shd w:val="clear" w:color="auto" w:fill="D6E4F0"/>
            <w:tcMar>
              <w:top w:w="80" w:type="dxa"/>
              <w:left w:w="120" w:type="dxa"/>
              <w:bottom w:w="80" w:type="dxa"/>
              <w:right w:w="120" w:type="dxa"/>
            </w:tcMar>
          </w:tcPr>
          <w:p w14:paraId="34F6B405" w14:textId="77777777" w:rsidR="0075742F" w:rsidRDefault="00561E91">
            <w:r>
              <w:rPr>
                <w:b/>
                <w:bCs/>
                <w:color w:val="1F4E79"/>
                <w:sz w:val="22"/>
                <w:szCs w:val="22"/>
              </w:rPr>
              <w:t>Données disponibles</w:t>
            </w:r>
          </w:p>
        </w:tc>
        <w:tc>
          <w:tcPr>
            <w:tcW w:w="6360" w:type="dxa"/>
            <w:tcBorders>
              <w:top w:val="single" w:sz="4" w:space="0" w:color="4BACC6"/>
              <w:left w:val="single" w:sz="4" w:space="0" w:color="4BACC6"/>
              <w:bottom w:val="single" w:sz="4" w:space="0" w:color="4BACC6"/>
              <w:right w:val="single" w:sz="4" w:space="0" w:color="4BACC6"/>
            </w:tcBorders>
            <w:tcMar>
              <w:top w:w="80" w:type="dxa"/>
              <w:left w:w="120" w:type="dxa"/>
              <w:bottom w:w="80" w:type="dxa"/>
              <w:right w:w="120" w:type="dxa"/>
            </w:tcMar>
          </w:tcPr>
          <w:p w14:paraId="7764EC6B" w14:textId="77777777" w:rsidR="0075742F" w:rsidRDefault="00561E91">
            <w:r>
              <w:rPr>
                <w:sz w:val="22"/>
                <w:szCs w:val="22"/>
              </w:rPr>
              <w:t>Titre, société, lieu, salaire, description, date</w:t>
            </w:r>
          </w:p>
        </w:tc>
      </w:tr>
      <w:tr w:rsidR="0075742F" w14:paraId="10575DDC" w14:textId="77777777">
        <w:tblPrEx>
          <w:tblCellMar>
            <w:top w:w="0" w:type="dxa"/>
            <w:bottom w:w="0" w:type="dxa"/>
          </w:tblCellMar>
        </w:tblPrEx>
        <w:tc>
          <w:tcPr>
            <w:tcW w:w="3000" w:type="dxa"/>
            <w:tcBorders>
              <w:top w:val="single" w:sz="4" w:space="0" w:color="4BACC6"/>
              <w:left w:val="single" w:sz="4" w:space="0" w:color="4BACC6"/>
              <w:bottom w:val="single" w:sz="4" w:space="0" w:color="4BACC6"/>
              <w:right w:val="single" w:sz="4" w:space="0" w:color="4BACC6"/>
            </w:tcBorders>
            <w:shd w:val="clear" w:color="auto" w:fill="D6E4F0"/>
            <w:tcMar>
              <w:top w:w="80" w:type="dxa"/>
              <w:left w:w="120" w:type="dxa"/>
              <w:bottom w:w="80" w:type="dxa"/>
              <w:right w:w="120" w:type="dxa"/>
            </w:tcMar>
          </w:tcPr>
          <w:p w14:paraId="18799AEE" w14:textId="77777777" w:rsidR="0075742F" w:rsidRDefault="00561E91">
            <w:r>
              <w:rPr>
                <w:b/>
                <w:bCs/>
                <w:color w:val="1F4E79"/>
                <w:sz w:val="22"/>
                <w:szCs w:val="22"/>
              </w:rPr>
              <w:t>Limites</w:t>
            </w:r>
          </w:p>
        </w:tc>
        <w:tc>
          <w:tcPr>
            <w:tcW w:w="6360" w:type="dxa"/>
            <w:tcBorders>
              <w:top w:val="single" w:sz="4" w:space="0" w:color="4BACC6"/>
              <w:left w:val="single" w:sz="4" w:space="0" w:color="4BACC6"/>
              <w:bottom w:val="single" w:sz="4" w:space="0" w:color="4BACC6"/>
              <w:right w:val="single" w:sz="4" w:space="0" w:color="4BACC6"/>
            </w:tcBorders>
            <w:tcMar>
              <w:top w:w="80" w:type="dxa"/>
              <w:left w:w="120" w:type="dxa"/>
              <w:bottom w:w="80" w:type="dxa"/>
              <w:right w:w="120" w:type="dxa"/>
            </w:tcMar>
          </w:tcPr>
          <w:p w14:paraId="0C396153" w14:textId="77777777" w:rsidR="0075742F" w:rsidRDefault="00561E91">
            <w:r>
              <w:rPr>
                <w:sz w:val="22"/>
                <w:szCs w:val="22"/>
              </w:rPr>
              <w:t xml:space="preserve">10 000 </w:t>
            </w:r>
            <w:proofErr w:type="spellStart"/>
            <w:r>
              <w:rPr>
                <w:sz w:val="22"/>
                <w:szCs w:val="22"/>
              </w:rPr>
              <w:t>req</w:t>
            </w:r>
            <w:proofErr w:type="spellEnd"/>
            <w:r>
              <w:rPr>
                <w:sz w:val="22"/>
                <w:szCs w:val="22"/>
              </w:rPr>
              <w:t>/mois (plan gratuit), pas d'historique &gt; 90 jours</w:t>
            </w:r>
          </w:p>
        </w:tc>
      </w:tr>
      <w:tr w:rsidR="0075742F" w14:paraId="220B4F3F" w14:textId="77777777">
        <w:tblPrEx>
          <w:tblCellMar>
            <w:top w:w="0" w:type="dxa"/>
            <w:bottom w:w="0" w:type="dxa"/>
          </w:tblCellMar>
        </w:tblPrEx>
        <w:tc>
          <w:tcPr>
            <w:tcW w:w="3000" w:type="dxa"/>
            <w:tcBorders>
              <w:top w:val="single" w:sz="4" w:space="0" w:color="4BACC6"/>
              <w:left w:val="single" w:sz="4" w:space="0" w:color="4BACC6"/>
              <w:bottom w:val="single" w:sz="4" w:space="0" w:color="4BACC6"/>
              <w:right w:val="single" w:sz="4" w:space="0" w:color="4BACC6"/>
            </w:tcBorders>
            <w:shd w:val="clear" w:color="auto" w:fill="D6E4F0"/>
            <w:tcMar>
              <w:top w:w="80" w:type="dxa"/>
              <w:left w:w="120" w:type="dxa"/>
              <w:bottom w:w="80" w:type="dxa"/>
              <w:right w:w="120" w:type="dxa"/>
            </w:tcMar>
          </w:tcPr>
          <w:p w14:paraId="02B876F3" w14:textId="77777777" w:rsidR="0075742F" w:rsidRDefault="00561E91">
            <w:r>
              <w:rPr>
                <w:b/>
                <w:bCs/>
                <w:color w:val="1F4E79"/>
                <w:sz w:val="22"/>
                <w:szCs w:val="22"/>
              </w:rPr>
              <w:t>Format de réponse</w:t>
            </w:r>
          </w:p>
        </w:tc>
        <w:tc>
          <w:tcPr>
            <w:tcW w:w="6360" w:type="dxa"/>
            <w:tcBorders>
              <w:top w:val="single" w:sz="4" w:space="0" w:color="4BACC6"/>
              <w:left w:val="single" w:sz="4" w:space="0" w:color="4BACC6"/>
              <w:bottom w:val="single" w:sz="4" w:space="0" w:color="4BACC6"/>
              <w:right w:val="single" w:sz="4" w:space="0" w:color="4BACC6"/>
            </w:tcBorders>
            <w:tcMar>
              <w:top w:w="80" w:type="dxa"/>
              <w:left w:w="120" w:type="dxa"/>
              <w:bottom w:w="80" w:type="dxa"/>
              <w:right w:w="120" w:type="dxa"/>
            </w:tcMar>
          </w:tcPr>
          <w:p w14:paraId="79B7FA54" w14:textId="77777777" w:rsidR="0075742F" w:rsidRDefault="00561E91">
            <w:r>
              <w:rPr>
                <w:sz w:val="22"/>
                <w:szCs w:val="22"/>
              </w:rPr>
              <w:t>JSON, pagination par pages de 50 résultats</w:t>
            </w:r>
          </w:p>
        </w:tc>
      </w:tr>
    </w:tbl>
    <w:p w14:paraId="26EBEF7E" w14:textId="77777777" w:rsidR="0075742F" w:rsidRDefault="0075742F">
      <w:pPr>
        <w:spacing w:before="120"/>
      </w:pPr>
    </w:p>
    <w:p w14:paraId="444F72D0" w14:textId="77777777" w:rsidR="0075742F" w:rsidRDefault="00561E91">
      <w:pPr>
        <w:pStyle w:val="Titre2"/>
        <w:spacing w:before="240" w:after="100"/>
      </w:pPr>
      <w:r>
        <w:t>9.2 France Travai</w:t>
      </w:r>
      <w:r>
        <w:t>l — Données Institutionnelles</w:t>
      </w:r>
    </w:p>
    <w:p w14:paraId="36F47EB0" w14:textId="77777777" w:rsidR="0075742F" w:rsidRDefault="00561E91">
      <w:pPr>
        <w:spacing w:before="80" w:after="80"/>
        <w:jc w:val="both"/>
      </w:pPr>
      <w:r>
        <w:t>France Travail met à disposition plusieurs jeux de données via son API Emploi Store et son portail open data. Pour ce projet, deux sources principales ont été exploitées.</w:t>
      </w:r>
    </w:p>
    <w:p w14:paraId="5CACF9B5" w14:textId="77777777" w:rsidR="0075742F" w:rsidRDefault="00561E91">
      <w:pPr>
        <w:pStyle w:val="Paragraphedeliste"/>
        <w:numPr>
          <w:ilvl w:val="0"/>
          <w:numId w:val="2"/>
        </w:numPr>
        <w:spacing w:before="40" w:after="40"/>
      </w:pPr>
      <w:r>
        <w:t>Enquête BMO 2025 : fichier CSV téléchargeable sur data.gouv.fr, contenant les prévisi</w:t>
      </w:r>
      <w:r>
        <w:t>ons d'embauche par métier (code ROME) et département, avec l'indicateur de difficulté de recrutement</w:t>
      </w:r>
    </w:p>
    <w:p w14:paraId="72F47170" w14:textId="77777777" w:rsidR="0075742F" w:rsidRDefault="00561E91">
      <w:pPr>
        <w:pStyle w:val="Paragraphedeliste"/>
        <w:numPr>
          <w:ilvl w:val="0"/>
          <w:numId w:val="2"/>
        </w:numPr>
        <w:spacing w:before="40" w:after="40"/>
      </w:pPr>
      <w:r>
        <w:t>Référentiel ROME v4 : nomenclature des 532 familles de métiers, avec codes, libellés et arborescences — base du mapping métiers</w:t>
      </w:r>
    </w:p>
    <w:p w14:paraId="26B0C9FA" w14:textId="77777777" w:rsidR="0075742F" w:rsidRDefault="0075742F">
      <w:pPr>
        <w:spacing w:before="120"/>
      </w:pPr>
    </w:p>
    <w:p w14:paraId="67415210" w14:textId="77777777" w:rsidR="0075742F" w:rsidRDefault="00561E91">
      <w:pPr>
        <w:pStyle w:val="Titre2"/>
        <w:spacing w:before="240" w:after="100"/>
      </w:pPr>
      <w:r>
        <w:t>9.3 Données complémentaire</w:t>
      </w:r>
      <w:r>
        <w:t>s</w:t>
      </w:r>
    </w:p>
    <w:p w14:paraId="4FF60C46" w14:textId="77777777" w:rsidR="0075742F" w:rsidRDefault="00561E91">
      <w:pPr>
        <w:pStyle w:val="Paragraphedeliste"/>
        <w:numPr>
          <w:ilvl w:val="0"/>
          <w:numId w:val="2"/>
        </w:numPr>
        <w:spacing w:before="40" w:after="40"/>
      </w:pPr>
      <w:r>
        <w:t>INSEE — Taux de chômage localisés par département (trimestriels)</w:t>
      </w:r>
    </w:p>
    <w:p w14:paraId="2D41B8D1" w14:textId="77777777" w:rsidR="0075742F" w:rsidRDefault="00561E91">
      <w:pPr>
        <w:pStyle w:val="Paragraphedeliste"/>
        <w:numPr>
          <w:ilvl w:val="0"/>
          <w:numId w:val="2"/>
        </w:numPr>
        <w:spacing w:before="40" w:after="40"/>
      </w:pPr>
      <w:r>
        <w:t>DARES — Liste officielle des métiers en tension (arrêté 2024)</w:t>
      </w:r>
    </w:p>
    <w:p w14:paraId="4D5BE62B" w14:textId="77777777" w:rsidR="0075742F" w:rsidRDefault="00561E91">
      <w:pPr>
        <w:pStyle w:val="Paragraphedeliste"/>
        <w:numPr>
          <w:ilvl w:val="0"/>
          <w:numId w:val="2"/>
        </w:numPr>
        <w:spacing w:before="40" w:after="40"/>
      </w:pPr>
      <w:r>
        <w:t>data.gouv.fr — Contours géographiques des départements (</w:t>
      </w:r>
      <w:proofErr w:type="spellStart"/>
      <w:r>
        <w:t>GeoJSON</w:t>
      </w:r>
      <w:proofErr w:type="spellEnd"/>
      <w:r>
        <w:t xml:space="preserve"> pour cartographie </w:t>
      </w:r>
      <w:proofErr w:type="spellStart"/>
      <w:r>
        <w:t>Folium</w:t>
      </w:r>
      <w:proofErr w:type="spellEnd"/>
      <w:r>
        <w:t>)</w:t>
      </w:r>
    </w:p>
    <w:p w14:paraId="5999DAF5" w14:textId="77777777" w:rsidR="0075742F" w:rsidRDefault="00561E91">
      <w:r>
        <w:br w:type="page"/>
      </w:r>
    </w:p>
    <w:p w14:paraId="7E71D2F3" w14:textId="77777777" w:rsidR="0075742F" w:rsidRDefault="00561E91">
      <w:pPr>
        <w:pStyle w:val="Titre1"/>
        <w:pBdr>
          <w:bottom w:val="single" w:sz="6" w:space="4" w:color="2E75B6"/>
        </w:pBdr>
        <w:spacing w:before="360" w:after="120"/>
      </w:pPr>
      <w:r>
        <w:t>10. Qualité des Données</w:t>
      </w:r>
    </w:p>
    <w:p w14:paraId="6FB6AE55" w14:textId="77777777" w:rsidR="0075742F" w:rsidRDefault="00561E91">
      <w:pPr>
        <w:pStyle w:val="Titre2"/>
        <w:spacing w:before="240" w:after="100"/>
      </w:pPr>
      <w:r>
        <w:t>10.1 Problé</w:t>
      </w:r>
      <w:r>
        <w:t>matique des doublons</w:t>
      </w:r>
    </w:p>
    <w:p w14:paraId="4E4AEF09" w14:textId="77777777" w:rsidR="0075742F" w:rsidRDefault="00561E91">
      <w:pPr>
        <w:spacing w:before="80" w:after="80"/>
        <w:jc w:val="both"/>
      </w:pPr>
      <w:r>
        <w:t>L'agrégation multi-sources d'</w:t>
      </w:r>
      <w:proofErr w:type="spellStart"/>
      <w:r>
        <w:t>Adzuna</w:t>
      </w:r>
      <w:proofErr w:type="spellEnd"/>
      <w:r>
        <w:t xml:space="preserve"> génère un taux de duplication significatif : une même offre peut apparaître plusieurs fois avec des identifiants différents. Deux types de doublons ont été identifiés.</w:t>
      </w:r>
    </w:p>
    <w:p w14:paraId="2BC1055C" w14:textId="77777777" w:rsidR="0075742F" w:rsidRDefault="00561E91">
      <w:pPr>
        <w:pStyle w:val="Paragraphedeliste"/>
        <w:numPr>
          <w:ilvl w:val="0"/>
          <w:numId w:val="2"/>
        </w:numPr>
        <w:spacing w:before="40" w:after="40"/>
      </w:pPr>
      <w:r>
        <w:t>Doublons exacts : même texte, m</w:t>
      </w:r>
      <w:r>
        <w:t>ême entreprise, même date — supprimés par déduplication sur hash MD5 du couple (</w:t>
      </w:r>
      <w:proofErr w:type="spellStart"/>
      <w:r>
        <w:t>title</w:t>
      </w:r>
      <w:proofErr w:type="spellEnd"/>
      <w:r>
        <w:t xml:space="preserve">, </w:t>
      </w:r>
      <w:proofErr w:type="spellStart"/>
      <w:r>
        <w:t>company</w:t>
      </w:r>
      <w:proofErr w:type="spellEnd"/>
      <w:r>
        <w:t>, location)</w:t>
      </w:r>
    </w:p>
    <w:p w14:paraId="26F77324" w14:textId="77777777" w:rsidR="0075742F" w:rsidRDefault="00561E91">
      <w:pPr>
        <w:pStyle w:val="Paragraphedeliste"/>
        <w:numPr>
          <w:ilvl w:val="0"/>
          <w:numId w:val="2"/>
        </w:numPr>
        <w:spacing w:before="40" w:after="40"/>
      </w:pPr>
      <w:r>
        <w:t xml:space="preserve">Doublons quasi-identiques : même poste, entreprise différente ou date décalée de quelques jours — traités par </w:t>
      </w:r>
      <w:proofErr w:type="spellStart"/>
      <w:r>
        <w:t>MinHash</w:t>
      </w:r>
      <w:proofErr w:type="spellEnd"/>
      <w:r>
        <w:t xml:space="preserve"> + seuil de similarité Jaccard &gt; </w:t>
      </w:r>
      <w:r>
        <w:t>0,85</w:t>
      </w:r>
    </w:p>
    <w:p w14:paraId="7E08E1F3" w14:textId="77777777" w:rsidR="0075742F" w:rsidRDefault="0075742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75742F" w14:paraId="6CF3F0CA" w14:textId="77777777">
        <w:tblPrEx>
          <w:tblCellMar>
            <w:top w:w="0" w:type="dxa"/>
            <w:bottom w:w="0" w:type="dxa"/>
          </w:tblCellMar>
        </w:tblPrEx>
        <w:tc>
          <w:tcPr>
            <w:tcW w:w="187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35D1181F" w14:textId="77777777" w:rsidR="0075742F" w:rsidRDefault="00561E91">
            <w:pPr>
              <w:jc w:val="center"/>
            </w:pPr>
            <w:r>
              <w:rPr>
                <w:b/>
                <w:bCs/>
                <w:color w:val="FFFFFF"/>
                <w:sz w:val="20"/>
                <w:szCs w:val="20"/>
              </w:rPr>
              <w:t>Type</w:t>
            </w:r>
          </w:p>
        </w:tc>
        <w:tc>
          <w:tcPr>
            <w:tcW w:w="187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31972605" w14:textId="77777777" w:rsidR="0075742F" w:rsidRDefault="00561E91">
            <w:pPr>
              <w:jc w:val="center"/>
            </w:pPr>
            <w:r>
              <w:rPr>
                <w:b/>
                <w:bCs/>
                <w:color w:val="FFFFFF"/>
                <w:sz w:val="20"/>
                <w:szCs w:val="20"/>
              </w:rPr>
              <w:t>Occurrences</w:t>
            </w:r>
          </w:p>
        </w:tc>
        <w:tc>
          <w:tcPr>
            <w:tcW w:w="187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0E9A4F9B" w14:textId="77777777" w:rsidR="0075742F" w:rsidRDefault="00561E91">
            <w:pPr>
              <w:jc w:val="center"/>
            </w:pPr>
            <w:r>
              <w:rPr>
                <w:b/>
                <w:bCs/>
                <w:color w:val="FFFFFF"/>
                <w:sz w:val="20"/>
                <w:szCs w:val="20"/>
              </w:rPr>
              <w:t>% du total</w:t>
            </w:r>
          </w:p>
        </w:tc>
        <w:tc>
          <w:tcPr>
            <w:tcW w:w="187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50ECB337" w14:textId="77777777" w:rsidR="0075742F" w:rsidRDefault="00561E91">
            <w:pPr>
              <w:jc w:val="center"/>
            </w:pPr>
            <w:r>
              <w:rPr>
                <w:b/>
                <w:bCs/>
                <w:color w:val="FFFFFF"/>
                <w:sz w:val="20"/>
                <w:szCs w:val="20"/>
              </w:rPr>
              <w:t>Méthode</w:t>
            </w:r>
          </w:p>
        </w:tc>
        <w:tc>
          <w:tcPr>
            <w:tcW w:w="187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23A430E1" w14:textId="77777777" w:rsidR="0075742F" w:rsidRDefault="00561E91">
            <w:pPr>
              <w:jc w:val="center"/>
            </w:pPr>
            <w:r>
              <w:rPr>
                <w:b/>
                <w:bCs/>
                <w:color w:val="FFFFFF"/>
                <w:sz w:val="20"/>
                <w:szCs w:val="20"/>
              </w:rPr>
              <w:t>Taux élimination</w:t>
            </w:r>
          </w:p>
        </w:tc>
      </w:tr>
      <w:tr w:rsidR="0075742F" w14:paraId="2DEFDBB6" w14:textId="77777777">
        <w:tblPrEx>
          <w:tblCellMar>
            <w:top w:w="0" w:type="dxa"/>
            <w:bottom w:w="0" w:type="dxa"/>
          </w:tblCellMar>
        </w:tblPrEx>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65697968" w14:textId="77777777" w:rsidR="0075742F" w:rsidRDefault="00561E91">
            <w:r>
              <w:rPr>
                <w:sz w:val="20"/>
                <w:szCs w:val="20"/>
              </w:rPr>
              <w:t>Doublons exacts</w:t>
            </w:r>
          </w:p>
        </w:tc>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1A6366B9" w14:textId="77777777" w:rsidR="0075742F" w:rsidRDefault="00561E91">
            <w:r>
              <w:rPr>
                <w:sz w:val="20"/>
                <w:szCs w:val="20"/>
              </w:rPr>
              <w:t>4 820</w:t>
            </w:r>
          </w:p>
        </w:tc>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726875CF" w14:textId="77777777" w:rsidR="0075742F" w:rsidRDefault="00561E91">
            <w:r>
              <w:rPr>
                <w:sz w:val="20"/>
                <w:szCs w:val="20"/>
              </w:rPr>
              <w:t>3,2 %</w:t>
            </w:r>
          </w:p>
        </w:tc>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2C7C85A7" w14:textId="77777777" w:rsidR="0075742F" w:rsidRDefault="00561E91">
            <w:r>
              <w:rPr>
                <w:sz w:val="20"/>
                <w:szCs w:val="20"/>
              </w:rPr>
              <w:t>Hash MD5</w:t>
            </w:r>
          </w:p>
        </w:tc>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40203075" w14:textId="77777777" w:rsidR="0075742F" w:rsidRDefault="00561E91">
            <w:r>
              <w:rPr>
                <w:sz w:val="20"/>
                <w:szCs w:val="20"/>
              </w:rPr>
              <w:t>100 %</w:t>
            </w:r>
          </w:p>
        </w:tc>
      </w:tr>
      <w:tr w:rsidR="0075742F" w14:paraId="72465009" w14:textId="77777777">
        <w:tblPrEx>
          <w:tblCellMar>
            <w:top w:w="0" w:type="dxa"/>
            <w:bottom w:w="0" w:type="dxa"/>
          </w:tblCellMar>
        </w:tblPrEx>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65CC9B79" w14:textId="77777777" w:rsidR="0075742F" w:rsidRDefault="00561E91">
            <w:r>
              <w:rPr>
                <w:sz w:val="20"/>
                <w:szCs w:val="20"/>
              </w:rPr>
              <w:t>Doublons quasi-identiques</w:t>
            </w:r>
          </w:p>
        </w:tc>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7575604C" w14:textId="77777777" w:rsidR="0075742F" w:rsidRDefault="00561E91">
            <w:r>
              <w:rPr>
                <w:sz w:val="20"/>
                <w:szCs w:val="20"/>
              </w:rPr>
              <w:t>2 150</w:t>
            </w:r>
          </w:p>
        </w:tc>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32FC40AA" w14:textId="77777777" w:rsidR="0075742F" w:rsidRDefault="00561E91">
            <w:r>
              <w:rPr>
                <w:sz w:val="20"/>
                <w:szCs w:val="20"/>
              </w:rPr>
              <w:t>1,4 %</w:t>
            </w:r>
          </w:p>
        </w:tc>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124999BE" w14:textId="77777777" w:rsidR="0075742F" w:rsidRDefault="00561E91">
            <w:proofErr w:type="spellStart"/>
            <w:r>
              <w:rPr>
                <w:sz w:val="20"/>
                <w:szCs w:val="20"/>
              </w:rPr>
              <w:t>MinHash</w:t>
            </w:r>
            <w:proofErr w:type="spellEnd"/>
            <w:r>
              <w:rPr>
                <w:sz w:val="20"/>
                <w:szCs w:val="20"/>
              </w:rPr>
              <w:t xml:space="preserve"> Jaccard</w:t>
            </w:r>
          </w:p>
        </w:tc>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2C9BDBA7" w14:textId="77777777" w:rsidR="0075742F" w:rsidRDefault="00561E91">
            <w:r>
              <w:rPr>
                <w:sz w:val="20"/>
                <w:szCs w:val="20"/>
              </w:rPr>
              <w:t>94 %</w:t>
            </w:r>
          </w:p>
        </w:tc>
      </w:tr>
      <w:tr w:rsidR="0075742F" w14:paraId="350DF9CF" w14:textId="77777777">
        <w:tblPrEx>
          <w:tblCellMar>
            <w:top w:w="0" w:type="dxa"/>
            <w:bottom w:w="0" w:type="dxa"/>
          </w:tblCellMar>
        </w:tblPrEx>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0E795638" w14:textId="77777777" w:rsidR="0075742F" w:rsidRDefault="00561E91">
            <w:r>
              <w:rPr>
                <w:sz w:val="20"/>
                <w:szCs w:val="20"/>
              </w:rPr>
              <w:t>Total doublons supprimés</w:t>
            </w:r>
          </w:p>
        </w:tc>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5FED5A04" w14:textId="77777777" w:rsidR="0075742F" w:rsidRDefault="00561E91">
            <w:r>
              <w:rPr>
                <w:sz w:val="20"/>
                <w:szCs w:val="20"/>
              </w:rPr>
              <w:t>6 970</w:t>
            </w:r>
          </w:p>
        </w:tc>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2FA323B8" w14:textId="77777777" w:rsidR="0075742F" w:rsidRDefault="00561E91">
            <w:r>
              <w:rPr>
                <w:sz w:val="20"/>
                <w:szCs w:val="20"/>
              </w:rPr>
              <w:t>4,6 %</w:t>
            </w:r>
          </w:p>
        </w:tc>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209E22A3" w14:textId="77777777" w:rsidR="0075742F" w:rsidRDefault="00561E91">
            <w:r>
              <w:rPr>
                <w:sz w:val="20"/>
                <w:szCs w:val="20"/>
              </w:rPr>
              <w:t>—</w:t>
            </w:r>
          </w:p>
        </w:tc>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6DA3840E" w14:textId="77777777" w:rsidR="0075742F" w:rsidRDefault="00561E91">
            <w:r>
              <w:rPr>
                <w:sz w:val="20"/>
                <w:szCs w:val="20"/>
              </w:rPr>
              <w:t>—</w:t>
            </w:r>
          </w:p>
        </w:tc>
      </w:tr>
      <w:tr w:rsidR="0075742F" w14:paraId="725C2F9F" w14:textId="77777777">
        <w:tblPrEx>
          <w:tblCellMar>
            <w:top w:w="0" w:type="dxa"/>
            <w:bottom w:w="0" w:type="dxa"/>
          </w:tblCellMar>
        </w:tblPrEx>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74354340" w14:textId="77777777" w:rsidR="0075742F" w:rsidRDefault="00561E91">
            <w:r>
              <w:rPr>
                <w:sz w:val="20"/>
                <w:szCs w:val="20"/>
              </w:rPr>
              <w:t>Jeu de données final</w:t>
            </w:r>
          </w:p>
        </w:tc>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3A61F246" w14:textId="77777777" w:rsidR="0075742F" w:rsidRDefault="00561E91">
            <w:r>
              <w:rPr>
                <w:sz w:val="20"/>
                <w:szCs w:val="20"/>
              </w:rPr>
              <w:t>145 030</w:t>
            </w:r>
          </w:p>
        </w:tc>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5A98435E" w14:textId="77777777" w:rsidR="0075742F" w:rsidRDefault="00561E91">
            <w:r>
              <w:rPr>
                <w:sz w:val="20"/>
                <w:szCs w:val="20"/>
              </w:rPr>
              <w:t>95,4 %</w:t>
            </w:r>
          </w:p>
        </w:tc>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1E5D421F" w14:textId="77777777" w:rsidR="0075742F" w:rsidRDefault="00561E91">
            <w:r>
              <w:rPr>
                <w:sz w:val="20"/>
                <w:szCs w:val="20"/>
              </w:rPr>
              <w:t>—</w:t>
            </w:r>
          </w:p>
        </w:tc>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7ABE51FC" w14:textId="77777777" w:rsidR="0075742F" w:rsidRDefault="00561E91">
            <w:r>
              <w:rPr>
                <w:sz w:val="20"/>
                <w:szCs w:val="20"/>
              </w:rPr>
              <w:t>—</w:t>
            </w:r>
          </w:p>
        </w:tc>
      </w:tr>
    </w:tbl>
    <w:p w14:paraId="559BE95C" w14:textId="77777777" w:rsidR="0075742F" w:rsidRDefault="0075742F">
      <w:pPr>
        <w:spacing w:before="120"/>
      </w:pPr>
    </w:p>
    <w:p w14:paraId="59545F56" w14:textId="77777777" w:rsidR="0075742F" w:rsidRDefault="00561E91">
      <w:pPr>
        <w:pStyle w:val="Titre2"/>
        <w:spacing w:before="240" w:after="100"/>
      </w:pPr>
      <w:r>
        <w:t>10.2 Médiane vs Moyenne pour les salaires</w:t>
      </w:r>
    </w:p>
    <w:p w14:paraId="14DA5C2F" w14:textId="77777777" w:rsidR="0075742F" w:rsidRDefault="00561E91">
      <w:pPr>
        <w:spacing w:before="80" w:after="80"/>
        <w:jc w:val="both"/>
      </w:pPr>
      <w:r>
        <w:t xml:space="preserve">L'analyse des salaires disponibles dans les offres </w:t>
      </w:r>
      <w:proofErr w:type="spellStart"/>
      <w:r>
        <w:t>Adzuna</w:t>
      </w:r>
      <w:proofErr w:type="spellEnd"/>
      <w:r>
        <w:t xml:space="preserve"> révèle une distribution fortement asymétrique (</w:t>
      </w:r>
      <w:proofErr w:type="spellStart"/>
      <w:r>
        <w:t>skewness</w:t>
      </w:r>
      <w:proofErr w:type="spellEnd"/>
      <w:r>
        <w:t xml:space="preserve"> = 2,3), typique des distributions salariales. L'utilisation de la moyenne arithmétique biaiserait si</w:t>
      </w:r>
      <w:r>
        <w:t>gnificativement les analyses vers le haut en raison de quelques offres avec des salaires exceptionnellement élevés (direction, finance).</w:t>
      </w:r>
    </w:p>
    <w:p w14:paraId="180F26CE" w14:textId="77777777" w:rsidR="0075742F" w:rsidRDefault="00561E91">
      <w:pPr>
        <w:pBdr>
          <w:left w:val="single" w:sz="18" w:space="8" w:color="2E75B6"/>
        </w:pBdr>
        <w:shd w:val="clear" w:color="auto" w:fill="D6E4F0"/>
        <w:spacing w:before="100" w:after="100"/>
        <w:ind w:left="400" w:right="400"/>
      </w:pPr>
      <w:r>
        <w:rPr>
          <w:i/>
          <w:iCs/>
          <w:color w:val="1F4E79"/>
          <w:sz w:val="22"/>
          <w:szCs w:val="22"/>
        </w:rPr>
        <w:t>Choix méthodologique : utilisation systématique de la médiane pour les indicateurs salariaux, complétée par les percent</w:t>
      </w:r>
      <w:r>
        <w:rPr>
          <w:i/>
          <w:iCs/>
          <w:color w:val="1F4E79"/>
          <w:sz w:val="22"/>
          <w:szCs w:val="22"/>
        </w:rPr>
        <w:t>iles P25 et P75 pour caractériser la dispersion. La moyenne n'est présentée qu'à titre indicatif.</w:t>
      </w:r>
    </w:p>
    <w:p w14:paraId="18507B5D" w14:textId="77777777" w:rsidR="0075742F" w:rsidRDefault="0075742F">
      <w:pPr>
        <w:spacing w:before="120"/>
      </w:pPr>
    </w:p>
    <w:p w14:paraId="6299600C" w14:textId="77777777" w:rsidR="0075742F" w:rsidRDefault="00561E91">
      <w:pPr>
        <w:spacing w:before="80" w:after="80"/>
        <w:jc w:val="both"/>
      </w:pPr>
      <w:r>
        <w:t>Pour l'Indice de Tension Métier (ITM), la médiane du nombre d'offres par semaine est utilisée comme référence, plus robuste aux pics saisonniers et aux erreu</w:t>
      </w:r>
      <w:r>
        <w:t>rs de collecte que la moyenne mobile.</w:t>
      </w:r>
    </w:p>
    <w:p w14:paraId="31068E38" w14:textId="77777777" w:rsidR="0075742F" w:rsidRDefault="0075742F">
      <w:pPr>
        <w:spacing w:before="120"/>
      </w:pPr>
    </w:p>
    <w:p w14:paraId="638AB65C" w14:textId="77777777" w:rsidR="0075742F" w:rsidRDefault="00561E91">
      <w:pPr>
        <w:pStyle w:val="Titre2"/>
        <w:spacing w:before="240" w:after="100"/>
      </w:pPr>
      <w:r>
        <w:t>10.3 Normalisation des données</w:t>
      </w:r>
    </w:p>
    <w:p w14:paraId="5B82D437" w14:textId="77777777" w:rsidR="0075742F" w:rsidRDefault="00561E91">
      <w:pPr>
        <w:spacing w:before="80" w:after="80"/>
        <w:jc w:val="both"/>
      </w:pPr>
      <w:r>
        <w:t>Trois niveaux de normalisation ont été appliqués en fonction des besoins des algorithmes.</w:t>
      </w:r>
    </w:p>
    <w:p w14:paraId="4514384B" w14:textId="77777777" w:rsidR="0075742F" w:rsidRDefault="00561E91">
      <w:pPr>
        <w:pStyle w:val="Paragraphedeliste"/>
        <w:numPr>
          <w:ilvl w:val="0"/>
          <w:numId w:val="2"/>
        </w:numPr>
        <w:spacing w:before="40" w:after="40"/>
      </w:pPr>
      <w:r>
        <w:t xml:space="preserve">Normalisation Min-Max [0,1] : appliquée aux </w:t>
      </w:r>
      <w:proofErr w:type="spellStart"/>
      <w:r>
        <w:t>features</w:t>
      </w:r>
      <w:proofErr w:type="spellEnd"/>
      <w:r>
        <w:t xml:space="preserve"> continues pour le </w:t>
      </w:r>
      <w:proofErr w:type="spellStart"/>
      <w:r>
        <w:t>Random</w:t>
      </w:r>
      <w:proofErr w:type="spellEnd"/>
      <w:r>
        <w:t xml:space="preserve"> Forest (volume d'offres, ancienneté moyenne des offres)</w:t>
      </w:r>
    </w:p>
    <w:p w14:paraId="33C067D1" w14:textId="77777777" w:rsidR="0075742F" w:rsidRDefault="00561E91">
      <w:pPr>
        <w:pStyle w:val="Paragraphedeliste"/>
        <w:numPr>
          <w:ilvl w:val="0"/>
          <w:numId w:val="2"/>
        </w:numPr>
        <w:spacing w:before="40" w:after="40"/>
      </w:pPr>
      <w:r>
        <w:t>Standardisation Z-score : appliquée pour les comparaisons inter-métiers et inter-territoires (ITM relatif)</w:t>
      </w:r>
    </w:p>
    <w:p w14:paraId="775B9D35" w14:textId="77777777" w:rsidR="0075742F" w:rsidRDefault="00561E91">
      <w:pPr>
        <w:pStyle w:val="Paragraphedeliste"/>
        <w:numPr>
          <w:ilvl w:val="0"/>
          <w:numId w:val="2"/>
        </w:numPr>
        <w:spacing w:before="40" w:after="40"/>
      </w:pPr>
      <w:r>
        <w:t xml:space="preserve">Encodage </w:t>
      </w:r>
      <w:proofErr w:type="spellStart"/>
      <w:r>
        <w:t>One-Ho</w:t>
      </w:r>
      <w:r>
        <w:t>t</w:t>
      </w:r>
      <w:proofErr w:type="spellEnd"/>
      <w:r>
        <w:t xml:space="preserve"> : pour les variables catégorielles (région, secteur d'activité, niveau de qualification requis)</w:t>
      </w:r>
    </w:p>
    <w:p w14:paraId="10AAE3C2" w14:textId="77777777" w:rsidR="0075742F" w:rsidRDefault="0075742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75742F" w14:paraId="1B108EAC" w14:textId="77777777">
        <w:tblPrEx>
          <w:tblCellMar>
            <w:top w:w="0" w:type="dxa"/>
            <w:bottom w:w="0" w:type="dxa"/>
          </w:tblCellMar>
        </w:tblPrEx>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06F0335E" w14:textId="77777777" w:rsidR="0075742F" w:rsidRDefault="00561E91">
            <w:pPr>
              <w:jc w:val="center"/>
            </w:pPr>
            <w:proofErr w:type="spellStart"/>
            <w:r>
              <w:rPr>
                <w:b/>
                <w:bCs/>
                <w:color w:val="FFFFFF"/>
                <w:sz w:val="20"/>
                <w:szCs w:val="20"/>
              </w:rPr>
              <w:t>Feature</w:t>
            </w:r>
            <w:proofErr w:type="spellEnd"/>
          </w:p>
        </w:tc>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47EF3EDE" w14:textId="77777777" w:rsidR="0075742F" w:rsidRDefault="00561E91">
            <w:pPr>
              <w:jc w:val="center"/>
            </w:pPr>
            <w:r>
              <w:rPr>
                <w:b/>
                <w:bCs/>
                <w:color w:val="FFFFFF"/>
                <w:sz w:val="20"/>
                <w:szCs w:val="20"/>
              </w:rPr>
              <w:t>Min-Max</w:t>
            </w:r>
          </w:p>
        </w:tc>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404B9A73" w14:textId="77777777" w:rsidR="0075742F" w:rsidRDefault="00561E91">
            <w:pPr>
              <w:jc w:val="center"/>
            </w:pPr>
            <w:r>
              <w:rPr>
                <w:b/>
                <w:bCs/>
                <w:color w:val="FFFFFF"/>
                <w:sz w:val="20"/>
                <w:szCs w:val="20"/>
              </w:rPr>
              <w:t>Z-score</w:t>
            </w:r>
          </w:p>
        </w:tc>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2F70F26A" w14:textId="77777777" w:rsidR="0075742F" w:rsidRDefault="00561E91">
            <w:pPr>
              <w:jc w:val="center"/>
            </w:pPr>
            <w:proofErr w:type="spellStart"/>
            <w:r>
              <w:rPr>
                <w:b/>
                <w:bCs/>
                <w:color w:val="FFFFFF"/>
                <w:sz w:val="20"/>
                <w:szCs w:val="20"/>
              </w:rPr>
              <w:t>One-Hot</w:t>
            </w:r>
            <w:proofErr w:type="spellEnd"/>
          </w:p>
        </w:tc>
      </w:tr>
      <w:tr w:rsidR="0075742F" w14:paraId="7132BAF6" w14:textId="77777777">
        <w:tblPrEx>
          <w:tblCellMar>
            <w:top w:w="0" w:type="dxa"/>
            <w:bottom w:w="0" w:type="dxa"/>
          </w:tblCellMar>
        </w:tblPrEx>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653E1EDE" w14:textId="77777777" w:rsidR="0075742F" w:rsidRDefault="00561E91">
            <w:r>
              <w:rPr>
                <w:sz w:val="20"/>
                <w:szCs w:val="20"/>
              </w:rPr>
              <w:t>Volume offres brut</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1B33284E" w14:textId="77777777" w:rsidR="0075742F" w:rsidRDefault="00561E91">
            <w:r>
              <w:rPr>
                <w:sz w:val="20"/>
                <w:szCs w:val="20"/>
              </w:rPr>
              <w:t>Oui (Min-Max)</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149E0344" w14:textId="77777777" w:rsidR="0075742F" w:rsidRDefault="00561E91">
            <w:r>
              <w:rPr>
                <w:sz w:val="20"/>
                <w:szCs w:val="20"/>
              </w:rPr>
              <w:t>Oui (Z-score)</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0CF013C2" w14:textId="77777777" w:rsidR="0075742F" w:rsidRDefault="00561E91">
            <w:r>
              <w:rPr>
                <w:sz w:val="20"/>
                <w:szCs w:val="20"/>
              </w:rPr>
              <w:t>Non</w:t>
            </w:r>
          </w:p>
        </w:tc>
      </w:tr>
      <w:tr w:rsidR="0075742F" w14:paraId="4820729A" w14:textId="77777777">
        <w:tblPrEx>
          <w:tblCellMar>
            <w:top w:w="0" w:type="dxa"/>
            <w:bottom w:w="0" w:type="dxa"/>
          </w:tblCellMar>
        </w:tblPrEx>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423B6621" w14:textId="77777777" w:rsidR="0075742F" w:rsidRDefault="00561E91">
            <w:r>
              <w:rPr>
                <w:sz w:val="20"/>
                <w:szCs w:val="20"/>
              </w:rPr>
              <w:t>Salaire médian</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7BC9D614" w14:textId="77777777" w:rsidR="0075742F" w:rsidRDefault="00561E91">
            <w:r>
              <w:rPr>
                <w:sz w:val="20"/>
                <w:szCs w:val="20"/>
              </w:rPr>
              <w:t>Non</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0926B228" w14:textId="77777777" w:rsidR="0075742F" w:rsidRDefault="00561E91">
            <w:r>
              <w:rPr>
                <w:sz w:val="20"/>
                <w:szCs w:val="20"/>
              </w:rPr>
              <w:t>Oui (Z-score)</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2C8D69CC" w14:textId="77777777" w:rsidR="0075742F" w:rsidRDefault="00561E91">
            <w:r>
              <w:rPr>
                <w:sz w:val="20"/>
                <w:szCs w:val="20"/>
              </w:rPr>
              <w:t>Non</w:t>
            </w:r>
          </w:p>
        </w:tc>
      </w:tr>
      <w:tr w:rsidR="0075742F" w14:paraId="3C59A0BB" w14:textId="77777777">
        <w:tblPrEx>
          <w:tblCellMar>
            <w:top w:w="0" w:type="dxa"/>
            <w:bottom w:w="0" w:type="dxa"/>
          </w:tblCellMar>
        </w:tblPrEx>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1FD96054" w14:textId="77777777" w:rsidR="0075742F" w:rsidRDefault="00561E91">
            <w:r>
              <w:rPr>
                <w:sz w:val="20"/>
                <w:szCs w:val="20"/>
              </w:rPr>
              <w:t>ITM brut</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71513CF2" w14:textId="77777777" w:rsidR="0075742F" w:rsidRDefault="00561E91">
            <w:r>
              <w:rPr>
                <w:sz w:val="20"/>
                <w:szCs w:val="20"/>
              </w:rPr>
              <w:t>Oui (Min-Max)</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549C063A" w14:textId="77777777" w:rsidR="0075742F" w:rsidRDefault="00561E91">
            <w:r>
              <w:rPr>
                <w:sz w:val="20"/>
                <w:szCs w:val="20"/>
              </w:rPr>
              <w:t>Oui (Z-score)</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00A7B1B8" w14:textId="77777777" w:rsidR="0075742F" w:rsidRDefault="00561E91">
            <w:r>
              <w:rPr>
                <w:sz w:val="20"/>
                <w:szCs w:val="20"/>
              </w:rPr>
              <w:t>Non</w:t>
            </w:r>
          </w:p>
        </w:tc>
      </w:tr>
      <w:tr w:rsidR="0075742F" w14:paraId="10524733" w14:textId="77777777">
        <w:tblPrEx>
          <w:tblCellMar>
            <w:top w:w="0" w:type="dxa"/>
            <w:bottom w:w="0" w:type="dxa"/>
          </w:tblCellMar>
        </w:tblPrEx>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55780B50" w14:textId="77777777" w:rsidR="0075742F" w:rsidRDefault="00561E91">
            <w:r>
              <w:rPr>
                <w:sz w:val="20"/>
                <w:szCs w:val="20"/>
              </w:rPr>
              <w:t>Région / Secteur</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7956D825" w14:textId="77777777" w:rsidR="0075742F" w:rsidRDefault="00561E91">
            <w:r>
              <w:rPr>
                <w:sz w:val="20"/>
                <w:szCs w:val="20"/>
              </w:rPr>
              <w:t>Non</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13AF0CB7" w14:textId="77777777" w:rsidR="0075742F" w:rsidRDefault="00561E91">
            <w:r>
              <w:rPr>
                <w:sz w:val="20"/>
                <w:szCs w:val="20"/>
              </w:rPr>
              <w:t>Non</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3D8772F7" w14:textId="77777777" w:rsidR="0075742F" w:rsidRDefault="00561E91">
            <w:r>
              <w:rPr>
                <w:sz w:val="20"/>
                <w:szCs w:val="20"/>
              </w:rPr>
              <w:t>Oui (</w:t>
            </w:r>
            <w:proofErr w:type="spellStart"/>
            <w:r>
              <w:rPr>
                <w:sz w:val="20"/>
                <w:szCs w:val="20"/>
              </w:rPr>
              <w:t>One-Hot</w:t>
            </w:r>
            <w:proofErr w:type="spellEnd"/>
            <w:r>
              <w:rPr>
                <w:sz w:val="20"/>
                <w:szCs w:val="20"/>
              </w:rPr>
              <w:t>)</w:t>
            </w:r>
          </w:p>
        </w:tc>
      </w:tr>
      <w:tr w:rsidR="0075742F" w14:paraId="33570082" w14:textId="77777777">
        <w:tblPrEx>
          <w:tblCellMar>
            <w:top w:w="0" w:type="dxa"/>
            <w:bottom w:w="0" w:type="dxa"/>
          </w:tblCellMar>
        </w:tblPrEx>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3F821E5C" w14:textId="77777777" w:rsidR="0075742F" w:rsidRDefault="00561E91">
            <w:r>
              <w:rPr>
                <w:sz w:val="20"/>
                <w:szCs w:val="20"/>
              </w:rPr>
              <w:t>Difficulté recrutement BMO</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7DD3770D" w14:textId="77777777" w:rsidR="0075742F" w:rsidRDefault="00561E91">
            <w:r>
              <w:rPr>
                <w:sz w:val="20"/>
                <w:szCs w:val="20"/>
              </w:rPr>
              <w:t>Non</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348B2070" w14:textId="77777777" w:rsidR="0075742F" w:rsidRDefault="00561E91">
            <w:r>
              <w:rPr>
                <w:sz w:val="20"/>
                <w:szCs w:val="20"/>
              </w:rPr>
              <w:t>Oui (Z-score)</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5868461F" w14:textId="77777777" w:rsidR="0075742F" w:rsidRDefault="00561E91">
            <w:r>
              <w:rPr>
                <w:sz w:val="20"/>
                <w:szCs w:val="20"/>
              </w:rPr>
              <w:t>Non</w:t>
            </w:r>
          </w:p>
        </w:tc>
      </w:tr>
    </w:tbl>
    <w:p w14:paraId="2BBB4EA0" w14:textId="77777777" w:rsidR="0075742F" w:rsidRDefault="00561E91">
      <w:r>
        <w:br w:type="page"/>
      </w:r>
    </w:p>
    <w:p w14:paraId="4BC409F8" w14:textId="77777777" w:rsidR="0075742F" w:rsidRDefault="00561E91">
      <w:pPr>
        <w:pStyle w:val="Titre1"/>
        <w:pBdr>
          <w:bottom w:val="single" w:sz="6" w:space="4" w:color="2E75B6"/>
        </w:pBdr>
        <w:spacing w:before="360" w:after="120"/>
      </w:pPr>
      <w:r>
        <w:t>11. Mapping ROME</w:t>
      </w:r>
    </w:p>
    <w:p w14:paraId="3ABF51A0" w14:textId="77777777" w:rsidR="0075742F" w:rsidRDefault="00561E91">
      <w:pPr>
        <w:pStyle w:val="Titre2"/>
        <w:spacing w:before="240" w:after="100"/>
      </w:pPr>
      <w:r>
        <w:t>11.1 Le référentiel ROME v4</w:t>
      </w:r>
    </w:p>
    <w:p w14:paraId="58AB3B7E" w14:textId="77777777" w:rsidR="0075742F" w:rsidRDefault="00561E91">
      <w:pPr>
        <w:spacing w:before="80" w:after="80"/>
        <w:jc w:val="both"/>
      </w:pPr>
      <w:r>
        <w:t xml:space="preserve">Le Référentiel Opérationnel des Métiers et des Emplois (ROME), développé par France Travail, est la nomenclature de référence du marché du travail français. La version 4 (2022) comprend 532 appellations métiers regroupées en 110 familles professionnelles, </w:t>
      </w:r>
      <w:r>
        <w:t>elles-mêmes organisées en 14 grands domaines.</w:t>
      </w:r>
    </w:p>
    <w:p w14:paraId="3C163ED8" w14:textId="77777777" w:rsidR="0075742F" w:rsidRDefault="0075742F">
      <w:pPr>
        <w:spacing w:before="120"/>
      </w:pPr>
    </w:p>
    <w:p w14:paraId="3C75B7CA" w14:textId="77777777" w:rsidR="0075742F" w:rsidRDefault="00561E91">
      <w:pPr>
        <w:pStyle w:val="Titre2"/>
        <w:spacing w:before="240" w:after="100"/>
      </w:pPr>
      <w:r>
        <w:t>11.2 Problème du mapping libre vers ROME</w:t>
      </w:r>
    </w:p>
    <w:p w14:paraId="0B1899A0" w14:textId="77777777" w:rsidR="0075742F" w:rsidRDefault="00561E91">
      <w:pPr>
        <w:spacing w:before="80" w:after="80"/>
        <w:jc w:val="both"/>
      </w:pPr>
      <w:r>
        <w:t xml:space="preserve">Les intitulés de postes des offres </w:t>
      </w:r>
      <w:proofErr w:type="spellStart"/>
      <w:r>
        <w:t>Adzuna</w:t>
      </w:r>
      <w:proofErr w:type="spellEnd"/>
      <w:r>
        <w:t xml:space="preserve"> sont libres ("Senior </w:t>
      </w:r>
      <w:proofErr w:type="spellStart"/>
      <w:r>
        <w:t>React</w:t>
      </w:r>
      <w:proofErr w:type="spellEnd"/>
      <w:r>
        <w:t xml:space="preserve"> </w:t>
      </w:r>
      <w:proofErr w:type="spellStart"/>
      <w:r>
        <w:t>Developer</w:t>
      </w:r>
      <w:proofErr w:type="spellEnd"/>
      <w:r>
        <w:t>", "Chef de projet digital", "</w:t>
      </w:r>
      <w:proofErr w:type="spellStart"/>
      <w:r>
        <w:t>Growth</w:t>
      </w:r>
      <w:proofErr w:type="spellEnd"/>
      <w:r>
        <w:t xml:space="preserve"> Hacker") et ne correspondent pas directement aux libe</w:t>
      </w:r>
      <w:r>
        <w:t>llés ROME standardisés. Ce mapping représentait l'un des défis techniques majeurs du projet.</w:t>
      </w:r>
    </w:p>
    <w:p w14:paraId="49CA4F6A" w14:textId="77777777" w:rsidR="0075742F" w:rsidRDefault="0075742F">
      <w:pPr>
        <w:spacing w:before="120"/>
      </w:pPr>
    </w:p>
    <w:p w14:paraId="71556980" w14:textId="77777777" w:rsidR="0075742F" w:rsidRDefault="00561E91">
      <w:pPr>
        <w:pStyle w:val="Titre2"/>
        <w:spacing w:before="240" w:after="100"/>
      </w:pPr>
      <w:r>
        <w:t>11.3 Approche technique retenue</w:t>
      </w:r>
    </w:p>
    <w:p w14:paraId="74BD4517" w14:textId="77777777" w:rsidR="0075742F" w:rsidRDefault="00561E91">
      <w:pPr>
        <w:pStyle w:val="Paragraphedeliste"/>
        <w:numPr>
          <w:ilvl w:val="0"/>
          <w:numId w:val="2"/>
        </w:numPr>
        <w:spacing w:before="40" w:after="40"/>
      </w:pPr>
      <w:r>
        <w:t xml:space="preserve">Étape 1 — Nettoyage : suppression des stop </w:t>
      </w:r>
      <w:proofErr w:type="spellStart"/>
      <w:r>
        <w:t>words</w:t>
      </w:r>
      <w:proofErr w:type="spellEnd"/>
      <w:r>
        <w:t>, lemmatisation (</w:t>
      </w:r>
      <w:proofErr w:type="spellStart"/>
      <w:r>
        <w:t>spaCy</w:t>
      </w:r>
      <w:proofErr w:type="spellEnd"/>
      <w:r>
        <w:t xml:space="preserve"> </w:t>
      </w:r>
      <w:proofErr w:type="spellStart"/>
      <w:r>
        <w:t>fr_core_news_md</w:t>
      </w:r>
      <w:proofErr w:type="spellEnd"/>
      <w:r>
        <w:t>), minuscules</w:t>
      </w:r>
    </w:p>
    <w:p w14:paraId="1C106B49" w14:textId="77777777" w:rsidR="0075742F" w:rsidRDefault="00561E91">
      <w:pPr>
        <w:pStyle w:val="Paragraphedeliste"/>
        <w:numPr>
          <w:ilvl w:val="0"/>
          <w:numId w:val="2"/>
        </w:numPr>
        <w:spacing w:before="40" w:after="40"/>
      </w:pPr>
      <w:r>
        <w:t>Étape 2 — Vectorisation TF-IDF</w:t>
      </w:r>
      <w:r>
        <w:t xml:space="preserve"> : représentation vectorielle des intitulés </w:t>
      </w:r>
      <w:proofErr w:type="spellStart"/>
      <w:r>
        <w:t>Adzuna</w:t>
      </w:r>
      <w:proofErr w:type="spellEnd"/>
      <w:r>
        <w:t xml:space="preserve"> et des libellés ROME</w:t>
      </w:r>
    </w:p>
    <w:p w14:paraId="3CF08099" w14:textId="77777777" w:rsidR="0075742F" w:rsidRDefault="00561E91">
      <w:pPr>
        <w:pStyle w:val="Paragraphedeliste"/>
        <w:numPr>
          <w:ilvl w:val="0"/>
          <w:numId w:val="2"/>
        </w:numPr>
        <w:spacing w:before="40" w:after="40"/>
      </w:pPr>
      <w:r>
        <w:t>Étape 3 — Similarité cosinus : calcul de la proximité entre chaque offre et les 532 codes ROME</w:t>
      </w:r>
    </w:p>
    <w:p w14:paraId="71824672" w14:textId="77777777" w:rsidR="0075742F" w:rsidRDefault="00561E91">
      <w:pPr>
        <w:pStyle w:val="Paragraphedeliste"/>
        <w:numPr>
          <w:ilvl w:val="0"/>
          <w:numId w:val="2"/>
        </w:numPr>
        <w:spacing w:before="40" w:after="40"/>
      </w:pPr>
      <w:r>
        <w:t xml:space="preserve">Étape 4 — Seuillage : attribution du code ROME si </w:t>
      </w:r>
      <w:proofErr w:type="spellStart"/>
      <w:r>
        <w:t>cosine</w:t>
      </w:r>
      <w:proofErr w:type="spellEnd"/>
      <w:r>
        <w:t xml:space="preserve"> </w:t>
      </w:r>
      <w:proofErr w:type="spellStart"/>
      <w:r>
        <w:t>similarity</w:t>
      </w:r>
      <w:proofErr w:type="spellEnd"/>
      <w:r>
        <w:t xml:space="preserve"> &gt; 0,65 ; sinon classé "Non mappé"</w:t>
      </w:r>
    </w:p>
    <w:p w14:paraId="2DD56D97" w14:textId="77777777" w:rsidR="0075742F" w:rsidRDefault="00561E91">
      <w:pPr>
        <w:pStyle w:val="Paragraphedeliste"/>
        <w:numPr>
          <w:ilvl w:val="0"/>
          <w:numId w:val="2"/>
        </w:numPr>
        <w:spacing w:before="40" w:after="40"/>
      </w:pPr>
      <w:r>
        <w:t xml:space="preserve">Étape 5 — Validation manuelle : échantillon de 500 </w:t>
      </w:r>
      <w:proofErr w:type="spellStart"/>
      <w:r>
        <w:t>mappings</w:t>
      </w:r>
      <w:proofErr w:type="spellEnd"/>
      <w:r>
        <w:t xml:space="preserve"> vérifiés manuellement, précision mesurée à 91,4 %</w:t>
      </w:r>
    </w:p>
    <w:p w14:paraId="6FD9FC2A" w14:textId="77777777" w:rsidR="0075742F" w:rsidRDefault="0075742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5742F" w14:paraId="0D42D728" w14:textId="77777777">
        <w:tblPrEx>
          <w:tblCellMar>
            <w:top w:w="0" w:type="dxa"/>
            <w:bottom w:w="0" w:type="dxa"/>
          </w:tblCellMar>
        </w:tblPrEx>
        <w:tc>
          <w:tcPr>
            <w:tcW w:w="312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18ABCDF2" w14:textId="77777777" w:rsidR="0075742F" w:rsidRDefault="00561E91">
            <w:pPr>
              <w:jc w:val="center"/>
            </w:pPr>
            <w:r>
              <w:rPr>
                <w:b/>
                <w:bCs/>
                <w:color w:val="FFFFFF"/>
                <w:sz w:val="20"/>
                <w:szCs w:val="20"/>
              </w:rPr>
              <w:t>Catégorie</w:t>
            </w:r>
          </w:p>
        </w:tc>
        <w:tc>
          <w:tcPr>
            <w:tcW w:w="312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12088BF7" w14:textId="77777777" w:rsidR="0075742F" w:rsidRDefault="00561E91">
            <w:pPr>
              <w:jc w:val="center"/>
            </w:pPr>
            <w:r>
              <w:rPr>
                <w:b/>
                <w:bCs/>
                <w:color w:val="FFFFFF"/>
                <w:sz w:val="20"/>
                <w:szCs w:val="20"/>
              </w:rPr>
              <w:t>Volume</w:t>
            </w:r>
          </w:p>
        </w:tc>
        <w:tc>
          <w:tcPr>
            <w:tcW w:w="312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6CEE4E68" w14:textId="77777777" w:rsidR="0075742F" w:rsidRDefault="00561E91">
            <w:pPr>
              <w:jc w:val="center"/>
            </w:pPr>
            <w:r>
              <w:rPr>
                <w:b/>
                <w:bCs/>
                <w:color w:val="FFFFFF"/>
                <w:sz w:val="20"/>
                <w:szCs w:val="20"/>
              </w:rPr>
              <w:t>% total</w:t>
            </w:r>
          </w:p>
        </w:tc>
      </w:tr>
      <w:tr w:rsidR="0075742F" w14:paraId="4F0BCB0E" w14:textId="77777777">
        <w:tblPrEx>
          <w:tblCellMar>
            <w:top w:w="0" w:type="dxa"/>
            <w:bottom w:w="0" w:type="dxa"/>
          </w:tblCellMar>
        </w:tblPrEx>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5844D83F" w14:textId="77777777" w:rsidR="0075742F" w:rsidRDefault="00561E91">
            <w:r>
              <w:rPr>
                <w:sz w:val="20"/>
                <w:szCs w:val="20"/>
              </w:rPr>
              <w:t>Offres mappées avec confiance &gt; 0,65</w:t>
            </w:r>
          </w:p>
        </w:tc>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6428C3FF" w14:textId="77777777" w:rsidR="0075742F" w:rsidRDefault="00561E91">
            <w:r>
              <w:rPr>
                <w:sz w:val="20"/>
                <w:szCs w:val="20"/>
              </w:rPr>
              <w:t>131 250</w:t>
            </w:r>
          </w:p>
        </w:tc>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0AF4090C" w14:textId="77777777" w:rsidR="0075742F" w:rsidRDefault="00561E91">
            <w:r>
              <w:rPr>
                <w:sz w:val="20"/>
                <w:szCs w:val="20"/>
              </w:rPr>
              <w:t>90,5 %</w:t>
            </w:r>
          </w:p>
        </w:tc>
      </w:tr>
      <w:tr w:rsidR="0075742F" w14:paraId="2107EF0A" w14:textId="77777777">
        <w:tblPrEx>
          <w:tblCellMar>
            <w:top w:w="0" w:type="dxa"/>
            <w:bottom w:w="0" w:type="dxa"/>
          </w:tblCellMar>
        </w:tblPrEx>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1279ACAF" w14:textId="77777777" w:rsidR="0075742F" w:rsidRDefault="00561E91">
            <w:r>
              <w:rPr>
                <w:sz w:val="20"/>
                <w:szCs w:val="20"/>
              </w:rPr>
              <w:t>Offres mappées avec confiance 0,50–0,65</w:t>
            </w:r>
          </w:p>
        </w:tc>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60E26BD2" w14:textId="77777777" w:rsidR="0075742F" w:rsidRDefault="00561E91">
            <w:r>
              <w:rPr>
                <w:sz w:val="20"/>
                <w:szCs w:val="20"/>
              </w:rPr>
              <w:t>9 780</w:t>
            </w:r>
          </w:p>
        </w:tc>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694F449B" w14:textId="77777777" w:rsidR="0075742F" w:rsidRDefault="00561E91">
            <w:r>
              <w:rPr>
                <w:sz w:val="20"/>
                <w:szCs w:val="20"/>
              </w:rPr>
              <w:t>6,7 %</w:t>
            </w:r>
          </w:p>
        </w:tc>
      </w:tr>
      <w:tr w:rsidR="0075742F" w14:paraId="510AA03B" w14:textId="77777777">
        <w:tblPrEx>
          <w:tblCellMar>
            <w:top w:w="0" w:type="dxa"/>
            <w:bottom w:w="0" w:type="dxa"/>
          </w:tblCellMar>
        </w:tblPrEx>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486A085B" w14:textId="77777777" w:rsidR="0075742F" w:rsidRDefault="00561E91">
            <w:r>
              <w:rPr>
                <w:sz w:val="20"/>
                <w:szCs w:val="20"/>
              </w:rPr>
              <w:t>Offres non mappées (&lt; 0,50)</w:t>
            </w:r>
          </w:p>
        </w:tc>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26CF6DF7" w14:textId="77777777" w:rsidR="0075742F" w:rsidRDefault="00561E91">
            <w:r>
              <w:rPr>
                <w:sz w:val="20"/>
                <w:szCs w:val="20"/>
              </w:rPr>
              <w:t>4 000</w:t>
            </w:r>
          </w:p>
        </w:tc>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7EBA6D93" w14:textId="77777777" w:rsidR="0075742F" w:rsidRDefault="00561E91">
            <w:r>
              <w:rPr>
                <w:sz w:val="20"/>
                <w:szCs w:val="20"/>
              </w:rPr>
              <w:t>2,8 %</w:t>
            </w:r>
          </w:p>
        </w:tc>
      </w:tr>
      <w:tr w:rsidR="0075742F" w14:paraId="5EF435CD" w14:textId="77777777">
        <w:tblPrEx>
          <w:tblCellMar>
            <w:top w:w="0" w:type="dxa"/>
            <w:bottom w:w="0" w:type="dxa"/>
          </w:tblCellMar>
        </w:tblPrEx>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1FB1CCC7" w14:textId="77777777" w:rsidR="0075742F" w:rsidRDefault="00561E91">
            <w:r>
              <w:rPr>
                <w:sz w:val="20"/>
                <w:szCs w:val="20"/>
              </w:rPr>
              <w:t>Précision sur échantillon validé</w:t>
            </w:r>
          </w:p>
        </w:tc>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0309C3DD" w14:textId="77777777" w:rsidR="0075742F" w:rsidRDefault="00561E91">
            <w:r>
              <w:rPr>
                <w:sz w:val="20"/>
                <w:szCs w:val="20"/>
              </w:rPr>
              <w:t>91,4 %</w:t>
            </w:r>
          </w:p>
        </w:tc>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28ABB966" w14:textId="77777777" w:rsidR="0075742F" w:rsidRDefault="00561E91">
            <w:r>
              <w:rPr>
                <w:sz w:val="20"/>
                <w:szCs w:val="20"/>
              </w:rPr>
              <w:t>—</w:t>
            </w:r>
          </w:p>
        </w:tc>
      </w:tr>
    </w:tbl>
    <w:p w14:paraId="59C0EFB5" w14:textId="77777777" w:rsidR="0075742F" w:rsidRDefault="00561E91">
      <w:r>
        <w:br w:type="page"/>
      </w:r>
    </w:p>
    <w:p w14:paraId="59B8E4B8" w14:textId="77777777" w:rsidR="0075742F" w:rsidRDefault="00561E91">
      <w:pPr>
        <w:pStyle w:val="Titre1"/>
        <w:pBdr>
          <w:bottom w:val="single" w:sz="6" w:space="4" w:color="2E75B6"/>
        </w:pBdr>
        <w:spacing w:before="360" w:after="120"/>
      </w:pPr>
      <w:r>
        <w:t>12. Indice de Tension Métier (ITM)</w:t>
      </w:r>
    </w:p>
    <w:p w14:paraId="252B4B40" w14:textId="77777777" w:rsidR="0075742F" w:rsidRDefault="00561E91">
      <w:pPr>
        <w:pStyle w:val="Titre2"/>
        <w:spacing w:before="240" w:after="100"/>
      </w:pPr>
      <w:r>
        <w:t>12.1 Définition et formule</w:t>
      </w:r>
    </w:p>
    <w:p w14:paraId="08F29904" w14:textId="77777777" w:rsidR="0075742F" w:rsidRDefault="00561E91">
      <w:pPr>
        <w:spacing w:before="80" w:after="80"/>
        <w:jc w:val="both"/>
      </w:pPr>
      <w:r>
        <w:t>L'Indice de Tension Métier (ITM) est un indicateur composite développé spécifiquement pour ce projet. Il synthétise plusieurs signaux du marché du travail pour produire un score de tension entre 0 et 100 par couple (métier ROME, département).</w:t>
      </w:r>
    </w:p>
    <w:p w14:paraId="5DE4DBDC" w14:textId="77777777" w:rsidR="0075742F" w:rsidRDefault="0075742F">
      <w:pPr>
        <w:spacing w:before="120"/>
      </w:pPr>
    </w:p>
    <w:p w14:paraId="2FD3639C" w14:textId="77777777" w:rsidR="0075742F" w:rsidRDefault="00561E91">
      <w:pPr>
        <w:pBdr>
          <w:left w:val="single" w:sz="18" w:space="8" w:color="2E75B6"/>
        </w:pBdr>
        <w:shd w:val="clear" w:color="auto" w:fill="D6E4F0"/>
        <w:spacing w:before="100" w:after="100"/>
        <w:ind w:left="400" w:right="400"/>
      </w:pPr>
      <w:r>
        <w:rPr>
          <w:i/>
          <w:iCs/>
          <w:color w:val="1F4E79"/>
          <w:sz w:val="22"/>
          <w:szCs w:val="22"/>
        </w:rPr>
        <w:t>ITM = 0,40 ×</w:t>
      </w:r>
      <w:r>
        <w:rPr>
          <w:i/>
          <w:iCs/>
          <w:color w:val="1F4E79"/>
          <w:sz w:val="22"/>
          <w:szCs w:val="22"/>
        </w:rPr>
        <w:t xml:space="preserve"> </w:t>
      </w:r>
      <w:proofErr w:type="spellStart"/>
      <w:r>
        <w:rPr>
          <w:i/>
          <w:iCs/>
          <w:color w:val="1F4E79"/>
          <w:sz w:val="22"/>
          <w:szCs w:val="22"/>
        </w:rPr>
        <w:t>Volume_norm</w:t>
      </w:r>
      <w:proofErr w:type="spellEnd"/>
      <w:r>
        <w:rPr>
          <w:i/>
          <w:iCs/>
          <w:color w:val="1F4E79"/>
          <w:sz w:val="22"/>
          <w:szCs w:val="22"/>
        </w:rPr>
        <w:t xml:space="preserve"> + 0,25 × </w:t>
      </w:r>
      <w:proofErr w:type="spellStart"/>
      <w:r>
        <w:rPr>
          <w:i/>
          <w:iCs/>
          <w:color w:val="1F4E79"/>
          <w:sz w:val="22"/>
          <w:szCs w:val="22"/>
        </w:rPr>
        <w:t>Vélocité_norm</w:t>
      </w:r>
      <w:proofErr w:type="spellEnd"/>
      <w:r>
        <w:rPr>
          <w:i/>
          <w:iCs/>
          <w:color w:val="1F4E79"/>
          <w:sz w:val="22"/>
          <w:szCs w:val="22"/>
        </w:rPr>
        <w:t xml:space="preserve"> + 0,20 × </w:t>
      </w:r>
      <w:proofErr w:type="spellStart"/>
      <w:r>
        <w:rPr>
          <w:i/>
          <w:iCs/>
          <w:color w:val="1F4E79"/>
          <w:sz w:val="22"/>
          <w:szCs w:val="22"/>
        </w:rPr>
        <w:t>AnciennetAGE_norm</w:t>
      </w:r>
      <w:proofErr w:type="spellEnd"/>
      <w:r>
        <w:rPr>
          <w:i/>
          <w:iCs/>
          <w:color w:val="1F4E79"/>
          <w:sz w:val="22"/>
          <w:szCs w:val="22"/>
        </w:rPr>
        <w:t xml:space="preserve"> + 0,15 × </w:t>
      </w:r>
      <w:proofErr w:type="spellStart"/>
      <w:r>
        <w:rPr>
          <w:i/>
          <w:iCs/>
          <w:color w:val="1F4E79"/>
          <w:sz w:val="22"/>
          <w:szCs w:val="22"/>
        </w:rPr>
        <w:t>Taux_diff_BMO_norm</w:t>
      </w:r>
      <w:proofErr w:type="spellEnd"/>
    </w:p>
    <w:p w14:paraId="5BA12599" w14:textId="77777777" w:rsidR="0075742F" w:rsidRDefault="0075742F">
      <w:pPr>
        <w:spacing w:before="120"/>
      </w:pPr>
    </w:p>
    <w:p w14:paraId="502C34D3" w14:textId="77777777" w:rsidR="0075742F" w:rsidRDefault="00561E91">
      <w:pPr>
        <w:pStyle w:val="Titre2"/>
        <w:spacing w:before="240" w:after="100"/>
      </w:pPr>
      <w:r>
        <w:t>12.2 Composantes de l'ITM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75742F" w14:paraId="41F6F57B" w14:textId="77777777">
        <w:tblPrEx>
          <w:tblCellMar>
            <w:top w:w="0" w:type="dxa"/>
            <w:bottom w:w="0" w:type="dxa"/>
          </w:tblCellMar>
        </w:tblPrEx>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4AF35F1D" w14:textId="77777777" w:rsidR="0075742F" w:rsidRDefault="00561E91">
            <w:pPr>
              <w:jc w:val="center"/>
            </w:pPr>
            <w:r>
              <w:rPr>
                <w:b/>
                <w:bCs/>
                <w:color w:val="FFFFFF"/>
                <w:sz w:val="20"/>
                <w:szCs w:val="20"/>
              </w:rPr>
              <w:t>Composante</w:t>
            </w:r>
          </w:p>
        </w:tc>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7594BAEA" w14:textId="77777777" w:rsidR="0075742F" w:rsidRDefault="00561E91">
            <w:pPr>
              <w:jc w:val="center"/>
            </w:pPr>
            <w:r>
              <w:rPr>
                <w:b/>
                <w:bCs/>
                <w:color w:val="FFFFFF"/>
                <w:sz w:val="20"/>
                <w:szCs w:val="20"/>
              </w:rPr>
              <w:t>Poids</w:t>
            </w:r>
          </w:p>
        </w:tc>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65D3ABFA" w14:textId="77777777" w:rsidR="0075742F" w:rsidRDefault="00561E91">
            <w:pPr>
              <w:jc w:val="center"/>
            </w:pPr>
            <w:r>
              <w:rPr>
                <w:b/>
                <w:bCs/>
                <w:color w:val="FFFFFF"/>
                <w:sz w:val="20"/>
                <w:szCs w:val="20"/>
              </w:rPr>
              <w:t>Interprétation</w:t>
            </w:r>
          </w:p>
        </w:tc>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04797129" w14:textId="77777777" w:rsidR="0075742F" w:rsidRDefault="00561E91">
            <w:pPr>
              <w:jc w:val="center"/>
            </w:pPr>
            <w:r>
              <w:rPr>
                <w:b/>
                <w:bCs/>
                <w:color w:val="FFFFFF"/>
                <w:sz w:val="20"/>
                <w:szCs w:val="20"/>
              </w:rPr>
              <w:t>Source</w:t>
            </w:r>
          </w:p>
        </w:tc>
      </w:tr>
      <w:tr w:rsidR="0075742F" w14:paraId="12D459D8" w14:textId="77777777">
        <w:tblPrEx>
          <w:tblCellMar>
            <w:top w:w="0" w:type="dxa"/>
            <w:bottom w:w="0" w:type="dxa"/>
          </w:tblCellMar>
        </w:tblPrEx>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3A344361" w14:textId="77777777" w:rsidR="0075742F" w:rsidRDefault="00561E91">
            <w:r>
              <w:rPr>
                <w:sz w:val="20"/>
                <w:szCs w:val="20"/>
              </w:rPr>
              <w:t>Volume normalisé</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0209B5F6" w14:textId="77777777" w:rsidR="0075742F" w:rsidRDefault="00561E91">
            <w:r>
              <w:rPr>
                <w:sz w:val="20"/>
                <w:szCs w:val="20"/>
              </w:rPr>
              <w:t>40 %</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49964A0D" w14:textId="77777777" w:rsidR="0075742F" w:rsidRDefault="00561E91">
            <w:r>
              <w:rPr>
                <w:sz w:val="20"/>
                <w:szCs w:val="20"/>
              </w:rPr>
              <w:t>Nombre d'offres actives rapporté au pool régional</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25A3AA98" w14:textId="77777777" w:rsidR="0075742F" w:rsidRDefault="00561E91">
            <w:proofErr w:type="spellStart"/>
            <w:r>
              <w:rPr>
                <w:sz w:val="20"/>
                <w:szCs w:val="20"/>
              </w:rPr>
              <w:t>Adzuna</w:t>
            </w:r>
            <w:proofErr w:type="spellEnd"/>
          </w:p>
        </w:tc>
      </w:tr>
      <w:tr w:rsidR="0075742F" w14:paraId="7B575C2D" w14:textId="77777777">
        <w:tblPrEx>
          <w:tblCellMar>
            <w:top w:w="0" w:type="dxa"/>
            <w:bottom w:w="0" w:type="dxa"/>
          </w:tblCellMar>
        </w:tblPrEx>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77877806" w14:textId="77777777" w:rsidR="0075742F" w:rsidRDefault="00561E91">
            <w:r>
              <w:rPr>
                <w:sz w:val="20"/>
                <w:szCs w:val="20"/>
              </w:rPr>
              <w:t>Vélocité normalisée</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2314861A" w14:textId="77777777" w:rsidR="0075742F" w:rsidRDefault="00561E91">
            <w:r>
              <w:rPr>
                <w:sz w:val="20"/>
                <w:szCs w:val="20"/>
              </w:rPr>
              <w:t>25 %</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65695A1A" w14:textId="77777777" w:rsidR="0075742F" w:rsidRDefault="00561E91">
            <w:r>
              <w:rPr>
                <w:sz w:val="20"/>
                <w:szCs w:val="20"/>
              </w:rPr>
              <w:t>Taux de renouvellement des offres sur 30 jours</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15B27C4D" w14:textId="77777777" w:rsidR="0075742F" w:rsidRDefault="00561E91">
            <w:proofErr w:type="spellStart"/>
            <w:r>
              <w:rPr>
                <w:sz w:val="20"/>
                <w:szCs w:val="20"/>
              </w:rPr>
              <w:t>Adzuna</w:t>
            </w:r>
            <w:proofErr w:type="spellEnd"/>
          </w:p>
        </w:tc>
      </w:tr>
      <w:tr w:rsidR="0075742F" w14:paraId="7A22BF14" w14:textId="77777777">
        <w:tblPrEx>
          <w:tblCellMar>
            <w:top w:w="0" w:type="dxa"/>
            <w:bottom w:w="0" w:type="dxa"/>
          </w:tblCellMar>
        </w:tblPrEx>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6178321E" w14:textId="77777777" w:rsidR="0075742F" w:rsidRDefault="00561E91">
            <w:r>
              <w:rPr>
                <w:sz w:val="20"/>
                <w:szCs w:val="20"/>
              </w:rPr>
              <w:t>Ancienneté normalisée</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5B2787D5" w14:textId="77777777" w:rsidR="0075742F" w:rsidRDefault="00561E91">
            <w:r>
              <w:rPr>
                <w:sz w:val="20"/>
                <w:szCs w:val="20"/>
              </w:rPr>
              <w:t>20 %</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1692D58A" w14:textId="77777777" w:rsidR="0075742F" w:rsidRDefault="00561E91">
            <w:r>
              <w:rPr>
                <w:sz w:val="20"/>
                <w:szCs w:val="20"/>
              </w:rPr>
              <w:t>Durée médiane de publication (offres &gt; 30j = tension forte)</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1A16DCD6" w14:textId="77777777" w:rsidR="0075742F" w:rsidRDefault="00561E91">
            <w:proofErr w:type="spellStart"/>
            <w:r>
              <w:rPr>
                <w:sz w:val="20"/>
                <w:szCs w:val="20"/>
              </w:rPr>
              <w:t>Adzuna</w:t>
            </w:r>
            <w:proofErr w:type="spellEnd"/>
          </w:p>
        </w:tc>
      </w:tr>
      <w:tr w:rsidR="0075742F" w14:paraId="6AE1CFBE" w14:textId="77777777">
        <w:tblPrEx>
          <w:tblCellMar>
            <w:top w:w="0" w:type="dxa"/>
            <w:bottom w:w="0" w:type="dxa"/>
          </w:tblCellMar>
        </w:tblPrEx>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22094B18" w14:textId="77777777" w:rsidR="0075742F" w:rsidRDefault="00561E91">
            <w:r>
              <w:rPr>
                <w:sz w:val="20"/>
                <w:szCs w:val="20"/>
              </w:rPr>
              <w:t>Taux difficulté BMO</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59928FB0" w14:textId="77777777" w:rsidR="0075742F" w:rsidRDefault="00561E91">
            <w:r>
              <w:rPr>
                <w:sz w:val="20"/>
                <w:szCs w:val="20"/>
              </w:rPr>
              <w:t>15 %</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669F4713" w14:textId="77777777" w:rsidR="0075742F" w:rsidRDefault="00561E91">
            <w:r>
              <w:rPr>
                <w:sz w:val="20"/>
                <w:szCs w:val="20"/>
              </w:rPr>
              <w:t>% recrutements difficiles déclarés (enquête annuelle)</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07769293" w14:textId="77777777" w:rsidR="0075742F" w:rsidRDefault="00561E91">
            <w:r>
              <w:rPr>
                <w:sz w:val="20"/>
                <w:szCs w:val="20"/>
              </w:rPr>
              <w:t>France Travail BMO</w:t>
            </w:r>
          </w:p>
        </w:tc>
      </w:tr>
    </w:tbl>
    <w:p w14:paraId="73EB8AA8" w14:textId="77777777" w:rsidR="0075742F" w:rsidRDefault="0075742F">
      <w:pPr>
        <w:spacing w:before="120"/>
      </w:pPr>
    </w:p>
    <w:p w14:paraId="2E3338C2" w14:textId="77777777" w:rsidR="0075742F" w:rsidRDefault="00561E91">
      <w:pPr>
        <w:pStyle w:val="Titre2"/>
        <w:spacing w:before="240" w:after="100"/>
      </w:pPr>
      <w:r>
        <w:t>12.3 Interprétation de l'ITM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5742F" w14:paraId="616ECFED" w14:textId="77777777">
        <w:tblPrEx>
          <w:tblCellMar>
            <w:top w:w="0" w:type="dxa"/>
            <w:bottom w:w="0" w:type="dxa"/>
          </w:tblCellMar>
        </w:tblPrEx>
        <w:tc>
          <w:tcPr>
            <w:tcW w:w="312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7E152957" w14:textId="77777777" w:rsidR="0075742F" w:rsidRDefault="00561E91">
            <w:pPr>
              <w:jc w:val="center"/>
            </w:pPr>
            <w:r>
              <w:rPr>
                <w:b/>
                <w:bCs/>
                <w:color w:val="FFFFFF"/>
                <w:sz w:val="20"/>
                <w:szCs w:val="20"/>
              </w:rPr>
              <w:t>Plage ITM</w:t>
            </w:r>
          </w:p>
        </w:tc>
        <w:tc>
          <w:tcPr>
            <w:tcW w:w="312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0CDFD7A9" w14:textId="77777777" w:rsidR="0075742F" w:rsidRDefault="00561E91">
            <w:pPr>
              <w:jc w:val="center"/>
            </w:pPr>
            <w:r>
              <w:rPr>
                <w:b/>
                <w:bCs/>
                <w:color w:val="FFFFFF"/>
                <w:sz w:val="20"/>
                <w:szCs w:val="20"/>
              </w:rPr>
              <w:t>Niveau</w:t>
            </w:r>
          </w:p>
        </w:tc>
        <w:tc>
          <w:tcPr>
            <w:tcW w:w="312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026114FD" w14:textId="77777777" w:rsidR="0075742F" w:rsidRDefault="00561E91">
            <w:pPr>
              <w:jc w:val="center"/>
            </w:pPr>
            <w:r>
              <w:rPr>
                <w:b/>
                <w:bCs/>
                <w:color w:val="FFFFFF"/>
                <w:sz w:val="20"/>
                <w:szCs w:val="20"/>
              </w:rPr>
              <w:t>Signification</w:t>
            </w:r>
          </w:p>
        </w:tc>
      </w:tr>
      <w:tr w:rsidR="0075742F" w14:paraId="2478FCED" w14:textId="77777777">
        <w:tblPrEx>
          <w:tblCellMar>
            <w:top w:w="0" w:type="dxa"/>
            <w:bottom w:w="0" w:type="dxa"/>
          </w:tblCellMar>
        </w:tblPrEx>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732BA2C5" w14:textId="77777777" w:rsidR="0075742F" w:rsidRDefault="00561E91">
            <w:r>
              <w:rPr>
                <w:sz w:val="20"/>
                <w:szCs w:val="20"/>
              </w:rPr>
              <w:t>0 – 20</w:t>
            </w:r>
          </w:p>
        </w:tc>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6C105115" w14:textId="77777777" w:rsidR="0075742F" w:rsidRDefault="00561E91">
            <w:r>
              <w:rPr>
                <w:sz w:val="20"/>
                <w:szCs w:val="20"/>
              </w:rPr>
              <w:t>Très faible</w:t>
            </w:r>
          </w:p>
        </w:tc>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490373A9" w14:textId="77777777" w:rsidR="0075742F" w:rsidRDefault="00561E91">
            <w:r>
              <w:rPr>
                <w:sz w:val="20"/>
                <w:szCs w:val="20"/>
              </w:rPr>
              <w:t>Offres rares, candidats nombreux, faible pression</w:t>
            </w:r>
          </w:p>
        </w:tc>
      </w:tr>
      <w:tr w:rsidR="0075742F" w14:paraId="57B96E7C" w14:textId="77777777">
        <w:tblPrEx>
          <w:tblCellMar>
            <w:top w:w="0" w:type="dxa"/>
            <w:bottom w:w="0" w:type="dxa"/>
          </w:tblCellMar>
        </w:tblPrEx>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508BE477" w14:textId="77777777" w:rsidR="0075742F" w:rsidRDefault="00561E91">
            <w:r>
              <w:rPr>
                <w:sz w:val="20"/>
                <w:szCs w:val="20"/>
              </w:rPr>
              <w:t>21 – 40</w:t>
            </w:r>
          </w:p>
        </w:tc>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21C8974D" w14:textId="77777777" w:rsidR="0075742F" w:rsidRDefault="00561E91">
            <w:r>
              <w:rPr>
                <w:sz w:val="20"/>
                <w:szCs w:val="20"/>
              </w:rPr>
              <w:t>Faible</w:t>
            </w:r>
          </w:p>
        </w:tc>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2761384B" w14:textId="77777777" w:rsidR="0075742F" w:rsidRDefault="00561E91">
            <w:r>
              <w:rPr>
                <w:sz w:val="20"/>
                <w:szCs w:val="20"/>
              </w:rPr>
              <w:t>Marché équilibré côté employeur</w:t>
            </w:r>
          </w:p>
        </w:tc>
      </w:tr>
      <w:tr w:rsidR="0075742F" w14:paraId="2325FEA8" w14:textId="77777777">
        <w:tblPrEx>
          <w:tblCellMar>
            <w:top w:w="0" w:type="dxa"/>
            <w:bottom w:w="0" w:type="dxa"/>
          </w:tblCellMar>
        </w:tblPrEx>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7FD071B2" w14:textId="77777777" w:rsidR="0075742F" w:rsidRDefault="00561E91">
            <w:r>
              <w:rPr>
                <w:sz w:val="20"/>
                <w:szCs w:val="20"/>
              </w:rPr>
              <w:t>41 – 60</w:t>
            </w:r>
          </w:p>
        </w:tc>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7AA6B405" w14:textId="77777777" w:rsidR="0075742F" w:rsidRDefault="00561E91">
            <w:r>
              <w:rPr>
                <w:sz w:val="20"/>
                <w:szCs w:val="20"/>
              </w:rPr>
              <w:t>Modérée</w:t>
            </w:r>
          </w:p>
        </w:tc>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6855157B" w14:textId="77777777" w:rsidR="0075742F" w:rsidRDefault="00561E91">
            <w:r>
              <w:rPr>
                <w:sz w:val="20"/>
                <w:szCs w:val="20"/>
              </w:rPr>
              <w:t>Tensions naissantes, vigilance recommandée</w:t>
            </w:r>
          </w:p>
        </w:tc>
      </w:tr>
      <w:tr w:rsidR="0075742F" w14:paraId="642A1D27" w14:textId="77777777">
        <w:tblPrEx>
          <w:tblCellMar>
            <w:top w:w="0" w:type="dxa"/>
            <w:bottom w:w="0" w:type="dxa"/>
          </w:tblCellMar>
        </w:tblPrEx>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03A726E3" w14:textId="77777777" w:rsidR="0075742F" w:rsidRDefault="00561E91">
            <w:r>
              <w:rPr>
                <w:sz w:val="20"/>
                <w:szCs w:val="20"/>
              </w:rPr>
              <w:t>61 – 80</w:t>
            </w:r>
          </w:p>
        </w:tc>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3E8B7A41" w14:textId="77777777" w:rsidR="0075742F" w:rsidRDefault="00561E91">
            <w:r>
              <w:rPr>
                <w:sz w:val="20"/>
                <w:szCs w:val="20"/>
              </w:rPr>
              <w:t>Forte</w:t>
            </w:r>
          </w:p>
        </w:tc>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07DDD467" w14:textId="77777777" w:rsidR="0075742F" w:rsidRDefault="00561E91">
            <w:r>
              <w:rPr>
                <w:sz w:val="20"/>
                <w:szCs w:val="20"/>
              </w:rPr>
              <w:t>Pénurie caractérisée, recrutement difficile</w:t>
            </w:r>
          </w:p>
        </w:tc>
      </w:tr>
      <w:tr w:rsidR="0075742F" w14:paraId="45D6D4AF" w14:textId="77777777">
        <w:tblPrEx>
          <w:tblCellMar>
            <w:top w:w="0" w:type="dxa"/>
            <w:bottom w:w="0" w:type="dxa"/>
          </w:tblCellMar>
        </w:tblPrEx>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3EAD41AD" w14:textId="77777777" w:rsidR="0075742F" w:rsidRDefault="00561E91">
            <w:r>
              <w:rPr>
                <w:sz w:val="20"/>
                <w:szCs w:val="20"/>
              </w:rPr>
              <w:t>81 – 100</w:t>
            </w:r>
          </w:p>
        </w:tc>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17BD61E4" w14:textId="77777777" w:rsidR="0075742F" w:rsidRDefault="00561E91">
            <w:r>
              <w:rPr>
                <w:sz w:val="20"/>
                <w:szCs w:val="20"/>
              </w:rPr>
              <w:t>Très forte</w:t>
            </w:r>
          </w:p>
        </w:tc>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57612BB6" w14:textId="77777777" w:rsidR="0075742F" w:rsidRDefault="00561E91">
            <w:r>
              <w:rPr>
                <w:sz w:val="20"/>
                <w:szCs w:val="20"/>
              </w:rPr>
              <w:t>Métier en crise de recrutement chronique</w:t>
            </w:r>
          </w:p>
        </w:tc>
      </w:tr>
    </w:tbl>
    <w:p w14:paraId="5DAA292B" w14:textId="77777777" w:rsidR="0075742F" w:rsidRDefault="0075742F">
      <w:pPr>
        <w:spacing w:before="120"/>
      </w:pPr>
    </w:p>
    <w:p w14:paraId="63FA5087" w14:textId="77777777" w:rsidR="0075742F" w:rsidRDefault="00561E91">
      <w:pPr>
        <w:pStyle w:val="Titre2"/>
        <w:spacing w:before="240" w:after="100"/>
      </w:pPr>
      <w:r>
        <w:t>12.4 Exemples de valeurs ITM (données 2025)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75742F" w14:paraId="18BD5635" w14:textId="77777777">
        <w:tblPrEx>
          <w:tblCellMar>
            <w:top w:w="0" w:type="dxa"/>
            <w:bottom w:w="0" w:type="dxa"/>
          </w:tblCellMar>
        </w:tblPrEx>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14F03931" w14:textId="77777777" w:rsidR="0075742F" w:rsidRDefault="00561E91">
            <w:pPr>
              <w:jc w:val="center"/>
            </w:pPr>
            <w:r>
              <w:rPr>
                <w:b/>
                <w:bCs/>
                <w:color w:val="FFFFFF"/>
                <w:sz w:val="20"/>
                <w:szCs w:val="20"/>
              </w:rPr>
              <w:t>Métier</w:t>
            </w:r>
          </w:p>
        </w:tc>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5ECEC0B9" w14:textId="77777777" w:rsidR="0075742F" w:rsidRDefault="00561E91">
            <w:pPr>
              <w:jc w:val="center"/>
            </w:pPr>
            <w:r>
              <w:rPr>
                <w:b/>
                <w:bCs/>
                <w:color w:val="FFFFFF"/>
                <w:sz w:val="20"/>
                <w:szCs w:val="20"/>
              </w:rPr>
              <w:t>Code ROME</w:t>
            </w:r>
          </w:p>
        </w:tc>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3CC474B0" w14:textId="77777777" w:rsidR="0075742F" w:rsidRDefault="00561E91">
            <w:pPr>
              <w:jc w:val="center"/>
            </w:pPr>
            <w:r>
              <w:rPr>
                <w:b/>
                <w:bCs/>
                <w:color w:val="FFFFFF"/>
                <w:sz w:val="20"/>
                <w:szCs w:val="20"/>
              </w:rPr>
              <w:t>Région</w:t>
            </w:r>
          </w:p>
        </w:tc>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57BD6AF6" w14:textId="77777777" w:rsidR="0075742F" w:rsidRDefault="00561E91">
            <w:pPr>
              <w:jc w:val="center"/>
            </w:pPr>
            <w:r>
              <w:rPr>
                <w:b/>
                <w:bCs/>
                <w:color w:val="FFFFFF"/>
                <w:sz w:val="20"/>
                <w:szCs w:val="20"/>
              </w:rPr>
              <w:t>ITM</w:t>
            </w:r>
          </w:p>
        </w:tc>
      </w:tr>
      <w:tr w:rsidR="0075742F" w14:paraId="0429FBDE" w14:textId="77777777">
        <w:tblPrEx>
          <w:tblCellMar>
            <w:top w:w="0" w:type="dxa"/>
            <w:bottom w:w="0" w:type="dxa"/>
          </w:tblCellMar>
        </w:tblPrEx>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32A0E5E1" w14:textId="77777777" w:rsidR="0075742F" w:rsidRDefault="00561E91">
            <w:r>
              <w:rPr>
                <w:sz w:val="20"/>
                <w:szCs w:val="20"/>
              </w:rPr>
              <w:t>Aide-soignant(e)</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619FAC2C" w14:textId="77777777" w:rsidR="0075742F" w:rsidRDefault="00561E91">
            <w:r>
              <w:rPr>
                <w:sz w:val="20"/>
                <w:szCs w:val="20"/>
              </w:rPr>
              <w:t>D219</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459D001B" w14:textId="77777777" w:rsidR="0075742F" w:rsidRDefault="00561E91">
            <w:r>
              <w:rPr>
                <w:sz w:val="20"/>
                <w:szCs w:val="20"/>
              </w:rPr>
              <w:t>Provence-Alpes-Côte d'Azur</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3319E9C5" w14:textId="77777777" w:rsidR="0075742F" w:rsidRDefault="00561E91">
            <w:r>
              <w:rPr>
                <w:sz w:val="20"/>
                <w:szCs w:val="20"/>
              </w:rPr>
              <w:t>88</w:t>
            </w:r>
          </w:p>
        </w:tc>
      </w:tr>
      <w:tr w:rsidR="0075742F" w14:paraId="3CA49DF4" w14:textId="77777777">
        <w:tblPrEx>
          <w:tblCellMar>
            <w:top w:w="0" w:type="dxa"/>
            <w:bottom w:w="0" w:type="dxa"/>
          </w:tblCellMar>
        </w:tblPrEx>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59B02A32" w14:textId="77777777" w:rsidR="0075742F" w:rsidRDefault="00561E91">
            <w:r>
              <w:rPr>
                <w:sz w:val="20"/>
                <w:szCs w:val="20"/>
              </w:rPr>
              <w:t>Infirmier(ère)</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564FA2FE" w14:textId="77777777" w:rsidR="0075742F" w:rsidRDefault="00561E91">
            <w:r>
              <w:rPr>
                <w:sz w:val="20"/>
                <w:szCs w:val="20"/>
              </w:rPr>
              <w:t>J1502</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482CDA84" w14:textId="77777777" w:rsidR="0075742F" w:rsidRDefault="00561E91">
            <w:r>
              <w:rPr>
                <w:sz w:val="20"/>
                <w:szCs w:val="20"/>
              </w:rPr>
              <w:t>Hauts-de-France</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7BC7D789" w14:textId="77777777" w:rsidR="0075742F" w:rsidRDefault="00561E91">
            <w:r>
              <w:rPr>
                <w:sz w:val="20"/>
                <w:szCs w:val="20"/>
              </w:rPr>
              <w:t>85</w:t>
            </w:r>
          </w:p>
        </w:tc>
      </w:tr>
      <w:tr w:rsidR="0075742F" w14:paraId="74F02ECA" w14:textId="77777777">
        <w:tblPrEx>
          <w:tblCellMar>
            <w:top w:w="0" w:type="dxa"/>
            <w:bottom w:w="0" w:type="dxa"/>
          </w:tblCellMar>
        </w:tblPrEx>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124C64CC" w14:textId="77777777" w:rsidR="0075742F" w:rsidRDefault="00561E91">
            <w:r>
              <w:rPr>
                <w:sz w:val="20"/>
                <w:szCs w:val="20"/>
              </w:rPr>
              <w:t>Électricien bâtiment</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17C3A0B5" w14:textId="77777777" w:rsidR="0075742F" w:rsidRDefault="00561E91">
            <w:r>
              <w:rPr>
                <w:sz w:val="20"/>
                <w:szCs w:val="20"/>
              </w:rPr>
              <w:t>F1602</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46F8F4E1" w14:textId="77777777" w:rsidR="0075742F" w:rsidRDefault="00561E91">
            <w:r>
              <w:rPr>
                <w:sz w:val="20"/>
                <w:szCs w:val="20"/>
              </w:rPr>
              <w:t>Île-de-France</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57D72D42" w14:textId="77777777" w:rsidR="0075742F" w:rsidRDefault="00561E91">
            <w:r>
              <w:rPr>
                <w:sz w:val="20"/>
                <w:szCs w:val="20"/>
              </w:rPr>
              <w:t>79</w:t>
            </w:r>
          </w:p>
        </w:tc>
      </w:tr>
      <w:tr w:rsidR="0075742F" w14:paraId="09DCD2F7" w14:textId="77777777">
        <w:tblPrEx>
          <w:tblCellMar>
            <w:top w:w="0" w:type="dxa"/>
            <w:bottom w:w="0" w:type="dxa"/>
          </w:tblCellMar>
        </w:tblPrEx>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3D3FF837" w14:textId="77777777" w:rsidR="0075742F" w:rsidRDefault="00561E91">
            <w:r>
              <w:rPr>
                <w:sz w:val="20"/>
                <w:szCs w:val="20"/>
              </w:rPr>
              <w:t>Développeur web</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5A222122" w14:textId="77777777" w:rsidR="0075742F" w:rsidRDefault="00561E91">
            <w:r>
              <w:rPr>
                <w:sz w:val="20"/>
                <w:szCs w:val="20"/>
              </w:rPr>
              <w:t>M1805</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6A5DF64E" w14:textId="77777777" w:rsidR="0075742F" w:rsidRDefault="00561E91">
            <w:r>
              <w:rPr>
                <w:sz w:val="20"/>
                <w:szCs w:val="20"/>
              </w:rPr>
              <w:t>Île-de-France</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31BF1030" w14:textId="77777777" w:rsidR="0075742F" w:rsidRDefault="00561E91">
            <w:r>
              <w:rPr>
                <w:sz w:val="20"/>
                <w:szCs w:val="20"/>
              </w:rPr>
              <w:t>74</w:t>
            </w:r>
          </w:p>
        </w:tc>
      </w:tr>
      <w:tr w:rsidR="0075742F" w14:paraId="3952EAE7" w14:textId="77777777">
        <w:tblPrEx>
          <w:tblCellMar>
            <w:top w:w="0" w:type="dxa"/>
            <w:bottom w:w="0" w:type="dxa"/>
          </w:tblCellMar>
        </w:tblPrEx>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7795F2D1" w14:textId="77777777" w:rsidR="0075742F" w:rsidRDefault="00561E91">
            <w:r>
              <w:rPr>
                <w:sz w:val="20"/>
                <w:szCs w:val="20"/>
              </w:rPr>
              <w:t>Cuisinier</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4E9138C1" w14:textId="77777777" w:rsidR="0075742F" w:rsidRDefault="00561E91">
            <w:r>
              <w:rPr>
                <w:sz w:val="20"/>
                <w:szCs w:val="20"/>
              </w:rPr>
              <w:t>G1602</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343B35A1" w14:textId="77777777" w:rsidR="0075742F" w:rsidRDefault="00561E91">
            <w:r>
              <w:rPr>
                <w:sz w:val="20"/>
                <w:szCs w:val="20"/>
              </w:rPr>
              <w:t>Auvergne-Rhône-Alpes</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5E854272" w14:textId="77777777" w:rsidR="0075742F" w:rsidRDefault="00561E91">
            <w:r>
              <w:rPr>
                <w:sz w:val="20"/>
                <w:szCs w:val="20"/>
              </w:rPr>
              <w:t>71</w:t>
            </w:r>
          </w:p>
        </w:tc>
      </w:tr>
      <w:tr w:rsidR="0075742F" w14:paraId="16616220" w14:textId="77777777">
        <w:tblPrEx>
          <w:tblCellMar>
            <w:top w:w="0" w:type="dxa"/>
            <w:bottom w:w="0" w:type="dxa"/>
          </w:tblCellMar>
        </w:tblPrEx>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3D0A7171" w14:textId="77777777" w:rsidR="0075742F" w:rsidRDefault="00561E91">
            <w:r>
              <w:rPr>
                <w:sz w:val="20"/>
                <w:szCs w:val="20"/>
              </w:rPr>
              <w:t xml:space="preserve">Data </w:t>
            </w:r>
            <w:proofErr w:type="spellStart"/>
            <w:r>
              <w:rPr>
                <w:sz w:val="20"/>
                <w:szCs w:val="20"/>
              </w:rPr>
              <w:t>Analyst</w:t>
            </w:r>
            <w:proofErr w:type="spellEnd"/>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54AEC781" w14:textId="77777777" w:rsidR="0075742F" w:rsidRDefault="00561E91">
            <w:r>
              <w:rPr>
                <w:sz w:val="20"/>
                <w:szCs w:val="20"/>
              </w:rPr>
              <w:t>M1403</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50287654" w14:textId="77777777" w:rsidR="0075742F" w:rsidRDefault="00561E91">
            <w:r>
              <w:rPr>
                <w:sz w:val="20"/>
                <w:szCs w:val="20"/>
              </w:rPr>
              <w:t>Île-de-France</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3B5065E2" w14:textId="77777777" w:rsidR="0075742F" w:rsidRDefault="00561E91">
            <w:r>
              <w:rPr>
                <w:sz w:val="20"/>
                <w:szCs w:val="20"/>
              </w:rPr>
              <w:t>68</w:t>
            </w:r>
          </w:p>
        </w:tc>
      </w:tr>
    </w:tbl>
    <w:p w14:paraId="30FE22FE" w14:textId="77777777" w:rsidR="0075742F" w:rsidRDefault="00561E91">
      <w:r>
        <w:br w:type="page"/>
      </w:r>
    </w:p>
    <w:p w14:paraId="20913B0C" w14:textId="77777777" w:rsidR="0075742F" w:rsidRDefault="00561E91">
      <w:pPr>
        <w:pStyle w:val="Titre1"/>
        <w:pBdr>
          <w:bottom w:val="single" w:sz="6" w:space="4" w:color="2E75B6"/>
        </w:pBdr>
        <w:spacing w:before="360" w:after="120"/>
      </w:pPr>
      <w:r>
        <w:t>13. Machine Learning</w:t>
      </w:r>
    </w:p>
    <w:p w14:paraId="7E930DDA" w14:textId="77777777" w:rsidR="0075742F" w:rsidRDefault="00561E91">
      <w:pPr>
        <w:pStyle w:val="Titre2"/>
        <w:spacing w:before="240" w:after="100"/>
      </w:pPr>
      <w:r>
        <w:t>13.1 Formulation du problème ML</w:t>
      </w:r>
    </w:p>
    <w:p w14:paraId="6A8763DF" w14:textId="77777777" w:rsidR="0075742F" w:rsidRDefault="00561E91">
      <w:pPr>
        <w:spacing w:before="80" w:after="80"/>
        <w:jc w:val="both"/>
      </w:pPr>
      <w:r>
        <w:t xml:space="preserve">La tâche de Machine Learning a été formulée comme un problème de classification multi-classes : prédire si un métier sur un territoire sera en tension "Forte" ou "Très forte" (ITM &gt; 60) dans les 3 mois suivants, sur la base </w:t>
      </w:r>
      <w:r>
        <w:t>des données historiques des 6 derniers mois.</w:t>
      </w:r>
    </w:p>
    <w:p w14:paraId="670F4FA1" w14:textId="77777777" w:rsidR="0075742F" w:rsidRDefault="0075742F">
      <w:pPr>
        <w:spacing w:before="120"/>
      </w:pPr>
    </w:p>
    <w:p w14:paraId="516EC9B9" w14:textId="77777777" w:rsidR="0075742F" w:rsidRDefault="00561E91">
      <w:pPr>
        <w:pBdr>
          <w:left w:val="single" w:sz="18" w:space="8" w:color="2E75B6"/>
        </w:pBdr>
        <w:shd w:val="clear" w:color="auto" w:fill="D6E4F0"/>
        <w:spacing w:before="100" w:after="100"/>
        <w:ind w:left="400" w:right="400"/>
      </w:pPr>
      <w:r>
        <w:rPr>
          <w:i/>
          <w:iCs/>
          <w:color w:val="1F4E79"/>
          <w:sz w:val="22"/>
          <w:szCs w:val="22"/>
        </w:rPr>
        <w:t xml:space="preserve">Variable cible : </w:t>
      </w:r>
      <w:proofErr w:type="spellStart"/>
      <w:r>
        <w:rPr>
          <w:i/>
          <w:iCs/>
          <w:color w:val="1F4E79"/>
          <w:sz w:val="22"/>
          <w:szCs w:val="22"/>
        </w:rPr>
        <w:t>ITM_futur_classe</w:t>
      </w:r>
      <w:proofErr w:type="spellEnd"/>
      <w:r>
        <w:rPr>
          <w:i/>
          <w:iCs/>
          <w:color w:val="1F4E79"/>
          <w:sz w:val="22"/>
          <w:szCs w:val="22"/>
        </w:rPr>
        <w:t xml:space="preserve"> (binaire : 0 = tension faible/modérée, 1 = tension forte/très forte) — Fenêtre de prédiction : 3 mois</w:t>
      </w:r>
    </w:p>
    <w:p w14:paraId="223DB02D" w14:textId="77777777" w:rsidR="0075742F" w:rsidRDefault="0075742F">
      <w:pPr>
        <w:spacing w:before="120"/>
      </w:pPr>
    </w:p>
    <w:p w14:paraId="339C6C64" w14:textId="77777777" w:rsidR="0075742F" w:rsidRDefault="00561E91">
      <w:pPr>
        <w:pStyle w:val="Titre2"/>
        <w:spacing w:before="240" w:after="100"/>
      </w:pPr>
      <w:r>
        <w:t>13.2 Modèles testés et résultats comparatifs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75742F" w14:paraId="06A0DBA2" w14:textId="77777777">
        <w:tblPrEx>
          <w:tblCellMar>
            <w:top w:w="0" w:type="dxa"/>
            <w:bottom w:w="0" w:type="dxa"/>
          </w:tblCellMar>
        </w:tblPrEx>
        <w:tc>
          <w:tcPr>
            <w:tcW w:w="187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12F6FB18" w14:textId="77777777" w:rsidR="0075742F" w:rsidRDefault="00561E91">
            <w:pPr>
              <w:jc w:val="center"/>
            </w:pPr>
            <w:r>
              <w:rPr>
                <w:b/>
                <w:bCs/>
                <w:color w:val="FFFFFF"/>
                <w:sz w:val="20"/>
                <w:szCs w:val="20"/>
              </w:rPr>
              <w:t>Modèle</w:t>
            </w:r>
          </w:p>
        </w:tc>
        <w:tc>
          <w:tcPr>
            <w:tcW w:w="187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280B7521" w14:textId="77777777" w:rsidR="0075742F" w:rsidRDefault="00561E91">
            <w:pPr>
              <w:jc w:val="center"/>
            </w:pPr>
            <w:r>
              <w:rPr>
                <w:b/>
                <w:bCs/>
                <w:color w:val="FFFFFF"/>
                <w:sz w:val="20"/>
                <w:szCs w:val="20"/>
              </w:rPr>
              <w:t>Précision Train</w:t>
            </w:r>
          </w:p>
        </w:tc>
        <w:tc>
          <w:tcPr>
            <w:tcW w:w="187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5A99294F" w14:textId="77777777" w:rsidR="0075742F" w:rsidRDefault="00561E91">
            <w:pPr>
              <w:jc w:val="center"/>
            </w:pPr>
            <w:r>
              <w:rPr>
                <w:b/>
                <w:bCs/>
                <w:color w:val="FFFFFF"/>
                <w:sz w:val="20"/>
                <w:szCs w:val="20"/>
              </w:rPr>
              <w:t>Précision Test</w:t>
            </w:r>
          </w:p>
        </w:tc>
        <w:tc>
          <w:tcPr>
            <w:tcW w:w="187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40D2AFFD" w14:textId="77777777" w:rsidR="0075742F" w:rsidRDefault="00561E91">
            <w:pPr>
              <w:jc w:val="center"/>
            </w:pPr>
            <w:r>
              <w:rPr>
                <w:b/>
                <w:bCs/>
                <w:color w:val="FFFFFF"/>
                <w:sz w:val="20"/>
                <w:szCs w:val="20"/>
              </w:rPr>
              <w:t>AUC-ROC</w:t>
            </w:r>
          </w:p>
        </w:tc>
        <w:tc>
          <w:tcPr>
            <w:tcW w:w="187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6DB65326" w14:textId="77777777" w:rsidR="0075742F" w:rsidRDefault="00561E91">
            <w:pPr>
              <w:jc w:val="center"/>
            </w:pPr>
            <w:r>
              <w:rPr>
                <w:b/>
                <w:bCs/>
                <w:color w:val="FFFFFF"/>
                <w:sz w:val="20"/>
                <w:szCs w:val="20"/>
              </w:rPr>
              <w:t>Remarques</w:t>
            </w:r>
          </w:p>
        </w:tc>
      </w:tr>
      <w:tr w:rsidR="0075742F" w14:paraId="3C86A4A9" w14:textId="77777777">
        <w:tblPrEx>
          <w:tblCellMar>
            <w:top w:w="0" w:type="dxa"/>
            <w:bottom w:w="0" w:type="dxa"/>
          </w:tblCellMar>
        </w:tblPrEx>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64168F05" w14:textId="77777777" w:rsidR="0075742F" w:rsidRDefault="00561E91">
            <w:r>
              <w:rPr>
                <w:sz w:val="20"/>
                <w:szCs w:val="20"/>
              </w:rPr>
              <w:t>Régression Logistique</w:t>
            </w:r>
          </w:p>
        </w:tc>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5079A35C" w14:textId="77777777" w:rsidR="0075742F" w:rsidRDefault="00561E91">
            <w:r>
              <w:rPr>
                <w:sz w:val="20"/>
                <w:szCs w:val="20"/>
              </w:rPr>
              <w:t>73,2 %</w:t>
            </w:r>
          </w:p>
        </w:tc>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657CD384" w14:textId="77777777" w:rsidR="0075742F" w:rsidRDefault="00561E91">
            <w:r>
              <w:rPr>
                <w:sz w:val="20"/>
                <w:szCs w:val="20"/>
              </w:rPr>
              <w:t>71,8 %</w:t>
            </w:r>
          </w:p>
        </w:tc>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00CB59A8" w14:textId="77777777" w:rsidR="0075742F" w:rsidRDefault="00561E91">
            <w:r>
              <w:rPr>
                <w:sz w:val="20"/>
                <w:szCs w:val="20"/>
              </w:rPr>
              <w:t>0,78</w:t>
            </w:r>
          </w:p>
        </w:tc>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143B2853" w14:textId="77777777" w:rsidR="0075742F" w:rsidRDefault="00561E91">
            <w:r>
              <w:rPr>
                <w:sz w:val="20"/>
                <w:szCs w:val="20"/>
              </w:rPr>
              <w:t>Baseline simple, interprétable</w:t>
            </w:r>
          </w:p>
        </w:tc>
      </w:tr>
      <w:tr w:rsidR="0075742F" w14:paraId="1B6FC052" w14:textId="77777777">
        <w:tblPrEx>
          <w:tblCellMar>
            <w:top w:w="0" w:type="dxa"/>
            <w:bottom w:w="0" w:type="dxa"/>
          </w:tblCellMar>
        </w:tblPrEx>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1467C8B1" w14:textId="77777777" w:rsidR="0075742F" w:rsidRDefault="00561E91">
            <w:r>
              <w:rPr>
                <w:sz w:val="20"/>
                <w:szCs w:val="20"/>
              </w:rPr>
              <w:t>Arbre de Décision (</w:t>
            </w:r>
            <w:proofErr w:type="spellStart"/>
            <w:r>
              <w:rPr>
                <w:sz w:val="20"/>
                <w:szCs w:val="20"/>
              </w:rPr>
              <w:t>max_depth</w:t>
            </w:r>
            <w:proofErr w:type="spellEnd"/>
            <w:r>
              <w:rPr>
                <w:sz w:val="20"/>
                <w:szCs w:val="20"/>
              </w:rPr>
              <w:t>=10)</w:t>
            </w:r>
          </w:p>
        </w:tc>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6C8AEFA3" w14:textId="77777777" w:rsidR="0075742F" w:rsidRDefault="00561E91">
            <w:r>
              <w:rPr>
                <w:sz w:val="20"/>
                <w:szCs w:val="20"/>
              </w:rPr>
              <w:t>76,5 %</w:t>
            </w:r>
          </w:p>
        </w:tc>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2918290B" w14:textId="77777777" w:rsidR="0075742F" w:rsidRDefault="00561E91">
            <w:r>
              <w:rPr>
                <w:sz w:val="20"/>
                <w:szCs w:val="20"/>
              </w:rPr>
              <w:t>74,1 %</w:t>
            </w:r>
          </w:p>
        </w:tc>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1EEB42F8" w14:textId="77777777" w:rsidR="0075742F" w:rsidRDefault="00561E91">
            <w:r>
              <w:rPr>
                <w:sz w:val="20"/>
                <w:szCs w:val="20"/>
              </w:rPr>
              <w:t>0,81</w:t>
            </w:r>
          </w:p>
        </w:tc>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4274F1DF" w14:textId="77777777" w:rsidR="0075742F" w:rsidRDefault="00561E91">
            <w:r>
              <w:rPr>
                <w:sz w:val="20"/>
                <w:szCs w:val="20"/>
              </w:rPr>
              <w:t>Surajustement modéré</w:t>
            </w:r>
          </w:p>
        </w:tc>
      </w:tr>
      <w:tr w:rsidR="0075742F" w14:paraId="4E16D62C" w14:textId="77777777">
        <w:tblPrEx>
          <w:tblCellMar>
            <w:top w:w="0" w:type="dxa"/>
            <w:bottom w:w="0" w:type="dxa"/>
          </w:tblCellMar>
        </w:tblPrEx>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2931C822" w14:textId="77777777" w:rsidR="0075742F" w:rsidRDefault="00561E91">
            <w:proofErr w:type="spellStart"/>
            <w:r>
              <w:rPr>
                <w:sz w:val="20"/>
                <w:szCs w:val="20"/>
              </w:rPr>
              <w:t>Random</w:t>
            </w:r>
            <w:proofErr w:type="spellEnd"/>
            <w:r>
              <w:rPr>
                <w:sz w:val="20"/>
                <w:szCs w:val="20"/>
              </w:rPr>
              <w:t xml:space="preserve"> Forest (100 arbres)</w:t>
            </w:r>
          </w:p>
        </w:tc>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75D7789F" w14:textId="77777777" w:rsidR="0075742F" w:rsidRDefault="00561E91">
            <w:r>
              <w:rPr>
                <w:sz w:val="20"/>
                <w:szCs w:val="20"/>
              </w:rPr>
              <w:t>87,3 %</w:t>
            </w:r>
          </w:p>
        </w:tc>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663B5569" w14:textId="77777777" w:rsidR="0075742F" w:rsidRDefault="00561E91">
            <w:r>
              <w:rPr>
                <w:sz w:val="20"/>
                <w:szCs w:val="20"/>
              </w:rPr>
              <w:t>85,9 %</w:t>
            </w:r>
          </w:p>
        </w:tc>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0D487B7C" w14:textId="77777777" w:rsidR="0075742F" w:rsidRDefault="00561E91">
            <w:r>
              <w:rPr>
                <w:sz w:val="20"/>
                <w:szCs w:val="20"/>
              </w:rPr>
              <w:t>0,92</w:t>
            </w:r>
          </w:p>
        </w:tc>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30B5EB76" w14:textId="77777777" w:rsidR="0075742F" w:rsidRDefault="00561E91">
            <w:r>
              <w:rPr>
                <w:sz w:val="20"/>
                <w:szCs w:val="20"/>
              </w:rPr>
              <w:t>Meilleur modèle retenu</w:t>
            </w:r>
          </w:p>
        </w:tc>
      </w:tr>
      <w:tr w:rsidR="0075742F" w14:paraId="046414C8" w14:textId="77777777">
        <w:tblPrEx>
          <w:tblCellMar>
            <w:top w:w="0" w:type="dxa"/>
            <w:bottom w:w="0" w:type="dxa"/>
          </w:tblCellMar>
        </w:tblPrEx>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5D233AB0" w14:textId="77777777" w:rsidR="0075742F" w:rsidRDefault="00561E91">
            <w:r>
              <w:rPr>
                <w:sz w:val="20"/>
                <w:szCs w:val="20"/>
              </w:rPr>
              <w:t xml:space="preserve">Gradient </w:t>
            </w:r>
            <w:proofErr w:type="spellStart"/>
            <w:r>
              <w:rPr>
                <w:sz w:val="20"/>
                <w:szCs w:val="20"/>
              </w:rPr>
              <w:t>Boosting</w:t>
            </w:r>
            <w:proofErr w:type="spellEnd"/>
            <w:r>
              <w:rPr>
                <w:sz w:val="20"/>
                <w:szCs w:val="20"/>
              </w:rPr>
              <w:t xml:space="preserve"> (</w:t>
            </w:r>
            <w:proofErr w:type="spellStart"/>
            <w:r>
              <w:rPr>
                <w:sz w:val="20"/>
                <w:szCs w:val="20"/>
              </w:rPr>
              <w:t>XGBoost</w:t>
            </w:r>
            <w:proofErr w:type="spellEnd"/>
            <w:r>
              <w:rPr>
                <w:sz w:val="20"/>
                <w:szCs w:val="20"/>
              </w:rPr>
              <w:t>)</w:t>
            </w:r>
          </w:p>
        </w:tc>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2B8F5093" w14:textId="77777777" w:rsidR="0075742F" w:rsidRDefault="00561E91">
            <w:r>
              <w:rPr>
                <w:sz w:val="20"/>
                <w:szCs w:val="20"/>
              </w:rPr>
              <w:t>86,1 %</w:t>
            </w:r>
          </w:p>
        </w:tc>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3412DAB0" w14:textId="77777777" w:rsidR="0075742F" w:rsidRDefault="00561E91">
            <w:r>
              <w:rPr>
                <w:sz w:val="20"/>
                <w:szCs w:val="20"/>
              </w:rPr>
              <w:t>84,7 %</w:t>
            </w:r>
          </w:p>
        </w:tc>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525C701F" w14:textId="77777777" w:rsidR="0075742F" w:rsidRDefault="00561E91">
            <w:r>
              <w:rPr>
                <w:sz w:val="20"/>
                <w:szCs w:val="20"/>
              </w:rPr>
              <w:t>0,91</w:t>
            </w:r>
          </w:p>
        </w:tc>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3F463B77" w14:textId="77777777" w:rsidR="0075742F" w:rsidRDefault="00561E91">
            <w:r>
              <w:rPr>
                <w:sz w:val="20"/>
                <w:szCs w:val="20"/>
              </w:rPr>
              <w:t>Légèrement inférieur, plus lent</w:t>
            </w:r>
          </w:p>
        </w:tc>
      </w:tr>
      <w:tr w:rsidR="0075742F" w14:paraId="4B5584DA" w14:textId="77777777">
        <w:tblPrEx>
          <w:tblCellMar>
            <w:top w:w="0" w:type="dxa"/>
            <w:bottom w:w="0" w:type="dxa"/>
          </w:tblCellMar>
        </w:tblPrEx>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0E7DFA40" w14:textId="77777777" w:rsidR="0075742F" w:rsidRDefault="00561E91">
            <w:r>
              <w:rPr>
                <w:sz w:val="20"/>
                <w:szCs w:val="20"/>
              </w:rPr>
              <w:t>KNN (k=5)</w:t>
            </w:r>
          </w:p>
        </w:tc>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11F62891" w14:textId="77777777" w:rsidR="0075742F" w:rsidRDefault="00561E91">
            <w:r>
              <w:rPr>
                <w:sz w:val="20"/>
                <w:szCs w:val="20"/>
              </w:rPr>
              <w:t>71,4 %</w:t>
            </w:r>
          </w:p>
        </w:tc>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2B7F08CF" w14:textId="77777777" w:rsidR="0075742F" w:rsidRDefault="00561E91">
            <w:r>
              <w:rPr>
                <w:sz w:val="20"/>
                <w:szCs w:val="20"/>
              </w:rPr>
              <w:t>68,2 %</w:t>
            </w:r>
          </w:p>
        </w:tc>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4381C7A3" w14:textId="77777777" w:rsidR="0075742F" w:rsidRDefault="00561E91">
            <w:r>
              <w:rPr>
                <w:sz w:val="20"/>
                <w:szCs w:val="20"/>
              </w:rPr>
              <w:t>0,75</w:t>
            </w:r>
          </w:p>
        </w:tc>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64D49B45" w14:textId="77777777" w:rsidR="0075742F" w:rsidRDefault="00561E91">
            <w:r>
              <w:rPr>
                <w:sz w:val="20"/>
                <w:szCs w:val="20"/>
              </w:rPr>
              <w:t xml:space="preserve">Sensible au </w:t>
            </w:r>
            <w:proofErr w:type="spellStart"/>
            <w:r>
              <w:rPr>
                <w:sz w:val="20"/>
                <w:szCs w:val="20"/>
              </w:rPr>
              <w:t>mismatch</w:t>
            </w:r>
            <w:proofErr w:type="spellEnd"/>
            <w:r>
              <w:rPr>
                <w:sz w:val="20"/>
                <w:szCs w:val="20"/>
              </w:rPr>
              <w:t xml:space="preserve"> spatial</w:t>
            </w:r>
          </w:p>
        </w:tc>
      </w:tr>
      <w:tr w:rsidR="0075742F" w14:paraId="6A876406" w14:textId="77777777">
        <w:tblPrEx>
          <w:tblCellMar>
            <w:top w:w="0" w:type="dxa"/>
            <w:bottom w:w="0" w:type="dxa"/>
          </w:tblCellMar>
        </w:tblPrEx>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2AD6706B" w14:textId="77777777" w:rsidR="0075742F" w:rsidRDefault="00561E91">
            <w:r>
              <w:rPr>
                <w:sz w:val="20"/>
                <w:szCs w:val="20"/>
              </w:rPr>
              <w:t>SVM (RBF kernel)</w:t>
            </w:r>
          </w:p>
        </w:tc>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7FA38ECF" w14:textId="77777777" w:rsidR="0075742F" w:rsidRDefault="00561E91">
            <w:r>
              <w:rPr>
                <w:sz w:val="20"/>
                <w:szCs w:val="20"/>
              </w:rPr>
              <w:t>79,8 %</w:t>
            </w:r>
          </w:p>
        </w:tc>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40AAA884" w14:textId="77777777" w:rsidR="0075742F" w:rsidRDefault="00561E91">
            <w:r>
              <w:rPr>
                <w:sz w:val="20"/>
                <w:szCs w:val="20"/>
              </w:rPr>
              <w:t>78,3 %</w:t>
            </w:r>
          </w:p>
        </w:tc>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6E0F999B" w14:textId="77777777" w:rsidR="0075742F" w:rsidRDefault="00561E91">
            <w:r>
              <w:rPr>
                <w:sz w:val="20"/>
                <w:szCs w:val="20"/>
              </w:rPr>
              <w:t>0,85</w:t>
            </w:r>
          </w:p>
        </w:tc>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6784BE5A" w14:textId="77777777" w:rsidR="0075742F" w:rsidRDefault="00561E91">
            <w:r>
              <w:rPr>
                <w:sz w:val="20"/>
                <w:szCs w:val="20"/>
              </w:rPr>
              <w:t>Bon mais peu interprétable</w:t>
            </w:r>
          </w:p>
        </w:tc>
      </w:tr>
    </w:tbl>
    <w:p w14:paraId="67153882" w14:textId="77777777" w:rsidR="0075742F" w:rsidRDefault="0075742F">
      <w:pPr>
        <w:spacing w:before="120"/>
      </w:pPr>
    </w:p>
    <w:p w14:paraId="3425B682" w14:textId="77777777" w:rsidR="0075742F" w:rsidRDefault="00561E91">
      <w:pPr>
        <w:pStyle w:val="Titre2"/>
        <w:spacing w:before="240" w:after="100"/>
      </w:pPr>
      <w:r>
        <w:t xml:space="preserve">13.3 Prévention du Data </w:t>
      </w:r>
      <w:proofErr w:type="spellStart"/>
      <w:r>
        <w:t>Leakage</w:t>
      </w:r>
      <w:proofErr w:type="spellEnd"/>
    </w:p>
    <w:p w14:paraId="25D7668E" w14:textId="77777777" w:rsidR="0075742F" w:rsidRDefault="00561E91">
      <w:pPr>
        <w:spacing w:before="80" w:after="80"/>
        <w:jc w:val="both"/>
      </w:pPr>
      <w:r>
        <w:t xml:space="preserve">Le data </w:t>
      </w:r>
      <w:proofErr w:type="spellStart"/>
      <w:r>
        <w:t>leakage</w:t>
      </w:r>
      <w:proofErr w:type="spellEnd"/>
      <w:r>
        <w:t xml:space="preserve"> constitue l'un des risques majeurs dans les projets ML sur données temporelles. Trois types de </w:t>
      </w:r>
      <w:proofErr w:type="spellStart"/>
      <w:r>
        <w:t>leakage</w:t>
      </w:r>
      <w:proofErr w:type="spellEnd"/>
      <w:r>
        <w:t xml:space="preserve"> ont été identifiés et traités.</w:t>
      </w:r>
    </w:p>
    <w:p w14:paraId="53861A72" w14:textId="77777777" w:rsidR="0075742F" w:rsidRDefault="00561E91">
      <w:pPr>
        <w:pStyle w:val="Paragraphedeliste"/>
        <w:numPr>
          <w:ilvl w:val="0"/>
          <w:numId w:val="2"/>
        </w:numPr>
        <w:spacing w:before="40" w:after="40"/>
      </w:pPr>
      <w:proofErr w:type="spellStart"/>
      <w:r>
        <w:t>Leakage</w:t>
      </w:r>
      <w:proofErr w:type="spellEnd"/>
      <w:r>
        <w:t xml:space="preserve"> temporel : les données de test incluaient initialement des période</w:t>
      </w:r>
      <w:r>
        <w:t>s antérieures aux données d'entraînement — corrigé par une validation temporelle stricte (</w:t>
      </w:r>
      <w:proofErr w:type="spellStart"/>
      <w:r>
        <w:t>TimeSeriesSplit</w:t>
      </w:r>
      <w:proofErr w:type="spellEnd"/>
      <w:r>
        <w:t>)</w:t>
      </w:r>
    </w:p>
    <w:p w14:paraId="5AB15E7B" w14:textId="77777777" w:rsidR="0075742F" w:rsidRDefault="00561E91">
      <w:pPr>
        <w:pStyle w:val="Paragraphedeliste"/>
        <w:numPr>
          <w:ilvl w:val="0"/>
          <w:numId w:val="2"/>
        </w:numPr>
        <w:spacing w:before="40" w:after="40"/>
      </w:pPr>
      <w:proofErr w:type="spellStart"/>
      <w:r>
        <w:t>Leakage</w:t>
      </w:r>
      <w:proofErr w:type="spellEnd"/>
      <w:r>
        <w:t xml:space="preserve"> par le </w:t>
      </w:r>
      <w:proofErr w:type="spellStart"/>
      <w:r>
        <w:t>target</w:t>
      </w:r>
      <w:proofErr w:type="spellEnd"/>
      <w:r>
        <w:t xml:space="preserve"> </w:t>
      </w:r>
      <w:proofErr w:type="spellStart"/>
      <w:r>
        <w:t>encoding</w:t>
      </w:r>
      <w:proofErr w:type="spellEnd"/>
      <w:r>
        <w:t xml:space="preserve"> : l'encodage de la région/secteur utilisait des statistiques calculées sur tout le jeu — corrigé par encodage dans le </w:t>
      </w:r>
      <w:r>
        <w:t>pipeline de validation</w:t>
      </w:r>
    </w:p>
    <w:p w14:paraId="61827112" w14:textId="77777777" w:rsidR="0075742F" w:rsidRDefault="00561E91">
      <w:pPr>
        <w:pStyle w:val="Paragraphedeliste"/>
        <w:numPr>
          <w:ilvl w:val="0"/>
          <w:numId w:val="2"/>
        </w:numPr>
        <w:spacing w:before="40" w:after="40"/>
      </w:pPr>
      <w:proofErr w:type="spellStart"/>
      <w:r>
        <w:t>Leakage</w:t>
      </w:r>
      <w:proofErr w:type="spellEnd"/>
      <w:r>
        <w:t xml:space="preserve"> par l'</w:t>
      </w:r>
      <w:proofErr w:type="spellStart"/>
      <w:r>
        <w:t>ITM_actuel</w:t>
      </w:r>
      <w:proofErr w:type="spellEnd"/>
      <w:r>
        <w:t xml:space="preserve"> : l'ITM courant était trop corrélé à l'ITM futur (r=0,91) — exclu des </w:t>
      </w:r>
      <w:proofErr w:type="spellStart"/>
      <w:r>
        <w:t>features</w:t>
      </w:r>
      <w:proofErr w:type="spellEnd"/>
      <w:r>
        <w:t xml:space="preserve"> de prédiction, remplacé par l'ITM à t-3 et t-6</w:t>
      </w:r>
    </w:p>
    <w:p w14:paraId="643897F4" w14:textId="77777777" w:rsidR="0075742F" w:rsidRDefault="0075742F">
      <w:pPr>
        <w:spacing w:before="120"/>
      </w:pPr>
    </w:p>
    <w:p w14:paraId="6A2A525D" w14:textId="77777777" w:rsidR="0075742F" w:rsidRDefault="00561E91">
      <w:pPr>
        <w:pStyle w:val="Titre2"/>
        <w:spacing w:before="240" w:after="100"/>
      </w:pPr>
      <w:r>
        <w:t xml:space="preserve">13.4 </w:t>
      </w:r>
      <w:proofErr w:type="spellStart"/>
      <w:r>
        <w:t>Random</w:t>
      </w:r>
      <w:proofErr w:type="spellEnd"/>
      <w:r>
        <w:t xml:space="preserve"> Forest — Détails du modèle retenu</w:t>
      </w:r>
    </w:p>
    <w:p w14:paraId="74A6BB1C" w14:textId="77777777" w:rsidR="0075742F" w:rsidRDefault="00561E91">
      <w:pPr>
        <w:spacing w:before="80" w:after="80"/>
        <w:jc w:val="both"/>
      </w:pPr>
      <w:r>
        <w:t xml:space="preserve">Le </w:t>
      </w:r>
      <w:proofErr w:type="spellStart"/>
      <w:r>
        <w:t>Random</w:t>
      </w:r>
      <w:proofErr w:type="spellEnd"/>
      <w:r>
        <w:t xml:space="preserve"> Forest a été retenu pour </w:t>
      </w:r>
      <w:r>
        <w:t>sa robustesse, son interprétabilité partielle (</w:t>
      </w:r>
      <w:proofErr w:type="spellStart"/>
      <w:r>
        <w:t>feature</w:t>
      </w:r>
      <w:proofErr w:type="spellEnd"/>
      <w:r>
        <w:t xml:space="preserve"> importance) et ses performances supérieures en validation croisée temporelle.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5742F" w14:paraId="3919F9AD" w14:textId="77777777">
        <w:tblPrEx>
          <w:tblCellMar>
            <w:top w:w="0" w:type="dxa"/>
            <w:bottom w:w="0" w:type="dxa"/>
          </w:tblCellMar>
        </w:tblPrEx>
        <w:tc>
          <w:tcPr>
            <w:tcW w:w="312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3B650EA5" w14:textId="77777777" w:rsidR="0075742F" w:rsidRDefault="00561E91">
            <w:pPr>
              <w:jc w:val="center"/>
            </w:pPr>
            <w:r>
              <w:rPr>
                <w:b/>
                <w:bCs/>
                <w:color w:val="FFFFFF"/>
                <w:sz w:val="20"/>
                <w:szCs w:val="20"/>
              </w:rPr>
              <w:t>Hyperparamètre</w:t>
            </w:r>
          </w:p>
        </w:tc>
        <w:tc>
          <w:tcPr>
            <w:tcW w:w="312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2EEF91F4" w14:textId="77777777" w:rsidR="0075742F" w:rsidRDefault="00561E91">
            <w:pPr>
              <w:jc w:val="center"/>
            </w:pPr>
            <w:r>
              <w:rPr>
                <w:b/>
                <w:bCs/>
                <w:color w:val="FFFFFF"/>
                <w:sz w:val="20"/>
                <w:szCs w:val="20"/>
              </w:rPr>
              <w:t>Valeur retenue</w:t>
            </w:r>
          </w:p>
        </w:tc>
        <w:tc>
          <w:tcPr>
            <w:tcW w:w="312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37BF1874" w14:textId="77777777" w:rsidR="0075742F" w:rsidRDefault="00561E91">
            <w:pPr>
              <w:jc w:val="center"/>
            </w:pPr>
            <w:r>
              <w:rPr>
                <w:b/>
                <w:bCs/>
                <w:color w:val="FFFFFF"/>
                <w:sz w:val="20"/>
                <w:szCs w:val="20"/>
              </w:rPr>
              <w:t>Justification</w:t>
            </w:r>
          </w:p>
        </w:tc>
      </w:tr>
      <w:tr w:rsidR="0075742F" w14:paraId="2C4E6BAA" w14:textId="77777777">
        <w:tblPrEx>
          <w:tblCellMar>
            <w:top w:w="0" w:type="dxa"/>
            <w:bottom w:w="0" w:type="dxa"/>
          </w:tblCellMar>
        </w:tblPrEx>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348C2C07" w14:textId="77777777" w:rsidR="0075742F" w:rsidRDefault="00561E91">
            <w:proofErr w:type="spellStart"/>
            <w:proofErr w:type="gramStart"/>
            <w:r>
              <w:rPr>
                <w:sz w:val="20"/>
                <w:szCs w:val="20"/>
              </w:rPr>
              <w:t>n</w:t>
            </w:r>
            <w:proofErr w:type="gramEnd"/>
            <w:r>
              <w:rPr>
                <w:sz w:val="20"/>
                <w:szCs w:val="20"/>
              </w:rPr>
              <w:t>_estimators</w:t>
            </w:r>
            <w:proofErr w:type="spellEnd"/>
          </w:p>
        </w:tc>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0081DBA5" w14:textId="77777777" w:rsidR="0075742F" w:rsidRDefault="00561E91">
            <w:r>
              <w:rPr>
                <w:sz w:val="20"/>
                <w:szCs w:val="20"/>
              </w:rPr>
              <w:t>100</w:t>
            </w:r>
          </w:p>
        </w:tc>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10D3E6EA" w14:textId="77777777" w:rsidR="0075742F" w:rsidRDefault="00561E91">
            <w:r>
              <w:rPr>
                <w:sz w:val="20"/>
                <w:szCs w:val="20"/>
              </w:rPr>
              <w:t>Compromis biais-variance optimisé par CV</w:t>
            </w:r>
          </w:p>
        </w:tc>
      </w:tr>
      <w:tr w:rsidR="0075742F" w14:paraId="6A53BCF9" w14:textId="77777777">
        <w:tblPrEx>
          <w:tblCellMar>
            <w:top w:w="0" w:type="dxa"/>
            <w:bottom w:w="0" w:type="dxa"/>
          </w:tblCellMar>
        </w:tblPrEx>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578510C4" w14:textId="77777777" w:rsidR="0075742F" w:rsidRDefault="00561E91">
            <w:proofErr w:type="spellStart"/>
            <w:proofErr w:type="gramStart"/>
            <w:r>
              <w:rPr>
                <w:sz w:val="20"/>
                <w:szCs w:val="20"/>
              </w:rPr>
              <w:t>max</w:t>
            </w:r>
            <w:proofErr w:type="gramEnd"/>
            <w:r>
              <w:rPr>
                <w:sz w:val="20"/>
                <w:szCs w:val="20"/>
              </w:rPr>
              <w:t>_depth</w:t>
            </w:r>
            <w:proofErr w:type="spellEnd"/>
          </w:p>
        </w:tc>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26E113A5" w14:textId="77777777" w:rsidR="0075742F" w:rsidRDefault="00561E91">
            <w:r>
              <w:rPr>
                <w:sz w:val="20"/>
                <w:szCs w:val="20"/>
              </w:rPr>
              <w:t>15</w:t>
            </w:r>
          </w:p>
        </w:tc>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23BB7A68" w14:textId="77777777" w:rsidR="0075742F" w:rsidRDefault="00561E91">
            <w:r>
              <w:rPr>
                <w:sz w:val="20"/>
                <w:szCs w:val="20"/>
              </w:rPr>
              <w:t>Limité pour éviter le surajustement</w:t>
            </w:r>
          </w:p>
        </w:tc>
      </w:tr>
      <w:tr w:rsidR="0075742F" w14:paraId="720831A1" w14:textId="77777777">
        <w:tblPrEx>
          <w:tblCellMar>
            <w:top w:w="0" w:type="dxa"/>
            <w:bottom w:w="0" w:type="dxa"/>
          </w:tblCellMar>
        </w:tblPrEx>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29858A74" w14:textId="77777777" w:rsidR="0075742F" w:rsidRDefault="00561E91">
            <w:proofErr w:type="spellStart"/>
            <w:proofErr w:type="gramStart"/>
            <w:r>
              <w:rPr>
                <w:sz w:val="20"/>
                <w:szCs w:val="20"/>
              </w:rPr>
              <w:t>min</w:t>
            </w:r>
            <w:proofErr w:type="gramEnd"/>
            <w:r>
              <w:rPr>
                <w:sz w:val="20"/>
                <w:szCs w:val="20"/>
              </w:rPr>
              <w:t>_samples_split</w:t>
            </w:r>
            <w:proofErr w:type="spellEnd"/>
          </w:p>
        </w:tc>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031D507F" w14:textId="77777777" w:rsidR="0075742F" w:rsidRDefault="00561E91">
            <w:r>
              <w:rPr>
                <w:sz w:val="20"/>
                <w:szCs w:val="20"/>
              </w:rPr>
              <w:t>5</w:t>
            </w:r>
          </w:p>
        </w:tc>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16A5CF23" w14:textId="77777777" w:rsidR="0075742F" w:rsidRDefault="00561E91">
            <w:r>
              <w:rPr>
                <w:sz w:val="20"/>
                <w:szCs w:val="20"/>
              </w:rPr>
              <w:t xml:space="preserve">Régularisation sur les </w:t>
            </w:r>
            <w:proofErr w:type="spellStart"/>
            <w:r>
              <w:rPr>
                <w:sz w:val="20"/>
                <w:szCs w:val="20"/>
              </w:rPr>
              <w:t>noeuds</w:t>
            </w:r>
            <w:proofErr w:type="spellEnd"/>
            <w:r>
              <w:rPr>
                <w:sz w:val="20"/>
                <w:szCs w:val="20"/>
              </w:rPr>
              <w:t xml:space="preserve"> feuilles</w:t>
            </w:r>
          </w:p>
        </w:tc>
      </w:tr>
      <w:tr w:rsidR="0075742F" w14:paraId="05A7A219" w14:textId="77777777">
        <w:tblPrEx>
          <w:tblCellMar>
            <w:top w:w="0" w:type="dxa"/>
            <w:bottom w:w="0" w:type="dxa"/>
          </w:tblCellMar>
        </w:tblPrEx>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3F64DC02" w14:textId="77777777" w:rsidR="0075742F" w:rsidRDefault="00561E91">
            <w:proofErr w:type="spellStart"/>
            <w:proofErr w:type="gramStart"/>
            <w:r>
              <w:rPr>
                <w:sz w:val="20"/>
                <w:szCs w:val="20"/>
              </w:rPr>
              <w:t>max</w:t>
            </w:r>
            <w:proofErr w:type="gramEnd"/>
            <w:r>
              <w:rPr>
                <w:sz w:val="20"/>
                <w:szCs w:val="20"/>
              </w:rPr>
              <w:t>_features</w:t>
            </w:r>
            <w:proofErr w:type="spellEnd"/>
          </w:p>
        </w:tc>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1B590F92" w14:textId="77777777" w:rsidR="0075742F" w:rsidRDefault="00561E91">
            <w:proofErr w:type="spellStart"/>
            <w:proofErr w:type="gramStart"/>
            <w:r>
              <w:rPr>
                <w:sz w:val="20"/>
                <w:szCs w:val="20"/>
              </w:rPr>
              <w:t>sqrt</w:t>
            </w:r>
            <w:proofErr w:type="spellEnd"/>
            <w:proofErr w:type="gramEnd"/>
          </w:p>
        </w:tc>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42B71B85" w14:textId="77777777" w:rsidR="0075742F" w:rsidRDefault="00561E91">
            <w:r>
              <w:rPr>
                <w:sz w:val="20"/>
                <w:szCs w:val="20"/>
              </w:rPr>
              <w:t>Standard pour classification</w:t>
            </w:r>
          </w:p>
        </w:tc>
      </w:tr>
      <w:tr w:rsidR="0075742F" w14:paraId="2CB2A261" w14:textId="77777777">
        <w:tblPrEx>
          <w:tblCellMar>
            <w:top w:w="0" w:type="dxa"/>
            <w:bottom w:w="0" w:type="dxa"/>
          </w:tblCellMar>
        </w:tblPrEx>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0B025853" w14:textId="77777777" w:rsidR="0075742F" w:rsidRDefault="00561E91">
            <w:proofErr w:type="spellStart"/>
            <w:proofErr w:type="gramStart"/>
            <w:r>
              <w:rPr>
                <w:sz w:val="20"/>
                <w:szCs w:val="20"/>
              </w:rPr>
              <w:t>class</w:t>
            </w:r>
            <w:proofErr w:type="gramEnd"/>
            <w:r>
              <w:rPr>
                <w:sz w:val="20"/>
                <w:szCs w:val="20"/>
              </w:rPr>
              <w:t>_weight</w:t>
            </w:r>
            <w:proofErr w:type="spellEnd"/>
          </w:p>
        </w:tc>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74032750" w14:textId="77777777" w:rsidR="0075742F" w:rsidRDefault="00561E91">
            <w:proofErr w:type="spellStart"/>
            <w:proofErr w:type="gramStart"/>
            <w:r>
              <w:rPr>
                <w:sz w:val="20"/>
                <w:szCs w:val="20"/>
              </w:rPr>
              <w:t>balanced</w:t>
            </w:r>
            <w:proofErr w:type="spellEnd"/>
            <w:proofErr w:type="gramEnd"/>
          </w:p>
        </w:tc>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38082CFC" w14:textId="77777777" w:rsidR="0075742F" w:rsidRDefault="00561E91">
            <w:r>
              <w:rPr>
                <w:sz w:val="20"/>
                <w:szCs w:val="20"/>
              </w:rPr>
              <w:t>Gestion du déséquilibre des classes (60/40)</w:t>
            </w:r>
          </w:p>
        </w:tc>
      </w:tr>
      <w:tr w:rsidR="0075742F" w14:paraId="3B1F51CD" w14:textId="77777777">
        <w:tblPrEx>
          <w:tblCellMar>
            <w:top w:w="0" w:type="dxa"/>
            <w:bottom w:w="0" w:type="dxa"/>
          </w:tblCellMar>
        </w:tblPrEx>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5C0C2D1E" w14:textId="77777777" w:rsidR="0075742F" w:rsidRDefault="00561E91">
            <w:proofErr w:type="spellStart"/>
            <w:proofErr w:type="gramStart"/>
            <w:r>
              <w:rPr>
                <w:sz w:val="20"/>
                <w:szCs w:val="20"/>
              </w:rPr>
              <w:t>random</w:t>
            </w:r>
            <w:proofErr w:type="gramEnd"/>
            <w:r>
              <w:rPr>
                <w:sz w:val="20"/>
                <w:szCs w:val="20"/>
              </w:rPr>
              <w:t>_state</w:t>
            </w:r>
            <w:proofErr w:type="spellEnd"/>
          </w:p>
        </w:tc>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5A2BB57C" w14:textId="77777777" w:rsidR="0075742F" w:rsidRDefault="00561E91">
            <w:r>
              <w:rPr>
                <w:sz w:val="20"/>
                <w:szCs w:val="20"/>
              </w:rPr>
              <w:t>42</w:t>
            </w:r>
          </w:p>
        </w:tc>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59DE2ADD" w14:textId="77777777" w:rsidR="0075742F" w:rsidRDefault="00561E91">
            <w:r>
              <w:rPr>
                <w:sz w:val="20"/>
                <w:szCs w:val="20"/>
              </w:rPr>
              <w:t>Reproductibilité</w:t>
            </w:r>
          </w:p>
        </w:tc>
      </w:tr>
    </w:tbl>
    <w:p w14:paraId="3B92066E" w14:textId="77777777" w:rsidR="0075742F" w:rsidRDefault="0075742F">
      <w:pPr>
        <w:spacing w:before="120"/>
      </w:pPr>
    </w:p>
    <w:p w14:paraId="6C0D8572" w14:textId="77777777" w:rsidR="0075742F" w:rsidRDefault="00561E91">
      <w:pPr>
        <w:pStyle w:val="Titre2"/>
        <w:spacing w:before="240" w:after="100"/>
      </w:pPr>
      <w:r>
        <w:t xml:space="preserve">13.5 </w:t>
      </w:r>
      <w:proofErr w:type="spellStart"/>
      <w:r>
        <w:t>Features</w:t>
      </w:r>
      <w:proofErr w:type="spellEnd"/>
      <w:r>
        <w:t xml:space="preserve"> les plus importantes (top 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75742F" w14:paraId="2DCF0579" w14:textId="77777777">
        <w:tblPrEx>
          <w:tblCellMar>
            <w:top w:w="0" w:type="dxa"/>
            <w:bottom w:w="0" w:type="dxa"/>
          </w:tblCellMar>
        </w:tblPrEx>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5DC55E4C" w14:textId="77777777" w:rsidR="0075742F" w:rsidRDefault="00561E91">
            <w:pPr>
              <w:jc w:val="center"/>
            </w:pPr>
            <w:r>
              <w:rPr>
                <w:b/>
                <w:bCs/>
                <w:color w:val="FFFFFF"/>
                <w:sz w:val="20"/>
                <w:szCs w:val="20"/>
              </w:rPr>
              <w:t>Rang</w:t>
            </w:r>
          </w:p>
        </w:tc>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77BF7B6C" w14:textId="77777777" w:rsidR="0075742F" w:rsidRDefault="00561E91">
            <w:pPr>
              <w:jc w:val="center"/>
            </w:pPr>
            <w:proofErr w:type="spellStart"/>
            <w:r>
              <w:rPr>
                <w:b/>
                <w:bCs/>
                <w:color w:val="FFFFFF"/>
                <w:sz w:val="20"/>
                <w:szCs w:val="20"/>
              </w:rPr>
              <w:t>Feature</w:t>
            </w:r>
            <w:proofErr w:type="spellEnd"/>
          </w:p>
        </w:tc>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07EEDB12" w14:textId="77777777" w:rsidR="0075742F" w:rsidRDefault="00561E91">
            <w:pPr>
              <w:jc w:val="center"/>
            </w:pPr>
            <w:r>
              <w:rPr>
                <w:b/>
                <w:bCs/>
                <w:color w:val="FFFFFF"/>
                <w:sz w:val="20"/>
                <w:szCs w:val="20"/>
              </w:rPr>
              <w:t>Importance</w:t>
            </w:r>
          </w:p>
        </w:tc>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7156E654" w14:textId="77777777" w:rsidR="0075742F" w:rsidRDefault="00561E91">
            <w:pPr>
              <w:jc w:val="center"/>
            </w:pPr>
            <w:r>
              <w:rPr>
                <w:b/>
                <w:bCs/>
                <w:color w:val="FFFFFF"/>
                <w:sz w:val="20"/>
                <w:szCs w:val="20"/>
              </w:rPr>
              <w:t>Interprétation</w:t>
            </w:r>
          </w:p>
        </w:tc>
      </w:tr>
      <w:tr w:rsidR="0075742F" w14:paraId="0D639A09" w14:textId="77777777">
        <w:tblPrEx>
          <w:tblCellMar>
            <w:top w:w="0" w:type="dxa"/>
            <w:bottom w:w="0" w:type="dxa"/>
          </w:tblCellMar>
        </w:tblPrEx>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7A11CE97" w14:textId="77777777" w:rsidR="0075742F" w:rsidRDefault="00561E91">
            <w:r>
              <w:rPr>
                <w:sz w:val="20"/>
                <w:szCs w:val="20"/>
              </w:rPr>
              <w:t>1</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182F7CAE" w14:textId="77777777" w:rsidR="0075742F" w:rsidRDefault="00561E91">
            <w:r>
              <w:rPr>
                <w:sz w:val="20"/>
                <w:szCs w:val="20"/>
              </w:rPr>
              <w:t>Volume offres médian (3 mois)</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70CEE292" w14:textId="77777777" w:rsidR="0075742F" w:rsidRDefault="00561E91">
            <w:r>
              <w:rPr>
                <w:sz w:val="20"/>
                <w:szCs w:val="20"/>
              </w:rPr>
              <w:t>0,182</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4BD6E031" w14:textId="77777777" w:rsidR="0075742F" w:rsidRDefault="00561E91">
            <w:r>
              <w:rPr>
                <w:sz w:val="20"/>
                <w:szCs w:val="20"/>
              </w:rPr>
              <w:t>Signal direct de tension</w:t>
            </w:r>
          </w:p>
        </w:tc>
      </w:tr>
      <w:tr w:rsidR="0075742F" w14:paraId="2FB37F5B" w14:textId="77777777">
        <w:tblPrEx>
          <w:tblCellMar>
            <w:top w:w="0" w:type="dxa"/>
            <w:bottom w:w="0" w:type="dxa"/>
          </w:tblCellMar>
        </w:tblPrEx>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411903C4" w14:textId="77777777" w:rsidR="0075742F" w:rsidRDefault="00561E91">
            <w:r>
              <w:rPr>
                <w:sz w:val="20"/>
                <w:szCs w:val="20"/>
              </w:rPr>
              <w:t>2</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77B24E64" w14:textId="77777777" w:rsidR="0075742F" w:rsidRDefault="00561E91">
            <w:r>
              <w:rPr>
                <w:sz w:val="20"/>
                <w:szCs w:val="20"/>
              </w:rPr>
              <w:t>Taux difficulté BMO (t-1)</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0E764A84" w14:textId="77777777" w:rsidR="0075742F" w:rsidRDefault="00561E91">
            <w:r>
              <w:rPr>
                <w:sz w:val="20"/>
                <w:szCs w:val="20"/>
              </w:rPr>
              <w:t>0,148</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6B156AEA" w14:textId="77777777" w:rsidR="0075742F" w:rsidRDefault="00561E91">
            <w:r>
              <w:rPr>
                <w:sz w:val="20"/>
                <w:szCs w:val="20"/>
              </w:rPr>
              <w:t>Validation institutionnelle</w:t>
            </w:r>
          </w:p>
        </w:tc>
      </w:tr>
      <w:tr w:rsidR="0075742F" w14:paraId="46D15287" w14:textId="77777777">
        <w:tblPrEx>
          <w:tblCellMar>
            <w:top w:w="0" w:type="dxa"/>
            <w:bottom w:w="0" w:type="dxa"/>
          </w:tblCellMar>
        </w:tblPrEx>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142992B7" w14:textId="77777777" w:rsidR="0075742F" w:rsidRDefault="00561E91">
            <w:r>
              <w:rPr>
                <w:sz w:val="20"/>
                <w:szCs w:val="20"/>
              </w:rPr>
              <w:t>3</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19EE22FE" w14:textId="77777777" w:rsidR="0075742F" w:rsidRDefault="00561E91">
            <w:r>
              <w:rPr>
                <w:sz w:val="20"/>
                <w:szCs w:val="20"/>
              </w:rPr>
              <w:t>Ancienneté médiane des offres</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5FC119B4" w14:textId="77777777" w:rsidR="0075742F" w:rsidRDefault="00561E91">
            <w:r>
              <w:rPr>
                <w:sz w:val="20"/>
                <w:szCs w:val="20"/>
              </w:rPr>
              <w:t>0,131</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0E03E769" w14:textId="77777777" w:rsidR="0075742F" w:rsidRDefault="00561E91">
            <w:r>
              <w:rPr>
                <w:sz w:val="20"/>
                <w:szCs w:val="20"/>
              </w:rPr>
              <w:t>Indicateur de difficulté à pourvoir</w:t>
            </w:r>
          </w:p>
        </w:tc>
      </w:tr>
      <w:tr w:rsidR="0075742F" w14:paraId="17A76450" w14:textId="77777777">
        <w:tblPrEx>
          <w:tblCellMar>
            <w:top w:w="0" w:type="dxa"/>
            <w:bottom w:w="0" w:type="dxa"/>
          </w:tblCellMar>
        </w:tblPrEx>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6757E566" w14:textId="77777777" w:rsidR="0075742F" w:rsidRDefault="00561E91">
            <w:r>
              <w:rPr>
                <w:sz w:val="20"/>
                <w:szCs w:val="20"/>
              </w:rPr>
              <w:t>4</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32086A86" w14:textId="77777777" w:rsidR="0075742F" w:rsidRDefault="00561E91">
            <w:r>
              <w:rPr>
                <w:sz w:val="20"/>
                <w:szCs w:val="20"/>
              </w:rPr>
              <w:t>Vélocité des offres</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07EB62D0" w14:textId="77777777" w:rsidR="0075742F" w:rsidRDefault="00561E91">
            <w:r>
              <w:rPr>
                <w:sz w:val="20"/>
                <w:szCs w:val="20"/>
              </w:rPr>
              <w:t>0,118</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6C3A67A7" w14:textId="77777777" w:rsidR="0075742F" w:rsidRDefault="00561E91">
            <w:r>
              <w:rPr>
                <w:sz w:val="20"/>
                <w:szCs w:val="20"/>
              </w:rPr>
              <w:t>Dynamisme du marché</w:t>
            </w:r>
          </w:p>
        </w:tc>
      </w:tr>
      <w:tr w:rsidR="0075742F" w14:paraId="1C868521" w14:textId="77777777">
        <w:tblPrEx>
          <w:tblCellMar>
            <w:top w:w="0" w:type="dxa"/>
            <w:bottom w:w="0" w:type="dxa"/>
          </w:tblCellMar>
        </w:tblPrEx>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0BC0013F" w14:textId="77777777" w:rsidR="0075742F" w:rsidRDefault="00561E91">
            <w:r>
              <w:rPr>
                <w:sz w:val="20"/>
                <w:szCs w:val="20"/>
              </w:rPr>
              <w:t>5</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5FFC797E" w14:textId="77777777" w:rsidR="0075742F" w:rsidRDefault="00561E91">
            <w:r>
              <w:rPr>
                <w:sz w:val="20"/>
                <w:szCs w:val="20"/>
              </w:rPr>
              <w:t>Département (</w:t>
            </w:r>
            <w:proofErr w:type="spellStart"/>
            <w:r>
              <w:rPr>
                <w:sz w:val="20"/>
                <w:szCs w:val="20"/>
              </w:rPr>
              <w:t>encoded</w:t>
            </w:r>
            <w:proofErr w:type="spellEnd"/>
            <w:r>
              <w:rPr>
                <w:sz w:val="20"/>
                <w:szCs w:val="20"/>
              </w:rPr>
              <w:t>)</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73CDCC09" w14:textId="77777777" w:rsidR="0075742F" w:rsidRDefault="00561E91">
            <w:r>
              <w:rPr>
                <w:sz w:val="20"/>
                <w:szCs w:val="20"/>
              </w:rPr>
              <w:t>0,097</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39195960" w14:textId="77777777" w:rsidR="0075742F" w:rsidRDefault="00561E91">
            <w:r>
              <w:rPr>
                <w:sz w:val="20"/>
                <w:szCs w:val="20"/>
              </w:rPr>
              <w:t>Effet territorial fort</w:t>
            </w:r>
          </w:p>
        </w:tc>
      </w:tr>
      <w:tr w:rsidR="0075742F" w14:paraId="057FCC89" w14:textId="77777777">
        <w:tblPrEx>
          <w:tblCellMar>
            <w:top w:w="0" w:type="dxa"/>
            <w:bottom w:w="0" w:type="dxa"/>
          </w:tblCellMar>
        </w:tblPrEx>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6FAE00E0" w14:textId="77777777" w:rsidR="0075742F" w:rsidRDefault="00561E91">
            <w:r>
              <w:rPr>
                <w:sz w:val="20"/>
                <w:szCs w:val="20"/>
              </w:rPr>
              <w:t>6</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016492EE" w14:textId="77777777" w:rsidR="0075742F" w:rsidRDefault="00561E91">
            <w:r>
              <w:rPr>
                <w:sz w:val="20"/>
                <w:szCs w:val="20"/>
              </w:rPr>
              <w:t>Saison (Q1/Q2/Q3/Q4)</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0A656A30" w14:textId="77777777" w:rsidR="0075742F" w:rsidRDefault="00561E91">
            <w:r>
              <w:rPr>
                <w:sz w:val="20"/>
                <w:szCs w:val="20"/>
              </w:rPr>
              <w:t>0,082</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6FA76FFA" w14:textId="77777777" w:rsidR="0075742F" w:rsidRDefault="00561E91">
            <w:r>
              <w:rPr>
                <w:sz w:val="20"/>
                <w:szCs w:val="20"/>
              </w:rPr>
              <w:t>Saisonnalité BTP, HCR</w:t>
            </w:r>
          </w:p>
        </w:tc>
      </w:tr>
      <w:tr w:rsidR="0075742F" w14:paraId="266D68FB" w14:textId="77777777">
        <w:tblPrEx>
          <w:tblCellMar>
            <w:top w:w="0" w:type="dxa"/>
            <w:bottom w:w="0" w:type="dxa"/>
          </w:tblCellMar>
        </w:tblPrEx>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12D665A2" w14:textId="77777777" w:rsidR="0075742F" w:rsidRDefault="00561E91">
            <w:r>
              <w:rPr>
                <w:sz w:val="20"/>
                <w:szCs w:val="20"/>
              </w:rPr>
              <w:t>7</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4605C4BA" w14:textId="77777777" w:rsidR="0075742F" w:rsidRDefault="00561E91">
            <w:r>
              <w:rPr>
                <w:sz w:val="20"/>
                <w:szCs w:val="20"/>
              </w:rPr>
              <w:t>Grand domaine ROME</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6658FB58" w14:textId="77777777" w:rsidR="0075742F" w:rsidRDefault="00561E91">
            <w:r>
              <w:rPr>
                <w:sz w:val="20"/>
                <w:szCs w:val="20"/>
              </w:rPr>
              <w:t>0,076</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7EAF4EC2" w14:textId="77777777" w:rsidR="0075742F" w:rsidRDefault="00561E91">
            <w:r>
              <w:rPr>
                <w:sz w:val="20"/>
                <w:szCs w:val="20"/>
              </w:rPr>
              <w:t>Secteur d'activité</w:t>
            </w:r>
          </w:p>
        </w:tc>
      </w:tr>
      <w:tr w:rsidR="0075742F" w14:paraId="460394A0" w14:textId="77777777">
        <w:tblPrEx>
          <w:tblCellMar>
            <w:top w:w="0" w:type="dxa"/>
            <w:bottom w:w="0" w:type="dxa"/>
          </w:tblCellMar>
        </w:tblPrEx>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4E612C71" w14:textId="77777777" w:rsidR="0075742F" w:rsidRDefault="00561E91">
            <w:r>
              <w:rPr>
                <w:sz w:val="20"/>
                <w:szCs w:val="20"/>
              </w:rPr>
              <w:t>8</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00F2BAEE" w14:textId="77777777" w:rsidR="0075742F" w:rsidRDefault="00561E91">
            <w:r>
              <w:rPr>
                <w:sz w:val="20"/>
                <w:szCs w:val="20"/>
              </w:rPr>
              <w:t>Taux de chômage local (t-1)</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7AF9E1B2" w14:textId="77777777" w:rsidR="0075742F" w:rsidRDefault="00561E91">
            <w:r>
              <w:rPr>
                <w:sz w:val="20"/>
                <w:szCs w:val="20"/>
              </w:rPr>
              <w:t>0,063</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5F54746E" w14:textId="77777777" w:rsidR="0075742F" w:rsidRDefault="00561E91">
            <w:r>
              <w:rPr>
                <w:sz w:val="20"/>
                <w:szCs w:val="20"/>
              </w:rPr>
              <w:t>Contexte macroéconomique</w:t>
            </w:r>
          </w:p>
        </w:tc>
      </w:tr>
      <w:tr w:rsidR="0075742F" w14:paraId="51639409" w14:textId="77777777">
        <w:tblPrEx>
          <w:tblCellMar>
            <w:top w:w="0" w:type="dxa"/>
            <w:bottom w:w="0" w:type="dxa"/>
          </w:tblCellMar>
        </w:tblPrEx>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126990D9" w14:textId="77777777" w:rsidR="0075742F" w:rsidRDefault="00561E91">
            <w:r>
              <w:rPr>
                <w:sz w:val="20"/>
                <w:szCs w:val="20"/>
              </w:rPr>
              <w:t>9</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76E69CAF" w14:textId="77777777" w:rsidR="0075742F" w:rsidRDefault="00561E91">
            <w:r>
              <w:rPr>
                <w:sz w:val="20"/>
                <w:szCs w:val="20"/>
              </w:rPr>
              <w:t>Évolution volume (</w:t>
            </w:r>
            <w:proofErr w:type="spellStart"/>
            <w:r>
              <w:rPr>
                <w:sz w:val="20"/>
                <w:szCs w:val="20"/>
              </w:rPr>
              <w:t>MoM</w:t>
            </w:r>
            <w:proofErr w:type="spellEnd"/>
            <w:r>
              <w:rPr>
                <w:sz w:val="20"/>
                <w:szCs w:val="20"/>
              </w:rPr>
              <w:t>)</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0815ED33" w14:textId="77777777" w:rsidR="0075742F" w:rsidRDefault="00561E91">
            <w:r>
              <w:rPr>
                <w:sz w:val="20"/>
                <w:szCs w:val="20"/>
              </w:rPr>
              <w:t>0,058</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4C396850" w14:textId="77777777" w:rsidR="0075742F" w:rsidRDefault="00561E91">
            <w:r>
              <w:rPr>
                <w:sz w:val="20"/>
                <w:szCs w:val="20"/>
              </w:rPr>
              <w:t>Tendance court terme</w:t>
            </w:r>
          </w:p>
        </w:tc>
      </w:tr>
      <w:tr w:rsidR="0075742F" w14:paraId="055DCF6E" w14:textId="77777777">
        <w:tblPrEx>
          <w:tblCellMar>
            <w:top w:w="0" w:type="dxa"/>
            <w:bottom w:w="0" w:type="dxa"/>
          </w:tblCellMar>
        </w:tblPrEx>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74330857" w14:textId="77777777" w:rsidR="0075742F" w:rsidRDefault="00561E91">
            <w:r>
              <w:rPr>
                <w:sz w:val="20"/>
                <w:szCs w:val="20"/>
              </w:rPr>
              <w:t>10</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64D3E119" w14:textId="77777777" w:rsidR="0075742F" w:rsidRDefault="00561E91">
            <w:r>
              <w:rPr>
                <w:sz w:val="20"/>
                <w:szCs w:val="20"/>
              </w:rPr>
              <w:t>Ratio offres/chômeurs estimé</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2F6F60B6" w14:textId="77777777" w:rsidR="0075742F" w:rsidRDefault="00561E91">
            <w:r>
              <w:rPr>
                <w:sz w:val="20"/>
                <w:szCs w:val="20"/>
              </w:rPr>
              <w:t>0,045</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5EDDFDC8" w14:textId="77777777" w:rsidR="0075742F" w:rsidRDefault="00561E91">
            <w:r>
              <w:rPr>
                <w:sz w:val="20"/>
                <w:szCs w:val="20"/>
              </w:rPr>
              <w:t>Indicateur tension synthétique</w:t>
            </w:r>
          </w:p>
        </w:tc>
      </w:tr>
    </w:tbl>
    <w:p w14:paraId="7AEB6668" w14:textId="77777777" w:rsidR="0075742F" w:rsidRDefault="00561E91">
      <w:r>
        <w:br w:type="page"/>
      </w:r>
    </w:p>
    <w:p w14:paraId="33C48D82" w14:textId="77777777" w:rsidR="0075742F" w:rsidRDefault="00561E91">
      <w:pPr>
        <w:pStyle w:val="Titre1"/>
        <w:pBdr>
          <w:bottom w:val="single" w:sz="6" w:space="4" w:color="2E75B6"/>
        </w:pBdr>
        <w:spacing w:before="360" w:after="120"/>
      </w:pPr>
      <w:r>
        <w:t xml:space="preserve">14. Dashboard </w:t>
      </w:r>
      <w:proofErr w:type="spellStart"/>
      <w:r>
        <w:t>Streamlit</w:t>
      </w:r>
      <w:proofErr w:type="spellEnd"/>
    </w:p>
    <w:p w14:paraId="16757318" w14:textId="77777777" w:rsidR="0075742F" w:rsidRDefault="00561E91">
      <w:pPr>
        <w:pStyle w:val="Titre2"/>
        <w:spacing w:before="240" w:after="100"/>
      </w:pPr>
      <w:r>
        <w:t xml:space="preserve">14.1 Objectifs du </w:t>
      </w:r>
      <w:proofErr w:type="spellStart"/>
      <w:r>
        <w:t>dashboard</w:t>
      </w:r>
      <w:proofErr w:type="spellEnd"/>
    </w:p>
    <w:p w14:paraId="32CD2268" w14:textId="77777777" w:rsidR="0075742F" w:rsidRDefault="00561E91">
      <w:pPr>
        <w:spacing w:before="80" w:after="80"/>
        <w:jc w:val="both"/>
      </w:pPr>
      <w:r>
        <w:t xml:space="preserve">Le </w:t>
      </w:r>
      <w:proofErr w:type="spellStart"/>
      <w:r>
        <w:t>dashboard</w:t>
      </w:r>
      <w:proofErr w:type="spellEnd"/>
      <w:r>
        <w:t xml:space="preserve"> </w:t>
      </w:r>
      <w:proofErr w:type="spellStart"/>
      <w:r>
        <w:t>Streamlit</w:t>
      </w:r>
      <w:proofErr w:type="spellEnd"/>
      <w:r>
        <w:t xml:space="preserve"> a été conçu pour rendre les résultats du projet accessibles à des utilisateurs non-techniques : conseillers France Travail, responsables RH, formateurs. La philosophie de design repose sur trois principes : simplicité (pas plus de 3 </w:t>
      </w:r>
      <w:r>
        <w:t xml:space="preserve">niveaux de profondeur), </w:t>
      </w:r>
      <w:proofErr w:type="spellStart"/>
      <w:r>
        <w:t>actionabilité</w:t>
      </w:r>
      <w:proofErr w:type="spellEnd"/>
      <w:r>
        <w:t xml:space="preserve"> (chaque visualisation répond à une question concrète) et reproductibilité (les filtres permettent d'exporter les résultats).</w:t>
      </w:r>
    </w:p>
    <w:p w14:paraId="02ADBC96" w14:textId="77777777" w:rsidR="0075742F" w:rsidRDefault="0075742F">
      <w:pPr>
        <w:spacing w:before="120"/>
      </w:pPr>
    </w:p>
    <w:p w14:paraId="5E2880EF" w14:textId="77777777" w:rsidR="0075742F" w:rsidRDefault="00561E91">
      <w:pPr>
        <w:pStyle w:val="Titre2"/>
        <w:spacing w:before="240" w:after="100"/>
      </w:pPr>
      <w:r>
        <w:t xml:space="preserve">14.2 Modules du </w:t>
      </w:r>
      <w:proofErr w:type="spellStart"/>
      <w:r>
        <w:t>dashboard</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5742F" w14:paraId="29D4F89A" w14:textId="77777777">
        <w:tblPrEx>
          <w:tblCellMar>
            <w:top w:w="0" w:type="dxa"/>
            <w:bottom w:w="0" w:type="dxa"/>
          </w:tblCellMar>
        </w:tblPrEx>
        <w:tc>
          <w:tcPr>
            <w:tcW w:w="468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52E744BD" w14:textId="77777777" w:rsidR="0075742F" w:rsidRDefault="00561E91">
            <w:pPr>
              <w:jc w:val="center"/>
            </w:pPr>
            <w:r>
              <w:rPr>
                <w:b/>
                <w:bCs/>
                <w:color w:val="FFFFFF"/>
                <w:sz w:val="20"/>
                <w:szCs w:val="20"/>
              </w:rPr>
              <w:t>Module</w:t>
            </w:r>
          </w:p>
        </w:tc>
        <w:tc>
          <w:tcPr>
            <w:tcW w:w="468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0D44F76E" w14:textId="77777777" w:rsidR="0075742F" w:rsidRDefault="00561E91">
            <w:pPr>
              <w:jc w:val="center"/>
            </w:pPr>
            <w:r>
              <w:rPr>
                <w:b/>
                <w:bCs/>
                <w:color w:val="FFFFFF"/>
                <w:sz w:val="20"/>
                <w:szCs w:val="20"/>
              </w:rPr>
              <w:t>Contenu principal</w:t>
            </w:r>
          </w:p>
        </w:tc>
      </w:tr>
      <w:tr w:rsidR="0075742F" w14:paraId="6824861C" w14:textId="77777777">
        <w:tblPrEx>
          <w:tblCellMar>
            <w:top w:w="0" w:type="dxa"/>
            <w:bottom w:w="0" w:type="dxa"/>
          </w:tblCellMar>
        </w:tblPrEx>
        <w:tc>
          <w:tcPr>
            <w:tcW w:w="468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6A51E3EA" w14:textId="77777777" w:rsidR="0075742F" w:rsidRDefault="00561E91">
            <w:r>
              <w:rPr>
                <w:sz w:val="20"/>
                <w:szCs w:val="20"/>
              </w:rPr>
              <w:t>Accueil / KPIs</w:t>
            </w:r>
          </w:p>
        </w:tc>
        <w:tc>
          <w:tcPr>
            <w:tcW w:w="468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62A17C25" w14:textId="77777777" w:rsidR="0075742F" w:rsidRDefault="00561E91">
            <w:r>
              <w:rPr>
                <w:sz w:val="20"/>
                <w:szCs w:val="20"/>
              </w:rPr>
              <w:t>Vue synthétique nationale : top 10 métiers en tension, carte France, évolution temporelle</w:t>
            </w:r>
          </w:p>
        </w:tc>
      </w:tr>
      <w:tr w:rsidR="0075742F" w14:paraId="2A9ACA61" w14:textId="77777777">
        <w:tblPrEx>
          <w:tblCellMar>
            <w:top w:w="0" w:type="dxa"/>
            <w:bottom w:w="0" w:type="dxa"/>
          </w:tblCellMar>
        </w:tblPrEx>
        <w:tc>
          <w:tcPr>
            <w:tcW w:w="468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5C39C4E0" w14:textId="77777777" w:rsidR="0075742F" w:rsidRDefault="00561E91">
            <w:r>
              <w:rPr>
                <w:sz w:val="20"/>
                <w:szCs w:val="20"/>
              </w:rPr>
              <w:t>Explorer par territoire</w:t>
            </w:r>
          </w:p>
        </w:tc>
        <w:tc>
          <w:tcPr>
            <w:tcW w:w="468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2F42A403" w14:textId="77777777" w:rsidR="0075742F" w:rsidRDefault="00561E91">
            <w:r>
              <w:rPr>
                <w:sz w:val="20"/>
                <w:szCs w:val="20"/>
              </w:rPr>
              <w:t xml:space="preserve">Sélection département / région, </w:t>
            </w:r>
            <w:proofErr w:type="spellStart"/>
            <w:r>
              <w:rPr>
                <w:sz w:val="20"/>
                <w:szCs w:val="20"/>
              </w:rPr>
              <w:t>heatmap</w:t>
            </w:r>
            <w:proofErr w:type="spellEnd"/>
            <w:r>
              <w:rPr>
                <w:sz w:val="20"/>
                <w:szCs w:val="20"/>
              </w:rPr>
              <w:t xml:space="preserve"> ITM par métier, comparaison inter-départements</w:t>
            </w:r>
          </w:p>
        </w:tc>
      </w:tr>
      <w:tr w:rsidR="0075742F" w14:paraId="565D4337" w14:textId="77777777">
        <w:tblPrEx>
          <w:tblCellMar>
            <w:top w:w="0" w:type="dxa"/>
            <w:bottom w:w="0" w:type="dxa"/>
          </w:tblCellMar>
        </w:tblPrEx>
        <w:tc>
          <w:tcPr>
            <w:tcW w:w="468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0F52A310" w14:textId="77777777" w:rsidR="0075742F" w:rsidRDefault="00561E91">
            <w:r>
              <w:rPr>
                <w:sz w:val="20"/>
                <w:szCs w:val="20"/>
              </w:rPr>
              <w:t>Explorer par métier</w:t>
            </w:r>
          </w:p>
        </w:tc>
        <w:tc>
          <w:tcPr>
            <w:tcW w:w="468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70465CA6" w14:textId="77777777" w:rsidR="0075742F" w:rsidRDefault="00561E91">
            <w:r>
              <w:rPr>
                <w:sz w:val="20"/>
                <w:szCs w:val="20"/>
              </w:rPr>
              <w:t>Fiche métier : ITM, salaire médian, top 5 régions, prédiction ML à 3 mois</w:t>
            </w:r>
          </w:p>
        </w:tc>
      </w:tr>
      <w:tr w:rsidR="0075742F" w14:paraId="663ADAE3" w14:textId="77777777">
        <w:tblPrEx>
          <w:tblCellMar>
            <w:top w:w="0" w:type="dxa"/>
            <w:bottom w:w="0" w:type="dxa"/>
          </w:tblCellMar>
        </w:tblPrEx>
        <w:tc>
          <w:tcPr>
            <w:tcW w:w="468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52E87902" w14:textId="77777777" w:rsidR="0075742F" w:rsidRDefault="00561E91">
            <w:r>
              <w:rPr>
                <w:sz w:val="20"/>
                <w:szCs w:val="20"/>
              </w:rPr>
              <w:t>Validation BMO</w:t>
            </w:r>
          </w:p>
        </w:tc>
        <w:tc>
          <w:tcPr>
            <w:tcW w:w="468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3B772E60" w14:textId="77777777" w:rsidR="0075742F" w:rsidRDefault="00561E91">
            <w:proofErr w:type="spellStart"/>
            <w:r>
              <w:rPr>
                <w:sz w:val="20"/>
                <w:szCs w:val="20"/>
              </w:rPr>
              <w:t>Scatter</w:t>
            </w:r>
            <w:proofErr w:type="spellEnd"/>
            <w:r>
              <w:rPr>
                <w:sz w:val="20"/>
                <w:szCs w:val="20"/>
              </w:rPr>
              <w:t xml:space="preserve"> plot ITM vs taux difficulté BMO, corrélation, tableau de concordance</w:t>
            </w:r>
          </w:p>
        </w:tc>
      </w:tr>
      <w:tr w:rsidR="0075742F" w14:paraId="6AFC50C4" w14:textId="77777777">
        <w:tblPrEx>
          <w:tblCellMar>
            <w:top w:w="0" w:type="dxa"/>
            <w:bottom w:w="0" w:type="dxa"/>
          </w:tblCellMar>
        </w:tblPrEx>
        <w:tc>
          <w:tcPr>
            <w:tcW w:w="468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7AEC1146" w14:textId="77777777" w:rsidR="0075742F" w:rsidRDefault="00561E91">
            <w:r>
              <w:rPr>
                <w:sz w:val="20"/>
                <w:szCs w:val="20"/>
              </w:rPr>
              <w:t>Données brutes</w:t>
            </w:r>
          </w:p>
        </w:tc>
        <w:tc>
          <w:tcPr>
            <w:tcW w:w="468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4D5FB053" w14:textId="77777777" w:rsidR="0075742F" w:rsidRDefault="00561E91">
            <w:r>
              <w:rPr>
                <w:sz w:val="20"/>
                <w:szCs w:val="20"/>
              </w:rPr>
              <w:t>Table filtrée exportable (CSV), statistiques descriptives</w:t>
            </w:r>
          </w:p>
        </w:tc>
      </w:tr>
    </w:tbl>
    <w:p w14:paraId="6CB36FA1" w14:textId="77777777" w:rsidR="0075742F" w:rsidRDefault="0075742F">
      <w:pPr>
        <w:spacing w:before="120"/>
      </w:pPr>
    </w:p>
    <w:p w14:paraId="3ACE5A37" w14:textId="77777777" w:rsidR="0075742F" w:rsidRDefault="00561E91">
      <w:pPr>
        <w:pStyle w:val="Titre2"/>
        <w:spacing w:before="240" w:after="100"/>
      </w:pPr>
      <w:r>
        <w:t xml:space="preserve">14.3 Choix techniques </w:t>
      </w:r>
      <w:proofErr w:type="spellStart"/>
      <w:r>
        <w:t>Streamlit</w:t>
      </w:r>
      <w:proofErr w:type="spellEnd"/>
    </w:p>
    <w:p w14:paraId="1967CB05" w14:textId="77777777" w:rsidR="0075742F" w:rsidRDefault="00561E91">
      <w:pPr>
        <w:pStyle w:val="Paragraphedeliste"/>
        <w:numPr>
          <w:ilvl w:val="0"/>
          <w:numId w:val="2"/>
        </w:numPr>
        <w:spacing w:before="40" w:after="40"/>
      </w:pPr>
      <w:r>
        <w:t>Mise en cache (@</w:t>
      </w:r>
      <w:proofErr w:type="gramStart"/>
      <w:r>
        <w:t>st.cache</w:t>
      </w:r>
      <w:proofErr w:type="gramEnd"/>
      <w:r>
        <w:t>_data) : rechargement des données uniquement si le fichier source change, performances optimisées</w:t>
      </w:r>
    </w:p>
    <w:p w14:paraId="3DE44CE4" w14:textId="77777777" w:rsidR="0075742F" w:rsidRDefault="00561E91">
      <w:pPr>
        <w:pStyle w:val="Paragraphedeliste"/>
        <w:numPr>
          <w:ilvl w:val="0"/>
          <w:numId w:val="2"/>
        </w:numPr>
        <w:spacing w:before="40" w:after="40"/>
      </w:pPr>
      <w:r>
        <w:t xml:space="preserve">Filtres interconnectés : </w:t>
      </w:r>
      <w:proofErr w:type="spellStart"/>
      <w:r>
        <w:t>session_state</w:t>
      </w:r>
      <w:proofErr w:type="spellEnd"/>
      <w:r>
        <w:t xml:space="preserve"> pour maintenir les sélections entre modules</w:t>
      </w:r>
    </w:p>
    <w:p w14:paraId="7A66AB01" w14:textId="77777777" w:rsidR="0075742F" w:rsidRDefault="00561E91">
      <w:pPr>
        <w:pStyle w:val="Paragraphedeliste"/>
        <w:numPr>
          <w:ilvl w:val="0"/>
          <w:numId w:val="2"/>
        </w:numPr>
        <w:spacing w:before="40" w:after="40"/>
      </w:pPr>
      <w:r>
        <w:t xml:space="preserve">Cartes choroplèthes : </w:t>
      </w:r>
      <w:proofErr w:type="spellStart"/>
      <w:r>
        <w:t>Folium</w:t>
      </w:r>
      <w:proofErr w:type="spellEnd"/>
      <w:r>
        <w:t xml:space="preserve"> + </w:t>
      </w:r>
      <w:proofErr w:type="spellStart"/>
      <w:r>
        <w:t>GeoJSON</w:t>
      </w:r>
      <w:proofErr w:type="spellEnd"/>
      <w:r>
        <w:t xml:space="preserve"> départements</w:t>
      </w:r>
      <w:r>
        <w:t xml:space="preserve">, rendu HTML </w:t>
      </w:r>
      <w:proofErr w:type="spellStart"/>
      <w:r>
        <w:t>inline</w:t>
      </w:r>
      <w:proofErr w:type="spellEnd"/>
      <w:r>
        <w:t xml:space="preserve"> via st.components.v1.html</w:t>
      </w:r>
    </w:p>
    <w:p w14:paraId="4FBB3FF2" w14:textId="77777777" w:rsidR="0075742F" w:rsidRDefault="00561E91">
      <w:pPr>
        <w:pStyle w:val="Paragraphedeliste"/>
        <w:numPr>
          <w:ilvl w:val="0"/>
          <w:numId w:val="2"/>
        </w:numPr>
        <w:spacing w:before="40" w:after="40"/>
      </w:pPr>
      <w:r>
        <w:t xml:space="preserve">Graphiques interactifs : </w:t>
      </w:r>
      <w:proofErr w:type="spellStart"/>
      <w:r>
        <w:t>Plotly</w:t>
      </w:r>
      <w:proofErr w:type="spellEnd"/>
      <w:r>
        <w:t xml:space="preserve"> Express pour tous les graphiques (</w:t>
      </w:r>
      <w:proofErr w:type="spellStart"/>
      <w:r>
        <w:t>hover</w:t>
      </w:r>
      <w:proofErr w:type="spellEnd"/>
      <w:r>
        <w:t>, zoom, export PNG)</w:t>
      </w:r>
    </w:p>
    <w:p w14:paraId="5D91070C" w14:textId="77777777" w:rsidR="0075742F" w:rsidRDefault="00561E91">
      <w:pPr>
        <w:pStyle w:val="Paragraphedeliste"/>
        <w:numPr>
          <w:ilvl w:val="0"/>
          <w:numId w:val="2"/>
        </w:numPr>
        <w:spacing w:before="40" w:after="40"/>
      </w:pPr>
      <w:r>
        <w:t xml:space="preserve">Export : bouton </w:t>
      </w:r>
      <w:proofErr w:type="spellStart"/>
      <w:proofErr w:type="gramStart"/>
      <w:r>
        <w:t>st.download</w:t>
      </w:r>
      <w:proofErr w:type="gramEnd"/>
      <w:r>
        <w:t>_button</w:t>
      </w:r>
      <w:proofErr w:type="spellEnd"/>
      <w:r>
        <w:t xml:space="preserve"> pour chaque tableau de données</w:t>
      </w:r>
    </w:p>
    <w:p w14:paraId="1FC832ED" w14:textId="77777777" w:rsidR="0075742F" w:rsidRDefault="00561E91">
      <w:r>
        <w:br w:type="page"/>
      </w:r>
    </w:p>
    <w:p w14:paraId="5E566039" w14:textId="77777777" w:rsidR="0075742F" w:rsidRDefault="00561E91">
      <w:pPr>
        <w:pStyle w:val="Titre1"/>
        <w:pBdr>
          <w:bottom w:val="single" w:sz="6" w:space="4" w:color="2E75B6"/>
        </w:pBdr>
        <w:spacing w:before="360" w:after="120"/>
      </w:pPr>
      <w:r>
        <w:t>15. Résultats</w:t>
      </w:r>
    </w:p>
    <w:p w14:paraId="32B65867" w14:textId="77777777" w:rsidR="0075742F" w:rsidRDefault="00561E91">
      <w:pPr>
        <w:pStyle w:val="Titre2"/>
        <w:spacing w:before="240" w:after="100"/>
      </w:pPr>
      <w:r>
        <w:t>15.1 Cartographie nationale des tensi</w:t>
      </w:r>
      <w:r>
        <w:t>ons (2025)</w:t>
      </w:r>
    </w:p>
    <w:p w14:paraId="186A3E43" w14:textId="77777777" w:rsidR="0075742F" w:rsidRDefault="00561E91">
      <w:pPr>
        <w:spacing w:before="80" w:after="80"/>
        <w:jc w:val="both"/>
      </w:pPr>
      <w:r>
        <w:t>L'analyse ITM sur l'ensemble du territoire français en 2025 met en évidence une géographie des tensions très marquée. Les métiers de la santé et du social présentent les tensions les plus élevées et les plus homogènes géographiquement, tandis qu</w:t>
      </w:r>
      <w:r>
        <w:t>e les tensions dans le numérique sont concentrées en Île-de-France et dans les grandes métropoles régionales.</w:t>
      </w:r>
    </w:p>
    <w:p w14:paraId="3EE357D2" w14:textId="77777777" w:rsidR="0075742F" w:rsidRDefault="0075742F">
      <w:pPr>
        <w:spacing w:before="120"/>
      </w:pPr>
    </w:p>
    <w:p w14:paraId="32ACF812" w14:textId="77777777" w:rsidR="0075742F" w:rsidRDefault="00561E91">
      <w:pPr>
        <w:pStyle w:val="Titre2"/>
        <w:spacing w:before="240" w:after="100"/>
      </w:pPr>
      <w:r>
        <w:t>15.2 Top 20 métiers en tension (ITM &gt; 70)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75742F" w14:paraId="4F5B9705" w14:textId="77777777">
        <w:tblPrEx>
          <w:tblCellMar>
            <w:top w:w="0" w:type="dxa"/>
            <w:bottom w:w="0" w:type="dxa"/>
          </w:tblCellMar>
        </w:tblPrEx>
        <w:tc>
          <w:tcPr>
            <w:tcW w:w="187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30B589C8" w14:textId="77777777" w:rsidR="0075742F" w:rsidRDefault="00561E91">
            <w:pPr>
              <w:jc w:val="center"/>
            </w:pPr>
            <w:r>
              <w:rPr>
                <w:b/>
                <w:bCs/>
                <w:color w:val="FFFFFF"/>
                <w:sz w:val="20"/>
                <w:szCs w:val="20"/>
              </w:rPr>
              <w:t>Rang</w:t>
            </w:r>
          </w:p>
        </w:tc>
        <w:tc>
          <w:tcPr>
            <w:tcW w:w="187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3F737CD2" w14:textId="77777777" w:rsidR="0075742F" w:rsidRDefault="00561E91">
            <w:pPr>
              <w:jc w:val="center"/>
            </w:pPr>
            <w:r>
              <w:rPr>
                <w:b/>
                <w:bCs/>
                <w:color w:val="FFFFFF"/>
                <w:sz w:val="20"/>
                <w:szCs w:val="20"/>
              </w:rPr>
              <w:t>Métier</w:t>
            </w:r>
          </w:p>
        </w:tc>
        <w:tc>
          <w:tcPr>
            <w:tcW w:w="187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4C8862D9" w14:textId="77777777" w:rsidR="0075742F" w:rsidRDefault="00561E91">
            <w:pPr>
              <w:jc w:val="center"/>
            </w:pPr>
            <w:r>
              <w:rPr>
                <w:b/>
                <w:bCs/>
                <w:color w:val="FFFFFF"/>
                <w:sz w:val="20"/>
                <w:szCs w:val="20"/>
              </w:rPr>
              <w:t>ROME</w:t>
            </w:r>
          </w:p>
        </w:tc>
        <w:tc>
          <w:tcPr>
            <w:tcW w:w="187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27450184" w14:textId="77777777" w:rsidR="0075742F" w:rsidRDefault="00561E91">
            <w:pPr>
              <w:jc w:val="center"/>
            </w:pPr>
            <w:r>
              <w:rPr>
                <w:b/>
                <w:bCs/>
                <w:color w:val="FFFFFF"/>
                <w:sz w:val="20"/>
                <w:szCs w:val="20"/>
              </w:rPr>
              <w:t>ITM moyen</w:t>
            </w:r>
          </w:p>
        </w:tc>
        <w:tc>
          <w:tcPr>
            <w:tcW w:w="187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1D57E0E6" w14:textId="77777777" w:rsidR="0075742F" w:rsidRDefault="00561E91">
            <w:pPr>
              <w:jc w:val="center"/>
            </w:pPr>
            <w:r>
              <w:rPr>
                <w:b/>
                <w:bCs/>
                <w:color w:val="FFFFFF"/>
                <w:sz w:val="20"/>
                <w:szCs w:val="20"/>
              </w:rPr>
              <w:t>Secteur</w:t>
            </w:r>
          </w:p>
        </w:tc>
      </w:tr>
      <w:tr w:rsidR="0075742F" w14:paraId="54DD149C" w14:textId="77777777">
        <w:tblPrEx>
          <w:tblCellMar>
            <w:top w:w="0" w:type="dxa"/>
            <w:bottom w:w="0" w:type="dxa"/>
          </w:tblCellMar>
        </w:tblPrEx>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07BD6EE4" w14:textId="77777777" w:rsidR="0075742F" w:rsidRDefault="00561E91">
            <w:r>
              <w:rPr>
                <w:sz w:val="20"/>
                <w:szCs w:val="20"/>
              </w:rPr>
              <w:t>1</w:t>
            </w:r>
          </w:p>
        </w:tc>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0953CCAA" w14:textId="77777777" w:rsidR="0075742F" w:rsidRDefault="00561E91">
            <w:r>
              <w:rPr>
                <w:sz w:val="20"/>
                <w:szCs w:val="20"/>
              </w:rPr>
              <w:t>Aide-soignant(e)</w:t>
            </w:r>
          </w:p>
        </w:tc>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6EDF5332" w14:textId="77777777" w:rsidR="0075742F" w:rsidRDefault="00561E91">
            <w:r>
              <w:rPr>
                <w:sz w:val="20"/>
                <w:szCs w:val="20"/>
              </w:rPr>
              <w:t>J1501</w:t>
            </w:r>
          </w:p>
        </w:tc>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0887A346" w14:textId="77777777" w:rsidR="0075742F" w:rsidRDefault="00561E91">
            <w:r>
              <w:rPr>
                <w:sz w:val="20"/>
                <w:szCs w:val="20"/>
              </w:rPr>
              <w:t>85,2</w:t>
            </w:r>
          </w:p>
        </w:tc>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568F5C84" w14:textId="77777777" w:rsidR="0075742F" w:rsidRDefault="00561E91">
            <w:r>
              <w:rPr>
                <w:sz w:val="20"/>
                <w:szCs w:val="20"/>
              </w:rPr>
              <w:t>Santé / Social</w:t>
            </w:r>
          </w:p>
        </w:tc>
      </w:tr>
      <w:tr w:rsidR="0075742F" w14:paraId="3F759F20" w14:textId="77777777">
        <w:tblPrEx>
          <w:tblCellMar>
            <w:top w:w="0" w:type="dxa"/>
            <w:bottom w:w="0" w:type="dxa"/>
          </w:tblCellMar>
        </w:tblPrEx>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406C8AA6" w14:textId="77777777" w:rsidR="0075742F" w:rsidRDefault="00561E91">
            <w:r>
              <w:rPr>
                <w:sz w:val="20"/>
                <w:szCs w:val="20"/>
              </w:rPr>
              <w:t>2</w:t>
            </w:r>
          </w:p>
        </w:tc>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1F0FE450" w14:textId="77777777" w:rsidR="0075742F" w:rsidRDefault="00561E91">
            <w:r>
              <w:rPr>
                <w:sz w:val="20"/>
                <w:szCs w:val="20"/>
              </w:rPr>
              <w:t>Infirmier(ère)</w:t>
            </w:r>
          </w:p>
        </w:tc>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3FB69B04" w14:textId="77777777" w:rsidR="0075742F" w:rsidRDefault="00561E91">
            <w:r>
              <w:rPr>
                <w:sz w:val="20"/>
                <w:szCs w:val="20"/>
              </w:rPr>
              <w:t>J1502</w:t>
            </w:r>
          </w:p>
        </w:tc>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5B65CD01" w14:textId="77777777" w:rsidR="0075742F" w:rsidRDefault="00561E91">
            <w:r>
              <w:rPr>
                <w:sz w:val="20"/>
                <w:szCs w:val="20"/>
              </w:rPr>
              <w:t>83,7</w:t>
            </w:r>
          </w:p>
        </w:tc>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6B76966C" w14:textId="77777777" w:rsidR="0075742F" w:rsidRDefault="00561E91">
            <w:r>
              <w:rPr>
                <w:sz w:val="20"/>
                <w:szCs w:val="20"/>
              </w:rPr>
              <w:t>Santé</w:t>
            </w:r>
          </w:p>
        </w:tc>
      </w:tr>
      <w:tr w:rsidR="0075742F" w14:paraId="01F09AB0" w14:textId="77777777">
        <w:tblPrEx>
          <w:tblCellMar>
            <w:top w:w="0" w:type="dxa"/>
            <w:bottom w:w="0" w:type="dxa"/>
          </w:tblCellMar>
        </w:tblPrEx>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1E666C10" w14:textId="77777777" w:rsidR="0075742F" w:rsidRDefault="00561E91">
            <w:r>
              <w:rPr>
                <w:sz w:val="20"/>
                <w:szCs w:val="20"/>
              </w:rPr>
              <w:t>3</w:t>
            </w:r>
          </w:p>
        </w:tc>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5A4C68B2" w14:textId="77777777" w:rsidR="0075742F" w:rsidRDefault="00561E91">
            <w:r>
              <w:rPr>
                <w:sz w:val="20"/>
                <w:szCs w:val="20"/>
              </w:rPr>
              <w:t>Électricien bâtiment</w:t>
            </w:r>
          </w:p>
        </w:tc>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4059480F" w14:textId="77777777" w:rsidR="0075742F" w:rsidRDefault="00561E91">
            <w:r>
              <w:rPr>
                <w:sz w:val="20"/>
                <w:szCs w:val="20"/>
              </w:rPr>
              <w:t>F1602</w:t>
            </w:r>
          </w:p>
        </w:tc>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3C2E47A8" w14:textId="77777777" w:rsidR="0075742F" w:rsidRDefault="00561E91">
            <w:r>
              <w:rPr>
                <w:sz w:val="20"/>
                <w:szCs w:val="20"/>
              </w:rPr>
              <w:t>80,1</w:t>
            </w:r>
          </w:p>
        </w:tc>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567FDA90" w14:textId="77777777" w:rsidR="0075742F" w:rsidRDefault="00561E91">
            <w:r>
              <w:rPr>
                <w:sz w:val="20"/>
                <w:szCs w:val="20"/>
              </w:rPr>
              <w:t>BTP / Énergie</w:t>
            </w:r>
          </w:p>
        </w:tc>
      </w:tr>
      <w:tr w:rsidR="0075742F" w14:paraId="088ACD4C" w14:textId="77777777">
        <w:tblPrEx>
          <w:tblCellMar>
            <w:top w:w="0" w:type="dxa"/>
            <w:bottom w:w="0" w:type="dxa"/>
          </w:tblCellMar>
        </w:tblPrEx>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066AF349" w14:textId="77777777" w:rsidR="0075742F" w:rsidRDefault="00561E91">
            <w:r>
              <w:rPr>
                <w:sz w:val="20"/>
                <w:szCs w:val="20"/>
              </w:rPr>
              <w:t>4</w:t>
            </w:r>
          </w:p>
        </w:tc>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5003E47A" w14:textId="77777777" w:rsidR="0075742F" w:rsidRDefault="00561E91">
            <w:r>
              <w:rPr>
                <w:sz w:val="20"/>
                <w:szCs w:val="20"/>
              </w:rPr>
              <w:t>Plombier / Chauffagiste</w:t>
            </w:r>
          </w:p>
        </w:tc>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40610C8E" w14:textId="77777777" w:rsidR="0075742F" w:rsidRDefault="00561E91">
            <w:r>
              <w:rPr>
                <w:sz w:val="20"/>
                <w:szCs w:val="20"/>
              </w:rPr>
              <w:t>F1603</w:t>
            </w:r>
          </w:p>
        </w:tc>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662B71E2" w14:textId="77777777" w:rsidR="0075742F" w:rsidRDefault="00561E91">
            <w:r>
              <w:rPr>
                <w:sz w:val="20"/>
                <w:szCs w:val="20"/>
              </w:rPr>
              <w:t>78,9</w:t>
            </w:r>
          </w:p>
        </w:tc>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2BBCE430" w14:textId="77777777" w:rsidR="0075742F" w:rsidRDefault="00561E91">
            <w:r>
              <w:rPr>
                <w:sz w:val="20"/>
                <w:szCs w:val="20"/>
              </w:rPr>
              <w:t>BTP</w:t>
            </w:r>
          </w:p>
        </w:tc>
      </w:tr>
      <w:tr w:rsidR="0075742F" w14:paraId="073B6143" w14:textId="77777777">
        <w:tblPrEx>
          <w:tblCellMar>
            <w:top w:w="0" w:type="dxa"/>
            <w:bottom w:w="0" w:type="dxa"/>
          </w:tblCellMar>
        </w:tblPrEx>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4FF29781" w14:textId="77777777" w:rsidR="0075742F" w:rsidRDefault="00561E91">
            <w:r>
              <w:rPr>
                <w:sz w:val="20"/>
                <w:szCs w:val="20"/>
              </w:rPr>
              <w:t>5</w:t>
            </w:r>
          </w:p>
        </w:tc>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28AB00DD" w14:textId="77777777" w:rsidR="0075742F" w:rsidRDefault="00561E91">
            <w:r>
              <w:rPr>
                <w:sz w:val="20"/>
                <w:szCs w:val="20"/>
              </w:rPr>
              <w:t>Conducteur de travaux BTP</w:t>
            </w:r>
          </w:p>
        </w:tc>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434CDF53" w14:textId="77777777" w:rsidR="0075742F" w:rsidRDefault="00561E91">
            <w:r>
              <w:rPr>
                <w:sz w:val="20"/>
                <w:szCs w:val="20"/>
              </w:rPr>
              <w:t>F1201</w:t>
            </w:r>
          </w:p>
        </w:tc>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7720401A" w14:textId="77777777" w:rsidR="0075742F" w:rsidRDefault="00561E91">
            <w:r>
              <w:rPr>
                <w:sz w:val="20"/>
                <w:szCs w:val="20"/>
              </w:rPr>
              <w:t>77,4</w:t>
            </w:r>
          </w:p>
        </w:tc>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2B481431" w14:textId="77777777" w:rsidR="0075742F" w:rsidRDefault="00561E91">
            <w:r>
              <w:rPr>
                <w:sz w:val="20"/>
                <w:szCs w:val="20"/>
              </w:rPr>
              <w:t>BTP</w:t>
            </w:r>
          </w:p>
        </w:tc>
      </w:tr>
      <w:tr w:rsidR="0075742F" w14:paraId="385E9B40" w14:textId="77777777">
        <w:tblPrEx>
          <w:tblCellMar>
            <w:top w:w="0" w:type="dxa"/>
            <w:bottom w:w="0" w:type="dxa"/>
          </w:tblCellMar>
        </w:tblPrEx>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0C0F096E" w14:textId="77777777" w:rsidR="0075742F" w:rsidRDefault="00561E91">
            <w:r>
              <w:rPr>
                <w:sz w:val="20"/>
                <w:szCs w:val="20"/>
              </w:rPr>
              <w:t>6</w:t>
            </w:r>
          </w:p>
        </w:tc>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37E97C61" w14:textId="77777777" w:rsidR="0075742F" w:rsidRDefault="00561E91">
            <w:r>
              <w:rPr>
                <w:sz w:val="20"/>
                <w:szCs w:val="20"/>
              </w:rPr>
              <w:t>Boucher / Charcutier</w:t>
            </w:r>
          </w:p>
        </w:tc>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135570A7" w14:textId="77777777" w:rsidR="0075742F" w:rsidRDefault="00561E91">
            <w:r>
              <w:rPr>
                <w:sz w:val="20"/>
                <w:szCs w:val="20"/>
              </w:rPr>
              <w:t>D1101</w:t>
            </w:r>
          </w:p>
        </w:tc>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4FCF8139" w14:textId="77777777" w:rsidR="0075742F" w:rsidRDefault="00561E91">
            <w:r>
              <w:rPr>
                <w:sz w:val="20"/>
                <w:szCs w:val="20"/>
              </w:rPr>
              <w:t>76,2</w:t>
            </w:r>
          </w:p>
        </w:tc>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669D3747" w14:textId="77777777" w:rsidR="0075742F" w:rsidRDefault="00561E91">
            <w:r>
              <w:rPr>
                <w:sz w:val="20"/>
                <w:szCs w:val="20"/>
              </w:rPr>
              <w:t>Agroalimentaire</w:t>
            </w:r>
          </w:p>
        </w:tc>
      </w:tr>
      <w:tr w:rsidR="0075742F" w14:paraId="52AD376D" w14:textId="77777777">
        <w:tblPrEx>
          <w:tblCellMar>
            <w:top w:w="0" w:type="dxa"/>
            <w:bottom w:w="0" w:type="dxa"/>
          </w:tblCellMar>
        </w:tblPrEx>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2076B4C7" w14:textId="77777777" w:rsidR="0075742F" w:rsidRDefault="00561E91">
            <w:r>
              <w:rPr>
                <w:sz w:val="20"/>
                <w:szCs w:val="20"/>
              </w:rPr>
              <w:t>7</w:t>
            </w:r>
          </w:p>
        </w:tc>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0501F78F" w14:textId="77777777" w:rsidR="0075742F" w:rsidRDefault="00561E91">
            <w:r>
              <w:rPr>
                <w:sz w:val="20"/>
                <w:szCs w:val="20"/>
              </w:rPr>
              <w:t>Cuisinier</w:t>
            </w:r>
          </w:p>
        </w:tc>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3782E471" w14:textId="77777777" w:rsidR="0075742F" w:rsidRDefault="00561E91">
            <w:r>
              <w:rPr>
                <w:sz w:val="20"/>
                <w:szCs w:val="20"/>
              </w:rPr>
              <w:t>G1602</w:t>
            </w:r>
          </w:p>
        </w:tc>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3382A56F" w14:textId="77777777" w:rsidR="0075742F" w:rsidRDefault="00561E91">
            <w:r>
              <w:rPr>
                <w:sz w:val="20"/>
                <w:szCs w:val="20"/>
              </w:rPr>
              <w:t>74,8</w:t>
            </w:r>
          </w:p>
        </w:tc>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361159C2" w14:textId="77777777" w:rsidR="0075742F" w:rsidRDefault="00561E91">
            <w:r>
              <w:rPr>
                <w:sz w:val="20"/>
                <w:szCs w:val="20"/>
              </w:rPr>
              <w:t>HCR</w:t>
            </w:r>
          </w:p>
        </w:tc>
      </w:tr>
      <w:tr w:rsidR="0075742F" w14:paraId="083224C5" w14:textId="77777777">
        <w:tblPrEx>
          <w:tblCellMar>
            <w:top w:w="0" w:type="dxa"/>
            <w:bottom w:w="0" w:type="dxa"/>
          </w:tblCellMar>
        </w:tblPrEx>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5A34232B" w14:textId="77777777" w:rsidR="0075742F" w:rsidRDefault="00561E91">
            <w:r>
              <w:rPr>
                <w:sz w:val="20"/>
                <w:szCs w:val="20"/>
              </w:rPr>
              <w:t>8</w:t>
            </w:r>
          </w:p>
        </w:tc>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1D3608E8" w14:textId="77777777" w:rsidR="0075742F" w:rsidRDefault="00561E91">
            <w:r>
              <w:rPr>
                <w:sz w:val="20"/>
                <w:szCs w:val="20"/>
              </w:rPr>
              <w:t>Mécanicien automobile</w:t>
            </w:r>
          </w:p>
        </w:tc>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3D006F6B" w14:textId="77777777" w:rsidR="0075742F" w:rsidRDefault="00561E91">
            <w:r>
              <w:rPr>
                <w:sz w:val="20"/>
                <w:szCs w:val="20"/>
              </w:rPr>
              <w:t>I1604</w:t>
            </w:r>
          </w:p>
        </w:tc>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54BF2C1E" w14:textId="77777777" w:rsidR="0075742F" w:rsidRDefault="00561E91">
            <w:r>
              <w:rPr>
                <w:sz w:val="20"/>
                <w:szCs w:val="20"/>
              </w:rPr>
              <w:t>73,5</w:t>
            </w:r>
          </w:p>
        </w:tc>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450C6958" w14:textId="77777777" w:rsidR="0075742F" w:rsidRDefault="00561E91">
            <w:r>
              <w:rPr>
                <w:sz w:val="20"/>
                <w:szCs w:val="20"/>
              </w:rPr>
              <w:t>Automobile</w:t>
            </w:r>
          </w:p>
        </w:tc>
      </w:tr>
      <w:tr w:rsidR="0075742F" w14:paraId="177035C4" w14:textId="77777777">
        <w:tblPrEx>
          <w:tblCellMar>
            <w:top w:w="0" w:type="dxa"/>
            <w:bottom w:w="0" w:type="dxa"/>
          </w:tblCellMar>
        </w:tblPrEx>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06B95E34" w14:textId="77777777" w:rsidR="0075742F" w:rsidRDefault="00561E91">
            <w:r>
              <w:rPr>
                <w:sz w:val="20"/>
                <w:szCs w:val="20"/>
              </w:rPr>
              <w:t>9</w:t>
            </w:r>
          </w:p>
        </w:tc>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105FB30E" w14:textId="77777777" w:rsidR="0075742F" w:rsidRDefault="00561E91">
            <w:r>
              <w:rPr>
                <w:sz w:val="20"/>
                <w:szCs w:val="20"/>
              </w:rPr>
              <w:t>Chaudronnier / Soudeur</w:t>
            </w:r>
          </w:p>
        </w:tc>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4264E279" w14:textId="77777777" w:rsidR="0075742F" w:rsidRDefault="00561E91">
            <w:r>
              <w:rPr>
                <w:sz w:val="20"/>
                <w:szCs w:val="20"/>
              </w:rPr>
              <w:t>H2912</w:t>
            </w:r>
          </w:p>
        </w:tc>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33511340" w14:textId="77777777" w:rsidR="0075742F" w:rsidRDefault="00561E91">
            <w:r>
              <w:rPr>
                <w:sz w:val="20"/>
                <w:szCs w:val="20"/>
              </w:rPr>
              <w:t>72,9</w:t>
            </w:r>
          </w:p>
        </w:tc>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485C492E" w14:textId="77777777" w:rsidR="0075742F" w:rsidRDefault="00561E91">
            <w:r>
              <w:rPr>
                <w:sz w:val="20"/>
                <w:szCs w:val="20"/>
              </w:rPr>
              <w:t>Industrie</w:t>
            </w:r>
          </w:p>
        </w:tc>
      </w:tr>
      <w:tr w:rsidR="0075742F" w14:paraId="2A031499" w14:textId="77777777">
        <w:tblPrEx>
          <w:tblCellMar>
            <w:top w:w="0" w:type="dxa"/>
            <w:bottom w:w="0" w:type="dxa"/>
          </w:tblCellMar>
        </w:tblPrEx>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46CB61B1" w14:textId="77777777" w:rsidR="0075742F" w:rsidRDefault="00561E91">
            <w:r>
              <w:rPr>
                <w:sz w:val="20"/>
                <w:szCs w:val="20"/>
              </w:rPr>
              <w:t>10</w:t>
            </w:r>
          </w:p>
        </w:tc>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036F93B4" w14:textId="77777777" w:rsidR="0075742F" w:rsidRDefault="00561E91">
            <w:r>
              <w:rPr>
                <w:sz w:val="20"/>
                <w:szCs w:val="20"/>
              </w:rPr>
              <w:t>Technicien maintenance</w:t>
            </w:r>
          </w:p>
        </w:tc>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6A82100B" w14:textId="77777777" w:rsidR="0075742F" w:rsidRDefault="00561E91">
            <w:r>
              <w:rPr>
                <w:sz w:val="20"/>
                <w:szCs w:val="20"/>
              </w:rPr>
              <w:t>I1304</w:t>
            </w:r>
          </w:p>
        </w:tc>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1AAE63EB" w14:textId="77777777" w:rsidR="0075742F" w:rsidRDefault="00561E91">
            <w:r>
              <w:rPr>
                <w:sz w:val="20"/>
                <w:szCs w:val="20"/>
              </w:rPr>
              <w:t>72,1</w:t>
            </w:r>
          </w:p>
        </w:tc>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2F3BF3C2" w14:textId="77777777" w:rsidR="0075742F" w:rsidRDefault="00561E91">
            <w:r>
              <w:rPr>
                <w:sz w:val="20"/>
                <w:szCs w:val="20"/>
              </w:rPr>
              <w:t>Industrie 4.0</w:t>
            </w:r>
          </w:p>
        </w:tc>
      </w:tr>
      <w:tr w:rsidR="0075742F" w14:paraId="523DCF7B" w14:textId="77777777">
        <w:tblPrEx>
          <w:tblCellMar>
            <w:top w:w="0" w:type="dxa"/>
            <w:bottom w:w="0" w:type="dxa"/>
          </w:tblCellMar>
        </w:tblPrEx>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5339F11F" w14:textId="77777777" w:rsidR="0075742F" w:rsidRDefault="00561E91">
            <w:r>
              <w:rPr>
                <w:sz w:val="20"/>
                <w:szCs w:val="20"/>
              </w:rPr>
              <w:t>11</w:t>
            </w:r>
          </w:p>
        </w:tc>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70E40D4C" w14:textId="77777777" w:rsidR="0075742F" w:rsidRDefault="00561E91">
            <w:r>
              <w:rPr>
                <w:sz w:val="20"/>
                <w:szCs w:val="20"/>
              </w:rPr>
              <w:t>Développeur web / DevOps</w:t>
            </w:r>
          </w:p>
        </w:tc>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77DF110B" w14:textId="77777777" w:rsidR="0075742F" w:rsidRDefault="00561E91">
            <w:r>
              <w:rPr>
                <w:sz w:val="20"/>
                <w:szCs w:val="20"/>
              </w:rPr>
              <w:t>M1805</w:t>
            </w:r>
          </w:p>
        </w:tc>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439DDDB0" w14:textId="77777777" w:rsidR="0075742F" w:rsidRDefault="00561E91">
            <w:r>
              <w:rPr>
                <w:sz w:val="20"/>
                <w:szCs w:val="20"/>
              </w:rPr>
              <w:t>71,8</w:t>
            </w:r>
          </w:p>
        </w:tc>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1A4E8B2C" w14:textId="77777777" w:rsidR="0075742F" w:rsidRDefault="00561E91">
            <w:r>
              <w:rPr>
                <w:sz w:val="20"/>
                <w:szCs w:val="20"/>
              </w:rPr>
              <w:t>Numérique</w:t>
            </w:r>
          </w:p>
        </w:tc>
      </w:tr>
      <w:tr w:rsidR="0075742F" w14:paraId="561DB7EF" w14:textId="77777777">
        <w:tblPrEx>
          <w:tblCellMar>
            <w:top w:w="0" w:type="dxa"/>
            <w:bottom w:w="0" w:type="dxa"/>
          </w:tblCellMar>
        </w:tblPrEx>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284D79E0" w14:textId="77777777" w:rsidR="0075742F" w:rsidRDefault="00561E91">
            <w:r>
              <w:rPr>
                <w:sz w:val="20"/>
                <w:szCs w:val="20"/>
              </w:rPr>
              <w:t>12</w:t>
            </w:r>
          </w:p>
        </w:tc>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3F495832" w14:textId="77777777" w:rsidR="0075742F" w:rsidRDefault="00561E91">
            <w:r>
              <w:rPr>
                <w:sz w:val="20"/>
                <w:szCs w:val="20"/>
              </w:rPr>
              <w:t>Pharmacien(ne)</w:t>
            </w:r>
          </w:p>
        </w:tc>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7BC95D7D" w14:textId="77777777" w:rsidR="0075742F" w:rsidRDefault="00561E91">
            <w:r>
              <w:rPr>
                <w:sz w:val="20"/>
                <w:szCs w:val="20"/>
              </w:rPr>
              <w:t>J1803</w:t>
            </w:r>
          </w:p>
        </w:tc>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771470C1" w14:textId="77777777" w:rsidR="0075742F" w:rsidRDefault="00561E91">
            <w:r>
              <w:rPr>
                <w:sz w:val="20"/>
                <w:szCs w:val="20"/>
              </w:rPr>
              <w:t>71,2</w:t>
            </w:r>
          </w:p>
        </w:tc>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66368F20" w14:textId="77777777" w:rsidR="0075742F" w:rsidRDefault="00561E91">
            <w:r>
              <w:rPr>
                <w:sz w:val="20"/>
                <w:szCs w:val="20"/>
              </w:rPr>
              <w:t>Santé</w:t>
            </w:r>
          </w:p>
        </w:tc>
      </w:tr>
      <w:tr w:rsidR="0075742F" w14:paraId="1875DCBE" w14:textId="77777777">
        <w:tblPrEx>
          <w:tblCellMar>
            <w:top w:w="0" w:type="dxa"/>
            <w:bottom w:w="0" w:type="dxa"/>
          </w:tblCellMar>
        </w:tblPrEx>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4D262896" w14:textId="77777777" w:rsidR="0075742F" w:rsidRDefault="00561E91">
            <w:r>
              <w:rPr>
                <w:sz w:val="20"/>
                <w:szCs w:val="20"/>
              </w:rPr>
              <w:t>13</w:t>
            </w:r>
          </w:p>
        </w:tc>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4BEFD763" w14:textId="77777777" w:rsidR="0075742F" w:rsidRDefault="00561E91">
            <w:r>
              <w:rPr>
                <w:sz w:val="20"/>
                <w:szCs w:val="20"/>
              </w:rPr>
              <w:t>Maçon / Couvreur</w:t>
            </w:r>
          </w:p>
        </w:tc>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4B26C316" w14:textId="77777777" w:rsidR="0075742F" w:rsidRDefault="00561E91">
            <w:r>
              <w:rPr>
                <w:sz w:val="20"/>
                <w:szCs w:val="20"/>
              </w:rPr>
              <w:t>F1703</w:t>
            </w:r>
          </w:p>
        </w:tc>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2916FFD4" w14:textId="77777777" w:rsidR="0075742F" w:rsidRDefault="00561E91">
            <w:r>
              <w:rPr>
                <w:sz w:val="20"/>
                <w:szCs w:val="20"/>
              </w:rPr>
              <w:t>70,8</w:t>
            </w:r>
          </w:p>
        </w:tc>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726143E0" w14:textId="77777777" w:rsidR="0075742F" w:rsidRDefault="00561E91">
            <w:r>
              <w:rPr>
                <w:sz w:val="20"/>
                <w:szCs w:val="20"/>
              </w:rPr>
              <w:t>BTP</w:t>
            </w:r>
          </w:p>
        </w:tc>
      </w:tr>
      <w:tr w:rsidR="0075742F" w14:paraId="6113F2F6" w14:textId="77777777">
        <w:tblPrEx>
          <w:tblCellMar>
            <w:top w:w="0" w:type="dxa"/>
            <w:bottom w:w="0" w:type="dxa"/>
          </w:tblCellMar>
        </w:tblPrEx>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7CA21BF1" w14:textId="77777777" w:rsidR="0075742F" w:rsidRDefault="00561E91">
            <w:r>
              <w:rPr>
                <w:sz w:val="20"/>
                <w:szCs w:val="20"/>
              </w:rPr>
              <w:t>14</w:t>
            </w:r>
          </w:p>
        </w:tc>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7216F238" w14:textId="77777777" w:rsidR="0075742F" w:rsidRDefault="00561E91">
            <w:r>
              <w:rPr>
                <w:sz w:val="20"/>
                <w:szCs w:val="20"/>
              </w:rPr>
              <w:t>Éducateur spécialisé</w:t>
            </w:r>
          </w:p>
        </w:tc>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75575057" w14:textId="77777777" w:rsidR="0075742F" w:rsidRDefault="00561E91">
            <w:r>
              <w:rPr>
                <w:sz w:val="20"/>
                <w:szCs w:val="20"/>
              </w:rPr>
              <w:t>K1207</w:t>
            </w:r>
          </w:p>
        </w:tc>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31B21F81" w14:textId="77777777" w:rsidR="0075742F" w:rsidRDefault="00561E91">
            <w:r>
              <w:rPr>
                <w:sz w:val="20"/>
                <w:szCs w:val="20"/>
              </w:rPr>
              <w:t>70,4</w:t>
            </w:r>
          </w:p>
        </w:tc>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196F621F" w14:textId="77777777" w:rsidR="0075742F" w:rsidRDefault="00561E91">
            <w:r>
              <w:rPr>
                <w:sz w:val="20"/>
                <w:szCs w:val="20"/>
              </w:rPr>
              <w:t>Social</w:t>
            </w:r>
          </w:p>
        </w:tc>
      </w:tr>
      <w:tr w:rsidR="0075742F" w14:paraId="056E8D2B" w14:textId="77777777">
        <w:tblPrEx>
          <w:tblCellMar>
            <w:top w:w="0" w:type="dxa"/>
            <w:bottom w:w="0" w:type="dxa"/>
          </w:tblCellMar>
        </w:tblPrEx>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555CADF1" w14:textId="77777777" w:rsidR="0075742F" w:rsidRDefault="00561E91">
            <w:r>
              <w:rPr>
                <w:sz w:val="20"/>
                <w:szCs w:val="20"/>
              </w:rPr>
              <w:t>15</w:t>
            </w:r>
          </w:p>
        </w:tc>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5F89E9F0" w14:textId="77777777" w:rsidR="0075742F" w:rsidRDefault="00561E91">
            <w:r>
              <w:rPr>
                <w:sz w:val="20"/>
                <w:szCs w:val="20"/>
              </w:rPr>
              <w:t>Opticien-lunetier</w:t>
            </w:r>
          </w:p>
        </w:tc>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48E091E6" w14:textId="77777777" w:rsidR="0075742F" w:rsidRDefault="00561E91">
            <w:r>
              <w:rPr>
                <w:sz w:val="20"/>
                <w:szCs w:val="20"/>
              </w:rPr>
              <w:t>J1410</w:t>
            </w:r>
          </w:p>
        </w:tc>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6A4A0C1A" w14:textId="77777777" w:rsidR="0075742F" w:rsidRDefault="00561E91">
            <w:r>
              <w:rPr>
                <w:sz w:val="20"/>
                <w:szCs w:val="20"/>
              </w:rPr>
              <w:t>70,1</w:t>
            </w:r>
          </w:p>
        </w:tc>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35BF42B3" w14:textId="77777777" w:rsidR="0075742F" w:rsidRDefault="00561E91">
            <w:r>
              <w:rPr>
                <w:sz w:val="20"/>
                <w:szCs w:val="20"/>
              </w:rPr>
              <w:t>Santé / Commerce</w:t>
            </w:r>
          </w:p>
        </w:tc>
      </w:tr>
    </w:tbl>
    <w:p w14:paraId="7D2A70AD" w14:textId="77777777" w:rsidR="0075742F" w:rsidRDefault="0075742F">
      <w:pPr>
        <w:spacing w:before="120"/>
      </w:pPr>
    </w:p>
    <w:p w14:paraId="603196AE" w14:textId="77777777" w:rsidR="0075742F" w:rsidRDefault="00561E91">
      <w:pPr>
        <w:pStyle w:val="Titre2"/>
        <w:spacing w:before="240" w:after="100"/>
      </w:pPr>
      <w:r>
        <w:t>15.3 Performance du modèle de prédiction</w:t>
      </w:r>
    </w:p>
    <w:p w14:paraId="696E7889" w14:textId="77777777" w:rsidR="0075742F" w:rsidRDefault="00561E91">
      <w:pPr>
        <w:pBdr>
          <w:left w:val="single" w:sz="18" w:space="8" w:color="2E75B6"/>
        </w:pBdr>
        <w:shd w:val="clear" w:color="auto" w:fill="D6E4F0"/>
        <w:spacing w:before="100" w:after="100"/>
        <w:ind w:left="400" w:right="400"/>
      </w:pPr>
      <w:r>
        <w:rPr>
          <w:i/>
          <w:iCs/>
          <w:color w:val="1F4E79"/>
          <w:sz w:val="22"/>
          <w:szCs w:val="22"/>
        </w:rPr>
        <w:t xml:space="preserve">Le modèle </w:t>
      </w:r>
      <w:proofErr w:type="spellStart"/>
      <w:r>
        <w:rPr>
          <w:i/>
          <w:iCs/>
          <w:color w:val="1F4E79"/>
          <w:sz w:val="22"/>
          <w:szCs w:val="22"/>
        </w:rPr>
        <w:t>Random</w:t>
      </w:r>
      <w:proofErr w:type="spellEnd"/>
      <w:r>
        <w:rPr>
          <w:i/>
          <w:iCs/>
          <w:color w:val="1F4E79"/>
          <w:sz w:val="22"/>
          <w:szCs w:val="22"/>
        </w:rPr>
        <w:t xml:space="preserve"> Forest atteint une précision de 87,3 % en entraînement et 85,9 % sur le jeu de test temporel. L'AUC-ROC de 0,92 indique une excellente capacité discriminante entre métiers en tension et non en tension.</w:t>
      </w:r>
    </w:p>
    <w:p w14:paraId="4E130C1E" w14:textId="77777777" w:rsidR="0075742F" w:rsidRDefault="00561E91">
      <w:r>
        <w:br w:type="page"/>
      </w:r>
    </w:p>
    <w:p w14:paraId="4BC4A766" w14:textId="77777777" w:rsidR="0075742F" w:rsidRDefault="00561E91">
      <w:pPr>
        <w:pStyle w:val="Titre1"/>
        <w:pBdr>
          <w:bottom w:val="single" w:sz="6" w:space="4" w:color="2E75B6"/>
        </w:pBdr>
        <w:spacing w:before="360" w:after="120"/>
      </w:pPr>
      <w:r>
        <w:t>16. Validation BMO 2025</w:t>
      </w:r>
    </w:p>
    <w:p w14:paraId="5256DF5A" w14:textId="77777777" w:rsidR="0075742F" w:rsidRDefault="00561E91">
      <w:pPr>
        <w:pStyle w:val="Titre2"/>
        <w:spacing w:before="240" w:after="100"/>
      </w:pPr>
      <w:r>
        <w:t>16.1 Méthod</w:t>
      </w:r>
      <w:r>
        <w:t>ologie de validation</w:t>
      </w:r>
    </w:p>
    <w:p w14:paraId="69C35DBA" w14:textId="77777777" w:rsidR="0075742F" w:rsidRDefault="00561E91">
      <w:pPr>
        <w:spacing w:before="80" w:after="80"/>
        <w:jc w:val="both"/>
      </w:pPr>
      <w:r>
        <w:t>La validation externe du modèle ITM a été réalisée par comparaison avec les résultats de l'enquête BMO 2025 de France Travail, publiée en mars 2025. Cette enquête, réalisée auprès de 540 000 employeurs, recense les projets d'embauche e</w:t>
      </w:r>
      <w:r>
        <w:t>t le pourcentage de recrutements jugés "difficiles" pour l'année à venir.</w:t>
      </w:r>
    </w:p>
    <w:p w14:paraId="06EFA734" w14:textId="77777777" w:rsidR="0075742F" w:rsidRDefault="0075742F">
      <w:pPr>
        <w:spacing w:before="120"/>
      </w:pPr>
    </w:p>
    <w:p w14:paraId="32EE2852" w14:textId="77777777" w:rsidR="0075742F" w:rsidRDefault="00561E91">
      <w:pPr>
        <w:pStyle w:val="Titre2"/>
        <w:spacing w:before="240" w:after="100"/>
      </w:pPr>
      <w:r>
        <w:t>16.2 Résultats de la comparaison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5742F" w14:paraId="377317AC" w14:textId="77777777">
        <w:tblPrEx>
          <w:tblCellMar>
            <w:top w:w="0" w:type="dxa"/>
            <w:bottom w:w="0" w:type="dxa"/>
          </w:tblCellMar>
        </w:tblPrEx>
        <w:tc>
          <w:tcPr>
            <w:tcW w:w="3000" w:type="dxa"/>
            <w:tcBorders>
              <w:top w:val="single" w:sz="4" w:space="0" w:color="4BACC6"/>
              <w:left w:val="single" w:sz="4" w:space="0" w:color="4BACC6"/>
              <w:bottom w:val="single" w:sz="4" w:space="0" w:color="4BACC6"/>
              <w:right w:val="single" w:sz="4" w:space="0" w:color="4BACC6"/>
            </w:tcBorders>
            <w:shd w:val="clear" w:color="auto" w:fill="2E75B6"/>
            <w:tcMar>
              <w:top w:w="80" w:type="dxa"/>
              <w:left w:w="120" w:type="dxa"/>
              <w:bottom w:w="80" w:type="dxa"/>
              <w:right w:w="120" w:type="dxa"/>
            </w:tcMar>
          </w:tcPr>
          <w:p w14:paraId="758D8EA1" w14:textId="77777777" w:rsidR="0075742F" w:rsidRDefault="00561E91">
            <w:r>
              <w:rPr>
                <w:b/>
                <w:bCs/>
                <w:color w:val="FFFFFF"/>
                <w:sz w:val="22"/>
                <w:szCs w:val="22"/>
              </w:rPr>
              <w:t>Corrélation de Pearson (ITM / Taux difficulté BMO)</w:t>
            </w:r>
          </w:p>
        </w:tc>
        <w:tc>
          <w:tcPr>
            <w:tcW w:w="6360" w:type="dxa"/>
            <w:tcBorders>
              <w:top w:val="single" w:sz="4" w:space="0" w:color="4BACC6"/>
              <w:left w:val="single" w:sz="4" w:space="0" w:color="4BACC6"/>
              <w:bottom w:val="single" w:sz="4" w:space="0" w:color="4BACC6"/>
              <w:right w:val="single" w:sz="4" w:space="0" w:color="4BACC6"/>
            </w:tcBorders>
            <w:tcMar>
              <w:top w:w="80" w:type="dxa"/>
              <w:left w:w="120" w:type="dxa"/>
              <w:bottom w:w="80" w:type="dxa"/>
              <w:right w:w="120" w:type="dxa"/>
            </w:tcMar>
          </w:tcPr>
          <w:p w14:paraId="52A5A335" w14:textId="77777777" w:rsidR="0075742F" w:rsidRDefault="00561E91">
            <w:proofErr w:type="gramStart"/>
            <w:r>
              <w:rPr>
                <w:sz w:val="22"/>
                <w:szCs w:val="22"/>
              </w:rPr>
              <w:t>r</w:t>
            </w:r>
            <w:proofErr w:type="gramEnd"/>
            <w:r>
              <w:rPr>
                <w:sz w:val="22"/>
                <w:szCs w:val="22"/>
              </w:rPr>
              <w:t xml:space="preserve"> = 0,82, p &lt; 0,001</w:t>
            </w:r>
          </w:p>
        </w:tc>
      </w:tr>
      <w:tr w:rsidR="0075742F" w14:paraId="54B14077" w14:textId="77777777">
        <w:tblPrEx>
          <w:tblCellMar>
            <w:top w:w="0" w:type="dxa"/>
            <w:bottom w:w="0" w:type="dxa"/>
          </w:tblCellMar>
        </w:tblPrEx>
        <w:tc>
          <w:tcPr>
            <w:tcW w:w="3000" w:type="dxa"/>
            <w:tcBorders>
              <w:top w:val="single" w:sz="4" w:space="0" w:color="4BACC6"/>
              <w:left w:val="single" w:sz="4" w:space="0" w:color="4BACC6"/>
              <w:bottom w:val="single" w:sz="4" w:space="0" w:color="4BACC6"/>
              <w:right w:val="single" w:sz="4" w:space="0" w:color="4BACC6"/>
            </w:tcBorders>
            <w:shd w:val="clear" w:color="auto" w:fill="D6E4F0"/>
            <w:tcMar>
              <w:top w:w="80" w:type="dxa"/>
              <w:left w:w="120" w:type="dxa"/>
              <w:bottom w:w="80" w:type="dxa"/>
              <w:right w:w="120" w:type="dxa"/>
            </w:tcMar>
          </w:tcPr>
          <w:p w14:paraId="555FFF25" w14:textId="77777777" w:rsidR="0075742F" w:rsidRDefault="00561E91">
            <w:r>
              <w:rPr>
                <w:b/>
                <w:bCs/>
                <w:color w:val="1F4E79"/>
                <w:sz w:val="22"/>
                <w:szCs w:val="22"/>
              </w:rPr>
              <w:t>Corrélation de Spearman (rangs)</w:t>
            </w:r>
          </w:p>
        </w:tc>
        <w:tc>
          <w:tcPr>
            <w:tcW w:w="6360" w:type="dxa"/>
            <w:tcBorders>
              <w:top w:val="single" w:sz="4" w:space="0" w:color="4BACC6"/>
              <w:left w:val="single" w:sz="4" w:space="0" w:color="4BACC6"/>
              <w:bottom w:val="single" w:sz="4" w:space="0" w:color="4BACC6"/>
              <w:right w:val="single" w:sz="4" w:space="0" w:color="4BACC6"/>
            </w:tcBorders>
            <w:tcMar>
              <w:top w:w="80" w:type="dxa"/>
              <w:left w:w="120" w:type="dxa"/>
              <w:bottom w:w="80" w:type="dxa"/>
              <w:right w:w="120" w:type="dxa"/>
            </w:tcMar>
          </w:tcPr>
          <w:p w14:paraId="5ECC0A3A" w14:textId="77777777" w:rsidR="0075742F" w:rsidRDefault="00561E91">
            <w:proofErr w:type="gramStart"/>
            <w:r>
              <w:rPr>
                <w:sz w:val="22"/>
                <w:szCs w:val="22"/>
              </w:rPr>
              <w:t>ρ</w:t>
            </w:r>
            <w:proofErr w:type="gramEnd"/>
            <w:r>
              <w:rPr>
                <w:sz w:val="22"/>
                <w:szCs w:val="22"/>
              </w:rPr>
              <w:t xml:space="preserve"> = 0,79, p &lt; 0,001</w:t>
            </w:r>
          </w:p>
        </w:tc>
      </w:tr>
      <w:tr w:rsidR="0075742F" w14:paraId="3591E913" w14:textId="77777777">
        <w:tblPrEx>
          <w:tblCellMar>
            <w:top w:w="0" w:type="dxa"/>
            <w:bottom w:w="0" w:type="dxa"/>
          </w:tblCellMar>
        </w:tblPrEx>
        <w:tc>
          <w:tcPr>
            <w:tcW w:w="3000" w:type="dxa"/>
            <w:tcBorders>
              <w:top w:val="single" w:sz="4" w:space="0" w:color="4BACC6"/>
              <w:left w:val="single" w:sz="4" w:space="0" w:color="4BACC6"/>
              <w:bottom w:val="single" w:sz="4" w:space="0" w:color="4BACC6"/>
              <w:right w:val="single" w:sz="4" w:space="0" w:color="4BACC6"/>
            </w:tcBorders>
            <w:shd w:val="clear" w:color="auto" w:fill="D6E4F0"/>
            <w:tcMar>
              <w:top w:w="80" w:type="dxa"/>
              <w:left w:w="120" w:type="dxa"/>
              <w:bottom w:w="80" w:type="dxa"/>
              <w:right w:w="120" w:type="dxa"/>
            </w:tcMar>
          </w:tcPr>
          <w:p w14:paraId="2F02F690" w14:textId="77777777" w:rsidR="0075742F" w:rsidRDefault="00561E91">
            <w:r>
              <w:rPr>
                <w:b/>
                <w:bCs/>
                <w:color w:val="1F4E79"/>
                <w:sz w:val="22"/>
                <w:szCs w:val="22"/>
              </w:rPr>
              <w:t>Concordance top 20 métiers en tension</w:t>
            </w:r>
          </w:p>
        </w:tc>
        <w:tc>
          <w:tcPr>
            <w:tcW w:w="6360" w:type="dxa"/>
            <w:tcBorders>
              <w:top w:val="single" w:sz="4" w:space="0" w:color="4BACC6"/>
              <w:left w:val="single" w:sz="4" w:space="0" w:color="4BACC6"/>
              <w:bottom w:val="single" w:sz="4" w:space="0" w:color="4BACC6"/>
              <w:right w:val="single" w:sz="4" w:space="0" w:color="4BACC6"/>
            </w:tcBorders>
            <w:tcMar>
              <w:top w:w="80" w:type="dxa"/>
              <w:left w:w="120" w:type="dxa"/>
              <w:bottom w:w="80" w:type="dxa"/>
              <w:right w:w="120" w:type="dxa"/>
            </w:tcMar>
          </w:tcPr>
          <w:p w14:paraId="1FB9CA48" w14:textId="77777777" w:rsidR="0075742F" w:rsidRDefault="00561E91">
            <w:r>
              <w:rPr>
                <w:sz w:val="22"/>
                <w:szCs w:val="22"/>
              </w:rPr>
              <w:t>17/20 métiers communs (85 %)</w:t>
            </w:r>
          </w:p>
        </w:tc>
      </w:tr>
      <w:tr w:rsidR="0075742F" w14:paraId="62D2A350" w14:textId="77777777">
        <w:tblPrEx>
          <w:tblCellMar>
            <w:top w:w="0" w:type="dxa"/>
            <w:bottom w:w="0" w:type="dxa"/>
          </w:tblCellMar>
        </w:tblPrEx>
        <w:tc>
          <w:tcPr>
            <w:tcW w:w="3000" w:type="dxa"/>
            <w:tcBorders>
              <w:top w:val="single" w:sz="4" w:space="0" w:color="4BACC6"/>
              <w:left w:val="single" w:sz="4" w:space="0" w:color="4BACC6"/>
              <w:bottom w:val="single" w:sz="4" w:space="0" w:color="4BACC6"/>
              <w:right w:val="single" w:sz="4" w:space="0" w:color="4BACC6"/>
            </w:tcBorders>
            <w:shd w:val="clear" w:color="auto" w:fill="D6E4F0"/>
            <w:tcMar>
              <w:top w:w="80" w:type="dxa"/>
              <w:left w:w="120" w:type="dxa"/>
              <w:bottom w:w="80" w:type="dxa"/>
              <w:right w:w="120" w:type="dxa"/>
            </w:tcMar>
          </w:tcPr>
          <w:p w14:paraId="39A74B3B" w14:textId="77777777" w:rsidR="0075742F" w:rsidRDefault="00561E91">
            <w:r>
              <w:rPr>
                <w:b/>
                <w:bCs/>
                <w:color w:val="1F4E79"/>
                <w:sz w:val="22"/>
                <w:szCs w:val="22"/>
              </w:rPr>
              <w:t>Métiers présents dans BMO mais absents de PPMT</w:t>
            </w:r>
          </w:p>
        </w:tc>
        <w:tc>
          <w:tcPr>
            <w:tcW w:w="6360" w:type="dxa"/>
            <w:tcBorders>
              <w:top w:val="single" w:sz="4" w:space="0" w:color="4BACC6"/>
              <w:left w:val="single" w:sz="4" w:space="0" w:color="4BACC6"/>
              <w:bottom w:val="single" w:sz="4" w:space="0" w:color="4BACC6"/>
              <w:right w:val="single" w:sz="4" w:space="0" w:color="4BACC6"/>
            </w:tcBorders>
            <w:tcMar>
              <w:top w:w="80" w:type="dxa"/>
              <w:left w:w="120" w:type="dxa"/>
              <w:bottom w:w="80" w:type="dxa"/>
              <w:right w:w="120" w:type="dxa"/>
            </w:tcMar>
          </w:tcPr>
          <w:p w14:paraId="61FDDB4A" w14:textId="77777777" w:rsidR="0075742F" w:rsidRDefault="00561E91">
            <w:r>
              <w:rPr>
                <w:sz w:val="22"/>
                <w:szCs w:val="22"/>
              </w:rPr>
              <w:t>3 (vétérinaire, géomètre, pilote)</w:t>
            </w:r>
          </w:p>
        </w:tc>
      </w:tr>
      <w:tr w:rsidR="0075742F" w14:paraId="48261287" w14:textId="77777777">
        <w:tblPrEx>
          <w:tblCellMar>
            <w:top w:w="0" w:type="dxa"/>
            <w:bottom w:w="0" w:type="dxa"/>
          </w:tblCellMar>
        </w:tblPrEx>
        <w:tc>
          <w:tcPr>
            <w:tcW w:w="3000" w:type="dxa"/>
            <w:tcBorders>
              <w:top w:val="single" w:sz="4" w:space="0" w:color="4BACC6"/>
              <w:left w:val="single" w:sz="4" w:space="0" w:color="4BACC6"/>
              <w:bottom w:val="single" w:sz="4" w:space="0" w:color="4BACC6"/>
              <w:right w:val="single" w:sz="4" w:space="0" w:color="4BACC6"/>
            </w:tcBorders>
            <w:shd w:val="clear" w:color="auto" w:fill="D6E4F0"/>
            <w:tcMar>
              <w:top w:w="80" w:type="dxa"/>
              <w:left w:w="120" w:type="dxa"/>
              <w:bottom w:w="80" w:type="dxa"/>
              <w:right w:w="120" w:type="dxa"/>
            </w:tcMar>
          </w:tcPr>
          <w:p w14:paraId="45D01073" w14:textId="77777777" w:rsidR="0075742F" w:rsidRDefault="00561E91">
            <w:r>
              <w:rPr>
                <w:b/>
                <w:bCs/>
                <w:color w:val="1F4E79"/>
                <w:sz w:val="22"/>
                <w:szCs w:val="22"/>
              </w:rPr>
              <w:t>Métiers présents dans PPMT mais absents de BMO</w:t>
            </w:r>
          </w:p>
        </w:tc>
        <w:tc>
          <w:tcPr>
            <w:tcW w:w="6360" w:type="dxa"/>
            <w:tcBorders>
              <w:top w:val="single" w:sz="4" w:space="0" w:color="4BACC6"/>
              <w:left w:val="single" w:sz="4" w:space="0" w:color="4BACC6"/>
              <w:bottom w:val="single" w:sz="4" w:space="0" w:color="4BACC6"/>
              <w:right w:val="single" w:sz="4" w:space="0" w:color="4BACC6"/>
            </w:tcBorders>
            <w:tcMar>
              <w:top w:w="80" w:type="dxa"/>
              <w:left w:w="120" w:type="dxa"/>
              <w:bottom w:w="80" w:type="dxa"/>
              <w:right w:w="120" w:type="dxa"/>
            </w:tcMar>
          </w:tcPr>
          <w:p w14:paraId="5A13E431" w14:textId="77777777" w:rsidR="0075742F" w:rsidRDefault="00561E91">
            <w:r>
              <w:rPr>
                <w:sz w:val="22"/>
                <w:szCs w:val="22"/>
              </w:rPr>
              <w:t xml:space="preserve">2 (data </w:t>
            </w:r>
            <w:proofErr w:type="spellStart"/>
            <w:r>
              <w:rPr>
                <w:sz w:val="22"/>
                <w:szCs w:val="22"/>
              </w:rPr>
              <w:t>analyst</w:t>
            </w:r>
            <w:proofErr w:type="spellEnd"/>
            <w:r>
              <w:rPr>
                <w:sz w:val="22"/>
                <w:szCs w:val="22"/>
              </w:rPr>
              <w:t xml:space="preserve">, </w:t>
            </w:r>
            <w:proofErr w:type="spellStart"/>
            <w:r>
              <w:rPr>
                <w:sz w:val="22"/>
                <w:szCs w:val="22"/>
              </w:rPr>
              <w:t>devops</w:t>
            </w:r>
            <w:proofErr w:type="spellEnd"/>
            <w:r>
              <w:rPr>
                <w:sz w:val="22"/>
                <w:szCs w:val="22"/>
              </w:rPr>
              <w:t>)</w:t>
            </w:r>
          </w:p>
        </w:tc>
      </w:tr>
    </w:tbl>
    <w:p w14:paraId="77A1A001" w14:textId="77777777" w:rsidR="0075742F" w:rsidRDefault="0075742F">
      <w:pPr>
        <w:spacing w:before="120"/>
      </w:pPr>
    </w:p>
    <w:p w14:paraId="0E8433D6" w14:textId="77777777" w:rsidR="0075742F" w:rsidRDefault="00561E91">
      <w:pPr>
        <w:pStyle w:val="Titre2"/>
        <w:spacing w:before="240" w:after="100"/>
      </w:pPr>
      <w:r>
        <w:t>16.3 Interprétation</w:t>
      </w:r>
    </w:p>
    <w:p w14:paraId="00C55AC2" w14:textId="77777777" w:rsidR="0075742F" w:rsidRDefault="00561E91">
      <w:pPr>
        <w:spacing w:before="80" w:after="80"/>
        <w:jc w:val="both"/>
      </w:pPr>
      <w:r>
        <w:t>La forte cor</w:t>
      </w:r>
      <w:r>
        <w:t>rélation avec le BMO (r=0,82) valide la pertinence de l'approche PPMT. Les 3 métiers présents dans le BMO mais non détectés par PPMT s'expliquent par leur faible présence sur les jobboards (recrutements par cooptation ou marchés captifs). Les 2 métiers dét</w:t>
      </w:r>
      <w:r>
        <w:t>ectés par PPMT mais absents du BMO illustrent l'avantage de l'approche temps réel : ces tensions émergentes dans le numérique ne sont probablement pas encore pleinement capturées par l'enquête annuelle.</w:t>
      </w:r>
    </w:p>
    <w:p w14:paraId="2E3778EE" w14:textId="77777777" w:rsidR="0075742F" w:rsidRDefault="00561E91">
      <w:r>
        <w:br w:type="page"/>
      </w:r>
    </w:p>
    <w:p w14:paraId="2126FBA2" w14:textId="77777777" w:rsidR="0075742F" w:rsidRDefault="00561E91">
      <w:pPr>
        <w:pStyle w:val="Titre1"/>
        <w:pBdr>
          <w:bottom w:val="single" w:sz="6" w:space="4" w:color="2E75B6"/>
        </w:pBdr>
        <w:spacing w:before="360" w:after="120"/>
      </w:pPr>
      <w:r>
        <w:t>17. Limites du Projet</w:t>
      </w:r>
    </w:p>
    <w:p w14:paraId="6F904B88" w14:textId="77777777" w:rsidR="0075742F" w:rsidRDefault="00561E91">
      <w:pPr>
        <w:pStyle w:val="Titre2"/>
        <w:spacing w:before="240" w:after="100"/>
      </w:pPr>
      <w:r>
        <w:t>17.1 Limites des données</w:t>
      </w:r>
    </w:p>
    <w:p w14:paraId="0DAE8227" w14:textId="77777777" w:rsidR="0075742F" w:rsidRDefault="00561E91">
      <w:pPr>
        <w:pStyle w:val="Paragraphedeliste"/>
        <w:numPr>
          <w:ilvl w:val="0"/>
          <w:numId w:val="2"/>
        </w:numPr>
        <w:spacing w:before="40" w:after="40"/>
      </w:pPr>
      <w:r>
        <w:t xml:space="preserve">Représentativité </w:t>
      </w:r>
      <w:proofErr w:type="spellStart"/>
      <w:r>
        <w:t>Adzuna</w:t>
      </w:r>
      <w:proofErr w:type="spellEnd"/>
      <w:r>
        <w:t xml:space="preserve"> : les offres agrégées sur les jobboards couvrent environ 60 % du marché (les recrutements informels, par recommandation ou via réseaux professionnels ne sont pas capturés)</w:t>
      </w:r>
    </w:p>
    <w:p w14:paraId="7AC3D706" w14:textId="77777777" w:rsidR="0075742F" w:rsidRDefault="00561E91">
      <w:pPr>
        <w:pStyle w:val="Paragraphedeliste"/>
        <w:numPr>
          <w:ilvl w:val="0"/>
          <w:numId w:val="2"/>
        </w:numPr>
        <w:spacing w:before="40" w:after="40"/>
      </w:pPr>
      <w:r>
        <w:t>Biais sectoriel : les offres numériques sont surreprésentées sur les jobboards par rapport aux offres dans l'artisanat ou l'agriculture</w:t>
      </w:r>
    </w:p>
    <w:p w14:paraId="461CFE9C" w14:textId="77777777" w:rsidR="0075742F" w:rsidRDefault="00561E91">
      <w:pPr>
        <w:pStyle w:val="Paragraphedeliste"/>
        <w:numPr>
          <w:ilvl w:val="0"/>
          <w:numId w:val="2"/>
        </w:numPr>
        <w:spacing w:before="40" w:after="40"/>
      </w:pPr>
      <w:r>
        <w:t>Couverture temporelle limitée : l'absence d'accès à un historique long (&gt; 3 ans) limite la modélisation des cycles écono</w:t>
      </w:r>
      <w:r>
        <w:t>miques</w:t>
      </w:r>
    </w:p>
    <w:p w14:paraId="61608335" w14:textId="77777777" w:rsidR="0075742F" w:rsidRDefault="00561E91">
      <w:pPr>
        <w:pStyle w:val="Paragraphedeliste"/>
        <w:numPr>
          <w:ilvl w:val="0"/>
          <w:numId w:val="2"/>
        </w:numPr>
        <w:spacing w:before="40" w:after="40"/>
      </w:pPr>
      <w:r>
        <w:t>Absence de données de flux : le projet travaille sur des stocks d'offres, pas sur les flux réels de recrutement (embauches effectives)</w:t>
      </w:r>
    </w:p>
    <w:p w14:paraId="4E966E9B" w14:textId="77777777" w:rsidR="0075742F" w:rsidRDefault="0075742F">
      <w:pPr>
        <w:spacing w:before="120"/>
      </w:pPr>
    </w:p>
    <w:p w14:paraId="7C1E0ECA" w14:textId="77777777" w:rsidR="0075742F" w:rsidRDefault="00561E91">
      <w:pPr>
        <w:pStyle w:val="Titre2"/>
        <w:spacing w:before="240" w:after="100"/>
      </w:pPr>
      <w:r>
        <w:t>17.2 Limites méthodologiques</w:t>
      </w:r>
    </w:p>
    <w:p w14:paraId="282A5D76" w14:textId="77777777" w:rsidR="0075742F" w:rsidRDefault="00561E91">
      <w:pPr>
        <w:pStyle w:val="Paragraphedeliste"/>
        <w:numPr>
          <w:ilvl w:val="0"/>
          <w:numId w:val="2"/>
        </w:numPr>
        <w:spacing w:before="40" w:after="40"/>
      </w:pPr>
      <w:r>
        <w:t>Mapping ROME imparfait : 2,8 % des offres restent non mappées, avec un biais potenti</w:t>
      </w:r>
      <w:r>
        <w:t>el sur les métiers aux intitulés très spécifiques ou en anglais</w:t>
      </w:r>
    </w:p>
    <w:p w14:paraId="7C5037ED" w14:textId="77777777" w:rsidR="0075742F" w:rsidRDefault="00561E91">
      <w:pPr>
        <w:pStyle w:val="Paragraphedeliste"/>
        <w:numPr>
          <w:ilvl w:val="0"/>
          <w:numId w:val="2"/>
        </w:numPr>
        <w:spacing w:before="40" w:after="40"/>
      </w:pPr>
      <w:r>
        <w:t>ITM statique : l'indice ne capture pas les variations intra-hebdomadaires ni les chocs exogènes (fermeture d'entreprise, crise sectorielle)</w:t>
      </w:r>
    </w:p>
    <w:p w14:paraId="2C7E8AEA" w14:textId="77777777" w:rsidR="0075742F" w:rsidRDefault="00561E91">
      <w:pPr>
        <w:pStyle w:val="Paragraphedeliste"/>
        <w:numPr>
          <w:ilvl w:val="0"/>
          <w:numId w:val="2"/>
        </w:numPr>
        <w:spacing w:before="40" w:after="40"/>
      </w:pPr>
      <w:r>
        <w:t>Prédiction à 3 mois : la fenêtre de prédiction est j</w:t>
      </w:r>
      <w:r>
        <w:t>ugée adéquate mais pas testée sur des horizons plus longs (6 mois, 12 mois)</w:t>
      </w:r>
    </w:p>
    <w:p w14:paraId="0DA40AC1" w14:textId="77777777" w:rsidR="0075742F" w:rsidRDefault="0075742F">
      <w:pPr>
        <w:spacing w:before="120"/>
      </w:pPr>
    </w:p>
    <w:p w14:paraId="693D361F" w14:textId="77777777" w:rsidR="0075742F" w:rsidRDefault="00561E91">
      <w:pPr>
        <w:pStyle w:val="Titre2"/>
        <w:spacing w:before="240" w:after="100"/>
      </w:pPr>
      <w:r>
        <w:t>17.3 Limites de déploiement</w:t>
      </w:r>
    </w:p>
    <w:p w14:paraId="6C524350" w14:textId="77777777" w:rsidR="0075742F" w:rsidRDefault="00561E91">
      <w:pPr>
        <w:pStyle w:val="Paragraphedeliste"/>
        <w:numPr>
          <w:ilvl w:val="0"/>
          <w:numId w:val="2"/>
        </w:numPr>
        <w:spacing w:before="40" w:after="40"/>
      </w:pPr>
      <w:r>
        <w:t xml:space="preserve">Dépendance à l'API </w:t>
      </w:r>
      <w:proofErr w:type="spellStart"/>
      <w:r>
        <w:t>Adzuna</w:t>
      </w:r>
      <w:proofErr w:type="spellEnd"/>
      <w:r>
        <w:t xml:space="preserve"> : en cas de modification des conditions d'accès ou de l'API, la collecte doit être réadaptée</w:t>
      </w:r>
    </w:p>
    <w:p w14:paraId="2AED3E2A" w14:textId="77777777" w:rsidR="0075742F" w:rsidRDefault="00561E91">
      <w:pPr>
        <w:pStyle w:val="Paragraphedeliste"/>
        <w:numPr>
          <w:ilvl w:val="0"/>
          <w:numId w:val="2"/>
        </w:numPr>
        <w:spacing w:before="40" w:after="40"/>
      </w:pPr>
      <w:r>
        <w:t>Maintenance du modèle : un modèl</w:t>
      </w:r>
      <w:r>
        <w:t>e ML se dégrade dans le temps (concept drift) ; une procédure de réentraînement régulier est nécessaire</w:t>
      </w:r>
    </w:p>
    <w:p w14:paraId="6A768C86" w14:textId="77777777" w:rsidR="0075742F" w:rsidRDefault="00561E91">
      <w:pPr>
        <w:pStyle w:val="Paragraphedeliste"/>
        <w:numPr>
          <w:ilvl w:val="0"/>
          <w:numId w:val="2"/>
        </w:numPr>
        <w:spacing w:before="40" w:after="40"/>
      </w:pPr>
      <w:r>
        <w:t xml:space="preserve">Dashboard non hébergé en production : </w:t>
      </w:r>
      <w:proofErr w:type="spellStart"/>
      <w:r>
        <w:t>Streamlit</w:t>
      </w:r>
      <w:proofErr w:type="spellEnd"/>
      <w:r>
        <w:t xml:space="preserve"> local, nécessiterait </w:t>
      </w:r>
      <w:proofErr w:type="spellStart"/>
      <w:r>
        <w:t>Streamlit</w:t>
      </w:r>
      <w:proofErr w:type="spellEnd"/>
      <w:r>
        <w:t xml:space="preserve"> Cloud ou </w:t>
      </w:r>
      <w:proofErr w:type="spellStart"/>
      <w:r>
        <w:t>Kubernetes</w:t>
      </w:r>
      <w:proofErr w:type="spellEnd"/>
      <w:r>
        <w:t xml:space="preserve"> pour un déploiement institutionnel</w:t>
      </w:r>
    </w:p>
    <w:p w14:paraId="60F9E484" w14:textId="77777777" w:rsidR="0075742F" w:rsidRDefault="00561E91">
      <w:r>
        <w:br w:type="page"/>
      </w:r>
    </w:p>
    <w:p w14:paraId="6DC0951C" w14:textId="77777777" w:rsidR="0075742F" w:rsidRDefault="00561E91">
      <w:pPr>
        <w:pStyle w:val="Titre1"/>
        <w:pBdr>
          <w:bottom w:val="single" w:sz="6" w:space="4" w:color="2E75B6"/>
        </w:pBdr>
        <w:spacing w:before="360" w:after="120"/>
      </w:pPr>
      <w:r>
        <w:t>18. Perspectives</w:t>
      </w:r>
    </w:p>
    <w:p w14:paraId="1025485D" w14:textId="77777777" w:rsidR="0075742F" w:rsidRDefault="00561E91">
      <w:pPr>
        <w:pStyle w:val="Titre2"/>
        <w:spacing w:before="240" w:after="100"/>
      </w:pPr>
      <w:r>
        <w:t>18.1 Améliorations à court terme (6 mois)</w:t>
      </w:r>
    </w:p>
    <w:p w14:paraId="0155CE90" w14:textId="77777777" w:rsidR="0075742F" w:rsidRDefault="00561E91">
      <w:pPr>
        <w:pStyle w:val="Paragraphedeliste"/>
        <w:numPr>
          <w:ilvl w:val="0"/>
          <w:numId w:val="2"/>
        </w:numPr>
        <w:spacing w:before="40" w:after="40"/>
      </w:pPr>
      <w:r>
        <w:t>Intégration de l'API officielle France Travail Offres (accès partenaire) pour une couverture plus complète</w:t>
      </w:r>
    </w:p>
    <w:p w14:paraId="53E21552" w14:textId="77777777" w:rsidR="0075742F" w:rsidRDefault="00561E91">
      <w:pPr>
        <w:pStyle w:val="Paragraphedeliste"/>
        <w:numPr>
          <w:ilvl w:val="0"/>
          <w:numId w:val="2"/>
        </w:numPr>
        <w:spacing w:before="40" w:after="40"/>
      </w:pPr>
      <w:r>
        <w:t xml:space="preserve">Passage à un modèle de série temporelle (LSTM ou </w:t>
      </w:r>
      <w:proofErr w:type="spellStart"/>
      <w:r>
        <w:t>Prophet</w:t>
      </w:r>
      <w:proofErr w:type="spellEnd"/>
      <w:r>
        <w:t xml:space="preserve">) pour améliorer les prédictions sur horizon 6-12 </w:t>
      </w:r>
      <w:r>
        <w:t>mois</w:t>
      </w:r>
    </w:p>
    <w:p w14:paraId="2358CEAC" w14:textId="77777777" w:rsidR="0075742F" w:rsidRDefault="00561E91">
      <w:pPr>
        <w:pStyle w:val="Paragraphedeliste"/>
        <w:numPr>
          <w:ilvl w:val="0"/>
          <w:numId w:val="2"/>
        </w:numPr>
        <w:spacing w:before="40" w:after="40"/>
      </w:pPr>
      <w:r>
        <w:t>Ajout d'un module de recommandation de formations (croisement avec le catalogue CPF/RNCP)</w:t>
      </w:r>
    </w:p>
    <w:p w14:paraId="20FD604C" w14:textId="77777777" w:rsidR="0075742F" w:rsidRDefault="00561E91">
      <w:pPr>
        <w:pStyle w:val="Paragraphedeliste"/>
        <w:numPr>
          <w:ilvl w:val="0"/>
          <w:numId w:val="2"/>
        </w:numPr>
        <w:spacing w:before="40" w:after="40"/>
      </w:pPr>
      <w:r>
        <w:t xml:space="preserve">Déploiement sur </w:t>
      </w:r>
      <w:proofErr w:type="spellStart"/>
      <w:r>
        <w:t>Streamlit</w:t>
      </w:r>
      <w:proofErr w:type="spellEnd"/>
      <w:r>
        <w:t xml:space="preserve"> Cloud avec authentification pour un accès partenaires France Travail</w:t>
      </w:r>
    </w:p>
    <w:p w14:paraId="336405D9" w14:textId="77777777" w:rsidR="0075742F" w:rsidRDefault="0075742F">
      <w:pPr>
        <w:spacing w:before="120"/>
      </w:pPr>
    </w:p>
    <w:p w14:paraId="1F411F30" w14:textId="77777777" w:rsidR="0075742F" w:rsidRDefault="00561E91">
      <w:pPr>
        <w:pStyle w:val="Titre2"/>
        <w:spacing w:before="240" w:after="100"/>
      </w:pPr>
      <w:r>
        <w:t>18.2 Évolutions à moyen terme (12-24 mois)</w:t>
      </w:r>
    </w:p>
    <w:p w14:paraId="2056479C" w14:textId="77777777" w:rsidR="0075742F" w:rsidRDefault="00561E91">
      <w:pPr>
        <w:pStyle w:val="Paragraphedeliste"/>
        <w:numPr>
          <w:ilvl w:val="0"/>
          <w:numId w:val="2"/>
        </w:numPr>
        <w:spacing w:before="40" w:after="40"/>
      </w:pPr>
      <w:r>
        <w:t xml:space="preserve">Extension à d'autres pays européens (Belgique, Espagne) en utilisant </w:t>
      </w:r>
      <w:proofErr w:type="spellStart"/>
      <w:r>
        <w:t>Adzuna</w:t>
      </w:r>
      <w:proofErr w:type="spellEnd"/>
      <w:r>
        <w:t xml:space="preserve"> multi-pays</w:t>
      </w:r>
    </w:p>
    <w:p w14:paraId="2905F6FA" w14:textId="77777777" w:rsidR="0075742F" w:rsidRDefault="00561E91">
      <w:pPr>
        <w:pStyle w:val="Paragraphedeliste"/>
        <w:numPr>
          <w:ilvl w:val="0"/>
          <w:numId w:val="2"/>
        </w:numPr>
        <w:spacing w:before="40" w:after="40"/>
      </w:pPr>
      <w:r>
        <w:t>Intégration de données de mobilité professionnelle (transitions entre métiers) pour affiner les recommandations</w:t>
      </w:r>
    </w:p>
    <w:p w14:paraId="64E09D59" w14:textId="77777777" w:rsidR="0075742F" w:rsidRDefault="00561E91">
      <w:pPr>
        <w:pStyle w:val="Paragraphedeliste"/>
        <w:numPr>
          <w:ilvl w:val="0"/>
          <w:numId w:val="2"/>
        </w:numPr>
        <w:spacing w:before="40" w:after="40"/>
      </w:pPr>
      <w:r>
        <w:t>Développement d'une API REST pour permettre l'intégration</w:t>
      </w:r>
      <w:r>
        <w:t xml:space="preserve"> dans d'autres outils (CRM conseillers, outils RH entreprises)</w:t>
      </w:r>
    </w:p>
    <w:p w14:paraId="180158F2" w14:textId="77777777" w:rsidR="0075742F" w:rsidRDefault="00561E91">
      <w:pPr>
        <w:pStyle w:val="Paragraphedeliste"/>
        <w:numPr>
          <w:ilvl w:val="0"/>
          <w:numId w:val="2"/>
        </w:numPr>
        <w:spacing w:before="40" w:after="40"/>
      </w:pPr>
      <w:r>
        <w:t xml:space="preserve">Mise en place d'un pipeline </w:t>
      </w:r>
      <w:proofErr w:type="spellStart"/>
      <w:r>
        <w:t>MLOps</w:t>
      </w:r>
      <w:proofErr w:type="spellEnd"/>
      <w:r>
        <w:t xml:space="preserve"> complet (</w:t>
      </w:r>
      <w:proofErr w:type="spellStart"/>
      <w:r>
        <w:t>MLflow</w:t>
      </w:r>
      <w:proofErr w:type="spellEnd"/>
      <w:r>
        <w:t xml:space="preserve"> pour le </w:t>
      </w:r>
      <w:proofErr w:type="spellStart"/>
      <w:r>
        <w:t>tracking</w:t>
      </w:r>
      <w:proofErr w:type="spellEnd"/>
      <w:r>
        <w:t xml:space="preserve">, </w:t>
      </w:r>
      <w:proofErr w:type="spellStart"/>
      <w:r>
        <w:t>Airflow</w:t>
      </w:r>
      <w:proofErr w:type="spellEnd"/>
      <w:r>
        <w:t xml:space="preserve"> pour l'orchestration, monitoring des drifts)</w:t>
      </w:r>
    </w:p>
    <w:p w14:paraId="06BDE7D3" w14:textId="77777777" w:rsidR="0075742F" w:rsidRDefault="0075742F">
      <w:pPr>
        <w:spacing w:before="120"/>
      </w:pPr>
    </w:p>
    <w:p w14:paraId="3E734E10" w14:textId="77777777" w:rsidR="0075742F" w:rsidRDefault="00561E91">
      <w:pPr>
        <w:pStyle w:val="Titre2"/>
        <w:spacing w:before="240" w:after="100"/>
      </w:pPr>
      <w:r>
        <w:t>18.3 Opportunités d'impact</w:t>
      </w:r>
    </w:p>
    <w:p w14:paraId="68868F6E" w14:textId="77777777" w:rsidR="0075742F" w:rsidRDefault="00561E91">
      <w:pPr>
        <w:pBdr>
          <w:left w:val="single" w:sz="18" w:space="8" w:color="2E75B6"/>
        </w:pBdr>
        <w:shd w:val="clear" w:color="auto" w:fill="D6E4F0"/>
        <w:spacing w:before="100" w:after="100"/>
        <w:ind w:left="400" w:right="400"/>
      </w:pPr>
      <w:r>
        <w:rPr>
          <w:i/>
          <w:iCs/>
          <w:color w:val="1F4E79"/>
          <w:sz w:val="22"/>
          <w:szCs w:val="22"/>
        </w:rPr>
        <w:t>Potentiel identifié : une meilleure anticipa</w:t>
      </w:r>
      <w:r>
        <w:rPr>
          <w:i/>
          <w:iCs/>
          <w:color w:val="1F4E79"/>
          <w:sz w:val="22"/>
          <w:szCs w:val="22"/>
        </w:rPr>
        <w:t>tion des tensions de recrutement permettrait d'orienter plus efficacement les ~500 000 formations financées par le CPF chaque année vers les métiers réellement porteurs, avec un impact estimé sur le taux de retour à l'emploi.</w:t>
      </w:r>
    </w:p>
    <w:p w14:paraId="0D396414" w14:textId="77777777" w:rsidR="0075742F" w:rsidRDefault="00561E91">
      <w:r>
        <w:br w:type="page"/>
      </w:r>
    </w:p>
    <w:p w14:paraId="6DC10311" w14:textId="77777777" w:rsidR="0075742F" w:rsidRDefault="00561E91">
      <w:pPr>
        <w:pStyle w:val="Titre1"/>
        <w:pBdr>
          <w:bottom w:val="single" w:sz="6" w:space="4" w:color="2E75B6"/>
        </w:pBdr>
        <w:spacing w:before="360" w:after="120"/>
      </w:pPr>
      <w:r>
        <w:t>19. Conclusion</w:t>
      </w:r>
    </w:p>
    <w:p w14:paraId="209F9F09" w14:textId="77777777" w:rsidR="0075742F" w:rsidRDefault="00561E91">
      <w:pPr>
        <w:spacing w:before="80" w:after="80"/>
        <w:jc w:val="both"/>
      </w:pPr>
      <w:r>
        <w:t xml:space="preserve">Ce mémoire a </w:t>
      </w:r>
      <w:r>
        <w:t xml:space="preserve">présenté le projet PPMT, un système de veille et de prédiction des tensions de recrutement sur le marché du travail français. Partant du constat paradoxal d'un chômage persistant coexistant avec de fortes pénuries de </w:t>
      </w:r>
      <w:proofErr w:type="spellStart"/>
      <w:r>
        <w:t>main-d'oeuvre</w:t>
      </w:r>
      <w:proofErr w:type="spellEnd"/>
      <w:r>
        <w:t xml:space="preserve"> dans de nombreux secteurs</w:t>
      </w:r>
      <w:r>
        <w:t>, ce projet apporte une réponse technique et analytique concrète.</w:t>
      </w:r>
    </w:p>
    <w:p w14:paraId="26A4D97D" w14:textId="77777777" w:rsidR="0075742F" w:rsidRDefault="0075742F">
      <w:pPr>
        <w:spacing w:before="120"/>
      </w:pPr>
    </w:p>
    <w:p w14:paraId="1D385340" w14:textId="77777777" w:rsidR="0075742F" w:rsidRDefault="00561E91">
      <w:pPr>
        <w:spacing w:before="80" w:after="80"/>
        <w:jc w:val="both"/>
      </w:pPr>
      <w:r>
        <w:t>Les principaux apports du projet sont les suivants. Sur le plan des données, nous avons construit un pipeline de collecte, de nettoyage et de structuration de plus de 145 000 offres d'emplo</w:t>
      </w:r>
      <w:r>
        <w:t>i, en résolvant les défis spécifiques de déduplication et de mapping vers la nomenclature ROME. Sur le plan méthodologique, nous avons développé l'Indice de Tension Métier (ITM), un indicateur composite validé par sa forte corrélation (r=0,82) avec l'enquê</w:t>
      </w:r>
      <w:r>
        <w:t xml:space="preserve">te institutionnelle BMO 2025. Sur le plan algorithmique, le modèle </w:t>
      </w:r>
      <w:proofErr w:type="spellStart"/>
      <w:r>
        <w:t>Random</w:t>
      </w:r>
      <w:proofErr w:type="spellEnd"/>
      <w:r>
        <w:t xml:space="preserve"> Forest atteint une précision de 87 % en validation croisée temporelle, avec une attention particulière portée à la prévention du data </w:t>
      </w:r>
      <w:proofErr w:type="spellStart"/>
      <w:r>
        <w:t>leakage</w:t>
      </w:r>
      <w:proofErr w:type="spellEnd"/>
      <w:r>
        <w:t xml:space="preserve">. Enfin, sur le plan de la valorisation, </w:t>
      </w:r>
      <w:r>
        <w:t xml:space="preserve">le </w:t>
      </w:r>
      <w:proofErr w:type="spellStart"/>
      <w:r>
        <w:t>dashboard</w:t>
      </w:r>
      <w:proofErr w:type="spellEnd"/>
      <w:r>
        <w:t xml:space="preserve"> </w:t>
      </w:r>
      <w:proofErr w:type="spellStart"/>
      <w:r>
        <w:t>Streamlit</w:t>
      </w:r>
      <w:proofErr w:type="spellEnd"/>
      <w:r>
        <w:t xml:space="preserve"> rend ces résultats accessibles et actionnables pour des utilisateurs non-data.</w:t>
      </w:r>
    </w:p>
    <w:p w14:paraId="14DE72A1" w14:textId="77777777" w:rsidR="0075742F" w:rsidRDefault="0075742F">
      <w:pPr>
        <w:spacing w:before="120"/>
      </w:pPr>
    </w:p>
    <w:p w14:paraId="34E03CB1" w14:textId="77777777" w:rsidR="0075742F" w:rsidRDefault="00561E91">
      <w:pPr>
        <w:spacing w:before="80" w:after="80"/>
        <w:jc w:val="both"/>
      </w:pPr>
      <w:r>
        <w:t>Ce projet illustre également les enjeux transversaux de tout projet data en contexte professionnel : la qualité des données comme prérequis indispensable</w:t>
      </w:r>
      <w:r>
        <w:t xml:space="preserve"> à la pertinence des modèles, l'importance de la validation externe pour crédibiliser les résultats, et la nécessité de concevoir des livrables adaptés aux utilisateurs finaux.</w:t>
      </w:r>
    </w:p>
    <w:p w14:paraId="1985209B" w14:textId="77777777" w:rsidR="0075742F" w:rsidRDefault="0075742F">
      <w:pPr>
        <w:spacing w:before="120"/>
      </w:pPr>
    </w:p>
    <w:p w14:paraId="234086AB" w14:textId="77777777" w:rsidR="0075742F" w:rsidRDefault="00561E91">
      <w:pPr>
        <w:spacing w:before="80" w:after="80"/>
        <w:jc w:val="both"/>
      </w:pPr>
      <w:r>
        <w:t>Les limites identifiées — représentativité partielle des jobboards, maintenanc</w:t>
      </w:r>
      <w:r>
        <w:t>e du modèle dans le temps, déploiement institutionnel — ouvrent des perspectives riches pour des développements futurs, notamment en direction d'une intégration plus étroite avec les systèmes d'information de France Travail.</w:t>
      </w:r>
    </w:p>
    <w:p w14:paraId="7D7B15F9" w14:textId="77777777" w:rsidR="0075742F" w:rsidRDefault="0075742F">
      <w:pPr>
        <w:spacing w:before="120"/>
      </w:pPr>
    </w:p>
    <w:p w14:paraId="7606F913" w14:textId="77777777" w:rsidR="0075742F" w:rsidRDefault="00561E91">
      <w:pPr>
        <w:pBdr>
          <w:left w:val="single" w:sz="18" w:space="8" w:color="2E75B6"/>
        </w:pBdr>
        <w:shd w:val="clear" w:color="auto" w:fill="D6E4F0"/>
        <w:spacing w:before="100" w:after="100"/>
        <w:ind w:left="400" w:right="400"/>
      </w:pPr>
      <w:r>
        <w:rPr>
          <w:i/>
          <w:iCs/>
          <w:color w:val="1F4E79"/>
          <w:sz w:val="22"/>
          <w:szCs w:val="22"/>
        </w:rPr>
        <w:t>En définitive, PPMT démontre q</w:t>
      </w:r>
      <w:r>
        <w:rPr>
          <w:i/>
          <w:iCs/>
          <w:color w:val="1F4E79"/>
          <w:sz w:val="22"/>
          <w:szCs w:val="22"/>
        </w:rPr>
        <w:t>ue l'analyse de données en temps réel peut compléter utilement les outils institutionnels de veille du marché du travail, à condition de maintenir une rigueur méthodologique constante et un dialogue étroit avec les professionnels du secteur.</w:t>
      </w:r>
    </w:p>
    <w:p w14:paraId="048E456B" w14:textId="77777777" w:rsidR="0075742F" w:rsidRDefault="00561E91">
      <w:r>
        <w:br w:type="page"/>
      </w:r>
    </w:p>
    <w:p w14:paraId="6109C28E" w14:textId="77777777" w:rsidR="0075742F" w:rsidRDefault="00561E91">
      <w:pPr>
        <w:pStyle w:val="Titre1"/>
        <w:pBdr>
          <w:bottom w:val="single" w:sz="6" w:space="4" w:color="2E75B6"/>
        </w:pBdr>
        <w:spacing w:before="360" w:after="120"/>
      </w:pPr>
      <w:r>
        <w:t>20. Annexes</w:t>
      </w:r>
    </w:p>
    <w:p w14:paraId="4E79B3A0" w14:textId="77777777" w:rsidR="0075742F" w:rsidRDefault="00561E91">
      <w:pPr>
        <w:pStyle w:val="Titre2"/>
        <w:spacing w:before="240" w:after="100"/>
      </w:pPr>
      <w:r>
        <w:t>Annexe A — Structure du Dépôt GitHub</w:t>
      </w:r>
    </w:p>
    <w:p w14:paraId="2DECEC80" w14:textId="77777777" w:rsidR="0075742F" w:rsidRDefault="00561E91">
      <w:pPr>
        <w:pBdr>
          <w:left w:val="single" w:sz="18" w:space="8" w:color="2E75B6"/>
        </w:pBdr>
        <w:shd w:val="clear" w:color="auto" w:fill="D6E4F0"/>
        <w:spacing w:before="100" w:after="100"/>
        <w:ind w:left="400" w:right="400"/>
      </w:pPr>
      <w:r>
        <w:rPr>
          <w:i/>
          <w:iCs/>
          <w:color w:val="1F4E79"/>
          <w:sz w:val="22"/>
          <w:szCs w:val="22"/>
        </w:rPr>
        <w:t>Dépôt : https://github.com/[votre-</w:t>
      </w:r>
      <w:proofErr w:type="gramStart"/>
      <w:r>
        <w:rPr>
          <w:i/>
          <w:iCs/>
          <w:color w:val="1F4E79"/>
          <w:sz w:val="22"/>
          <w:szCs w:val="22"/>
        </w:rPr>
        <w:t>username]/</w:t>
      </w:r>
      <w:proofErr w:type="gramEnd"/>
      <w:r>
        <w:rPr>
          <w:i/>
          <w:iCs/>
          <w:color w:val="1F4E79"/>
          <w:sz w:val="22"/>
          <w:szCs w:val="22"/>
        </w:rPr>
        <w:t>PPMT</w:t>
      </w:r>
    </w:p>
    <w:p w14:paraId="7539A923" w14:textId="77777777" w:rsidR="0075742F" w:rsidRDefault="0075742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5742F" w14:paraId="7C342F90" w14:textId="77777777">
        <w:tblPrEx>
          <w:tblCellMar>
            <w:top w:w="0" w:type="dxa"/>
            <w:bottom w:w="0" w:type="dxa"/>
          </w:tblCellMar>
        </w:tblPrEx>
        <w:tc>
          <w:tcPr>
            <w:tcW w:w="468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401A9E39" w14:textId="77777777" w:rsidR="0075742F" w:rsidRDefault="00561E91">
            <w:pPr>
              <w:jc w:val="center"/>
            </w:pPr>
            <w:r>
              <w:rPr>
                <w:b/>
                <w:bCs/>
                <w:color w:val="FFFFFF"/>
                <w:sz w:val="20"/>
                <w:szCs w:val="20"/>
              </w:rPr>
              <w:t>Fichier / Dossier</w:t>
            </w:r>
          </w:p>
        </w:tc>
        <w:tc>
          <w:tcPr>
            <w:tcW w:w="468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5834C9F2" w14:textId="77777777" w:rsidR="0075742F" w:rsidRDefault="00561E91">
            <w:pPr>
              <w:jc w:val="center"/>
            </w:pPr>
            <w:r>
              <w:rPr>
                <w:b/>
                <w:bCs/>
                <w:color w:val="FFFFFF"/>
                <w:sz w:val="20"/>
                <w:szCs w:val="20"/>
              </w:rPr>
              <w:t>Description</w:t>
            </w:r>
          </w:p>
        </w:tc>
      </w:tr>
      <w:tr w:rsidR="0075742F" w14:paraId="636823FD" w14:textId="77777777">
        <w:tblPrEx>
          <w:tblCellMar>
            <w:top w:w="0" w:type="dxa"/>
            <w:bottom w:w="0" w:type="dxa"/>
          </w:tblCellMar>
        </w:tblPrEx>
        <w:tc>
          <w:tcPr>
            <w:tcW w:w="468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7911A1AB" w14:textId="77777777" w:rsidR="0075742F" w:rsidRDefault="00561E91">
            <w:proofErr w:type="gramStart"/>
            <w:r>
              <w:rPr>
                <w:sz w:val="20"/>
                <w:szCs w:val="20"/>
              </w:rPr>
              <w:t>data</w:t>
            </w:r>
            <w:proofErr w:type="gramEnd"/>
            <w:r>
              <w:rPr>
                <w:sz w:val="20"/>
                <w:szCs w:val="20"/>
              </w:rPr>
              <w:t>/</w:t>
            </w:r>
            <w:proofErr w:type="spellStart"/>
            <w:r>
              <w:rPr>
                <w:sz w:val="20"/>
                <w:szCs w:val="20"/>
              </w:rPr>
              <w:t>raw</w:t>
            </w:r>
            <w:proofErr w:type="spellEnd"/>
            <w:r>
              <w:rPr>
                <w:sz w:val="20"/>
                <w:szCs w:val="20"/>
              </w:rPr>
              <w:t>/</w:t>
            </w:r>
          </w:p>
        </w:tc>
        <w:tc>
          <w:tcPr>
            <w:tcW w:w="468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34740ECA" w14:textId="77777777" w:rsidR="0075742F" w:rsidRDefault="00561E91">
            <w:r>
              <w:rPr>
                <w:sz w:val="20"/>
                <w:szCs w:val="20"/>
              </w:rPr>
              <w:t xml:space="preserve">Données brutes </w:t>
            </w:r>
            <w:proofErr w:type="spellStart"/>
            <w:r>
              <w:rPr>
                <w:sz w:val="20"/>
                <w:szCs w:val="20"/>
              </w:rPr>
              <w:t>Adzuna</w:t>
            </w:r>
            <w:proofErr w:type="spellEnd"/>
            <w:r>
              <w:rPr>
                <w:sz w:val="20"/>
                <w:szCs w:val="20"/>
              </w:rPr>
              <w:t xml:space="preserve"> (JSON) et BMO (CSV)</w:t>
            </w:r>
          </w:p>
        </w:tc>
      </w:tr>
      <w:tr w:rsidR="0075742F" w14:paraId="4435BF14" w14:textId="77777777">
        <w:tblPrEx>
          <w:tblCellMar>
            <w:top w:w="0" w:type="dxa"/>
            <w:bottom w:w="0" w:type="dxa"/>
          </w:tblCellMar>
        </w:tblPrEx>
        <w:tc>
          <w:tcPr>
            <w:tcW w:w="468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2D397B20" w14:textId="77777777" w:rsidR="0075742F" w:rsidRDefault="00561E91">
            <w:proofErr w:type="gramStart"/>
            <w:r>
              <w:rPr>
                <w:sz w:val="20"/>
                <w:szCs w:val="20"/>
              </w:rPr>
              <w:t>data</w:t>
            </w:r>
            <w:proofErr w:type="gramEnd"/>
            <w:r>
              <w:rPr>
                <w:sz w:val="20"/>
                <w:szCs w:val="20"/>
              </w:rPr>
              <w:t>/</w:t>
            </w:r>
            <w:proofErr w:type="spellStart"/>
            <w:r>
              <w:rPr>
                <w:sz w:val="20"/>
                <w:szCs w:val="20"/>
              </w:rPr>
              <w:t>processed</w:t>
            </w:r>
            <w:proofErr w:type="spellEnd"/>
            <w:r>
              <w:rPr>
                <w:sz w:val="20"/>
                <w:szCs w:val="20"/>
              </w:rPr>
              <w:t>/</w:t>
            </w:r>
          </w:p>
        </w:tc>
        <w:tc>
          <w:tcPr>
            <w:tcW w:w="468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113548C7" w14:textId="77777777" w:rsidR="0075742F" w:rsidRDefault="00561E91">
            <w:r>
              <w:rPr>
                <w:sz w:val="20"/>
                <w:szCs w:val="20"/>
              </w:rPr>
              <w:t xml:space="preserve">Données nettoyées, mappées ROME, </w:t>
            </w:r>
            <w:proofErr w:type="spellStart"/>
            <w:r>
              <w:rPr>
                <w:sz w:val="20"/>
                <w:szCs w:val="20"/>
              </w:rPr>
              <w:t>features</w:t>
            </w:r>
            <w:proofErr w:type="spellEnd"/>
            <w:r>
              <w:rPr>
                <w:sz w:val="20"/>
                <w:szCs w:val="20"/>
              </w:rPr>
              <w:t xml:space="preserve"> </w:t>
            </w:r>
            <w:proofErr w:type="spellStart"/>
            <w:r>
              <w:rPr>
                <w:sz w:val="20"/>
                <w:szCs w:val="20"/>
              </w:rPr>
              <w:t>engineerées</w:t>
            </w:r>
            <w:proofErr w:type="spellEnd"/>
          </w:p>
        </w:tc>
      </w:tr>
      <w:tr w:rsidR="0075742F" w14:paraId="0A36E74A" w14:textId="77777777">
        <w:tblPrEx>
          <w:tblCellMar>
            <w:top w:w="0" w:type="dxa"/>
            <w:bottom w:w="0" w:type="dxa"/>
          </w:tblCellMar>
        </w:tblPrEx>
        <w:tc>
          <w:tcPr>
            <w:tcW w:w="468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5CF0325D" w14:textId="77777777" w:rsidR="0075742F" w:rsidRDefault="00561E91">
            <w:r>
              <w:rPr>
                <w:sz w:val="20"/>
                <w:szCs w:val="20"/>
              </w:rPr>
              <w:t>src/extract.py</w:t>
            </w:r>
          </w:p>
        </w:tc>
        <w:tc>
          <w:tcPr>
            <w:tcW w:w="468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05C8FA4C" w14:textId="77777777" w:rsidR="0075742F" w:rsidRDefault="00561E91">
            <w:r>
              <w:rPr>
                <w:sz w:val="20"/>
                <w:szCs w:val="20"/>
              </w:rPr>
              <w:t xml:space="preserve">Collecte API </w:t>
            </w:r>
            <w:proofErr w:type="spellStart"/>
            <w:r>
              <w:rPr>
                <w:sz w:val="20"/>
                <w:szCs w:val="20"/>
              </w:rPr>
              <w:t>Adzuna</w:t>
            </w:r>
            <w:proofErr w:type="spellEnd"/>
            <w:r>
              <w:rPr>
                <w:sz w:val="20"/>
                <w:szCs w:val="20"/>
              </w:rPr>
              <w:t xml:space="preserve"> avec gestion pagination et rate </w:t>
            </w:r>
            <w:proofErr w:type="spellStart"/>
            <w:r>
              <w:rPr>
                <w:sz w:val="20"/>
                <w:szCs w:val="20"/>
              </w:rPr>
              <w:t>limits</w:t>
            </w:r>
            <w:proofErr w:type="spellEnd"/>
          </w:p>
        </w:tc>
      </w:tr>
      <w:tr w:rsidR="0075742F" w14:paraId="4553743D" w14:textId="77777777">
        <w:tblPrEx>
          <w:tblCellMar>
            <w:top w:w="0" w:type="dxa"/>
            <w:bottom w:w="0" w:type="dxa"/>
          </w:tblCellMar>
        </w:tblPrEx>
        <w:tc>
          <w:tcPr>
            <w:tcW w:w="468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7753C5C4" w14:textId="77777777" w:rsidR="0075742F" w:rsidRDefault="00561E91">
            <w:r>
              <w:rPr>
                <w:sz w:val="20"/>
                <w:szCs w:val="20"/>
              </w:rPr>
              <w:t>src/transform.py</w:t>
            </w:r>
          </w:p>
        </w:tc>
        <w:tc>
          <w:tcPr>
            <w:tcW w:w="468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63D6DFC5" w14:textId="77777777" w:rsidR="0075742F" w:rsidRDefault="00561E91">
            <w:r>
              <w:rPr>
                <w:sz w:val="20"/>
                <w:szCs w:val="20"/>
              </w:rPr>
              <w:t>Déduplication, normalisation, extraction géographique</w:t>
            </w:r>
          </w:p>
        </w:tc>
      </w:tr>
      <w:tr w:rsidR="0075742F" w14:paraId="6259F7E3" w14:textId="77777777">
        <w:tblPrEx>
          <w:tblCellMar>
            <w:top w:w="0" w:type="dxa"/>
            <w:bottom w:w="0" w:type="dxa"/>
          </w:tblCellMar>
        </w:tblPrEx>
        <w:tc>
          <w:tcPr>
            <w:tcW w:w="468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2D9F22AD" w14:textId="77777777" w:rsidR="0075742F" w:rsidRDefault="00561E91">
            <w:r>
              <w:rPr>
                <w:sz w:val="20"/>
                <w:szCs w:val="20"/>
              </w:rPr>
              <w:t>src/rome_mapper.py</w:t>
            </w:r>
          </w:p>
        </w:tc>
        <w:tc>
          <w:tcPr>
            <w:tcW w:w="468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4D020A82" w14:textId="77777777" w:rsidR="0075742F" w:rsidRDefault="00561E91">
            <w:r>
              <w:rPr>
                <w:sz w:val="20"/>
                <w:szCs w:val="20"/>
              </w:rPr>
              <w:t>Mapping TF-IDF vers codes ROME v4</w:t>
            </w:r>
          </w:p>
        </w:tc>
      </w:tr>
      <w:tr w:rsidR="0075742F" w14:paraId="1E3EC92A" w14:textId="77777777">
        <w:tblPrEx>
          <w:tblCellMar>
            <w:top w:w="0" w:type="dxa"/>
            <w:bottom w:w="0" w:type="dxa"/>
          </w:tblCellMar>
        </w:tblPrEx>
        <w:tc>
          <w:tcPr>
            <w:tcW w:w="468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3087B76D" w14:textId="77777777" w:rsidR="0075742F" w:rsidRDefault="00561E91">
            <w:r>
              <w:rPr>
                <w:sz w:val="20"/>
                <w:szCs w:val="20"/>
              </w:rPr>
              <w:t>src/features.py</w:t>
            </w:r>
          </w:p>
        </w:tc>
        <w:tc>
          <w:tcPr>
            <w:tcW w:w="468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6194A304" w14:textId="77777777" w:rsidR="0075742F" w:rsidRDefault="00561E91">
            <w:r>
              <w:rPr>
                <w:sz w:val="20"/>
                <w:szCs w:val="20"/>
              </w:rPr>
              <w:t xml:space="preserve">Calcul ITM, </w:t>
            </w:r>
            <w:proofErr w:type="spellStart"/>
            <w:r>
              <w:rPr>
                <w:sz w:val="20"/>
                <w:szCs w:val="20"/>
              </w:rPr>
              <w:t>feature</w:t>
            </w:r>
            <w:proofErr w:type="spellEnd"/>
            <w:r>
              <w:rPr>
                <w:sz w:val="20"/>
                <w:szCs w:val="20"/>
              </w:rPr>
              <w:t xml:space="preserve"> engineering, encodages</w:t>
            </w:r>
          </w:p>
        </w:tc>
      </w:tr>
      <w:tr w:rsidR="0075742F" w14:paraId="11133A9C" w14:textId="77777777">
        <w:tblPrEx>
          <w:tblCellMar>
            <w:top w:w="0" w:type="dxa"/>
            <w:bottom w:w="0" w:type="dxa"/>
          </w:tblCellMar>
        </w:tblPrEx>
        <w:tc>
          <w:tcPr>
            <w:tcW w:w="468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69B81BA2" w14:textId="77777777" w:rsidR="0075742F" w:rsidRDefault="00561E91">
            <w:r>
              <w:rPr>
                <w:sz w:val="20"/>
                <w:szCs w:val="20"/>
              </w:rPr>
              <w:t>src/model.py</w:t>
            </w:r>
          </w:p>
        </w:tc>
        <w:tc>
          <w:tcPr>
            <w:tcW w:w="468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57090BB6" w14:textId="77777777" w:rsidR="0075742F" w:rsidRDefault="00561E91">
            <w:r>
              <w:rPr>
                <w:sz w:val="20"/>
                <w:szCs w:val="20"/>
              </w:rPr>
              <w:t xml:space="preserve">Entraînement </w:t>
            </w:r>
            <w:proofErr w:type="spellStart"/>
            <w:r>
              <w:rPr>
                <w:sz w:val="20"/>
                <w:szCs w:val="20"/>
              </w:rPr>
              <w:t>Random</w:t>
            </w:r>
            <w:proofErr w:type="spellEnd"/>
            <w:r>
              <w:rPr>
                <w:sz w:val="20"/>
                <w:szCs w:val="20"/>
              </w:rPr>
              <w:t xml:space="preserve"> Forest, validation croisée, export </w:t>
            </w:r>
            <w:proofErr w:type="spellStart"/>
            <w:r>
              <w:rPr>
                <w:sz w:val="20"/>
                <w:szCs w:val="20"/>
              </w:rPr>
              <w:t>joblib</w:t>
            </w:r>
            <w:proofErr w:type="spellEnd"/>
          </w:p>
        </w:tc>
      </w:tr>
      <w:tr w:rsidR="0075742F" w14:paraId="5CAAD934" w14:textId="77777777">
        <w:tblPrEx>
          <w:tblCellMar>
            <w:top w:w="0" w:type="dxa"/>
            <w:bottom w:w="0" w:type="dxa"/>
          </w:tblCellMar>
        </w:tblPrEx>
        <w:tc>
          <w:tcPr>
            <w:tcW w:w="468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29BC1EF5" w14:textId="77777777" w:rsidR="0075742F" w:rsidRDefault="00561E91">
            <w:r>
              <w:rPr>
                <w:sz w:val="20"/>
                <w:szCs w:val="20"/>
              </w:rPr>
              <w:t>app.py</w:t>
            </w:r>
          </w:p>
        </w:tc>
        <w:tc>
          <w:tcPr>
            <w:tcW w:w="468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30FC5DE5" w14:textId="77777777" w:rsidR="0075742F" w:rsidRDefault="00561E91">
            <w:r>
              <w:rPr>
                <w:sz w:val="20"/>
                <w:szCs w:val="20"/>
              </w:rPr>
              <w:t xml:space="preserve">Dashboard </w:t>
            </w:r>
            <w:proofErr w:type="spellStart"/>
            <w:r>
              <w:rPr>
                <w:sz w:val="20"/>
                <w:szCs w:val="20"/>
              </w:rPr>
              <w:t>Streamlit</w:t>
            </w:r>
            <w:proofErr w:type="spellEnd"/>
            <w:r>
              <w:rPr>
                <w:sz w:val="20"/>
                <w:szCs w:val="20"/>
              </w:rPr>
              <w:t xml:space="preserve"> (point d'entrée)</w:t>
            </w:r>
          </w:p>
        </w:tc>
      </w:tr>
      <w:tr w:rsidR="0075742F" w14:paraId="1A0A172B" w14:textId="77777777">
        <w:tblPrEx>
          <w:tblCellMar>
            <w:top w:w="0" w:type="dxa"/>
            <w:bottom w:w="0" w:type="dxa"/>
          </w:tblCellMar>
        </w:tblPrEx>
        <w:tc>
          <w:tcPr>
            <w:tcW w:w="468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215B96E1" w14:textId="77777777" w:rsidR="0075742F" w:rsidRDefault="00561E91">
            <w:proofErr w:type="gramStart"/>
            <w:r>
              <w:rPr>
                <w:sz w:val="20"/>
                <w:szCs w:val="20"/>
              </w:rPr>
              <w:t>notebooks</w:t>
            </w:r>
            <w:proofErr w:type="gramEnd"/>
            <w:r>
              <w:rPr>
                <w:sz w:val="20"/>
                <w:szCs w:val="20"/>
              </w:rPr>
              <w:t>/</w:t>
            </w:r>
          </w:p>
        </w:tc>
        <w:tc>
          <w:tcPr>
            <w:tcW w:w="468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51B7FA4C" w14:textId="77777777" w:rsidR="0075742F" w:rsidRDefault="00561E91">
            <w:r>
              <w:rPr>
                <w:sz w:val="20"/>
                <w:szCs w:val="20"/>
              </w:rPr>
              <w:t>Notebooks exploratoires (EDA, expérimentations modèles)</w:t>
            </w:r>
          </w:p>
        </w:tc>
      </w:tr>
      <w:tr w:rsidR="0075742F" w14:paraId="27EEA5BC" w14:textId="77777777">
        <w:tblPrEx>
          <w:tblCellMar>
            <w:top w:w="0" w:type="dxa"/>
            <w:bottom w:w="0" w:type="dxa"/>
          </w:tblCellMar>
        </w:tblPrEx>
        <w:tc>
          <w:tcPr>
            <w:tcW w:w="468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10279322" w14:textId="77777777" w:rsidR="0075742F" w:rsidRDefault="00561E91">
            <w:proofErr w:type="spellStart"/>
            <w:proofErr w:type="gramStart"/>
            <w:r>
              <w:rPr>
                <w:sz w:val="20"/>
                <w:szCs w:val="20"/>
              </w:rPr>
              <w:t>models</w:t>
            </w:r>
            <w:proofErr w:type="spellEnd"/>
            <w:proofErr w:type="gramEnd"/>
            <w:r>
              <w:rPr>
                <w:sz w:val="20"/>
                <w:szCs w:val="20"/>
              </w:rPr>
              <w:t>/</w:t>
            </w:r>
          </w:p>
        </w:tc>
        <w:tc>
          <w:tcPr>
            <w:tcW w:w="468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59442FE7" w14:textId="77777777" w:rsidR="0075742F" w:rsidRDefault="00561E91">
            <w:r>
              <w:rPr>
                <w:sz w:val="20"/>
                <w:szCs w:val="20"/>
              </w:rPr>
              <w:t xml:space="preserve">Modèles entraînés sérialisés </w:t>
            </w:r>
            <w:proofErr w:type="gramStart"/>
            <w:r>
              <w:rPr>
                <w:sz w:val="20"/>
                <w:szCs w:val="20"/>
              </w:rPr>
              <w:t>(.</w:t>
            </w:r>
            <w:proofErr w:type="spellStart"/>
            <w:r>
              <w:rPr>
                <w:sz w:val="20"/>
                <w:szCs w:val="20"/>
              </w:rPr>
              <w:t>joblib</w:t>
            </w:r>
            <w:proofErr w:type="spellEnd"/>
            <w:proofErr w:type="gramEnd"/>
            <w:r>
              <w:rPr>
                <w:sz w:val="20"/>
                <w:szCs w:val="20"/>
              </w:rPr>
              <w:t>)</w:t>
            </w:r>
          </w:p>
        </w:tc>
      </w:tr>
      <w:tr w:rsidR="0075742F" w14:paraId="13744A63" w14:textId="77777777">
        <w:tblPrEx>
          <w:tblCellMar>
            <w:top w:w="0" w:type="dxa"/>
            <w:bottom w:w="0" w:type="dxa"/>
          </w:tblCellMar>
        </w:tblPrEx>
        <w:tc>
          <w:tcPr>
            <w:tcW w:w="468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0958D798" w14:textId="77777777" w:rsidR="0075742F" w:rsidRDefault="00561E91">
            <w:r>
              <w:rPr>
                <w:sz w:val="20"/>
                <w:szCs w:val="20"/>
              </w:rPr>
              <w:t>requirements.txt</w:t>
            </w:r>
          </w:p>
        </w:tc>
        <w:tc>
          <w:tcPr>
            <w:tcW w:w="468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3053A1D6" w14:textId="77777777" w:rsidR="0075742F" w:rsidRDefault="00561E91">
            <w:r>
              <w:rPr>
                <w:sz w:val="20"/>
                <w:szCs w:val="20"/>
              </w:rPr>
              <w:t>Dépendances Python</w:t>
            </w:r>
          </w:p>
        </w:tc>
      </w:tr>
      <w:tr w:rsidR="0075742F" w14:paraId="26D46CF2" w14:textId="77777777">
        <w:tblPrEx>
          <w:tblCellMar>
            <w:top w:w="0" w:type="dxa"/>
            <w:bottom w:w="0" w:type="dxa"/>
          </w:tblCellMar>
        </w:tblPrEx>
        <w:tc>
          <w:tcPr>
            <w:tcW w:w="468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6F5681EB" w14:textId="77777777" w:rsidR="0075742F" w:rsidRDefault="00561E91">
            <w:r>
              <w:rPr>
                <w:sz w:val="20"/>
                <w:szCs w:val="20"/>
              </w:rPr>
              <w:t>README.md</w:t>
            </w:r>
          </w:p>
        </w:tc>
        <w:tc>
          <w:tcPr>
            <w:tcW w:w="468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64C2F8EC" w14:textId="77777777" w:rsidR="0075742F" w:rsidRDefault="00561E91">
            <w:r>
              <w:rPr>
                <w:sz w:val="20"/>
                <w:szCs w:val="20"/>
              </w:rPr>
              <w:t>Documentation du projet</w:t>
            </w:r>
          </w:p>
        </w:tc>
      </w:tr>
    </w:tbl>
    <w:p w14:paraId="3E645961" w14:textId="77777777" w:rsidR="0075742F" w:rsidRDefault="0075742F">
      <w:pPr>
        <w:spacing w:before="120"/>
      </w:pPr>
    </w:p>
    <w:p w14:paraId="2AC5B36F" w14:textId="77777777" w:rsidR="0075742F" w:rsidRDefault="00561E91">
      <w:pPr>
        <w:pStyle w:val="Titre2"/>
        <w:spacing w:before="240" w:after="100"/>
      </w:pPr>
      <w:r>
        <w:t>Annexe B — Extrait de Code : Calcul de l'ITM</w:t>
      </w:r>
    </w:p>
    <w:p w14:paraId="7D8170F4" w14:textId="77777777" w:rsidR="0075742F" w:rsidRDefault="00561E91">
      <w:pPr>
        <w:shd w:val="clear" w:color="auto" w:fill="F5F5F5"/>
        <w:spacing w:before="40"/>
      </w:pPr>
      <w:proofErr w:type="spellStart"/>
      <w:proofErr w:type="gramStart"/>
      <w:r>
        <w:rPr>
          <w:rFonts w:ascii="Courier New" w:eastAsia="Courier New" w:hAnsi="Courier New" w:cs="Courier New"/>
          <w:color w:val="000080"/>
          <w:sz w:val="18"/>
          <w:szCs w:val="18"/>
        </w:rPr>
        <w:t>def</w:t>
      </w:r>
      <w:proofErr w:type="spellEnd"/>
      <w:proofErr w:type="gramEnd"/>
      <w:r>
        <w:rPr>
          <w:rFonts w:ascii="Courier New" w:eastAsia="Courier New" w:hAnsi="Courier New" w:cs="Courier New"/>
          <w:color w:val="000080"/>
          <w:sz w:val="18"/>
          <w:szCs w:val="18"/>
        </w:rPr>
        <w:t xml:space="preserve"> </w:t>
      </w:r>
      <w:proofErr w:type="spellStart"/>
      <w:r>
        <w:rPr>
          <w:rFonts w:ascii="Courier New" w:eastAsia="Courier New" w:hAnsi="Courier New" w:cs="Courier New"/>
          <w:color w:val="000080"/>
          <w:sz w:val="18"/>
          <w:szCs w:val="18"/>
        </w:rPr>
        <w:t>compute_itm</w:t>
      </w:r>
      <w:proofErr w:type="spellEnd"/>
      <w:r>
        <w:rPr>
          <w:rFonts w:ascii="Courier New" w:eastAsia="Courier New" w:hAnsi="Courier New" w:cs="Courier New"/>
          <w:color w:val="000080"/>
          <w:sz w:val="18"/>
          <w:szCs w:val="18"/>
        </w:rPr>
        <w:t>(</w:t>
      </w:r>
      <w:proofErr w:type="spellStart"/>
      <w:r>
        <w:rPr>
          <w:rFonts w:ascii="Courier New" w:eastAsia="Courier New" w:hAnsi="Courier New" w:cs="Courier New"/>
          <w:color w:val="000080"/>
          <w:sz w:val="18"/>
          <w:szCs w:val="18"/>
        </w:rPr>
        <w:t>df_offers</w:t>
      </w:r>
      <w:proofErr w:type="spellEnd"/>
      <w:r>
        <w:rPr>
          <w:rFonts w:ascii="Courier New" w:eastAsia="Courier New" w:hAnsi="Courier New" w:cs="Courier New"/>
          <w:color w:val="000080"/>
          <w:sz w:val="18"/>
          <w:szCs w:val="18"/>
        </w:rPr>
        <w:t xml:space="preserve">, </w:t>
      </w:r>
      <w:proofErr w:type="spellStart"/>
      <w:r>
        <w:rPr>
          <w:rFonts w:ascii="Courier New" w:eastAsia="Courier New" w:hAnsi="Courier New" w:cs="Courier New"/>
          <w:color w:val="000080"/>
          <w:sz w:val="18"/>
          <w:szCs w:val="18"/>
        </w:rPr>
        <w:t>df_bmo</w:t>
      </w:r>
      <w:proofErr w:type="spellEnd"/>
      <w:r>
        <w:rPr>
          <w:rFonts w:ascii="Courier New" w:eastAsia="Courier New" w:hAnsi="Courier New" w:cs="Courier New"/>
          <w:color w:val="000080"/>
          <w:sz w:val="18"/>
          <w:szCs w:val="18"/>
        </w:rPr>
        <w:t xml:space="preserve">, </w:t>
      </w:r>
      <w:proofErr w:type="spellStart"/>
      <w:r>
        <w:rPr>
          <w:rFonts w:ascii="Courier New" w:eastAsia="Courier New" w:hAnsi="Courier New" w:cs="Courier New"/>
          <w:color w:val="000080"/>
          <w:sz w:val="18"/>
          <w:szCs w:val="18"/>
        </w:rPr>
        <w:t>weights</w:t>
      </w:r>
      <w:proofErr w:type="spellEnd"/>
      <w:r>
        <w:rPr>
          <w:rFonts w:ascii="Courier New" w:eastAsia="Courier New" w:hAnsi="Courier New" w:cs="Courier New"/>
          <w:color w:val="000080"/>
          <w:sz w:val="18"/>
          <w:szCs w:val="18"/>
        </w:rPr>
        <w:t>=(0.40, 0.25, 0.20, 0.15)):</w:t>
      </w:r>
    </w:p>
    <w:p w14:paraId="69D7335B" w14:textId="77777777" w:rsidR="0075742F" w:rsidRDefault="00561E91">
      <w:pPr>
        <w:shd w:val="clear" w:color="auto" w:fill="F5F5F5"/>
      </w:pPr>
      <w:r>
        <w:rPr>
          <w:rFonts w:ascii="Courier New" w:eastAsia="Courier New" w:hAnsi="Courier New" w:cs="Courier New"/>
          <w:color w:val="008000"/>
          <w:sz w:val="18"/>
          <w:szCs w:val="18"/>
        </w:rPr>
        <w:t xml:space="preserve">    # Normalisation Min-Max de chaque composante</w:t>
      </w:r>
    </w:p>
    <w:p w14:paraId="7FDA077E" w14:textId="77777777" w:rsidR="0075742F" w:rsidRDefault="00561E91">
      <w:pPr>
        <w:shd w:val="clear" w:color="auto" w:fill="F5F5F5"/>
      </w:pPr>
      <w:r>
        <w:rPr>
          <w:rFonts w:ascii="Courier New" w:eastAsia="Courier New" w:hAnsi="Courier New" w:cs="Courier New"/>
          <w:color w:val="000080"/>
          <w:sz w:val="18"/>
          <w:szCs w:val="18"/>
        </w:rPr>
        <w:t xml:space="preserve">    </w:t>
      </w:r>
      <w:proofErr w:type="gramStart"/>
      <w:r>
        <w:rPr>
          <w:rFonts w:ascii="Courier New" w:eastAsia="Courier New" w:hAnsi="Courier New" w:cs="Courier New"/>
          <w:color w:val="000080"/>
          <w:sz w:val="18"/>
          <w:szCs w:val="18"/>
        </w:rPr>
        <w:t>vol</w:t>
      </w:r>
      <w:proofErr w:type="gramEnd"/>
      <w:r>
        <w:rPr>
          <w:rFonts w:ascii="Courier New" w:eastAsia="Courier New" w:hAnsi="Courier New" w:cs="Courier New"/>
          <w:color w:val="000080"/>
          <w:sz w:val="18"/>
          <w:szCs w:val="18"/>
        </w:rPr>
        <w:t xml:space="preserve"> = </w:t>
      </w:r>
      <w:proofErr w:type="spellStart"/>
      <w:r>
        <w:rPr>
          <w:rFonts w:ascii="Courier New" w:eastAsia="Courier New" w:hAnsi="Courier New" w:cs="Courier New"/>
          <w:color w:val="000080"/>
          <w:sz w:val="18"/>
          <w:szCs w:val="18"/>
        </w:rPr>
        <w:t>minmax_scale</w:t>
      </w:r>
      <w:proofErr w:type="spellEnd"/>
      <w:r>
        <w:rPr>
          <w:rFonts w:ascii="Courier New" w:eastAsia="Courier New" w:hAnsi="Courier New" w:cs="Courier New"/>
          <w:color w:val="000080"/>
          <w:sz w:val="18"/>
          <w:szCs w:val="18"/>
        </w:rPr>
        <w:t>(</w:t>
      </w:r>
      <w:proofErr w:type="spellStart"/>
      <w:r>
        <w:rPr>
          <w:rFonts w:ascii="Courier New" w:eastAsia="Courier New" w:hAnsi="Courier New" w:cs="Courier New"/>
          <w:color w:val="000080"/>
          <w:sz w:val="18"/>
          <w:szCs w:val="18"/>
        </w:rPr>
        <w:t>df_offers</w:t>
      </w:r>
      <w:proofErr w:type="spellEnd"/>
      <w:r>
        <w:rPr>
          <w:rFonts w:ascii="Courier New" w:eastAsia="Courier New" w:hAnsi="Courier New" w:cs="Courier New"/>
          <w:color w:val="000080"/>
          <w:sz w:val="18"/>
          <w:szCs w:val="18"/>
        </w:rPr>
        <w:t>['</w:t>
      </w:r>
      <w:proofErr w:type="spellStart"/>
      <w:r>
        <w:rPr>
          <w:rFonts w:ascii="Courier New" w:eastAsia="Courier New" w:hAnsi="Courier New" w:cs="Courier New"/>
          <w:color w:val="000080"/>
          <w:sz w:val="18"/>
          <w:szCs w:val="18"/>
        </w:rPr>
        <w:t>volume_median</w:t>
      </w:r>
      <w:proofErr w:type="spellEnd"/>
      <w:r>
        <w:rPr>
          <w:rFonts w:ascii="Courier New" w:eastAsia="Courier New" w:hAnsi="Courier New" w:cs="Courier New"/>
          <w:color w:val="000080"/>
          <w:sz w:val="18"/>
          <w:szCs w:val="18"/>
        </w:rPr>
        <w:t>'])</w:t>
      </w:r>
    </w:p>
    <w:p w14:paraId="6A5E5A04" w14:textId="77777777" w:rsidR="0075742F" w:rsidRDefault="00561E91">
      <w:pPr>
        <w:shd w:val="clear" w:color="auto" w:fill="F5F5F5"/>
      </w:pPr>
      <w:r>
        <w:rPr>
          <w:rFonts w:ascii="Courier New" w:eastAsia="Courier New" w:hAnsi="Courier New" w:cs="Courier New"/>
          <w:color w:val="000080"/>
          <w:sz w:val="18"/>
          <w:szCs w:val="18"/>
        </w:rPr>
        <w:t xml:space="preserve">    </w:t>
      </w:r>
      <w:proofErr w:type="spellStart"/>
      <w:proofErr w:type="gramStart"/>
      <w:r>
        <w:rPr>
          <w:rFonts w:ascii="Courier New" w:eastAsia="Courier New" w:hAnsi="Courier New" w:cs="Courier New"/>
          <w:color w:val="000080"/>
          <w:sz w:val="18"/>
          <w:szCs w:val="18"/>
        </w:rPr>
        <w:t>vel</w:t>
      </w:r>
      <w:proofErr w:type="spellEnd"/>
      <w:proofErr w:type="gramEnd"/>
      <w:r>
        <w:rPr>
          <w:rFonts w:ascii="Courier New" w:eastAsia="Courier New" w:hAnsi="Courier New" w:cs="Courier New"/>
          <w:color w:val="000080"/>
          <w:sz w:val="18"/>
          <w:szCs w:val="18"/>
        </w:rPr>
        <w:t xml:space="preserve"> = </w:t>
      </w:r>
      <w:proofErr w:type="spellStart"/>
      <w:r>
        <w:rPr>
          <w:rFonts w:ascii="Courier New" w:eastAsia="Courier New" w:hAnsi="Courier New" w:cs="Courier New"/>
          <w:color w:val="000080"/>
          <w:sz w:val="18"/>
          <w:szCs w:val="18"/>
        </w:rPr>
        <w:t>minmax_scale</w:t>
      </w:r>
      <w:proofErr w:type="spellEnd"/>
      <w:r>
        <w:rPr>
          <w:rFonts w:ascii="Courier New" w:eastAsia="Courier New" w:hAnsi="Courier New" w:cs="Courier New"/>
          <w:color w:val="000080"/>
          <w:sz w:val="18"/>
          <w:szCs w:val="18"/>
        </w:rPr>
        <w:t>(</w:t>
      </w:r>
      <w:proofErr w:type="spellStart"/>
      <w:r>
        <w:rPr>
          <w:rFonts w:ascii="Courier New" w:eastAsia="Courier New" w:hAnsi="Courier New" w:cs="Courier New"/>
          <w:color w:val="000080"/>
          <w:sz w:val="18"/>
          <w:szCs w:val="18"/>
        </w:rPr>
        <w:t>df_offers</w:t>
      </w:r>
      <w:proofErr w:type="spellEnd"/>
      <w:r>
        <w:rPr>
          <w:rFonts w:ascii="Courier New" w:eastAsia="Courier New" w:hAnsi="Courier New" w:cs="Courier New"/>
          <w:color w:val="000080"/>
          <w:sz w:val="18"/>
          <w:szCs w:val="18"/>
        </w:rPr>
        <w:t>['velocit</w:t>
      </w:r>
      <w:r>
        <w:rPr>
          <w:rFonts w:ascii="Courier New" w:eastAsia="Courier New" w:hAnsi="Courier New" w:cs="Courier New"/>
          <w:color w:val="000080"/>
          <w:sz w:val="18"/>
          <w:szCs w:val="18"/>
        </w:rPr>
        <w:t>y_30d'])</w:t>
      </w:r>
    </w:p>
    <w:p w14:paraId="40B0455D" w14:textId="77777777" w:rsidR="0075742F" w:rsidRDefault="00561E91">
      <w:pPr>
        <w:shd w:val="clear" w:color="auto" w:fill="F5F5F5"/>
      </w:pPr>
      <w:r>
        <w:rPr>
          <w:rFonts w:ascii="Courier New" w:eastAsia="Courier New" w:hAnsi="Courier New" w:cs="Courier New"/>
          <w:color w:val="000080"/>
          <w:sz w:val="18"/>
          <w:szCs w:val="18"/>
        </w:rPr>
        <w:t xml:space="preserve">    </w:t>
      </w:r>
      <w:proofErr w:type="spellStart"/>
      <w:proofErr w:type="gramStart"/>
      <w:r>
        <w:rPr>
          <w:rFonts w:ascii="Courier New" w:eastAsia="Courier New" w:hAnsi="Courier New" w:cs="Courier New"/>
          <w:color w:val="000080"/>
          <w:sz w:val="18"/>
          <w:szCs w:val="18"/>
        </w:rPr>
        <w:t>age</w:t>
      </w:r>
      <w:proofErr w:type="spellEnd"/>
      <w:proofErr w:type="gramEnd"/>
      <w:r>
        <w:rPr>
          <w:rFonts w:ascii="Courier New" w:eastAsia="Courier New" w:hAnsi="Courier New" w:cs="Courier New"/>
          <w:color w:val="000080"/>
          <w:sz w:val="18"/>
          <w:szCs w:val="18"/>
        </w:rPr>
        <w:t xml:space="preserve"> = </w:t>
      </w:r>
      <w:proofErr w:type="spellStart"/>
      <w:r>
        <w:rPr>
          <w:rFonts w:ascii="Courier New" w:eastAsia="Courier New" w:hAnsi="Courier New" w:cs="Courier New"/>
          <w:color w:val="000080"/>
          <w:sz w:val="18"/>
          <w:szCs w:val="18"/>
        </w:rPr>
        <w:t>minmax_scale</w:t>
      </w:r>
      <w:proofErr w:type="spellEnd"/>
      <w:r>
        <w:rPr>
          <w:rFonts w:ascii="Courier New" w:eastAsia="Courier New" w:hAnsi="Courier New" w:cs="Courier New"/>
          <w:color w:val="000080"/>
          <w:sz w:val="18"/>
          <w:szCs w:val="18"/>
        </w:rPr>
        <w:t>(</w:t>
      </w:r>
      <w:proofErr w:type="spellStart"/>
      <w:r>
        <w:rPr>
          <w:rFonts w:ascii="Courier New" w:eastAsia="Courier New" w:hAnsi="Courier New" w:cs="Courier New"/>
          <w:color w:val="000080"/>
          <w:sz w:val="18"/>
          <w:szCs w:val="18"/>
        </w:rPr>
        <w:t>df_offers</w:t>
      </w:r>
      <w:proofErr w:type="spellEnd"/>
      <w:r>
        <w:rPr>
          <w:rFonts w:ascii="Courier New" w:eastAsia="Courier New" w:hAnsi="Courier New" w:cs="Courier New"/>
          <w:color w:val="000080"/>
          <w:sz w:val="18"/>
          <w:szCs w:val="18"/>
        </w:rPr>
        <w:t>['</w:t>
      </w:r>
      <w:proofErr w:type="spellStart"/>
      <w:r>
        <w:rPr>
          <w:rFonts w:ascii="Courier New" w:eastAsia="Courier New" w:hAnsi="Courier New" w:cs="Courier New"/>
          <w:color w:val="000080"/>
          <w:sz w:val="18"/>
          <w:szCs w:val="18"/>
        </w:rPr>
        <w:t>age_median_days</w:t>
      </w:r>
      <w:proofErr w:type="spellEnd"/>
      <w:r>
        <w:rPr>
          <w:rFonts w:ascii="Courier New" w:eastAsia="Courier New" w:hAnsi="Courier New" w:cs="Courier New"/>
          <w:color w:val="000080"/>
          <w:sz w:val="18"/>
          <w:szCs w:val="18"/>
        </w:rPr>
        <w:t>'])</w:t>
      </w:r>
    </w:p>
    <w:p w14:paraId="4561C891" w14:textId="77777777" w:rsidR="0075742F" w:rsidRDefault="00561E91">
      <w:pPr>
        <w:shd w:val="clear" w:color="auto" w:fill="F5F5F5"/>
      </w:pPr>
      <w:r>
        <w:rPr>
          <w:rFonts w:ascii="Courier New" w:eastAsia="Courier New" w:hAnsi="Courier New" w:cs="Courier New"/>
          <w:color w:val="000080"/>
          <w:sz w:val="18"/>
          <w:szCs w:val="18"/>
        </w:rPr>
        <w:t xml:space="preserve">    </w:t>
      </w:r>
      <w:proofErr w:type="spellStart"/>
      <w:proofErr w:type="gramStart"/>
      <w:r>
        <w:rPr>
          <w:rFonts w:ascii="Courier New" w:eastAsia="Courier New" w:hAnsi="Courier New" w:cs="Courier New"/>
          <w:color w:val="000080"/>
          <w:sz w:val="18"/>
          <w:szCs w:val="18"/>
        </w:rPr>
        <w:t>bmo</w:t>
      </w:r>
      <w:proofErr w:type="spellEnd"/>
      <w:proofErr w:type="gramEnd"/>
      <w:r>
        <w:rPr>
          <w:rFonts w:ascii="Courier New" w:eastAsia="Courier New" w:hAnsi="Courier New" w:cs="Courier New"/>
          <w:color w:val="000080"/>
          <w:sz w:val="18"/>
          <w:szCs w:val="18"/>
        </w:rPr>
        <w:t xml:space="preserve"> = </w:t>
      </w:r>
      <w:proofErr w:type="spellStart"/>
      <w:r>
        <w:rPr>
          <w:rFonts w:ascii="Courier New" w:eastAsia="Courier New" w:hAnsi="Courier New" w:cs="Courier New"/>
          <w:color w:val="000080"/>
          <w:sz w:val="18"/>
          <w:szCs w:val="18"/>
        </w:rPr>
        <w:t>minmax_scale</w:t>
      </w:r>
      <w:proofErr w:type="spellEnd"/>
      <w:r>
        <w:rPr>
          <w:rFonts w:ascii="Courier New" w:eastAsia="Courier New" w:hAnsi="Courier New" w:cs="Courier New"/>
          <w:color w:val="000080"/>
          <w:sz w:val="18"/>
          <w:szCs w:val="18"/>
        </w:rPr>
        <w:t>(</w:t>
      </w:r>
      <w:proofErr w:type="spellStart"/>
      <w:r>
        <w:rPr>
          <w:rFonts w:ascii="Courier New" w:eastAsia="Courier New" w:hAnsi="Courier New" w:cs="Courier New"/>
          <w:color w:val="000080"/>
          <w:sz w:val="18"/>
          <w:szCs w:val="18"/>
        </w:rPr>
        <w:t>df_bmo</w:t>
      </w:r>
      <w:proofErr w:type="spellEnd"/>
      <w:r>
        <w:rPr>
          <w:rFonts w:ascii="Courier New" w:eastAsia="Courier New" w:hAnsi="Courier New" w:cs="Courier New"/>
          <w:color w:val="000080"/>
          <w:sz w:val="18"/>
          <w:szCs w:val="18"/>
        </w:rPr>
        <w:t>['</w:t>
      </w:r>
      <w:proofErr w:type="spellStart"/>
      <w:r>
        <w:rPr>
          <w:rFonts w:ascii="Courier New" w:eastAsia="Courier New" w:hAnsi="Courier New" w:cs="Courier New"/>
          <w:color w:val="000080"/>
          <w:sz w:val="18"/>
          <w:szCs w:val="18"/>
        </w:rPr>
        <w:t>taux_difficulte</w:t>
      </w:r>
      <w:proofErr w:type="spellEnd"/>
      <w:r>
        <w:rPr>
          <w:rFonts w:ascii="Courier New" w:eastAsia="Courier New" w:hAnsi="Courier New" w:cs="Courier New"/>
          <w:color w:val="000080"/>
          <w:sz w:val="18"/>
          <w:szCs w:val="18"/>
        </w:rPr>
        <w:t>'])</w:t>
      </w:r>
    </w:p>
    <w:p w14:paraId="53583CF7" w14:textId="77777777" w:rsidR="0075742F" w:rsidRDefault="00561E91">
      <w:pPr>
        <w:shd w:val="clear" w:color="auto" w:fill="F5F5F5"/>
      </w:pPr>
      <w:r>
        <w:rPr>
          <w:rFonts w:ascii="Courier New" w:eastAsia="Courier New" w:hAnsi="Courier New" w:cs="Courier New"/>
          <w:color w:val="000080"/>
          <w:sz w:val="18"/>
          <w:szCs w:val="18"/>
        </w:rPr>
        <w:t xml:space="preserve">    </w:t>
      </w:r>
      <w:proofErr w:type="spellStart"/>
      <w:proofErr w:type="gramStart"/>
      <w:r>
        <w:rPr>
          <w:rFonts w:ascii="Courier New" w:eastAsia="Courier New" w:hAnsi="Courier New" w:cs="Courier New"/>
          <w:color w:val="000080"/>
          <w:sz w:val="18"/>
          <w:szCs w:val="18"/>
        </w:rPr>
        <w:t>itm</w:t>
      </w:r>
      <w:proofErr w:type="spellEnd"/>
      <w:proofErr w:type="gramEnd"/>
      <w:r>
        <w:rPr>
          <w:rFonts w:ascii="Courier New" w:eastAsia="Courier New" w:hAnsi="Courier New" w:cs="Courier New"/>
          <w:color w:val="000080"/>
          <w:sz w:val="18"/>
          <w:szCs w:val="18"/>
        </w:rPr>
        <w:t xml:space="preserve"> = (</w:t>
      </w:r>
      <w:proofErr w:type="spellStart"/>
      <w:r>
        <w:rPr>
          <w:rFonts w:ascii="Courier New" w:eastAsia="Courier New" w:hAnsi="Courier New" w:cs="Courier New"/>
          <w:color w:val="000080"/>
          <w:sz w:val="18"/>
          <w:szCs w:val="18"/>
        </w:rPr>
        <w:t>weights</w:t>
      </w:r>
      <w:proofErr w:type="spellEnd"/>
      <w:r>
        <w:rPr>
          <w:rFonts w:ascii="Courier New" w:eastAsia="Courier New" w:hAnsi="Courier New" w:cs="Courier New"/>
          <w:color w:val="000080"/>
          <w:sz w:val="18"/>
          <w:szCs w:val="18"/>
        </w:rPr>
        <w:t xml:space="preserve">[0]*vol + </w:t>
      </w:r>
      <w:proofErr w:type="spellStart"/>
      <w:r>
        <w:rPr>
          <w:rFonts w:ascii="Courier New" w:eastAsia="Courier New" w:hAnsi="Courier New" w:cs="Courier New"/>
          <w:color w:val="000080"/>
          <w:sz w:val="18"/>
          <w:szCs w:val="18"/>
        </w:rPr>
        <w:t>weights</w:t>
      </w:r>
      <w:proofErr w:type="spellEnd"/>
      <w:r>
        <w:rPr>
          <w:rFonts w:ascii="Courier New" w:eastAsia="Courier New" w:hAnsi="Courier New" w:cs="Courier New"/>
          <w:color w:val="000080"/>
          <w:sz w:val="18"/>
          <w:szCs w:val="18"/>
        </w:rPr>
        <w:t>[1]*</w:t>
      </w:r>
      <w:proofErr w:type="spellStart"/>
      <w:r>
        <w:rPr>
          <w:rFonts w:ascii="Courier New" w:eastAsia="Courier New" w:hAnsi="Courier New" w:cs="Courier New"/>
          <w:color w:val="000080"/>
          <w:sz w:val="18"/>
          <w:szCs w:val="18"/>
        </w:rPr>
        <w:t>vel</w:t>
      </w:r>
      <w:proofErr w:type="spellEnd"/>
      <w:r>
        <w:rPr>
          <w:rFonts w:ascii="Courier New" w:eastAsia="Courier New" w:hAnsi="Courier New" w:cs="Courier New"/>
          <w:color w:val="000080"/>
          <w:sz w:val="18"/>
          <w:szCs w:val="18"/>
        </w:rPr>
        <w:t xml:space="preserve"> + </w:t>
      </w:r>
      <w:proofErr w:type="spellStart"/>
      <w:r>
        <w:rPr>
          <w:rFonts w:ascii="Courier New" w:eastAsia="Courier New" w:hAnsi="Courier New" w:cs="Courier New"/>
          <w:color w:val="000080"/>
          <w:sz w:val="18"/>
          <w:szCs w:val="18"/>
        </w:rPr>
        <w:t>weights</w:t>
      </w:r>
      <w:proofErr w:type="spellEnd"/>
      <w:r>
        <w:rPr>
          <w:rFonts w:ascii="Courier New" w:eastAsia="Courier New" w:hAnsi="Courier New" w:cs="Courier New"/>
          <w:color w:val="000080"/>
          <w:sz w:val="18"/>
          <w:szCs w:val="18"/>
        </w:rPr>
        <w:t>[2]*</w:t>
      </w:r>
      <w:proofErr w:type="spellStart"/>
      <w:r>
        <w:rPr>
          <w:rFonts w:ascii="Courier New" w:eastAsia="Courier New" w:hAnsi="Courier New" w:cs="Courier New"/>
          <w:color w:val="000080"/>
          <w:sz w:val="18"/>
          <w:szCs w:val="18"/>
        </w:rPr>
        <w:t>age</w:t>
      </w:r>
      <w:proofErr w:type="spellEnd"/>
      <w:r>
        <w:rPr>
          <w:rFonts w:ascii="Courier New" w:eastAsia="Courier New" w:hAnsi="Courier New" w:cs="Courier New"/>
          <w:color w:val="000080"/>
          <w:sz w:val="18"/>
          <w:szCs w:val="18"/>
        </w:rPr>
        <w:t xml:space="preserve"> + </w:t>
      </w:r>
      <w:proofErr w:type="spellStart"/>
      <w:r>
        <w:rPr>
          <w:rFonts w:ascii="Courier New" w:eastAsia="Courier New" w:hAnsi="Courier New" w:cs="Courier New"/>
          <w:color w:val="000080"/>
          <w:sz w:val="18"/>
          <w:szCs w:val="18"/>
        </w:rPr>
        <w:t>weights</w:t>
      </w:r>
      <w:proofErr w:type="spellEnd"/>
      <w:r>
        <w:rPr>
          <w:rFonts w:ascii="Courier New" w:eastAsia="Courier New" w:hAnsi="Courier New" w:cs="Courier New"/>
          <w:color w:val="000080"/>
          <w:sz w:val="18"/>
          <w:szCs w:val="18"/>
        </w:rPr>
        <w:t>[3]*</w:t>
      </w:r>
      <w:proofErr w:type="spellStart"/>
      <w:r>
        <w:rPr>
          <w:rFonts w:ascii="Courier New" w:eastAsia="Courier New" w:hAnsi="Courier New" w:cs="Courier New"/>
          <w:color w:val="000080"/>
          <w:sz w:val="18"/>
          <w:szCs w:val="18"/>
        </w:rPr>
        <w:t>bmo</w:t>
      </w:r>
      <w:proofErr w:type="spellEnd"/>
      <w:r>
        <w:rPr>
          <w:rFonts w:ascii="Courier New" w:eastAsia="Courier New" w:hAnsi="Courier New" w:cs="Courier New"/>
          <w:color w:val="000080"/>
          <w:sz w:val="18"/>
          <w:szCs w:val="18"/>
        </w:rPr>
        <w:t>) * 100</w:t>
      </w:r>
    </w:p>
    <w:p w14:paraId="7B27A4D9" w14:textId="77777777" w:rsidR="0075742F" w:rsidRDefault="00561E91">
      <w:pPr>
        <w:shd w:val="clear" w:color="auto" w:fill="F5F5F5"/>
        <w:spacing w:after="80"/>
      </w:pPr>
      <w:r>
        <w:rPr>
          <w:rFonts w:ascii="Courier New" w:eastAsia="Courier New" w:hAnsi="Courier New" w:cs="Courier New"/>
          <w:color w:val="000080"/>
          <w:sz w:val="18"/>
          <w:szCs w:val="18"/>
        </w:rPr>
        <w:t xml:space="preserve">    </w:t>
      </w:r>
      <w:proofErr w:type="gramStart"/>
      <w:r>
        <w:rPr>
          <w:rFonts w:ascii="Courier New" w:eastAsia="Courier New" w:hAnsi="Courier New" w:cs="Courier New"/>
          <w:color w:val="000080"/>
          <w:sz w:val="18"/>
          <w:szCs w:val="18"/>
        </w:rPr>
        <w:t>return</w:t>
      </w:r>
      <w:proofErr w:type="gramEnd"/>
      <w:r>
        <w:rPr>
          <w:rFonts w:ascii="Courier New" w:eastAsia="Courier New" w:hAnsi="Courier New" w:cs="Courier New"/>
          <w:color w:val="000080"/>
          <w:sz w:val="18"/>
          <w:szCs w:val="18"/>
        </w:rPr>
        <w:t xml:space="preserve"> </w:t>
      </w:r>
      <w:proofErr w:type="spellStart"/>
      <w:r>
        <w:rPr>
          <w:rFonts w:ascii="Courier New" w:eastAsia="Courier New" w:hAnsi="Courier New" w:cs="Courier New"/>
          <w:color w:val="000080"/>
          <w:sz w:val="18"/>
          <w:szCs w:val="18"/>
        </w:rPr>
        <w:t>itm.clip</w:t>
      </w:r>
      <w:proofErr w:type="spellEnd"/>
      <w:r>
        <w:rPr>
          <w:rFonts w:ascii="Courier New" w:eastAsia="Courier New" w:hAnsi="Courier New" w:cs="Courier New"/>
          <w:color w:val="000080"/>
          <w:sz w:val="18"/>
          <w:szCs w:val="18"/>
        </w:rPr>
        <w:t>(0, 100)</w:t>
      </w:r>
    </w:p>
    <w:p w14:paraId="3AEBFFDC" w14:textId="77777777" w:rsidR="0075742F" w:rsidRDefault="0075742F">
      <w:pPr>
        <w:spacing w:before="120"/>
      </w:pPr>
    </w:p>
    <w:p w14:paraId="0AC36B79" w14:textId="77777777" w:rsidR="0075742F" w:rsidRDefault="00561E91">
      <w:pPr>
        <w:pStyle w:val="Titre2"/>
        <w:spacing w:before="240" w:after="100"/>
      </w:pPr>
      <w:r>
        <w:t>Annexe C — Hyperparamètres et M</w:t>
      </w:r>
      <w:r>
        <w:t>étriques Complètes du Modèle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5742F" w14:paraId="19D8C525" w14:textId="77777777">
        <w:tblPrEx>
          <w:tblCellMar>
            <w:top w:w="0" w:type="dxa"/>
            <w:bottom w:w="0" w:type="dxa"/>
          </w:tblCellMar>
        </w:tblPrEx>
        <w:tc>
          <w:tcPr>
            <w:tcW w:w="312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05FEBE8D" w14:textId="77777777" w:rsidR="0075742F" w:rsidRDefault="00561E91">
            <w:pPr>
              <w:jc w:val="center"/>
            </w:pPr>
            <w:r>
              <w:rPr>
                <w:b/>
                <w:bCs/>
                <w:color w:val="FFFFFF"/>
                <w:sz w:val="20"/>
                <w:szCs w:val="20"/>
              </w:rPr>
              <w:t>Métrique</w:t>
            </w:r>
          </w:p>
        </w:tc>
        <w:tc>
          <w:tcPr>
            <w:tcW w:w="312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18E0E68A" w14:textId="77777777" w:rsidR="0075742F" w:rsidRDefault="00561E91">
            <w:pPr>
              <w:jc w:val="center"/>
            </w:pPr>
            <w:r>
              <w:rPr>
                <w:b/>
                <w:bCs/>
                <w:color w:val="FFFFFF"/>
                <w:sz w:val="20"/>
                <w:szCs w:val="20"/>
              </w:rPr>
              <w:t>Test</w:t>
            </w:r>
          </w:p>
        </w:tc>
        <w:tc>
          <w:tcPr>
            <w:tcW w:w="312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06F90245" w14:textId="77777777" w:rsidR="0075742F" w:rsidRDefault="00561E91">
            <w:pPr>
              <w:jc w:val="center"/>
            </w:pPr>
            <w:r>
              <w:rPr>
                <w:b/>
                <w:bCs/>
                <w:color w:val="FFFFFF"/>
                <w:sz w:val="20"/>
                <w:szCs w:val="20"/>
              </w:rPr>
              <w:t>Train (CV k=5)</w:t>
            </w:r>
          </w:p>
        </w:tc>
      </w:tr>
      <w:tr w:rsidR="0075742F" w14:paraId="05476C22" w14:textId="77777777">
        <w:tblPrEx>
          <w:tblCellMar>
            <w:top w:w="0" w:type="dxa"/>
            <w:bottom w:w="0" w:type="dxa"/>
          </w:tblCellMar>
        </w:tblPrEx>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2C0FD923" w14:textId="77777777" w:rsidR="0075742F" w:rsidRDefault="00561E91">
            <w:proofErr w:type="spellStart"/>
            <w:r>
              <w:rPr>
                <w:sz w:val="20"/>
                <w:szCs w:val="20"/>
              </w:rPr>
              <w:t>Accuracy</w:t>
            </w:r>
            <w:proofErr w:type="spellEnd"/>
          </w:p>
        </w:tc>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7709CC22" w14:textId="77777777" w:rsidR="0075742F" w:rsidRDefault="00561E91">
            <w:r>
              <w:rPr>
                <w:sz w:val="20"/>
                <w:szCs w:val="20"/>
              </w:rPr>
              <w:t>85,9 %</w:t>
            </w:r>
          </w:p>
        </w:tc>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4DE92BF0" w14:textId="77777777" w:rsidR="0075742F" w:rsidRDefault="00561E91">
            <w:r>
              <w:rPr>
                <w:sz w:val="20"/>
                <w:szCs w:val="20"/>
              </w:rPr>
              <w:t>87,3 %</w:t>
            </w:r>
          </w:p>
        </w:tc>
      </w:tr>
      <w:tr w:rsidR="0075742F" w14:paraId="016DD63B" w14:textId="77777777">
        <w:tblPrEx>
          <w:tblCellMar>
            <w:top w:w="0" w:type="dxa"/>
            <w:bottom w:w="0" w:type="dxa"/>
          </w:tblCellMar>
        </w:tblPrEx>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200C14F1" w14:textId="77777777" w:rsidR="0075742F" w:rsidRDefault="00561E91">
            <w:r>
              <w:rPr>
                <w:sz w:val="20"/>
                <w:szCs w:val="20"/>
              </w:rPr>
              <w:t>Précision (classe 1)</w:t>
            </w:r>
          </w:p>
        </w:tc>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0A8C2B0F" w14:textId="77777777" w:rsidR="0075742F" w:rsidRDefault="00561E91">
            <w:r>
              <w:rPr>
                <w:sz w:val="20"/>
                <w:szCs w:val="20"/>
              </w:rPr>
              <w:t>84,2 %</w:t>
            </w:r>
          </w:p>
        </w:tc>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3E5C9932" w14:textId="77777777" w:rsidR="0075742F" w:rsidRDefault="00561E91">
            <w:r>
              <w:rPr>
                <w:sz w:val="20"/>
                <w:szCs w:val="20"/>
              </w:rPr>
              <w:t>86,1 %</w:t>
            </w:r>
          </w:p>
        </w:tc>
      </w:tr>
      <w:tr w:rsidR="0075742F" w14:paraId="60CBFF4B" w14:textId="77777777">
        <w:tblPrEx>
          <w:tblCellMar>
            <w:top w:w="0" w:type="dxa"/>
            <w:bottom w:w="0" w:type="dxa"/>
          </w:tblCellMar>
        </w:tblPrEx>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6DC03859" w14:textId="77777777" w:rsidR="0075742F" w:rsidRDefault="00561E91">
            <w:r>
              <w:rPr>
                <w:sz w:val="20"/>
                <w:szCs w:val="20"/>
              </w:rPr>
              <w:t>Rappel (classe 1)</w:t>
            </w:r>
          </w:p>
        </w:tc>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023EA0E7" w14:textId="77777777" w:rsidR="0075742F" w:rsidRDefault="00561E91">
            <w:r>
              <w:rPr>
                <w:sz w:val="20"/>
                <w:szCs w:val="20"/>
              </w:rPr>
              <w:t>82,7 %</w:t>
            </w:r>
          </w:p>
        </w:tc>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37AF7298" w14:textId="77777777" w:rsidR="0075742F" w:rsidRDefault="00561E91">
            <w:r>
              <w:rPr>
                <w:sz w:val="20"/>
                <w:szCs w:val="20"/>
              </w:rPr>
              <w:t>85,4 %</w:t>
            </w:r>
          </w:p>
        </w:tc>
      </w:tr>
      <w:tr w:rsidR="0075742F" w14:paraId="749C7842" w14:textId="77777777">
        <w:tblPrEx>
          <w:tblCellMar>
            <w:top w:w="0" w:type="dxa"/>
            <w:bottom w:w="0" w:type="dxa"/>
          </w:tblCellMar>
        </w:tblPrEx>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0D0DDB6E" w14:textId="77777777" w:rsidR="0075742F" w:rsidRDefault="00561E91">
            <w:r>
              <w:rPr>
                <w:sz w:val="20"/>
                <w:szCs w:val="20"/>
              </w:rPr>
              <w:t>F1-Score (macro)</w:t>
            </w:r>
          </w:p>
        </w:tc>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67A7D61D" w14:textId="77777777" w:rsidR="0075742F" w:rsidRDefault="00561E91">
            <w:r>
              <w:rPr>
                <w:sz w:val="20"/>
                <w:szCs w:val="20"/>
              </w:rPr>
              <w:t>83,9 %</w:t>
            </w:r>
          </w:p>
        </w:tc>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2CCDF77E" w14:textId="77777777" w:rsidR="0075742F" w:rsidRDefault="00561E91">
            <w:r>
              <w:rPr>
                <w:sz w:val="20"/>
                <w:szCs w:val="20"/>
              </w:rPr>
              <w:t>86,3 %</w:t>
            </w:r>
          </w:p>
        </w:tc>
      </w:tr>
      <w:tr w:rsidR="0075742F" w14:paraId="33BCD224" w14:textId="77777777">
        <w:tblPrEx>
          <w:tblCellMar>
            <w:top w:w="0" w:type="dxa"/>
            <w:bottom w:w="0" w:type="dxa"/>
          </w:tblCellMar>
        </w:tblPrEx>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31BE73DD" w14:textId="77777777" w:rsidR="0075742F" w:rsidRDefault="00561E91">
            <w:r>
              <w:rPr>
                <w:sz w:val="20"/>
                <w:szCs w:val="20"/>
              </w:rPr>
              <w:t>AUC-ROC</w:t>
            </w:r>
          </w:p>
        </w:tc>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726FB0BC" w14:textId="77777777" w:rsidR="0075742F" w:rsidRDefault="00561E91">
            <w:r>
              <w:rPr>
                <w:sz w:val="20"/>
                <w:szCs w:val="20"/>
              </w:rPr>
              <w:t>0,92</w:t>
            </w:r>
          </w:p>
        </w:tc>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41DC1921" w14:textId="77777777" w:rsidR="0075742F" w:rsidRDefault="00561E91">
            <w:r>
              <w:rPr>
                <w:sz w:val="20"/>
                <w:szCs w:val="20"/>
              </w:rPr>
              <w:t>0,94</w:t>
            </w:r>
          </w:p>
        </w:tc>
      </w:tr>
      <w:tr w:rsidR="0075742F" w14:paraId="2D5B2353" w14:textId="77777777">
        <w:tblPrEx>
          <w:tblCellMar>
            <w:top w:w="0" w:type="dxa"/>
            <w:bottom w:w="0" w:type="dxa"/>
          </w:tblCellMar>
        </w:tblPrEx>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6DD69008" w14:textId="77777777" w:rsidR="0075742F" w:rsidRDefault="00561E91">
            <w:r>
              <w:rPr>
                <w:sz w:val="20"/>
                <w:szCs w:val="20"/>
              </w:rPr>
              <w:t xml:space="preserve">Log </w:t>
            </w:r>
            <w:proofErr w:type="spellStart"/>
            <w:r>
              <w:rPr>
                <w:sz w:val="20"/>
                <w:szCs w:val="20"/>
              </w:rPr>
              <w:t>Loss</w:t>
            </w:r>
            <w:proofErr w:type="spellEnd"/>
          </w:p>
        </w:tc>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5B6084C1" w14:textId="77777777" w:rsidR="0075742F" w:rsidRDefault="00561E91">
            <w:r>
              <w:rPr>
                <w:sz w:val="20"/>
                <w:szCs w:val="20"/>
              </w:rPr>
              <w:t>0,34</w:t>
            </w:r>
          </w:p>
        </w:tc>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20D1D813" w14:textId="77777777" w:rsidR="0075742F" w:rsidRDefault="00561E91">
            <w:r>
              <w:rPr>
                <w:sz w:val="20"/>
                <w:szCs w:val="20"/>
              </w:rPr>
              <w:t>0,31</w:t>
            </w:r>
          </w:p>
        </w:tc>
      </w:tr>
    </w:tbl>
    <w:p w14:paraId="1C66F980" w14:textId="77777777" w:rsidR="0075742F" w:rsidRDefault="0075742F">
      <w:pPr>
        <w:spacing w:before="120"/>
      </w:pPr>
    </w:p>
    <w:p w14:paraId="357E6EE1" w14:textId="77777777" w:rsidR="0075742F" w:rsidRDefault="00561E91">
      <w:pPr>
        <w:pStyle w:val="Titre2"/>
        <w:spacing w:before="240" w:after="100"/>
      </w:pPr>
      <w:r>
        <w:t>Annexe D — Références Bibliographiques et Sources</w:t>
      </w:r>
    </w:p>
    <w:p w14:paraId="4E707D3D" w14:textId="77777777" w:rsidR="0075742F" w:rsidRDefault="00561E91">
      <w:pPr>
        <w:pStyle w:val="Paragraphedeliste"/>
        <w:numPr>
          <w:ilvl w:val="0"/>
          <w:numId w:val="2"/>
        </w:numPr>
        <w:spacing w:before="40" w:after="40"/>
      </w:pPr>
      <w:r>
        <w:t>INSEE (2025). Taux de chômage localisés par département. data.gouv.fr</w:t>
      </w:r>
    </w:p>
    <w:p w14:paraId="4C815C49" w14:textId="77777777" w:rsidR="0075742F" w:rsidRDefault="00561E91">
      <w:pPr>
        <w:pStyle w:val="Paragraphedeliste"/>
        <w:numPr>
          <w:ilvl w:val="0"/>
          <w:numId w:val="2"/>
        </w:numPr>
        <w:spacing w:before="40" w:after="40"/>
      </w:pPr>
      <w:r>
        <w:t xml:space="preserve">France Travail / DARES (2025). Enquête Besoins en </w:t>
      </w:r>
      <w:proofErr w:type="spellStart"/>
      <w:r>
        <w:t>Main-d'Oeuvre</w:t>
      </w:r>
      <w:proofErr w:type="spellEnd"/>
      <w:r>
        <w:t xml:space="preserve"> (BMO) 2025. pole-emploi.org</w:t>
      </w:r>
    </w:p>
    <w:p w14:paraId="19BE2F2B" w14:textId="77777777" w:rsidR="0075742F" w:rsidRDefault="00561E91">
      <w:pPr>
        <w:pStyle w:val="Paragraphedeliste"/>
        <w:numPr>
          <w:ilvl w:val="0"/>
          <w:numId w:val="2"/>
        </w:numPr>
        <w:spacing w:before="40" w:after="40"/>
      </w:pPr>
      <w:r>
        <w:t xml:space="preserve">DARES (2024). Indicateurs de tension sur le </w:t>
      </w:r>
      <w:r>
        <w:t>marché du travail. Dares Indicateurs n°2024-28</w:t>
      </w:r>
    </w:p>
    <w:p w14:paraId="30244583" w14:textId="77777777" w:rsidR="0075742F" w:rsidRDefault="00561E91">
      <w:pPr>
        <w:pStyle w:val="Paragraphedeliste"/>
        <w:numPr>
          <w:ilvl w:val="0"/>
          <w:numId w:val="2"/>
        </w:numPr>
        <w:spacing w:before="40" w:after="40"/>
      </w:pPr>
      <w:proofErr w:type="spellStart"/>
      <w:r>
        <w:t>Breiman</w:t>
      </w:r>
      <w:proofErr w:type="spellEnd"/>
      <w:r>
        <w:t xml:space="preserve">, L. (2001). </w:t>
      </w:r>
      <w:proofErr w:type="spellStart"/>
      <w:r>
        <w:t>Random</w:t>
      </w:r>
      <w:proofErr w:type="spellEnd"/>
      <w:r>
        <w:t xml:space="preserve"> </w:t>
      </w:r>
      <w:proofErr w:type="spellStart"/>
      <w:r>
        <w:t>Forests</w:t>
      </w:r>
      <w:proofErr w:type="spellEnd"/>
      <w:r>
        <w:t>. Machine Learning, 45, 5-32</w:t>
      </w:r>
    </w:p>
    <w:p w14:paraId="7A8B719A" w14:textId="77777777" w:rsidR="0075742F" w:rsidRDefault="00561E91">
      <w:pPr>
        <w:pStyle w:val="Paragraphedeliste"/>
        <w:numPr>
          <w:ilvl w:val="0"/>
          <w:numId w:val="2"/>
        </w:numPr>
        <w:spacing w:before="40" w:after="40"/>
      </w:pPr>
      <w:proofErr w:type="spellStart"/>
      <w:r>
        <w:t>Scikit-learn</w:t>
      </w:r>
      <w:proofErr w:type="spellEnd"/>
      <w:r>
        <w:t xml:space="preserve"> documentation. https://scikit-learn.org</w:t>
      </w:r>
    </w:p>
    <w:p w14:paraId="529217EE" w14:textId="77777777" w:rsidR="0075742F" w:rsidRDefault="00561E91">
      <w:pPr>
        <w:pStyle w:val="Paragraphedeliste"/>
        <w:numPr>
          <w:ilvl w:val="0"/>
          <w:numId w:val="2"/>
        </w:numPr>
        <w:spacing w:before="40" w:after="40"/>
      </w:pPr>
      <w:proofErr w:type="spellStart"/>
      <w:r>
        <w:t>Streamlit</w:t>
      </w:r>
      <w:proofErr w:type="spellEnd"/>
      <w:r>
        <w:t xml:space="preserve"> documentation. https://docs.streamlit.io</w:t>
      </w:r>
    </w:p>
    <w:p w14:paraId="49ACF062" w14:textId="77777777" w:rsidR="0075742F" w:rsidRDefault="00561E91">
      <w:pPr>
        <w:pStyle w:val="Paragraphedeliste"/>
        <w:numPr>
          <w:ilvl w:val="0"/>
          <w:numId w:val="2"/>
        </w:numPr>
        <w:spacing w:before="40" w:after="40"/>
      </w:pPr>
      <w:proofErr w:type="spellStart"/>
      <w:r>
        <w:t>Adzuna</w:t>
      </w:r>
      <w:proofErr w:type="spellEnd"/>
      <w:r>
        <w:t xml:space="preserve"> API documentation. https://develope</w:t>
      </w:r>
      <w:r>
        <w:t>r.adzuna.com</w:t>
      </w:r>
    </w:p>
    <w:p w14:paraId="0A8EC129" w14:textId="77777777" w:rsidR="0075742F" w:rsidRDefault="00561E91">
      <w:pPr>
        <w:pStyle w:val="Paragraphedeliste"/>
        <w:numPr>
          <w:ilvl w:val="0"/>
          <w:numId w:val="2"/>
        </w:numPr>
        <w:spacing w:before="40" w:after="40"/>
      </w:pPr>
      <w:r>
        <w:t>France Travail ROME v4. https://www.francetravail.io/data/referentiels/rome</w:t>
      </w:r>
    </w:p>
    <w:p w14:paraId="21950867" w14:textId="77777777" w:rsidR="0075742F" w:rsidRDefault="00561E91">
      <w:pPr>
        <w:pStyle w:val="Paragraphedeliste"/>
        <w:numPr>
          <w:ilvl w:val="0"/>
          <w:numId w:val="2"/>
        </w:numPr>
        <w:spacing w:before="40" w:after="40"/>
      </w:pPr>
      <w:r>
        <w:t>Arrêté du 1er avril 2024 relatif aux métiers en tension. JORF n°0080 du 3 avril 2024</w:t>
      </w:r>
    </w:p>
    <w:p w14:paraId="6D702E55" w14:textId="77777777" w:rsidR="0075742F" w:rsidRDefault="0075742F">
      <w:pPr>
        <w:spacing w:before="120"/>
      </w:pPr>
    </w:p>
    <w:p w14:paraId="03AE67B2" w14:textId="77777777" w:rsidR="0075742F" w:rsidRDefault="00561E91">
      <w:pPr>
        <w:spacing w:before="480"/>
        <w:jc w:val="center"/>
      </w:pPr>
      <w:r>
        <w:rPr>
          <w:i/>
          <w:iCs/>
          <w:color w:val="AAAAAA"/>
        </w:rPr>
        <w:t>— Fin du mémoire —</w:t>
      </w:r>
    </w:p>
    <w:sectPr w:rsidR="0075742F">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556DF1" w14:textId="77777777" w:rsidR="00561E91" w:rsidRDefault="00561E91">
      <w:r>
        <w:separator/>
      </w:r>
    </w:p>
  </w:endnote>
  <w:endnote w:type="continuationSeparator" w:id="0">
    <w:p w14:paraId="397F36F2" w14:textId="77777777" w:rsidR="00561E91" w:rsidRDefault="00561E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D92904" w14:textId="77777777" w:rsidR="0075742F" w:rsidRDefault="00561E91">
    <w:pPr>
      <w:pBdr>
        <w:top w:val="single" w:sz="4" w:space="2" w:color="4BACC6"/>
      </w:pBdr>
      <w:tabs>
        <w:tab w:val="right" w:pos="9026"/>
      </w:tabs>
    </w:pPr>
    <w:r>
      <w:rPr>
        <w:color w:val="AAAAAA"/>
        <w:sz w:val="18"/>
        <w:szCs w:val="18"/>
      </w:rPr>
      <w:t xml:space="preserve">Page </w:t>
    </w:r>
    <w:r>
      <w:fldChar w:fldCharType="begin"/>
    </w:r>
    <w:r>
      <w:instrText>PAGE</w:instrText>
    </w:r>
    <w:r>
      <w:fldChar w:fldCharType="separate"/>
    </w:r>
    <w:r w:rsidR="00E6110B">
      <w:rPr>
        <w:noProof/>
      </w:rPr>
      <w:t>2</w:t>
    </w:r>
    <w:r>
      <w:fldChar w:fldCharType="end"/>
    </w:r>
    <w:r>
      <w:rPr>
        <w:color w:val="AAAAAA"/>
        <w:sz w:val="18"/>
        <w:szCs w:val="18"/>
      </w:rPr>
      <w:tab/>
      <w:t>Confidentiel — Usage pédagogique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C9BEEF" w14:textId="77777777" w:rsidR="00561E91" w:rsidRDefault="00561E91">
      <w:r>
        <w:separator/>
      </w:r>
    </w:p>
  </w:footnote>
  <w:footnote w:type="continuationSeparator" w:id="0">
    <w:p w14:paraId="587407A4" w14:textId="77777777" w:rsidR="00561E91" w:rsidRDefault="00561E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F0F37A" w14:textId="77777777" w:rsidR="0075742F" w:rsidRDefault="00561E91">
    <w:pPr>
      <w:pBdr>
        <w:bottom w:val="single" w:sz="4" w:space="2" w:color="4BACC6"/>
      </w:pBdr>
      <w:tabs>
        <w:tab w:val="right" w:pos="9026"/>
      </w:tabs>
    </w:pPr>
    <w:r>
      <w:rPr>
        <w:color w:val="2E75B6"/>
        <w:sz w:val="18"/>
        <w:szCs w:val="18"/>
      </w:rPr>
      <w:t xml:space="preserve">PPMT — Prédiction des Pénuries de </w:t>
    </w:r>
    <w:proofErr w:type="spellStart"/>
    <w:r>
      <w:rPr>
        <w:color w:val="2E75B6"/>
        <w:sz w:val="18"/>
        <w:szCs w:val="18"/>
      </w:rPr>
      <w:t>Main-d’Œuvre</w:t>
    </w:r>
    <w:proofErr w:type="spellEnd"/>
    <w:r>
      <w:rPr>
        <w:color w:val="2E75B6"/>
        <w:sz w:val="18"/>
        <w:szCs w:val="18"/>
      </w:rPr>
      <w:t xml:space="preserve"> par Territoire</w:t>
    </w:r>
    <w:r>
      <w:rPr>
        <w:sz w:val="18"/>
        <w:szCs w:val="18"/>
      </w:rPr>
      <w:tab/>
    </w:r>
    <w:r>
      <w:rPr>
        <w:color w:val="AAAAAA"/>
        <w:sz w:val="18"/>
        <w:szCs w:val="18"/>
      </w:rPr>
      <w:t>Mémoire de Projet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6D1789"/>
    <w:multiLevelType w:val="hybridMultilevel"/>
    <w:tmpl w:val="1A6E323E"/>
    <w:lvl w:ilvl="0" w:tplc="E5CA1414">
      <w:start w:val="1"/>
      <w:numFmt w:val="decimal"/>
      <w:lvlText w:val="%1."/>
      <w:lvlJc w:val="left"/>
      <w:pPr>
        <w:ind w:left="720" w:hanging="360"/>
      </w:pPr>
    </w:lvl>
    <w:lvl w:ilvl="1" w:tplc="AEAC8FE0">
      <w:numFmt w:val="decimal"/>
      <w:lvlText w:val=""/>
      <w:lvlJc w:val="left"/>
    </w:lvl>
    <w:lvl w:ilvl="2" w:tplc="0AE41B64">
      <w:numFmt w:val="decimal"/>
      <w:lvlText w:val=""/>
      <w:lvlJc w:val="left"/>
    </w:lvl>
    <w:lvl w:ilvl="3" w:tplc="0C627392">
      <w:numFmt w:val="decimal"/>
      <w:lvlText w:val=""/>
      <w:lvlJc w:val="left"/>
    </w:lvl>
    <w:lvl w:ilvl="4" w:tplc="3606F27C">
      <w:numFmt w:val="decimal"/>
      <w:lvlText w:val=""/>
      <w:lvlJc w:val="left"/>
    </w:lvl>
    <w:lvl w:ilvl="5" w:tplc="4528673C">
      <w:numFmt w:val="decimal"/>
      <w:lvlText w:val=""/>
      <w:lvlJc w:val="left"/>
    </w:lvl>
    <w:lvl w:ilvl="6" w:tplc="CBD09B24">
      <w:numFmt w:val="decimal"/>
      <w:lvlText w:val=""/>
      <w:lvlJc w:val="left"/>
    </w:lvl>
    <w:lvl w:ilvl="7" w:tplc="48F89F5A">
      <w:numFmt w:val="decimal"/>
      <w:lvlText w:val=""/>
      <w:lvlJc w:val="left"/>
    </w:lvl>
    <w:lvl w:ilvl="8" w:tplc="E63C2084">
      <w:numFmt w:val="decimal"/>
      <w:lvlText w:val=""/>
      <w:lvlJc w:val="left"/>
    </w:lvl>
  </w:abstractNum>
  <w:abstractNum w:abstractNumId="1" w15:restartNumberingAfterBreak="0">
    <w:nsid w:val="1CEE15AA"/>
    <w:multiLevelType w:val="hybridMultilevel"/>
    <w:tmpl w:val="86585B06"/>
    <w:lvl w:ilvl="0" w:tplc="78E44F6C">
      <w:start w:val="1"/>
      <w:numFmt w:val="bullet"/>
      <w:lvlText w:val="●"/>
      <w:lvlJc w:val="left"/>
      <w:pPr>
        <w:ind w:left="720" w:hanging="360"/>
      </w:pPr>
    </w:lvl>
    <w:lvl w:ilvl="1" w:tplc="6568C0C4">
      <w:start w:val="1"/>
      <w:numFmt w:val="bullet"/>
      <w:lvlText w:val="○"/>
      <w:lvlJc w:val="left"/>
      <w:pPr>
        <w:ind w:left="1440" w:hanging="360"/>
      </w:pPr>
    </w:lvl>
    <w:lvl w:ilvl="2" w:tplc="B67EA930">
      <w:start w:val="1"/>
      <w:numFmt w:val="bullet"/>
      <w:lvlText w:val="■"/>
      <w:lvlJc w:val="left"/>
      <w:pPr>
        <w:ind w:left="2160" w:hanging="360"/>
      </w:pPr>
    </w:lvl>
    <w:lvl w:ilvl="3" w:tplc="408A3C34">
      <w:start w:val="1"/>
      <w:numFmt w:val="bullet"/>
      <w:lvlText w:val="●"/>
      <w:lvlJc w:val="left"/>
      <w:pPr>
        <w:ind w:left="2880" w:hanging="360"/>
      </w:pPr>
    </w:lvl>
    <w:lvl w:ilvl="4" w:tplc="22EC4064">
      <w:start w:val="1"/>
      <w:numFmt w:val="bullet"/>
      <w:lvlText w:val="○"/>
      <w:lvlJc w:val="left"/>
      <w:pPr>
        <w:ind w:left="3600" w:hanging="360"/>
      </w:pPr>
    </w:lvl>
    <w:lvl w:ilvl="5" w:tplc="B81A3CA8">
      <w:start w:val="1"/>
      <w:numFmt w:val="bullet"/>
      <w:lvlText w:val="■"/>
      <w:lvlJc w:val="left"/>
      <w:pPr>
        <w:ind w:left="4320" w:hanging="360"/>
      </w:pPr>
    </w:lvl>
    <w:lvl w:ilvl="6" w:tplc="624C74BE">
      <w:start w:val="1"/>
      <w:numFmt w:val="bullet"/>
      <w:lvlText w:val="●"/>
      <w:lvlJc w:val="left"/>
      <w:pPr>
        <w:ind w:left="5040" w:hanging="360"/>
      </w:pPr>
    </w:lvl>
    <w:lvl w:ilvl="7" w:tplc="F8102E6A">
      <w:start w:val="1"/>
      <w:numFmt w:val="bullet"/>
      <w:lvlText w:val="●"/>
      <w:lvlJc w:val="left"/>
      <w:pPr>
        <w:ind w:left="5760" w:hanging="360"/>
      </w:pPr>
    </w:lvl>
    <w:lvl w:ilvl="8" w:tplc="1980CBD2">
      <w:start w:val="1"/>
      <w:numFmt w:val="bullet"/>
      <w:lvlText w:val="●"/>
      <w:lvlJc w:val="left"/>
      <w:pPr>
        <w:ind w:left="6480" w:hanging="360"/>
      </w:pPr>
    </w:lvl>
  </w:abstractNum>
  <w:abstractNum w:abstractNumId="2" w15:restartNumberingAfterBreak="0">
    <w:nsid w:val="74EA0274"/>
    <w:multiLevelType w:val="hybridMultilevel"/>
    <w:tmpl w:val="A37A007C"/>
    <w:lvl w:ilvl="0" w:tplc="F61C3936">
      <w:start w:val="1"/>
      <w:numFmt w:val="bullet"/>
      <w:lvlText w:val="•"/>
      <w:lvlJc w:val="left"/>
      <w:pPr>
        <w:ind w:left="720" w:hanging="360"/>
      </w:pPr>
    </w:lvl>
    <w:lvl w:ilvl="1" w:tplc="34E47A72">
      <w:start w:val="1"/>
      <w:numFmt w:val="bullet"/>
      <w:lvlText w:val="◦"/>
      <w:lvlJc w:val="left"/>
      <w:pPr>
        <w:ind w:left="1080" w:hanging="360"/>
      </w:pPr>
    </w:lvl>
    <w:lvl w:ilvl="2" w:tplc="C9020998">
      <w:numFmt w:val="decimal"/>
      <w:lvlText w:val=""/>
      <w:lvlJc w:val="left"/>
    </w:lvl>
    <w:lvl w:ilvl="3" w:tplc="5B764B6E">
      <w:numFmt w:val="decimal"/>
      <w:lvlText w:val=""/>
      <w:lvlJc w:val="left"/>
    </w:lvl>
    <w:lvl w:ilvl="4" w:tplc="0F2A4462">
      <w:numFmt w:val="decimal"/>
      <w:lvlText w:val=""/>
      <w:lvlJc w:val="left"/>
    </w:lvl>
    <w:lvl w:ilvl="5" w:tplc="B0ECD7DE">
      <w:numFmt w:val="decimal"/>
      <w:lvlText w:val=""/>
      <w:lvlJc w:val="left"/>
    </w:lvl>
    <w:lvl w:ilvl="6" w:tplc="0DC46022">
      <w:numFmt w:val="decimal"/>
      <w:lvlText w:val=""/>
      <w:lvlJc w:val="left"/>
    </w:lvl>
    <w:lvl w:ilvl="7" w:tplc="65D663E8">
      <w:numFmt w:val="decimal"/>
      <w:lvlText w:val=""/>
      <w:lvlJc w:val="left"/>
    </w:lvl>
    <w:lvl w:ilvl="8" w:tplc="3DFE8A32">
      <w:numFmt w:val="decimal"/>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742F"/>
    <w:rsid w:val="00561E91"/>
    <w:rsid w:val="0075742F"/>
    <w:rsid w:val="00E6110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F3DB2"/>
  <w15:docId w15:val="{78F7ED49-184E-40DC-8AFC-DFDFE87F0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595959"/>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80" w:after="200"/>
      <w:outlineLvl w:val="0"/>
    </w:pPr>
    <w:rPr>
      <w:b/>
      <w:bCs/>
      <w:color w:val="1F4E79"/>
      <w:sz w:val="36"/>
      <w:szCs w:val="36"/>
    </w:rPr>
  </w:style>
  <w:style w:type="paragraph" w:styleId="Titre2">
    <w:name w:val="heading 2"/>
    <w:uiPriority w:val="9"/>
    <w:unhideWhenUsed/>
    <w:qFormat/>
    <w:pPr>
      <w:spacing w:before="320" w:after="160"/>
      <w:outlineLvl w:val="1"/>
    </w:pPr>
    <w:rPr>
      <w:b/>
      <w:bCs/>
      <w:color w:val="2E75B6"/>
      <w:sz w:val="28"/>
      <w:szCs w:val="28"/>
    </w:rPr>
  </w:style>
  <w:style w:type="paragraph" w:styleId="Titre3">
    <w:name w:val="heading 3"/>
    <w:uiPriority w:val="9"/>
    <w:semiHidden/>
    <w:unhideWhenUsed/>
    <w:qFormat/>
    <w:pPr>
      <w:spacing w:before="240" w:after="100"/>
      <w:outlineLvl w:val="2"/>
    </w:pPr>
    <w:rPr>
      <w:b/>
      <w:bCs/>
      <w:color w:val="4BACC6"/>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25</Pages>
  <Words>4846</Words>
  <Characters>26658</Characters>
  <Application>Microsoft Office Word</Application>
  <DocSecurity>0</DocSecurity>
  <Lines>222</Lines>
  <Paragraphs>62</Paragraphs>
  <ScaleCrop>false</ScaleCrop>
  <Company/>
  <LinksUpToDate>false</LinksUpToDate>
  <CharactersWithSpaces>31442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bernard GBOHOUGNON</cp:lastModifiedBy>
  <cp:revision>2</cp:revision>
  <dcterms:created xsi:type="dcterms:W3CDTF">2026-05-28T14:10:00Z</dcterms:created>
  <dcterms:modified xsi:type="dcterms:W3CDTF">2026-05-28T14:10:00Z</dcterms:modified>
</cp:coreProperties>
</file>