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5B4B8A"/>
          <w:sz w:val="48"/>
          <w:szCs w:val="48"/>
          <w:caps/>
          <w:rFonts w:ascii="Calibri" w:cs="Calibri" w:eastAsia="Calibri" w:hAnsi="Calibri"/>
          <w:spacing w:val="40"/>
        </w:rPr>
        <w:t xml:space="preserve">Maninder Singh</w:t>
      </w:r>
    </w:p>
    <w:p>
      <w:pPr>
        <w:spacing w:after="100"/>
        <w:jc w:val="center"/>
      </w:pPr>
      <w:r>
        <w:rPr>
          <w:color w:val="5B4B8A"/>
          <w:sz w:val="24"/>
          <w:szCs w:val="24"/>
          <w:caps/>
          <w:rFonts w:ascii="Calibri" w:cs="Calibri" w:eastAsia="Calibri" w:hAnsi="Calibri"/>
          <w:spacing w:val="20"/>
        </w:rPr>
        <w:t xml:space="preserve">Senior Shopware Developer | eCommerce Engineer</w:t>
      </w:r>
    </w:p>
    <w:p>
      <w:pPr>
        <w:pBdr>
          <w:top w:val="single" w:color="B4A7D6" w:sz="12" w:space="4"/>
          <w:bottom w:val="single" w:color="B4A7D6" w:sz="12" w:space="4"/>
          <w:left w:val="single" w:color="B4A7D6" w:sz="12" w:space="4"/>
          <w:right w:val="single" w:color="B4A7D6" w:sz="12" w:space="4"/>
        </w:pBdr>
        <w:spacing w:before="40" w:after="120"/>
        <w:jc w:val="center"/>
      </w:pPr>
      <w:r>
        <w:rPr>
          <w:b/>
          <w:bCs/>
          <w:color w:val="333333"/>
          <w:sz w:val="20"/>
          <w:szCs w:val="20"/>
          <w:rFonts w:ascii="Calibri" w:cs="Calibri" w:eastAsia="Calibri" w:hAnsi="Calibri"/>
        </w:rPr>
        <w:t xml:space="preserve">+91 98728 52673</w:t>
      </w:r>
      <w:r>
        <w:rPr>
          <w:color w:val="B4A7D6"/>
          <w:sz w:val="20"/>
          <w:szCs w:val="20"/>
          <w:rFonts w:ascii="Calibri" w:cs="Calibri" w:eastAsia="Calibri" w:hAnsi="Calibri"/>
        </w:rPr>
        <w:t xml:space="preserve">  |  </w:t>
      </w:r>
      <w:hyperlink w:history="1" r:id="rIdpze8rpepfmcvzcjv-gsba">
        <w:r>
          <w:rPr>
            <w:b/>
            <w:bCs/>
            <w:color w:val="333333"/>
            <w:sz w:val="20"/>
            <w:szCs w:val="20"/>
            <w:rFonts w:ascii="Calibri" w:cs="Calibri" w:eastAsia="Calibri" w:hAnsi="Calibri"/>
          </w:rPr>
          <w:t xml:space="preserve">maninder6005@gmail.com</w:t>
        </w:r>
      </w:hyperlink>
      <w:r>
        <w:rPr>
          <w:color w:val="B4A7D6"/>
          <w:sz w:val="20"/>
          <w:szCs w:val="20"/>
          <w:rFonts w:ascii="Calibri" w:cs="Calibri" w:eastAsia="Calibri" w:hAnsi="Calibri"/>
        </w:rPr>
        <w:t xml:space="preserve">  |  </w:t>
      </w:r>
      <w:hyperlink w:history="1" r:id="rIdf2j8czuibmtw2min3_g2u">
        <w:r>
          <w:rPr>
            <w:b/>
            <w:bCs/>
            <w:color w:val="333333"/>
            <w:sz w:val="20"/>
            <w:szCs w:val="20"/>
            <w:rFonts w:ascii="Calibri" w:cs="Calibri" w:eastAsia="Calibri" w:hAnsi="Calibri"/>
          </w:rPr>
          <w:t xml:space="preserve">linkedin.com/in/maninder0000</w:t>
        </w:r>
      </w:hyperlink>
      <w:r>
        <w:rPr>
          <w:color w:val="B4A7D6"/>
          <w:sz w:val="20"/>
          <w:szCs w:val="20"/>
          <w:rFonts w:ascii="Calibri" w:cs="Calibri" w:eastAsia="Calibri" w:hAnsi="Calibri"/>
        </w:rPr>
        <w:t xml:space="preserve">  |  </w:t>
      </w:r>
      <w:r>
        <w:rPr>
          <w:b/>
          <w:bCs/>
          <w:color w:val="333333"/>
          <w:sz w:val="20"/>
          <w:szCs w:val="20"/>
          <w:rFonts w:ascii="Calibri" w:cs="Calibri" w:eastAsia="Calibri" w:hAnsi="Calibri"/>
        </w:rPr>
        <w:t xml:space="preserve">Mohali, Punjab, India</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Summary</w:t>
      </w:r>
    </w:p>
    <w:p>
      <w:pPr>
        <w:spacing w:after="60"/>
        <w:jc w:val="both"/>
      </w:pPr>
      <w:r>
        <w:rPr>
          <w:color w:val="222222"/>
          <w:sz w:val="20"/>
          <w:szCs w:val="20"/>
          <w:rFonts w:ascii="Calibri" w:cs="Calibri" w:eastAsia="Calibri" w:hAnsi="Calibri"/>
        </w:rPr>
        <w:t xml:space="preserve">Senior Software Engineer with </w:t>
      </w:r>
      <w:r>
        <w:rPr>
          <w:b/>
          <w:bCs/>
          <w:color w:val="222222"/>
          <w:sz w:val="20"/>
          <w:szCs w:val="20"/>
          <w:rFonts w:ascii="Calibri" w:cs="Calibri" w:eastAsia="Calibri" w:hAnsi="Calibri"/>
        </w:rPr>
        <w:t xml:space="preserve">13 years of experience</w:t>
      </w:r>
      <w:r>
        <w:rPr>
          <w:color w:val="222222"/>
          <w:sz w:val="20"/>
          <w:szCs w:val="20"/>
          <w:rFonts w:ascii="Calibri" w:cs="Calibri" w:eastAsia="Calibri" w:hAnsi="Calibri"/>
        </w:rPr>
        <w:t xml:space="preserve"> building production web applications in </w:t>
      </w:r>
      <w:r>
        <w:rPr>
          <w:b/>
          <w:bCs/>
          <w:color w:val="222222"/>
          <w:sz w:val="20"/>
          <w:szCs w:val="20"/>
          <w:rFonts w:ascii="Calibri" w:cs="Calibri" w:eastAsia="Calibri" w:hAnsi="Calibri"/>
        </w:rPr>
        <w:t xml:space="preserve">PHP 8, Laravel and Symfony</w:t>
      </w:r>
      <w:r>
        <w:rPr>
          <w:color w:val="222222"/>
          <w:sz w:val="20"/>
          <w:szCs w:val="20"/>
          <w:rFonts w:ascii="Calibri" w:cs="Calibri" w:eastAsia="Calibri" w:hAnsi="Calibri"/>
        </w:rPr>
        <w:t xml:space="preserve">, with modern front ends in </w:t>
      </w:r>
      <w:r>
        <w:rPr>
          <w:b/>
          <w:bCs/>
          <w:color w:val="222222"/>
          <w:sz w:val="20"/>
          <w:szCs w:val="20"/>
          <w:rFonts w:ascii="Calibri" w:cs="Calibri" w:eastAsia="Calibri" w:hAnsi="Calibri"/>
        </w:rPr>
        <w:t xml:space="preserve">React.js, TypeScript and Angular</w:t>
      </w:r>
      <w:r>
        <w:rPr>
          <w:color w:val="222222"/>
          <w:sz w:val="20"/>
          <w:szCs w:val="20"/>
          <w:rFonts w:ascii="Calibri" w:cs="Calibri" w:eastAsia="Calibri" w:hAnsi="Calibri"/>
        </w:rPr>
        <w:t xml:space="preserve">. Specializes in </w:t>
      </w:r>
      <w:r>
        <w:rPr>
          <w:b/>
          <w:bCs/>
          <w:color w:val="222222"/>
          <w:sz w:val="20"/>
          <w:szCs w:val="20"/>
          <w:rFonts w:ascii="Calibri" w:cs="Calibri" w:eastAsia="Calibri" w:hAnsi="Calibri"/>
        </w:rPr>
        <w:t xml:space="preserve">Shopware 6 eCommerce</w:t>
      </w:r>
      <w:r>
        <w:rPr>
          <w:color w:val="222222"/>
          <w:sz w:val="20"/>
          <w:szCs w:val="20"/>
          <w:rFonts w:ascii="Calibri" w:cs="Calibri" w:eastAsia="Calibri" w:hAnsi="Calibri"/>
        </w:rPr>
        <w:t xml:space="preserve">, Symfony microservices and multi-tenant platforms for clients in Germany, the UK, the US, Canada and Australia. Currently building an AI voice-receptionist SaaS with React 19 and VAPI. Mentors junior developers and owns client delivery from requirements to release in Agile Scrum.</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Technical Skills</w:t>
      </w:r>
    </w:p>
    <w:p>
      <w:pPr>
        <w:spacing w:after="30"/>
      </w:pPr>
      <w:r>
        <w:rPr>
          <w:b/>
          <w:bCs/>
          <w:color w:val="5B4B8A"/>
          <w:sz w:val="20"/>
          <w:szCs w:val="20"/>
          <w:rFonts w:ascii="Calibri" w:cs="Calibri" w:eastAsia="Calibri" w:hAnsi="Calibri"/>
        </w:rPr>
        <w:t xml:space="preserve">Core Languages: </w:t>
      </w:r>
      <w:r>
        <w:rPr>
          <w:color w:val="222222"/>
          <w:sz w:val="20"/>
          <w:szCs w:val="20"/>
          <w:rFonts w:ascii="Calibri" w:cs="Calibri" w:eastAsia="Calibri" w:hAnsi="Calibri"/>
        </w:rPr>
        <w:t xml:space="preserve">PHP 8, Java, JavaScript (ES6+), TypeScript, SQL, HTML5, CSS3</w:t>
      </w:r>
    </w:p>
    <w:p>
      <w:pPr>
        <w:spacing w:after="30"/>
      </w:pPr>
      <w:r>
        <w:rPr>
          <w:b/>
          <w:bCs/>
          <w:color w:val="5B4B8A"/>
          <w:sz w:val="20"/>
          <w:szCs w:val="20"/>
          <w:rFonts w:ascii="Calibri" w:cs="Calibri" w:eastAsia="Calibri" w:hAnsi="Calibri"/>
        </w:rPr>
        <w:t xml:space="preserve">Backend Frameworks: </w:t>
      </w:r>
      <w:r>
        <w:rPr>
          <w:color w:val="222222"/>
          <w:sz w:val="20"/>
          <w:szCs w:val="20"/>
          <w:rFonts w:ascii="Calibri" w:cs="Calibri" w:eastAsia="Calibri" w:hAnsi="Calibri"/>
        </w:rPr>
        <w:t xml:space="preserve">Symfony, Symfony 5, Laravel, Laminas, Java Spring, Doctrine ORM, Node.js, Express.js, NestJS, MEAN Stack, MERN Stack, REST API, GraphQL, Microservices</w:t>
      </w:r>
    </w:p>
    <w:p>
      <w:pPr>
        <w:spacing w:after="30"/>
      </w:pPr>
      <w:r>
        <w:rPr>
          <w:b/>
          <w:bCs/>
          <w:color w:val="5B4B8A"/>
          <w:sz w:val="20"/>
          <w:szCs w:val="20"/>
          <w:rFonts w:ascii="Calibri" w:cs="Calibri" w:eastAsia="Calibri" w:hAnsi="Calibri"/>
        </w:rPr>
        <w:t xml:space="preserve">AI and Voice: </w:t>
      </w:r>
      <w:r>
        <w:rPr>
          <w:color w:val="222222"/>
          <w:sz w:val="20"/>
          <w:szCs w:val="20"/>
          <w:rFonts w:ascii="Calibri" w:cs="Calibri" w:eastAsia="Calibri" w:hAnsi="Calibri"/>
        </w:rPr>
        <w:t xml:space="preserve">VAPI Voice AI, Bolna, LiveKit, AI Call Classification, Twilio Lookup, Nomorobo</w:t>
      </w:r>
    </w:p>
    <w:p>
      <w:pPr>
        <w:spacing w:after="30"/>
      </w:pPr>
      <w:r>
        <w:rPr>
          <w:b/>
          <w:bCs/>
          <w:color w:val="5B4B8A"/>
          <w:sz w:val="20"/>
          <w:szCs w:val="20"/>
          <w:rFonts w:ascii="Calibri" w:cs="Calibri" w:eastAsia="Calibri" w:hAnsi="Calibri"/>
        </w:rPr>
        <w:t xml:space="preserve">Frontend: </w:t>
      </w:r>
      <w:r>
        <w:rPr>
          <w:color w:val="222222"/>
          <w:sz w:val="20"/>
          <w:szCs w:val="20"/>
          <w:rFonts w:ascii="Calibri" w:cs="Calibri" w:eastAsia="Calibri" w:hAnsi="Calibri"/>
        </w:rPr>
        <w:t xml:space="preserve">React.js, ReactJS, React 19, Next.js, Vite, Angular, Ionic, Redux, Redux-Saga, React Hooks, Material UI, jQuery, Bootstrap, Sass</w:t>
      </w:r>
    </w:p>
    <w:p>
      <w:pPr>
        <w:spacing w:after="30"/>
      </w:pPr>
      <w:r>
        <w:rPr>
          <w:b/>
          <w:bCs/>
          <w:color w:val="5B4B8A"/>
          <w:sz w:val="20"/>
          <w:szCs w:val="20"/>
          <w:rFonts w:ascii="Calibri" w:cs="Calibri" w:eastAsia="Calibri" w:hAnsi="Calibri"/>
        </w:rPr>
        <w:t xml:space="preserve">Ecommerce and CMS: </w:t>
      </w:r>
      <w:r>
        <w:rPr>
          <w:color w:val="222222"/>
          <w:sz w:val="20"/>
          <w:szCs w:val="20"/>
          <w:rFonts w:ascii="Calibri" w:cs="Calibri" w:eastAsia="Calibri" w:hAnsi="Calibri"/>
        </w:rPr>
        <w:t xml:space="preserve">Shopware 6, Shopware, Twig, Magento, WooCommerce, Shopify, WordPress, Joomla</w:t>
      </w:r>
    </w:p>
    <w:p>
      <w:pPr>
        <w:spacing w:after="30"/>
      </w:pPr>
      <w:r>
        <w:rPr>
          <w:b/>
          <w:bCs/>
          <w:color w:val="5B4B8A"/>
          <w:sz w:val="20"/>
          <w:szCs w:val="20"/>
          <w:rFonts w:ascii="Calibri" w:cs="Calibri" w:eastAsia="Calibri" w:hAnsi="Calibri"/>
        </w:rPr>
        <w:t xml:space="preserve">Databases: </w:t>
      </w:r>
      <w:r>
        <w:rPr>
          <w:color w:val="222222"/>
          <w:sz w:val="20"/>
          <w:szCs w:val="20"/>
          <w:rFonts w:ascii="Calibri" w:cs="Calibri" w:eastAsia="Calibri" w:hAnsi="Calibri"/>
        </w:rPr>
        <w:t xml:space="preserve">MySQL, MariaDB, MongoDB, PostgreSQL, Vector Database</w:t>
      </w:r>
    </w:p>
    <w:p>
      <w:pPr>
        <w:spacing w:after="30"/>
      </w:pPr>
      <w:r>
        <w:rPr>
          <w:b/>
          <w:bCs/>
          <w:color w:val="5B4B8A"/>
          <w:sz w:val="20"/>
          <w:szCs w:val="20"/>
          <w:rFonts w:ascii="Calibri" w:cs="Calibri" w:eastAsia="Calibri" w:hAnsi="Calibri"/>
        </w:rPr>
        <w:t xml:space="preserve">Cloud and DevOps: </w:t>
      </w:r>
      <w:r>
        <w:rPr>
          <w:color w:val="222222"/>
          <w:sz w:val="20"/>
          <w:szCs w:val="20"/>
          <w:rFonts w:ascii="Calibri" w:cs="Calibri" w:eastAsia="Calibri" w:hAnsi="Calibri"/>
        </w:rPr>
        <w:t xml:space="preserve">AWS (Amazon Web Services), Apache, LAMP, Git, GitHub, GitLab, Bitbucket, SSL, DNS</w:t>
      </w:r>
    </w:p>
    <w:p>
      <w:pPr>
        <w:spacing w:after="30"/>
      </w:pPr>
      <w:r>
        <w:rPr>
          <w:b/>
          <w:bCs/>
          <w:color w:val="5B4B8A"/>
          <w:sz w:val="20"/>
          <w:szCs w:val="20"/>
          <w:rFonts w:ascii="Calibri" w:cs="Calibri" w:eastAsia="Calibri" w:hAnsi="Calibri"/>
        </w:rPr>
        <w:t xml:space="preserve">Payments: </w:t>
      </w:r>
      <w:r>
        <w:rPr>
          <w:color w:val="222222"/>
          <w:sz w:val="20"/>
          <w:szCs w:val="20"/>
          <w:rFonts w:ascii="Calibri" w:cs="Calibri" w:eastAsia="Calibri" w:hAnsi="Calibri"/>
        </w:rPr>
        <w:t xml:space="preserve">Stripe, PayPal, Klarna, Payone, Braintree, QuickPay, Authorize.net, BeanStream</w:t>
      </w:r>
    </w:p>
    <w:p>
      <w:pPr>
        <w:spacing w:after="30"/>
      </w:pPr>
      <w:r>
        <w:rPr>
          <w:b/>
          <w:bCs/>
          <w:color w:val="5B4B8A"/>
          <w:sz w:val="20"/>
          <w:szCs w:val="20"/>
          <w:rFonts w:ascii="Calibri" w:cs="Calibri" w:eastAsia="Calibri" w:hAnsi="Calibri"/>
        </w:rPr>
        <w:t xml:space="preserve">Practices: </w:t>
      </w:r>
      <w:r>
        <w:rPr>
          <w:color w:val="222222"/>
          <w:sz w:val="20"/>
          <w:szCs w:val="20"/>
          <w:rFonts w:ascii="Calibri" w:cs="Calibri" w:eastAsia="Calibri" w:hAnsi="Calibri"/>
        </w:rPr>
        <w:t xml:space="preserve">Agile, Scrum, JIRA, Code Review, Unit Testing, Mentoring, Client Communication</w:t>
      </w:r>
    </w:p>
    <w:p>
      <w:pPr>
        <w:spacing w:after="30"/>
      </w:pPr>
      <w:r>
        <w:rPr>
          <w:b/>
          <w:bCs/>
          <w:color w:val="5B4B8A"/>
          <w:sz w:val="20"/>
          <w:szCs w:val="20"/>
          <w:rFonts w:ascii="Calibri" w:cs="Calibri" w:eastAsia="Calibri" w:hAnsi="Calibri"/>
        </w:rPr>
        <w:t xml:space="preserve">Also worked with: </w:t>
      </w:r>
      <w:r>
        <w:rPr>
          <w:color w:val="222222"/>
          <w:sz w:val="20"/>
          <w:szCs w:val="20"/>
          <w:rFonts w:ascii="Calibri" w:cs="Calibri" w:eastAsia="Calibri" w:hAnsi="Calibri"/>
        </w:rPr>
        <w:t xml:space="preserve">Vue.js, Docker, CI/CD (Continuous Integration and Continuous Delivery), Microsoft Azure, PrestaShop, OpenCart</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Projects</w:t>
      </w:r>
    </w:p>
    <w:p>
      <w:pPr>
        <w:spacing w:before="60" w:after="20"/>
      </w:pPr>
      <w:r>
        <w:rPr>
          <w:b/>
          <w:bCs/>
          <w:color w:val="5B4B8A"/>
          <w:sz w:val="21"/>
          <w:szCs w:val="21"/>
          <w:rFonts w:ascii="Calibri" w:cs="Calibri" w:eastAsia="Calibri" w:hAnsi="Calibri"/>
        </w:rPr>
        <w:t xml:space="preserve">Shopware and eCommerce</w:t>
      </w:r>
    </w:p>
    <w:p>
      <w:pPr>
        <w:pStyle w:val="ListParagraph"/>
        <w:numPr>
          <w:ilvl w:val="0"/>
          <w:numId w:val="2"/>
        </w:numPr>
        <w:spacing w:after="20"/>
      </w:pPr>
      <w:hyperlink w:history="1" r:id="rIdyn7llxoadajybfr_fdo3t">
        <w:r>
          <w:rPr>
            <w:b/>
            <w:bCs/>
            <w:color w:val="5B4B8A"/>
            <w:sz w:val="20"/>
            <w:szCs w:val="20"/>
            <w:rFonts w:ascii="Calibri" w:cs="Calibri" w:eastAsia="Calibri" w:hAnsi="Calibri"/>
          </w:rPr>
          <w:t xml:space="preserve">koffer-to-go.de</w:t>
        </w:r>
      </w:hyperlink>
      <w:r>
        <w:rPr>
          <w:color w:val="222222"/>
          <w:sz w:val="20"/>
          <w:szCs w:val="20"/>
          <w:rFonts w:ascii="Calibri" w:cs="Calibri" w:eastAsia="Calibri" w:hAnsi="Calibri"/>
        </w:rPr>
        <w:t xml:space="preserve">: Online bag store built on Shopware 6, focused on a user-friendly interface, product browsing, secure payments, shipping options and customer account management. (Shopware 6, Payments)</w:t>
      </w:r>
    </w:p>
    <w:p>
      <w:pPr>
        <w:pStyle w:val="ListParagraph"/>
        <w:numPr>
          <w:ilvl w:val="0"/>
          <w:numId w:val="2"/>
        </w:numPr>
        <w:spacing w:after="20"/>
      </w:pPr>
      <w:hyperlink w:history="1" r:id="rIdezntuglpg9z--ygnpdgwt">
        <w:r>
          <w:rPr>
            <w:b/>
            <w:bCs/>
            <w:color w:val="5B4B8A"/>
            <w:sz w:val="20"/>
            <w:szCs w:val="20"/>
            <w:rFonts w:ascii="Calibri" w:cs="Calibri" w:eastAsia="Calibri" w:hAnsi="Calibri"/>
          </w:rPr>
          <w:t xml:space="preserve">frostkrone.de</w:t>
        </w:r>
      </w:hyperlink>
      <w:r>
        <w:rPr>
          <w:color w:val="222222"/>
          <w:sz w:val="20"/>
          <w:szCs w:val="20"/>
          <w:rFonts w:ascii="Calibri" w:cs="Calibri" w:eastAsia="Calibri" w:hAnsi="Calibri"/>
        </w:rPr>
        <w:t xml:space="preserve">: Comprehensive Shopware eCommerce platform built from scratch for a diverse selection of food products. (Shopware, From scratch, Food)</w:t>
      </w:r>
    </w:p>
    <w:p>
      <w:pPr>
        <w:pStyle w:val="ListParagraph"/>
        <w:numPr>
          <w:ilvl w:val="0"/>
          <w:numId w:val="2"/>
        </w:numPr>
        <w:spacing w:after="20"/>
      </w:pPr>
      <w:hyperlink w:history="1" r:id="rIdfmhqnnp7vr34x7ac5ljlf">
        <w:r>
          <w:rPr>
            <w:b/>
            <w:bCs/>
            <w:color w:val="5B4B8A"/>
            <w:sz w:val="20"/>
            <w:szCs w:val="20"/>
            <w:rFonts w:ascii="Calibri" w:cs="Calibri" w:eastAsia="Calibri" w:hAnsi="Calibri"/>
          </w:rPr>
          <w:t xml:space="preserve">meentzen.de</w:t>
        </w:r>
      </w:hyperlink>
      <w:r>
        <w:rPr>
          <w:color w:val="222222"/>
          <w:sz w:val="20"/>
          <w:szCs w:val="20"/>
          <w:rFonts w:ascii="Calibri" w:cs="Calibri" w:eastAsia="Calibri" w:hAnsi="Calibri"/>
        </w:rPr>
        <w:t xml:space="preserve">: Fully responsive, modern Shopware site built from scratch, showcasing skincare and beauty products. (Shopware, From scratch)</w:t>
      </w:r>
    </w:p>
    <w:p>
      <w:pPr>
        <w:pStyle w:val="ListParagraph"/>
        <w:numPr>
          <w:ilvl w:val="0"/>
          <w:numId w:val="2"/>
        </w:numPr>
        <w:spacing w:after="20"/>
      </w:pPr>
      <w:hyperlink w:history="1" r:id="rIddqtml67m0leud637j89h9">
        <w:r>
          <w:rPr>
            <w:b/>
            <w:bCs/>
            <w:color w:val="5B4B8A"/>
            <w:sz w:val="20"/>
            <w:szCs w:val="20"/>
            <w:rFonts w:ascii="Calibri" w:cs="Calibri" w:eastAsia="Calibri" w:hAnsi="Calibri"/>
          </w:rPr>
          <w:t xml:space="preserve">rbb-online-shop.de</w:t>
        </w:r>
      </w:hyperlink>
      <w:r>
        <w:rPr>
          <w:color w:val="222222"/>
          <w:sz w:val="20"/>
          <w:szCs w:val="20"/>
          <w:rFonts w:ascii="Calibri" w:cs="Calibri" w:eastAsia="Calibri" w:hAnsi="Calibri"/>
        </w:rPr>
        <w:t xml:space="preserve">: Shopware store with a custom theme built to give a tailored shopping experience for a specific brand and product line. (Shopware, Custom theme)</w:t>
      </w:r>
    </w:p>
    <w:p>
      <w:pPr>
        <w:pStyle w:val="ListParagraph"/>
        <w:numPr>
          <w:ilvl w:val="0"/>
          <w:numId w:val="2"/>
        </w:numPr>
        <w:spacing w:after="20"/>
      </w:pPr>
      <w:hyperlink w:history="1" r:id="rIdcqmnbizcuj7ptagmuwtmq">
        <w:r>
          <w:rPr>
            <w:b/>
            <w:bCs/>
            <w:color w:val="5B4B8A"/>
            <w:sz w:val="20"/>
            <w:szCs w:val="20"/>
            <w:rFonts w:ascii="Calibri" w:cs="Calibri" w:eastAsia="Calibri" w:hAnsi="Calibri"/>
          </w:rPr>
          <w:t xml:space="preserve">sassyclassy.de</w:t>
        </w:r>
      </w:hyperlink>
      <w:r>
        <w:rPr>
          <w:color w:val="222222"/>
          <w:sz w:val="20"/>
          <w:szCs w:val="20"/>
          <w:rFonts w:ascii="Calibri" w:cs="Calibri" w:eastAsia="Calibri" w:hAnsi="Calibri"/>
        </w:rPr>
        <w:t xml:space="preserve">: Shopware-based fashion eCommerce site offering a wide range of clothing for browsing and purchase. (Shopware, Fashion)</w:t>
      </w:r>
    </w:p>
    <w:p>
      <w:pPr>
        <w:pStyle w:val="ListParagraph"/>
        <w:numPr>
          <w:ilvl w:val="0"/>
          <w:numId w:val="2"/>
        </w:numPr>
        <w:spacing w:after="20"/>
      </w:pPr>
      <w:hyperlink w:history="1" r:id="rIdcb57zu-rvqsyy5hpkwj1c">
        <w:r>
          <w:rPr>
            <w:b/>
            <w:bCs/>
            <w:color w:val="5B4B8A"/>
            <w:sz w:val="20"/>
            <w:szCs w:val="20"/>
            <w:rFonts w:ascii="Calibri" w:cs="Calibri" w:eastAsia="Calibri" w:hAnsi="Calibri"/>
          </w:rPr>
          <w:t xml:space="preserve">val-store.com</w:t>
        </w:r>
      </w:hyperlink>
      <w:r>
        <w:rPr>
          <w:color w:val="222222"/>
          <w:sz w:val="20"/>
          <w:szCs w:val="20"/>
          <w:rFonts w:ascii="Calibri" w:cs="Calibri" w:eastAsia="Calibri" w:hAnsi="Calibri"/>
        </w:rPr>
        <w:t xml:space="preserve">: Shopware-based eCommerce shop covering a broad product range. (Shopware)</w:t>
      </w:r>
    </w:p>
    <w:p>
      <w:pPr>
        <w:spacing w:before="60" w:after="20"/>
      </w:pPr>
      <w:r>
        <w:rPr>
          <w:b/>
          <w:bCs/>
          <w:color w:val="5B4B8A"/>
          <w:sz w:val="21"/>
          <w:szCs w:val="21"/>
          <w:rFonts w:ascii="Calibri" w:cs="Calibri" w:eastAsia="Calibri" w:hAnsi="Calibri"/>
        </w:rPr>
        <w:t xml:space="preserve">SaaS and Enterprise Platforms</w:t>
      </w:r>
    </w:p>
    <w:p>
      <w:pPr>
        <w:pStyle w:val="ListParagraph"/>
        <w:numPr>
          <w:ilvl w:val="0"/>
          <w:numId w:val="2"/>
        </w:numPr>
        <w:spacing w:after="20"/>
      </w:pPr>
      <w:hyperlink w:history="1" r:id="rIdfzvkjiuob8zdjh5wuusnn">
        <w:r>
          <w:rPr>
            <w:b/>
            <w:bCs/>
            <w:color w:val="5B4B8A"/>
            <w:sz w:val="20"/>
            <w:szCs w:val="20"/>
            <w:rFonts w:ascii="Calibri" w:cs="Calibri" w:eastAsia="Calibri" w:hAnsi="Calibri"/>
          </w:rPr>
          <w:t xml:space="preserve">app.missionalagents.com</w:t>
        </w:r>
      </w:hyperlink>
      <w:r>
        <w:rPr>
          <w:color w:val="222222"/>
          <w:sz w:val="20"/>
          <w:szCs w:val="20"/>
          <w:rFonts w:ascii="Calibri" w:cs="Calibri" w:eastAsia="Calibri" w:hAnsi="Calibri"/>
        </w:rPr>
        <w:t xml:space="preserve">: MissionalAgents, a multi-tenant AI phone-receptionist SaaS for churches. A VAPI voice AI agent answers the phone line of each church, classifies calls by topic, answers from a church-specific Knowledge Engine and transfers live or takes a message. Built staff email notifications with per-contact frequency and spam screening with Nomorobo and Twilio Lookup (React 19, Vite, TypeScript, VAPI Voice AI, Twilio, Nomorobo, REST API)</w:t>
      </w:r>
    </w:p>
    <w:p>
      <w:pPr>
        <w:pStyle w:val="ListParagraph"/>
        <w:numPr>
          <w:ilvl w:val="0"/>
          <w:numId w:val="2"/>
        </w:numPr>
        <w:spacing w:after="20"/>
      </w:pPr>
      <w:hyperlink w:history="1" r:id="rId1lqyrwuiegzgnwzgasugb">
        <w:r>
          <w:rPr>
            <w:b/>
            <w:bCs/>
            <w:color w:val="5B4B8A"/>
            <w:sz w:val="20"/>
            <w:szCs w:val="20"/>
            <w:rFonts w:ascii="Calibri" w:cs="Calibri" w:eastAsia="Calibri" w:hAnsi="Calibri"/>
          </w:rPr>
          <w:t xml:space="preserve">providerpassport.io</w:t>
        </w:r>
      </w:hyperlink>
      <w:r>
        <w:rPr>
          <w:color w:val="222222"/>
          <w:sz w:val="20"/>
          <w:szCs w:val="20"/>
          <w:rFonts w:ascii="Calibri" w:cs="Calibri" w:eastAsia="Calibri" w:hAnsi="Calibri"/>
        </w:rPr>
        <w:t xml:space="preserve">: Provider Passport, a healthcare credentialing platform. Built Angular and Java Spring features for managing hospital, clinic, doctor, nurse and staff records, and the patient and provider data each insurance company requires (Angular, Java, Spring Framework, REST API, TypeScript)</w:t>
      </w:r>
    </w:p>
    <w:p>
      <w:pPr>
        <w:pStyle w:val="ListParagraph"/>
        <w:numPr>
          <w:ilvl w:val="0"/>
          <w:numId w:val="2"/>
        </w:numPr>
        <w:spacing w:after="20"/>
      </w:pPr>
      <w:hyperlink w:history="1" r:id="rIdlsyprvhuhttckjpfykpp2">
        <w:r>
          <w:rPr>
            <w:b/>
            <w:bCs/>
            <w:color w:val="5B4B8A"/>
            <w:sz w:val="20"/>
            <w:szCs w:val="20"/>
            <w:rFonts w:ascii="Calibri" w:cs="Calibri" w:eastAsia="Calibri" w:hAnsi="Calibri"/>
          </w:rPr>
          <w:t xml:space="preserve">staff.mca.ca</w:t>
        </w:r>
      </w:hyperlink>
      <w:r>
        <w:rPr>
          <w:color w:val="222222"/>
          <w:sz w:val="20"/>
          <w:szCs w:val="20"/>
          <w:rFonts w:ascii="Calibri" w:cs="Calibri" w:eastAsia="Calibri" w:hAnsi="Calibri"/>
        </w:rPr>
        <w:t xml:space="preserve">: MCA retail product survey platform with four role-based apps (staff.mca.ca, fieldrep.mca.ca, superadmin.mca.ca and client admin). Built the Angular portals and the Ionic surveyor mobile app for survey jobs shared by client admins (Angular, Ionic, TypeScript, REST API, Role-based Access Control)</w:t>
      </w:r>
    </w:p>
    <w:p>
      <w:pPr>
        <w:spacing w:before="60" w:after="20"/>
      </w:pPr>
      <w:r>
        <w:rPr>
          <w:b/>
          <w:bCs/>
          <w:color w:val="5B4B8A"/>
          <w:sz w:val="21"/>
          <w:szCs w:val="21"/>
          <w:rFonts w:ascii="Calibri" w:cs="Calibri" w:eastAsia="Calibri" w:hAnsi="Calibri"/>
        </w:rPr>
        <w:t xml:space="preserve">Symfony and Enterprise</w:t>
      </w:r>
    </w:p>
    <w:p>
      <w:pPr>
        <w:pStyle w:val="ListParagraph"/>
        <w:numPr>
          <w:ilvl w:val="0"/>
          <w:numId w:val="2"/>
        </w:numPr>
        <w:spacing w:after="20"/>
      </w:pPr>
      <w:hyperlink w:history="1" r:id="rIdeugxeqlanelb6h9r3kblt">
        <w:r>
          <w:rPr>
            <w:b/>
            <w:bCs/>
            <w:color w:val="5B4B8A"/>
            <w:sz w:val="20"/>
            <w:szCs w:val="20"/>
            <w:rFonts w:ascii="Calibri" w:cs="Calibri" w:eastAsia="Calibri" w:hAnsi="Calibri"/>
          </w:rPr>
          <w:t xml:space="preserve">schmetterling.de</w:t>
        </w:r>
      </w:hyperlink>
      <w:r>
        <w:rPr>
          <w:color w:val="222222"/>
          <w:sz w:val="20"/>
          <w:szCs w:val="20"/>
          <w:rFonts w:ascii="Calibri" w:cs="Calibri" w:eastAsia="Calibri" w:hAnsi="Calibri"/>
        </w:rPr>
        <w:t xml:space="preserve">: Multi-tenant airline and hotel booking platform on Symfony and PostgreSQL. Built the Laminas microservices, new Symfony components and an Angular UI; owned the Campaign Master, Notes Management and Newsletter Unsubscriptions services. (Symfony, Laminas, PostgreSQL, Microservices, Multi-tenant)</w:t>
      </w:r>
    </w:p>
    <w:p>
      <w:pPr>
        <w:pStyle w:val="ListParagraph"/>
        <w:numPr>
          <w:ilvl w:val="0"/>
          <w:numId w:val="2"/>
        </w:numPr>
        <w:spacing w:after="20"/>
      </w:pPr>
      <w:hyperlink w:history="1" r:id="rIdtvdcx08xg-plwjvln6hb9">
        <w:r>
          <w:rPr>
            <w:b/>
            <w:bCs/>
            <w:color w:val="5B4B8A"/>
            <w:sz w:val="20"/>
            <w:szCs w:val="20"/>
            <w:rFonts w:ascii="Calibri" w:cs="Calibri" w:eastAsia="Calibri" w:hAnsi="Calibri"/>
          </w:rPr>
          <w:t xml:space="preserve">locumbay.com</w:t>
        </w:r>
      </w:hyperlink>
      <w:r>
        <w:rPr>
          <w:color w:val="222222"/>
          <w:sz w:val="20"/>
          <w:szCs w:val="20"/>
          <w:rFonts w:ascii="Calibri" w:cs="Calibri" w:eastAsia="Calibri" w:hAnsi="Calibri"/>
        </w:rPr>
        <w:t xml:space="preserve">: Rebuilt an existing booking platform in Symfony with new modules, UI and workflow. Pharmacies post jobs and locums apply for part-time or permanent work; includes full reporting, invoices, statements, verification, messaging and notifications. (Symfony, MySQL)</w:t>
      </w:r>
    </w:p>
    <w:p>
      <w:pPr>
        <w:pStyle w:val="ListParagraph"/>
        <w:numPr>
          <w:ilvl w:val="0"/>
          <w:numId w:val="2"/>
        </w:numPr>
        <w:spacing w:after="20"/>
      </w:pPr>
      <w:hyperlink w:history="1" r:id="rId5blnsjtb19efwjzjffsn8">
        <w:r>
          <w:rPr>
            <w:b/>
            <w:bCs/>
            <w:color w:val="5B4B8A"/>
            <w:sz w:val="20"/>
            <w:szCs w:val="20"/>
            <w:rFonts w:ascii="Calibri" w:cs="Calibri" w:eastAsia="Calibri" w:hAnsi="Calibri"/>
          </w:rPr>
          <w:t xml:space="preserve">local-brand-x.com</w:t>
        </w:r>
      </w:hyperlink>
      <w:r>
        <w:rPr>
          <w:color w:val="222222"/>
          <w:sz w:val="20"/>
          <w:szCs w:val="20"/>
          <w:rFonts w:ascii="Calibri" w:cs="Calibri" w:eastAsia="Calibri" w:hAnsi="Calibri"/>
        </w:rPr>
        <w:t xml:space="preserve">: Multi-tenant Symfony 5 platform with MySQL and several external services for additional functionality. (Symfony 5, Multi-tenant)</w:t>
      </w:r>
    </w:p>
    <w:p>
      <w:pPr>
        <w:spacing w:before="60" w:after="20"/>
      </w:pPr>
      <w:r>
        <w:rPr>
          <w:b/>
          <w:bCs/>
          <w:color w:val="5B4B8A"/>
          <w:sz w:val="21"/>
          <w:szCs w:val="21"/>
          <w:rFonts w:ascii="Calibri" w:cs="Calibri" w:eastAsia="Calibri" w:hAnsi="Calibri"/>
        </w:rPr>
        <w:t xml:space="preserve">React and TypeScript</w:t>
      </w:r>
    </w:p>
    <w:p>
      <w:pPr>
        <w:pStyle w:val="ListParagraph"/>
        <w:numPr>
          <w:ilvl w:val="0"/>
          <w:numId w:val="2"/>
        </w:numPr>
        <w:spacing w:after="20"/>
      </w:pPr>
      <w:r>
        <w:rPr>
          <w:b/>
          <w:bCs/>
          <w:color w:val="5B4B8A"/>
          <w:sz w:val="20"/>
          <w:szCs w:val="20"/>
          <w:rFonts w:ascii="Calibri" w:cs="Calibri" w:eastAsia="Calibri" w:hAnsi="Calibri"/>
        </w:rPr>
        <w:t xml:space="preserve">MSXI mWISE</w:t>
      </w:r>
      <w:r>
        <w:rPr>
          <w:color w:val="222222"/>
          <w:sz w:val="20"/>
          <w:szCs w:val="20"/>
          <w:rFonts w:ascii="Calibri" w:cs="Calibri" w:eastAsia="Calibri" w:hAnsi="Calibri"/>
        </w:rPr>
        <w:t xml:space="preserve">: Warranty platform for vehicle manufacturers covering importer audits and warranty assessments. Built the security and queue pages, table search filters and automated tests. (React, TypeScript, Redux, Material UI)</w:t>
      </w:r>
    </w:p>
    <w:p>
      <w:pPr>
        <w:pStyle w:val="ListParagraph"/>
        <w:numPr>
          <w:ilvl w:val="0"/>
          <w:numId w:val="2"/>
        </w:numPr>
        <w:spacing w:after="20"/>
      </w:pPr>
      <w:r>
        <w:rPr>
          <w:b/>
          <w:bCs/>
          <w:color w:val="5B4B8A"/>
          <w:sz w:val="20"/>
          <w:szCs w:val="20"/>
          <w:rFonts w:ascii="Calibri" w:cs="Calibri" w:eastAsia="Calibri" w:hAnsi="Calibri"/>
        </w:rPr>
        <w:t xml:space="preserve">XcooBee (Art of Living)</w:t>
      </w:r>
      <w:r>
        <w:rPr>
          <w:color w:val="222222"/>
          <w:sz w:val="20"/>
          <w:szCs w:val="20"/>
          <w:rFonts w:ascii="Calibri" w:cs="Calibri" w:eastAsia="Calibri" w:hAnsi="Calibri"/>
        </w:rPr>
        <w:t xml:space="preserve">: Privacy and consent network portal with multi-user chat, secure data sharing, a payment wizard and a React Native mobile app, plus specs and code reviews. (React, Node.js, GraphQL, MongoDB, React Native)</w:t>
      </w:r>
    </w:p>
    <w:p>
      <w:pPr>
        <w:pStyle w:val="ListParagraph"/>
        <w:numPr>
          <w:ilvl w:val="0"/>
          <w:numId w:val="2"/>
        </w:numPr>
        <w:spacing w:after="20"/>
      </w:pPr>
      <w:r>
        <w:rPr>
          <w:b/>
          <w:bCs/>
          <w:color w:val="5B4B8A"/>
          <w:sz w:val="20"/>
          <w:szCs w:val="20"/>
          <w:rFonts w:ascii="Calibri" w:cs="Calibri" w:eastAsia="Calibri" w:hAnsi="Calibri"/>
        </w:rPr>
        <w:t xml:space="preserve">Heritage Olympiad</w:t>
      </w:r>
      <w:r>
        <w:rPr>
          <w:color w:val="222222"/>
          <w:sz w:val="20"/>
          <w:szCs w:val="20"/>
          <w:rFonts w:ascii="Calibri" w:cs="Calibri" w:eastAsia="Calibri" w:hAnsi="Calibri"/>
        </w:rPr>
        <w:t xml:space="preserve">: Platform bringing heritage education into Indian schools. Built the front end and all APIs, Facebook and Google login, subscriptions and payment integration. (React, Redux, API design)</w:t>
      </w:r>
    </w:p>
    <w:p>
      <w:pPr>
        <w:pStyle w:val="ListParagraph"/>
        <w:numPr>
          <w:ilvl w:val="0"/>
          <w:numId w:val="2"/>
        </w:numPr>
        <w:spacing w:after="20"/>
      </w:pPr>
      <w:r>
        <w:rPr>
          <w:b/>
          <w:bCs/>
          <w:color w:val="5B4B8A"/>
          <w:sz w:val="20"/>
          <w:szCs w:val="20"/>
          <w:rFonts w:ascii="Calibri" w:cs="Calibri" w:eastAsia="Calibri" w:hAnsi="Calibri"/>
        </w:rPr>
        <w:t xml:space="preserve">Talent Recognition</w:t>
      </w:r>
      <w:r>
        <w:rPr>
          <w:color w:val="222222"/>
          <w:sz w:val="20"/>
          <w:szCs w:val="20"/>
          <w:rFonts w:ascii="Calibri" w:cs="Calibri" w:eastAsia="Calibri" w:hAnsi="Calibri"/>
        </w:rPr>
        <w:t xml:space="preserve">: Psychometric testing web app with admin and user roles. Implemented web-camera capture and PDF generation, Stripe payments, the partner onboarding process and React-Redux/Hooks state management; defined QA procedures and deployment. (React, Redux, Stripe)</w:t>
      </w:r>
    </w:p>
    <w:p>
      <w:pPr>
        <w:pStyle w:val="ListParagraph"/>
        <w:numPr>
          <w:ilvl w:val="0"/>
          <w:numId w:val="2"/>
        </w:numPr>
        <w:spacing w:after="20"/>
      </w:pPr>
      <w:hyperlink w:history="1" r:id="rIdp9xcnh1khvkagde1z0ozz">
        <w:r>
          <w:rPr>
            <w:b/>
            <w:bCs/>
            <w:color w:val="5B4B8A"/>
            <w:sz w:val="20"/>
            <w:szCs w:val="20"/>
            <w:rFonts w:ascii="Calibri" w:cs="Calibri" w:eastAsia="Calibri" w:hAnsi="Calibri"/>
          </w:rPr>
          <w:t xml:space="preserve">Guild</w:t>
        </w:r>
      </w:hyperlink>
      <w:r>
        <w:rPr>
          <w:color w:val="222222"/>
          <w:sz w:val="20"/>
          <w:szCs w:val="20"/>
          <w:rFonts w:ascii="Calibri" w:cs="Calibri" w:eastAsia="Calibri" w:hAnsi="Calibri"/>
        </w:rPr>
        <w:t xml:space="preserve">: Virtual consulting firm platform for a client-reported network of 8,000+ vetted independent consultants. Built the front end and design to client needs, created the resource and project-posting features, and worked across both sides of the application. (React, Bootstrap)</w:t>
      </w:r>
    </w:p>
    <w:p>
      <w:pPr>
        <w:pStyle w:val="ListParagraph"/>
        <w:numPr>
          <w:ilvl w:val="0"/>
          <w:numId w:val="2"/>
        </w:numPr>
        <w:spacing w:after="20"/>
      </w:pPr>
      <w:hyperlink w:history="1" r:id="rIdjjrwpxrxd-xtwk1ooykpm">
        <w:r>
          <w:rPr>
            <w:b/>
            <w:bCs/>
            <w:color w:val="5B4B8A"/>
            <w:sz w:val="20"/>
            <w:szCs w:val="20"/>
            <w:rFonts w:ascii="Calibri" w:cs="Calibri" w:eastAsia="Calibri" w:hAnsi="Calibri"/>
          </w:rPr>
          <w:t xml:space="preserve">triceraprint.com</w:t>
        </w:r>
      </w:hyperlink>
      <w:r>
        <w:rPr>
          <w:color w:val="222222"/>
          <w:sz w:val="20"/>
          <w:szCs w:val="20"/>
          <w:rFonts w:ascii="Calibri" w:cs="Calibri" w:eastAsia="Calibri" w:hAnsi="Calibri"/>
        </w:rPr>
        <w:t xml:space="preserve">: Print software tool built in React. (React)</w:t>
      </w:r>
    </w:p>
    <w:p>
      <w:pPr>
        <w:spacing w:before="60" w:after="20"/>
      </w:pPr>
      <w:r>
        <w:rPr>
          <w:b/>
          <w:bCs/>
          <w:color w:val="5B4B8A"/>
          <w:sz w:val="21"/>
          <w:szCs w:val="21"/>
          <w:rFonts w:ascii="Calibri" w:cs="Calibri" w:eastAsia="Calibri" w:hAnsi="Calibri"/>
        </w:rPr>
        <w:t xml:space="preserve">WordPress</w:t>
      </w:r>
    </w:p>
    <w:p>
      <w:pPr>
        <w:pStyle w:val="ListParagraph"/>
        <w:numPr>
          <w:ilvl w:val="0"/>
          <w:numId w:val="2"/>
        </w:numPr>
        <w:spacing w:after="20"/>
      </w:pPr>
      <w:hyperlink w:history="1" r:id="rIdi5negnxcza3g4f9_mq-fd">
        <w:r>
          <w:rPr>
            <w:b/>
            <w:bCs/>
            <w:color w:val="5B4B8A"/>
            <w:sz w:val="20"/>
            <w:szCs w:val="20"/>
            <w:rFonts w:ascii="Calibri" w:cs="Calibri" w:eastAsia="Calibri" w:hAnsi="Calibri"/>
          </w:rPr>
          <w:t xml:space="preserve">wpempirebuilder.com</w:t>
        </w:r>
      </w:hyperlink>
      <w:r>
        <w:rPr>
          <w:color w:val="222222"/>
          <w:sz w:val="20"/>
          <w:szCs w:val="20"/>
          <w:rFonts w:ascii="Calibri" w:cs="Calibri" w:eastAsia="Calibri" w:hAnsi="Calibri"/>
        </w:rPr>
        <w:t xml:space="preserve">: WordPress plugin making multisite trivial to run: one-click multisite setup, integrated domain mapping, automatic cPanel integration and bulk plugin/theme activation on selected child sites. (Plugin, Multisite)</w:t>
      </w:r>
    </w:p>
    <w:p>
      <w:pPr>
        <w:pStyle w:val="ListParagraph"/>
        <w:numPr>
          <w:ilvl w:val="0"/>
          <w:numId w:val="2"/>
        </w:numPr>
        <w:spacing w:after="20"/>
      </w:pPr>
      <w:hyperlink w:history="1" r:id="rIdvqc7bnaxtpxdr1qo_bi_8">
        <w:r>
          <w:rPr>
            <w:b/>
            <w:bCs/>
            <w:color w:val="5B4B8A"/>
            <w:sz w:val="20"/>
            <w:szCs w:val="20"/>
            <w:rFonts w:ascii="Calibri" w:cs="Calibri" w:eastAsia="Calibri" w:hAnsi="Calibri"/>
          </w:rPr>
          <w:t xml:space="preserve">giladlab.uchicago.edu</w:t>
        </w:r>
      </w:hyperlink>
      <w:r>
        <w:rPr>
          <w:color w:val="222222"/>
          <w:sz w:val="20"/>
          <w:szCs w:val="20"/>
          <w:rFonts w:ascii="Calibri" w:cs="Calibri" w:eastAsia="Calibri" w:hAnsi="Calibri"/>
        </w:rPr>
        <w:t xml:space="preserve">: Custom rebuild of a genetics department site for the University of Chicago. (Custom build)</w:t>
      </w:r>
    </w:p>
    <w:p>
      <w:pPr>
        <w:pStyle w:val="ListParagraph"/>
        <w:numPr>
          <w:ilvl w:val="0"/>
          <w:numId w:val="2"/>
        </w:numPr>
        <w:spacing w:after="20"/>
      </w:pPr>
      <w:hyperlink w:history="1" r:id="rIdtepntpj0rvebxd8liokkw">
        <w:r>
          <w:rPr>
            <w:b/>
            <w:bCs/>
            <w:color w:val="5B4B8A"/>
            <w:sz w:val="20"/>
            <w:szCs w:val="20"/>
            <w:rFonts w:ascii="Calibri" w:cs="Calibri" w:eastAsia="Calibri" w:hAnsi="Calibri"/>
          </w:rPr>
          <w:t xml:space="preserve">chronotek.net</w:t>
        </w:r>
      </w:hyperlink>
      <w:r>
        <w:rPr>
          <w:color w:val="222222"/>
          <w:sz w:val="20"/>
          <w:szCs w:val="20"/>
          <w:rFonts w:ascii="Calibri" w:cs="Calibri" w:eastAsia="Calibri" w:hAnsi="Calibri"/>
        </w:rPr>
        <w:t xml:space="preserve">: Built out an HTML-encoded WordPress website. (Theme)</w:t>
      </w:r>
    </w:p>
    <w:p>
      <w:pPr>
        <w:pStyle w:val="ListParagraph"/>
        <w:numPr>
          <w:ilvl w:val="0"/>
          <w:numId w:val="2"/>
        </w:numPr>
        <w:spacing w:after="20"/>
      </w:pPr>
      <w:r>
        <w:rPr>
          <w:b/>
          <w:bCs/>
          <w:color w:val="5B4B8A"/>
          <w:sz w:val="20"/>
          <w:szCs w:val="20"/>
          <w:rFonts w:ascii="Calibri" w:cs="Calibri" w:eastAsia="Calibri" w:hAnsi="Calibri"/>
        </w:rPr>
        <w:t xml:space="preserve">yorkvilla.in</w:t>
      </w:r>
      <w:r>
        <w:rPr>
          <w:color w:val="222222"/>
          <w:sz w:val="20"/>
          <w:szCs w:val="20"/>
          <w:rFonts w:ascii="Calibri" w:cs="Calibri" w:eastAsia="Calibri" w:hAnsi="Calibri"/>
        </w:rPr>
        <w:t xml:space="preserve">: Shirt customiser tool letting customers change button, collar and cuff styles; built a custom extension integrated with the cart system. (Extension, Cart)</w:t>
      </w:r>
    </w:p>
    <w:p>
      <w:pPr>
        <w:pStyle w:val="ListParagraph"/>
        <w:numPr>
          <w:ilvl w:val="0"/>
          <w:numId w:val="2"/>
        </w:numPr>
        <w:spacing w:after="20"/>
      </w:pPr>
      <w:hyperlink w:history="1" r:id="rId6ft9h-gll0zxbcoguohqg">
        <w:r>
          <w:rPr>
            <w:b/>
            <w:bCs/>
            <w:color w:val="5B4B8A"/>
            <w:sz w:val="20"/>
            <w:szCs w:val="20"/>
            <w:rFonts w:ascii="Calibri" w:cs="Calibri" w:eastAsia="Calibri" w:hAnsi="Calibri"/>
          </w:rPr>
          <w:t xml:space="preserve">porterandyork.com</w:t>
        </w:r>
      </w:hyperlink>
      <w:r>
        <w:rPr>
          <w:color w:val="222222"/>
          <w:sz w:val="20"/>
          <w:szCs w:val="20"/>
          <w:rFonts w:ascii="Calibri" w:cs="Calibri" w:eastAsia="Calibri" w:hAnsi="Calibri"/>
        </w:rPr>
        <w:t xml:space="preserve">: WooCommerce store built from scratch. (WooCommerce, From scratch)</w:t>
      </w:r>
    </w:p>
    <w:p>
      <w:pPr>
        <w:pStyle w:val="ListParagraph"/>
        <w:numPr>
          <w:ilvl w:val="0"/>
          <w:numId w:val="2"/>
        </w:numPr>
        <w:spacing w:after="20"/>
      </w:pPr>
      <w:hyperlink w:history="1" r:id="rIdidbrd3g3hwylceoiqmewu">
        <w:r>
          <w:rPr>
            <w:b/>
            <w:bCs/>
            <w:color w:val="5B4B8A"/>
            <w:sz w:val="20"/>
            <w:szCs w:val="20"/>
            <w:rFonts w:ascii="Calibri" w:cs="Calibri" w:eastAsia="Calibri" w:hAnsi="Calibri"/>
          </w:rPr>
          <w:t xml:space="preserve">bluestarcoffeeroasters.com</w:t>
        </w:r>
      </w:hyperlink>
      <w:r>
        <w:rPr>
          <w:color w:val="222222"/>
          <w:sz w:val="20"/>
          <w:szCs w:val="20"/>
          <w:rFonts w:ascii="Calibri" w:cs="Calibri" w:eastAsia="Calibri" w:hAnsi="Calibri"/>
        </w:rPr>
        <w:t xml:space="preserve">: Coffee store developed in WooCommerce. (WooCommerce)</w:t>
      </w:r>
    </w:p>
    <w:p>
      <w:pPr>
        <w:spacing w:before="60" w:after="20"/>
      </w:pPr>
      <w:r>
        <w:rPr>
          <w:b/>
          <w:bCs/>
          <w:color w:val="5B4B8A"/>
          <w:sz w:val="21"/>
          <w:szCs w:val="21"/>
          <w:rFonts w:ascii="Calibri" w:cs="Calibri" w:eastAsia="Calibri" w:hAnsi="Calibri"/>
        </w:rPr>
        <w:t xml:space="preserve">Magento and Shopify</w:t>
      </w:r>
    </w:p>
    <w:p>
      <w:pPr>
        <w:pStyle w:val="ListParagraph"/>
        <w:numPr>
          <w:ilvl w:val="0"/>
          <w:numId w:val="2"/>
        </w:numPr>
        <w:spacing w:after="20"/>
      </w:pPr>
      <w:hyperlink w:history="1" r:id="rId-dtp6zk6rmoos7lknfk5z">
        <w:r>
          <w:rPr>
            <w:b/>
            <w:bCs/>
            <w:color w:val="5B4B8A"/>
            <w:sz w:val="20"/>
            <w:szCs w:val="20"/>
            <w:rFonts w:ascii="Calibri" w:cs="Calibri" w:eastAsia="Calibri" w:hAnsi="Calibri"/>
          </w:rPr>
          <w:t xml:space="preserve">whatisblik.com</w:t>
        </w:r>
      </w:hyperlink>
      <w:r>
        <w:rPr>
          <w:color w:val="222222"/>
          <w:sz w:val="20"/>
          <w:szCs w:val="20"/>
          <w:rFonts w:ascii="Calibri" w:cs="Calibri" w:eastAsia="Calibri" w:hAnsi="Calibri"/>
        </w:rPr>
        <w:t xml:space="preserve">: Shopify eCommerce site for graphics products. (Shopify)</w:t>
      </w:r>
    </w:p>
    <w:p>
      <w:pPr>
        <w:pStyle w:val="ListParagraph"/>
        <w:numPr>
          <w:ilvl w:val="0"/>
          <w:numId w:val="2"/>
        </w:numPr>
        <w:spacing w:after="20"/>
      </w:pPr>
      <w:hyperlink w:history="1" r:id="rIdbrotpzq6wnobft2z9c0vm">
        <w:r>
          <w:rPr>
            <w:b/>
            <w:bCs/>
            <w:color w:val="5B4B8A"/>
            <w:sz w:val="20"/>
            <w:szCs w:val="20"/>
            <w:rFonts w:ascii="Calibri" w:cs="Calibri" w:eastAsia="Calibri" w:hAnsi="Calibri"/>
          </w:rPr>
          <w:t xml:space="preserve">zinus.com</w:t>
        </w:r>
      </w:hyperlink>
      <w:r>
        <w:rPr>
          <w:color w:val="222222"/>
          <w:sz w:val="20"/>
          <w:szCs w:val="20"/>
          <w:rFonts w:ascii="Calibri" w:cs="Calibri" w:eastAsia="Calibri" w:hAnsi="Calibri"/>
        </w:rPr>
        <w:t xml:space="preserve">: Shopify and Shogun online store for mattresses. (Shopify, Shogun)</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Work Experience</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Senior Software Engineer</w:t>
      </w:r>
      <w:r>
        <w:rPr>
          <w:color w:val="7A68B0"/>
          <w:sz w:val="20"/>
          <w:szCs w:val="20"/>
          <w:rFonts w:ascii="Calibri" w:cs="Calibri" w:eastAsia="Calibri" w:hAnsi="Calibri"/>
        </w:rPr>
        <w:t xml:space="preserve"> </w:t>
        <w:tab/>
        <w:t xml:space="preserve"> February 2017 - Present</w:t>
      </w:r>
    </w:p>
    <w:p>
      <w:pPr>
        <w:spacing w:after="50"/>
      </w:pPr>
      <w:r>
        <w:rPr>
          <w:color w:val="7A68B0"/>
          <w:sz w:val="20"/>
          <w:szCs w:val="20"/>
          <w:rFonts w:ascii="Calibri" w:cs="Calibri" w:eastAsia="Calibri" w:hAnsi="Calibri"/>
        </w:rPr>
        <w:t xml:space="preserve">Orion eSolutions, LLC, Mohali, Punjab, India</w:t>
      </w:r>
    </w:p>
    <w:p>
      <w:pPr>
        <w:pStyle w:val="ListParagraph"/>
        <w:numPr>
          <w:ilvl w:val="0"/>
          <w:numId w:val="2"/>
        </w:numPr>
        <w:spacing w:after="20"/>
      </w:pPr>
      <w:r>
        <w:rPr>
          <w:color w:val="222222"/>
          <w:sz w:val="20"/>
          <w:szCs w:val="20"/>
          <w:rFonts w:ascii="Calibri" w:cs="Calibri" w:eastAsia="Calibri" w:hAnsi="Calibri"/>
        </w:rPr>
        <w:t xml:space="preserve">Delivered </w:t>
      </w:r>
      <w:r>
        <w:rPr>
          <w:b/>
          <w:bCs/>
          <w:color w:val="222222"/>
          <w:sz w:val="20"/>
          <w:szCs w:val="20"/>
          <w:rFonts w:ascii="Calibri" w:cs="Calibri" w:eastAsia="Calibri" w:hAnsi="Calibri"/>
        </w:rPr>
        <w:t xml:space="preserve">6 Shopware 6 storefronts</w:t>
      </w:r>
      <w:r>
        <w:rPr>
          <w:color w:val="222222"/>
          <w:sz w:val="20"/>
          <w:szCs w:val="20"/>
          <w:rFonts w:ascii="Calibri" w:cs="Calibri" w:eastAsia="Calibri" w:hAnsi="Calibri"/>
        </w:rPr>
        <w:t xml:space="preserve"> for German and EU retailers, </w:t>
      </w:r>
      <w:r>
        <w:rPr>
          <w:b/>
          <w:bCs/>
          <w:color w:val="222222"/>
          <w:sz w:val="20"/>
          <w:szCs w:val="20"/>
          <w:rFonts w:ascii="Calibri" w:cs="Calibri" w:eastAsia="Calibri" w:hAnsi="Calibri"/>
        </w:rPr>
        <w:t xml:space="preserve">2 built from scratch</w:t>
      </w:r>
      <w:r>
        <w:rPr>
          <w:color w:val="222222"/>
          <w:sz w:val="20"/>
          <w:szCs w:val="20"/>
          <w:rFonts w:ascii="Calibri" w:cs="Calibri" w:eastAsia="Calibri" w:hAnsi="Calibri"/>
        </w:rPr>
        <w:t xml:space="preserve">, with custom plugins, Twig themes and Klarna, Payone and PayPal checkout.</w:t>
      </w:r>
    </w:p>
    <w:p>
      <w:pPr>
        <w:pStyle w:val="ListParagraph"/>
        <w:numPr>
          <w:ilvl w:val="0"/>
          <w:numId w:val="2"/>
        </w:numPr>
        <w:spacing w:after="20"/>
      </w:pPr>
      <w:r>
        <w:rPr>
          <w:color w:val="222222"/>
          <w:sz w:val="20"/>
          <w:szCs w:val="20"/>
          <w:rFonts w:ascii="Calibri" w:cs="Calibri" w:eastAsia="Calibri" w:hAnsi="Calibri"/>
        </w:rPr>
        <w:t xml:space="preserve">Built </w:t>
      </w:r>
      <w:r>
        <w:rPr>
          <w:b/>
          <w:bCs/>
          <w:color w:val="222222"/>
          <w:sz w:val="20"/>
          <w:szCs w:val="20"/>
          <w:rFonts w:ascii="Calibri" w:cs="Calibri" w:eastAsia="Calibri" w:hAnsi="Calibri"/>
        </w:rPr>
        <w:t xml:space="preserve">3 Symfony platforms</w:t>
      </w:r>
      <w:r>
        <w:rPr>
          <w:color w:val="222222"/>
          <w:sz w:val="20"/>
          <w:szCs w:val="20"/>
          <w:rFonts w:ascii="Calibri" w:cs="Calibri" w:eastAsia="Calibri" w:hAnsi="Calibri"/>
        </w:rPr>
        <w:t xml:space="preserve"> (2 multi-tenant), including Laminas microservices for a flight and hotel booking system and a UK healthcare staffing marketplace, plus Laravel back ends.</w:t>
      </w:r>
    </w:p>
    <w:p>
      <w:pPr>
        <w:pStyle w:val="ListParagraph"/>
        <w:numPr>
          <w:ilvl w:val="0"/>
          <w:numId w:val="2"/>
        </w:numPr>
        <w:spacing w:after="20"/>
      </w:pPr>
      <w:r>
        <w:rPr>
          <w:color w:val="222222"/>
          <w:sz w:val="20"/>
          <w:szCs w:val="20"/>
          <w:rFonts w:ascii="Calibri" w:cs="Calibri" w:eastAsia="Calibri" w:hAnsi="Calibri"/>
        </w:rPr>
        <w:t xml:space="preserve">Built </w:t>
      </w:r>
      <w:r>
        <w:rPr>
          <w:b/>
          <w:bCs/>
          <w:color w:val="222222"/>
          <w:sz w:val="20"/>
          <w:szCs w:val="20"/>
          <w:rFonts w:ascii="Calibri" w:cs="Calibri" w:eastAsia="Calibri" w:hAnsi="Calibri"/>
        </w:rPr>
        <w:t xml:space="preserve">React and TypeScript</w:t>
      </w:r>
      <w:r>
        <w:rPr>
          <w:color w:val="222222"/>
          <w:sz w:val="20"/>
          <w:szCs w:val="20"/>
          <w:rFonts w:ascii="Calibri" w:cs="Calibri" w:eastAsia="Calibri" w:hAnsi="Calibri"/>
        </w:rPr>
        <w:t xml:space="preserve"> front ends for </w:t>
      </w:r>
      <w:r>
        <w:rPr>
          <w:b/>
          <w:bCs/>
          <w:color w:val="222222"/>
          <w:sz w:val="20"/>
          <w:szCs w:val="20"/>
          <w:rFonts w:ascii="Calibri" w:cs="Calibri" w:eastAsia="Calibri" w:hAnsi="Calibri"/>
        </w:rPr>
        <w:t xml:space="preserve">7 products</w:t>
      </w:r>
      <w:r>
        <w:rPr>
          <w:color w:val="222222"/>
          <w:sz w:val="20"/>
          <w:szCs w:val="20"/>
          <w:rFonts w:ascii="Calibri" w:cs="Calibri" w:eastAsia="Calibri" w:hAnsi="Calibri"/>
        </w:rPr>
        <w:t xml:space="preserve">, including a consulting platform serving </w:t>
      </w:r>
      <w:r>
        <w:rPr>
          <w:b/>
          <w:bCs/>
          <w:color w:val="222222"/>
          <w:sz w:val="20"/>
          <w:szCs w:val="20"/>
          <w:rFonts w:ascii="Calibri" w:cs="Calibri" w:eastAsia="Calibri" w:hAnsi="Calibri"/>
        </w:rPr>
        <w:t xml:space="preserve">8,000+ consultants</w:t>
      </w:r>
      <w:r>
        <w:rPr>
          <w:color w:val="222222"/>
          <w:sz w:val="20"/>
          <w:szCs w:val="20"/>
          <w:rFonts w:ascii="Calibri" w:cs="Calibri" w:eastAsia="Calibri" w:hAnsi="Calibri"/>
        </w:rPr>
        <w:t xml:space="preserve"> and an AI voice-receptionist SaaS.</w:t>
      </w:r>
    </w:p>
    <w:p>
      <w:pPr>
        <w:pStyle w:val="ListParagraph"/>
        <w:numPr>
          <w:ilvl w:val="0"/>
          <w:numId w:val="2"/>
        </w:numPr>
        <w:spacing w:after="20"/>
      </w:pPr>
      <w:r>
        <w:rPr>
          <w:color w:val="222222"/>
          <w:sz w:val="20"/>
          <w:szCs w:val="20"/>
          <w:rFonts w:ascii="Calibri" w:cs="Calibri" w:eastAsia="Calibri" w:hAnsi="Calibri"/>
        </w:rPr>
        <w:t xml:space="preserve">Develop </w:t>
      </w:r>
      <w:r>
        <w:rPr>
          <w:b/>
          <w:bCs/>
          <w:color w:val="222222"/>
          <w:sz w:val="20"/>
          <w:szCs w:val="20"/>
          <w:rFonts w:ascii="Calibri" w:cs="Calibri" w:eastAsia="Calibri" w:hAnsi="Calibri"/>
        </w:rPr>
        <w:t xml:space="preserve">MEAN and MERN stack</w:t>
      </w:r>
      <w:r>
        <w:rPr>
          <w:color w:val="222222"/>
          <w:sz w:val="20"/>
          <w:szCs w:val="20"/>
          <w:rFonts w:ascii="Calibri" w:cs="Calibri" w:eastAsia="Calibri" w:hAnsi="Calibri"/>
        </w:rPr>
        <w:t xml:space="preserve"> apps (MongoDB, Express.js, Angular, React, Node.js) with REST and GraphQL APIs, including a </w:t>
      </w:r>
      <w:r>
        <w:rPr>
          <w:b/>
          <w:bCs/>
          <w:color w:val="222222"/>
          <w:sz w:val="20"/>
          <w:szCs w:val="20"/>
          <w:rFonts w:ascii="Calibri" w:cs="Calibri" w:eastAsia="Calibri" w:hAnsi="Calibri"/>
        </w:rPr>
        <w:t xml:space="preserve">4-role</w:t>
      </w:r>
      <w:r>
        <w:rPr>
          <w:color w:val="222222"/>
          <w:sz w:val="20"/>
          <w:szCs w:val="20"/>
          <w:rFonts w:ascii="Calibri" w:cs="Calibri" w:eastAsia="Calibri" w:hAnsi="Calibri"/>
        </w:rPr>
        <w:t xml:space="preserve"> Angular and Ionic survey platform.</w:t>
      </w:r>
    </w:p>
    <w:p>
      <w:pPr>
        <w:pStyle w:val="ListParagraph"/>
        <w:numPr>
          <w:ilvl w:val="0"/>
          <w:numId w:val="2"/>
        </w:numPr>
        <w:spacing w:after="20"/>
      </w:pPr>
      <w:r>
        <w:rPr>
          <w:color w:val="222222"/>
          <w:sz w:val="20"/>
          <w:szCs w:val="20"/>
          <w:rFonts w:ascii="Calibri" w:cs="Calibri" w:eastAsia="Calibri" w:hAnsi="Calibri"/>
        </w:rPr>
        <w:t xml:space="preserve">Lead code reviews and client delivery in Agile Scrum for clients in </w:t>
      </w:r>
      <w:r>
        <w:rPr>
          <w:b/>
          <w:bCs/>
          <w:color w:val="222222"/>
          <w:sz w:val="20"/>
          <w:szCs w:val="20"/>
          <w:rFonts w:ascii="Calibri" w:cs="Calibri" w:eastAsia="Calibri" w:hAnsi="Calibri"/>
        </w:rPr>
        <w:t xml:space="preserve">5 countries</w:t>
      </w:r>
      <w:r>
        <w:rPr>
          <w:color w:val="222222"/>
          <w:sz w:val="20"/>
          <w:szCs w:val="20"/>
          <w:rFonts w:ascii="Calibri" w:cs="Calibri" w:eastAsia="Calibri" w:hAnsi="Calibri"/>
        </w:rPr>
        <w:t xml:space="preserve">, and mentor junior developers.</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Senior Software Developer</w:t>
      </w:r>
      <w:r>
        <w:rPr>
          <w:color w:val="7A68B0"/>
          <w:sz w:val="20"/>
          <w:szCs w:val="20"/>
          <w:rFonts w:ascii="Calibri" w:cs="Calibri" w:eastAsia="Calibri" w:hAnsi="Calibri"/>
        </w:rPr>
        <w:t xml:space="preserve"> </w:t>
        <w:tab/>
        <w:t xml:space="preserve"> October 2015 - January 2017</w:t>
      </w:r>
    </w:p>
    <w:p>
      <w:pPr>
        <w:spacing w:after="50"/>
      </w:pPr>
      <w:r>
        <w:rPr>
          <w:color w:val="7A68B0"/>
          <w:sz w:val="20"/>
          <w:szCs w:val="20"/>
          <w:rFonts w:ascii="Calibri" w:cs="Calibri" w:eastAsia="Calibri" w:hAnsi="Calibri"/>
        </w:rPr>
        <w:t xml:space="preserve">Maven Softwares, Mohali, Punjab, India</w:t>
      </w:r>
    </w:p>
    <w:p>
      <w:pPr>
        <w:pStyle w:val="ListParagraph"/>
        <w:numPr>
          <w:ilvl w:val="0"/>
          <w:numId w:val="2"/>
        </w:numPr>
        <w:spacing w:after="20"/>
      </w:pPr>
      <w:r>
        <w:rPr>
          <w:color w:val="222222"/>
          <w:sz w:val="20"/>
          <w:szCs w:val="20"/>
          <w:rFonts w:ascii="Calibri" w:cs="Calibri" w:eastAsia="Calibri" w:hAnsi="Calibri"/>
        </w:rPr>
        <w:t xml:space="preserve">Built </w:t>
      </w:r>
      <w:r>
        <w:rPr>
          <w:b/>
          <w:bCs/>
          <w:color w:val="222222"/>
          <w:sz w:val="20"/>
          <w:szCs w:val="20"/>
          <w:rFonts w:ascii="Calibri" w:cs="Calibri" w:eastAsia="Calibri" w:hAnsi="Calibri"/>
        </w:rPr>
        <w:t xml:space="preserve">Laravel</w:t>
      </w:r>
      <w:r>
        <w:rPr>
          <w:color w:val="222222"/>
          <w:sz w:val="20"/>
          <w:szCs w:val="20"/>
          <w:rFonts w:ascii="Calibri" w:cs="Calibri" w:eastAsia="Calibri" w:hAnsi="Calibri"/>
        </w:rPr>
        <w:t xml:space="preserve"> web applications and REST APIs for clients in </w:t>
      </w:r>
      <w:r>
        <w:rPr>
          <w:b/>
          <w:bCs/>
          <w:color w:val="222222"/>
          <w:sz w:val="20"/>
          <w:szCs w:val="20"/>
          <w:rFonts w:ascii="Calibri" w:cs="Calibri" w:eastAsia="Calibri" w:hAnsi="Calibri"/>
        </w:rPr>
        <w:t xml:space="preserve">4 countries</w:t>
      </w:r>
      <w:r>
        <w:rPr>
          <w:color w:val="222222"/>
          <w:sz w:val="20"/>
          <w:szCs w:val="20"/>
          <w:rFonts w:ascii="Calibri" w:cs="Calibri" w:eastAsia="Calibri" w:hAnsi="Calibri"/>
        </w:rPr>
        <w:t xml:space="preserve"> (UK, US, Canada, Australia).</w:t>
      </w:r>
    </w:p>
    <w:p>
      <w:pPr>
        <w:pStyle w:val="ListParagraph"/>
        <w:numPr>
          <w:ilvl w:val="0"/>
          <w:numId w:val="2"/>
        </w:numPr>
        <w:spacing w:after="20"/>
      </w:pPr>
      <w:r>
        <w:rPr>
          <w:color w:val="222222"/>
          <w:sz w:val="20"/>
          <w:szCs w:val="20"/>
          <w:rFonts w:ascii="Calibri" w:cs="Calibri" w:eastAsia="Calibri" w:hAnsi="Calibri"/>
        </w:rPr>
        <w:t xml:space="preserve">Developed custom </w:t>
      </w:r>
      <w:r>
        <w:rPr>
          <w:b/>
          <w:bCs/>
          <w:color w:val="222222"/>
          <w:sz w:val="20"/>
          <w:szCs w:val="20"/>
          <w:rFonts w:ascii="Calibri" w:cs="Calibri" w:eastAsia="Calibri" w:hAnsi="Calibri"/>
        </w:rPr>
        <w:t xml:space="preserve">WordPress</w:t>
      </w:r>
      <w:r>
        <w:rPr>
          <w:color w:val="222222"/>
          <w:sz w:val="20"/>
          <w:szCs w:val="20"/>
          <w:rFonts w:ascii="Calibri" w:cs="Calibri" w:eastAsia="Calibri" w:hAnsi="Calibri"/>
        </w:rPr>
        <w:t xml:space="preserve"> themes, plugins and WooCommerce stores, and migrated a life-sciences site of </w:t>
      </w:r>
      <w:r>
        <w:rPr>
          <w:b/>
          <w:bCs/>
          <w:color w:val="222222"/>
          <w:sz w:val="20"/>
          <w:szCs w:val="20"/>
          <w:rFonts w:ascii="Calibri" w:cs="Calibri" w:eastAsia="Calibri" w:hAnsi="Calibri"/>
        </w:rPr>
        <w:t xml:space="preserve">several hundred pages</w:t>
      </w:r>
      <w:r>
        <w:rPr>
          <w:color w:val="222222"/>
          <w:sz w:val="20"/>
          <w:szCs w:val="20"/>
          <w:rFonts w:ascii="Calibri" w:cs="Calibri" w:eastAsia="Calibri" w:hAnsi="Calibri"/>
        </w:rPr>
        <w:t xml:space="preserve"> from static HTML with mapped 301 redirects.</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Software Developer</w:t>
      </w:r>
      <w:r>
        <w:rPr>
          <w:color w:val="7A68B0"/>
          <w:sz w:val="20"/>
          <w:szCs w:val="20"/>
          <w:rFonts w:ascii="Calibri" w:cs="Calibri" w:eastAsia="Calibri" w:hAnsi="Calibri"/>
        </w:rPr>
        <w:t xml:space="preserve"> </w:t>
        <w:tab/>
        <w:t xml:space="preserve"> July 2013 - September 2015</w:t>
      </w:r>
    </w:p>
    <w:p>
      <w:pPr>
        <w:spacing w:after="50"/>
      </w:pPr>
      <w:r>
        <w:rPr>
          <w:color w:val="7A68B0"/>
          <w:sz w:val="20"/>
          <w:szCs w:val="20"/>
          <w:rFonts w:ascii="Calibri" w:cs="Calibri" w:eastAsia="Calibri" w:hAnsi="Calibri"/>
        </w:rPr>
        <w:t xml:space="preserve">Vertex Info Solutions, Chandigarh, India</w:t>
      </w:r>
    </w:p>
    <w:p>
      <w:pPr>
        <w:pStyle w:val="ListParagraph"/>
        <w:numPr>
          <w:ilvl w:val="0"/>
          <w:numId w:val="2"/>
        </w:numPr>
        <w:spacing w:after="20"/>
      </w:pPr>
      <w:r>
        <w:rPr>
          <w:color w:val="222222"/>
          <w:sz w:val="20"/>
          <w:szCs w:val="20"/>
          <w:rFonts w:ascii="Calibri" w:cs="Calibri" w:eastAsia="Calibri" w:hAnsi="Calibri"/>
        </w:rPr>
        <w:t xml:space="preserve">Built custom </w:t>
      </w:r>
      <w:r>
        <w:rPr>
          <w:b/>
          <w:bCs/>
          <w:color w:val="222222"/>
          <w:sz w:val="20"/>
          <w:szCs w:val="20"/>
          <w:rFonts w:ascii="Calibri" w:cs="Calibri" w:eastAsia="Calibri" w:hAnsi="Calibri"/>
        </w:rPr>
        <w:t xml:space="preserve">core PHP</w:t>
      </w:r>
      <w:r>
        <w:rPr>
          <w:color w:val="222222"/>
          <w:sz w:val="20"/>
          <w:szCs w:val="20"/>
          <w:rFonts w:ascii="Calibri" w:cs="Calibri" w:eastAsia="Calibri" w:hAnsi="Calibri"/>
        </w:rPr>
        <w:t xml:space="preserve"> and MySQL applications with payment gateway integrations, including an online estimate form of </w:t>
      </w:r>
      <w:r>
        <w:rPr>
          <w:b/>
          <w:bCs/>
          <w:color w:val="222222"/>
          <w:sz w:val="20"/>
          <w:szCs w:val="20"/>
          <w:rFonts w:ascii="Calibri" w:cs="Calibri" w:eastAsia="Calibri" w:hAnsi="Calibri"/>
        </w:rPr>
        <w:t xml:space="preserve">150+ fields</w:t>
      </w:r>
      <w:r>
        <w:rPr>
          <w:color w:val="222222"/>
          <w:sz w:val="20"/>
          <w:szCs w:val="20"/>
          <w:rFonts w:ascii="Calibri" w:cs="Calibri" w:eastAsia="Calibri" w:hAnsi="Calibri"/>
        </w:rPr>
        <w:t xml:space="preserve"> with an admin workflow.</w:t>
      </w:r>
    </w:p>
    <w:p>
      <w:pPr>
        <w:pStyle w:val="ListParagraph"/>
        <w:numPr>
          <w:ilvl w:val="0"/>
          <w:numId w:val="2"/>
        </w:numPr>
        <w:spacing w:after="20"/>
      </w:pPr>
      <w:r>
        <w:rPr>
          <w:color w:val="222222"/>
          <w:sz w:val="20"/>
          <w:szCs w:val="20"/>
          <w:rFonts w:ascii="Calibri" w:cs="Calibri" w:eastAsia="Calibri" w:hAnsi="Calibri"/>
        </w:rPr>
        <w:t xml:space="preserve">Developed </w:t>
      </w:r>
      <w:r>
        <w:rPr>
          <w:b/>
          <w:bCs/>
          <w:color w:val="222222"/>
          <w:sz w:val="20"/>
          <w:szCs w:val="20"/>
          <w:rFonts w:ascii="Calibri" w:cs="Calibri" w:eastAsia="Calibri" w:hAnsi="Calibri"/>
        </w:rPr>
        <w:t xml:space="preserve">WordPress</w:t>
      </w:r>
      <w:r>
        <w:rPr>
          <w:color w:val="222222"/>
          <w:sz w:val="20"/>
          <w:szCs w:val="20"/>
          <w:rFonts w:ascii="Calibri" w:cs="Calibri" w:eastAsia="Calibri" w:hAnsi="Calibri"/>
        </w:rPr>
        <w:t xml:space="preserve"> sites with custom themes and plugins for client projects.</w:t>
      </w:r>
    </w:p>
    <w:p>
      <w:pPr>
        <w:pStyle w:val="Heading2"/>
        <w:pBdr>
          <w:bottom w:val="single" w:color="B4A7D6" w:sz="6" w:space="2"/>
        </w:pBdr>
        <w:spacing w:before="130" w:after="60"/>
        <w:outlineLvl w:val="1"/>
      </w:pPr>
      <w:r>
        <w:rPr>
          <w:b/>
          <w:bCs/>
          <w:color w:val="5B4B8A"/>
          <w:sz w:val="23"/>
          <w:szCs w:val="23"/>
          <w:caps/>
          <w:rFonts w:ascii="Calibri" w:cs="Calibri" w:eastAsia="Calibri" w:hAnsi="Calibri"/>
          <w:spacing w:val="18"/>
        </w:rPr>
        <w:t xml:space="preserve">Education</w:t>
      </w:r>
    </w:p>
    <w:p>
      <w:pPr>
        <w:pStyle w:val="Heading3"/>
        <w:tabs>
          <w:tab w:val="right" w:pos="10180"/>
        </w:tabs>
        <w:spacing w:before="110" w:after="0"/>
        <w:outlineLvl w:val="2"/>
      </w:pPr>
      <w:r>
        <w:rPr>
          <w:b/>
          <w:bCs/>
          <w:u w:val="single" w:color="5B4B8A"/>
          <w:color w:val="5B4B8A"/>
          <w:sz w:val="21"/>
          <w:szCs w:val="21"/>
          <w:caps/>
          <w:rFonts w:ascii="Calibri" w:cs="Calibri" w:eastAsia="Calibri" w:hAnsi="Calibri"/>
        </w:rPr>
        <w:t xml:space="preserve">Bachelor of Science in Information Technology</w:t>
      </w:r>
      <w:r>
        <w:rPr>
          <w:color w:val="7A68B0"/>
          <w:sz w:val="20"/>
          <w:szCs w:val="20"/>
          <w:rFonts w:ascii="Calibri" w:cs="Calibri" w:eastAsia="Calibri" w:hAnsi="Calibri"/>
        </w:rPr>
        <w:t xml:space="preserve"> </w:t>
        <w:tab/>
        <w:t xml:space="preserve"> 2011</w:t>
      </w:r>
    </w:p>
    <w:p>
      <w:pPr>
        <w:spacing w:after="50"/>
      </w:pPr>
      <w:r>
        <w:rPr>
          <w:color w:val="7A68B0"/>
          <w:sz w:val="20"/>
          <w:szCs w:val="20"/>
          <w:rFonts w:ascii="Calibri" w:cs="Calibri" w:eastAsia="Calibri" w:hAnsi="Calibri"/>
        </w:rPr>
        <w:t xml:space="preserve">Doaba College (Guru Nanak Dev University), Jalandhar, Punjab, India</w:t>
      </w:r>
    </w:p>
    <w:sectPr>
      <w:pgSz w:w="11906" w:h="16838" w:orient="portrait"/>
      <w:pgMar w:top="720" w:right="863" w:bottom="720"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pze8rpepfmcvzcjv-gsba" Type="http://schemas.openxmlformats.org/officeDocument/2006/relationships/hyperlink" Target="mailto:maninder6005@gmail.com" TargetMode="External"/><Relationship Id="rIdf2j8czuibmtw2min3_g2u" Type="http://schemas.openxmlformats.org/officeDocument/2006/relationships/hyperlink" Target="https://www.linkedin.com/in/maninder0000/" TargetMode="External"/><Relationship Id="rIdyn7llxoadajybfr_fdo3t" Type="http://schemas.openxmlformats.org/officeDocument/2006/relationships/hyperlink" Target="https://www.koffer-to-go.de/" TargetMode="External"/><Relationship Id="rIdezntuglpg9z--ygnpdgwt" Type="http://schemas.openxmlformats.org/officeDocument/2006/relationships/hyperlink" Target="https://frostkrone.de/" TargetMode="External"/><Relationship Id="rIdfmhqnnp7vr34x7ac5ljlf" Type="http://schemas.openxmlformats.org/officeDocument/2006/relationships/hyperlink" Target="https://meentzen.de/en/" TargetMode="External"/><Relationship Id="rIddqtml67m0leud637j89h9" Type="http://schemas.openxmlformats.org/officeDocument/2006/relationships/hyperlink" Target="https://www.rbb-online-shop.de/" TargetMode="External"/><Relationship Id="rIdcqmnbizcuj7ptagmuwtmq" Type="http://schemas.openxmlformats.org/officeDocument/2006/relationships/hyperlink" Target="https://sassyclassy.de" TargetMode="External"/><Relationship Id="rIdcb57zu-rvqsyy5hpkwj1c" Type="http://schemas.openxmlformats.org/officeDocument/2006/relationships/hyperlink" Target="https://www.val-store.com/" TargetMode="External"/><Relationship Id="rIdfzvkjiuob8zdjh5wuusnn" Type="http://schemas.openxmlformats.org/officeDocument/2006/relationships/hyperlink" Target="https://app.missionalagents.com/" TargetMode="External"/><Relationship Id="rId1lqyrwuiegzgnwzgasugb" Type="http://schemas.openxmlformats.org/officeDocument/2006/relationships/hyperlink" Target="https://www.providerpassport.io/" TargetMode="External"/><Relationship Id="rIdlsyprvhuhttckjpfykpp2" Type="http://schemas.openxmlformats.org/officeDocument/2006/relationships/hyperlink" Target="https://staff.mca.ca/" TargetMode="External"/><Relationship Id="rIdeugxeqlanelb6h9r3kblt" Type="http://schemas.openxmlformats.org/officeDocument/2006/relationships/hyperlink" Target="https://schmetterling.de/" TargetMode="External"/><Relationship Id="rIdtvdcx08xg-plwjvln6hb9" Type="http://schemas.openxmlformats.org/officeDocument/2006/relationships/hyperlink" Target="https://www.locumbay.com/" TargetMode="External"/><Relationship Id="rId5blnsjtb19efwjzjffsn8" Type="http://schemas.openxmlformats.org/officeDocument/2006/relationships/hyperlink" Target="https://www.local-brand-x.com/" TargetMode="External"/><Relationship Id="rIdp9xcnh1khvkagde1z0ozz" Type="http://schemas.openxmlformats.org/officeDocument/2006/relationships/hyperlink" Target="https://www.guild.im/" TargetMode="External"/><Relationship Id="rIdjjrwpxrxd-xtwk1ooykpm" Type="http://schemas.openxmlformats.org/officeDocument/2006/relationships/hyperlink" Target="https://triceraprint.com/" TargetMode="External"/><Relationship Id="rIdi5negnxcza3g4f9_mq-fd" Type="http://schemas.openxmlformats.org/officeDocument/2006/relationships/hyperlink" Target="https://wpempirebuilder.com/" TargetMode="External"/><Relationship Id="rIdvqc7bnaxtpxdr1qo_bi_8" Type="http://schemas.openxmlformats.org/officeDocument/2006/relationships/hyperlink" Target="https://giladlab.uchicago.edu/" TargetMode="External"/><Relationship Id="rIdtepntpj0rvebxd8liokkw" Type="http://schemas.openxmlformats.org/officeDocument/2006/relationships/hyperlink" Target="https://www.chronotek.net/" TargetMode="External"/><Relationship Id="rId6ft9h-gll0zxbcoguohqg" Type="http://schemas.openxmlformats.org/officeDocument/2006/relationships/hyperlink" Target="https://porterandyork.com/" TargetMode="External"/><Relationship Id="rIdidbrd3g3hwylceoiqmewu" Type="http://schemas.openxmlformats.org/officeDocument/2006/relationships/hyperlink" Target="https://bluestarcoffeeroasters.com/" TargetMode="External"/><Relationship Id="rId-dtp6zk6rmoos7lknfk5z" Type="http://schemas.openxmlformats.org/officeDocument/2006/relationships/hyperlink" Target="https://www.whatisblik.com/" TargetMode="External"/><Relationship Id="rIdbrotpzq6wnobft2z9c0vm" Type="http://schemas.openxmlformats.org/officeDocument/2006/relationships/hyperlink" Target="https://www.zinus.com/"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Maninder Singh - Resume</dc:title>
  <dc:creator>Maninder Singh</dc:creator>
  <cp:lastModifiedBy>Un-named</cp:lastModifiedBy>
  <cp:revision>1</cp:revision>
  <dcterms:created xsi:type="dcterms:W3CDTF">2026-09-30T09:30:27.422Z</dcterms:created>
  <dcterms:modified xsi:type="dcterms:W3CDTF">2026-09-30T09:30:27.422Z</dcterms:modified>
</cp:coreProperties>
</file>

<file path=docProps/custom.xml><?xml version="1.0" encoding="utf-8"?>
<Properties xmlns="http://schemas.openxmlformats.org/officeDocument/2006/custom-properties" xmlns:vt="http://schemas.openxmlformats.org/officeDocument/2006/docPropsVTypes"/>
</file>