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</w:pPr>
      <w:r>
        <w:rPr>
          <w:rFonts w:hint="default"/>
        </w:rPr>
        <w:t>[Opening Scene] [Upbeat background music begins]</w:t>
      </w:r>
      <w:bookmarkStart w:id="0" w:name="_GoBack"/>
      <w:bookmarkEnd w:id="0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(with enthusiasm)] Hey, curious minds! Ever wondered if technology could revolutionize the heart of agriculture? I'm [Your Name], and today, we're unlocking the secrets of poultry farming in the heart of Nepal.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[Cut to Visuals] Show quick, intriguing visuals of Nepal and a poultry farm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(cont'd)] What if I told you there's a whole new chapter for our feathered friends? Picture a poultry farm where innovation meets affordability.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[Transition] But how do we turn traditional farming into a tech-driven haven? Enter our project: "Smart Poultry Farming in Nepal."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[Show Visuals of the Mobile App and IoT Integration] Highlight visuals of the mobile app and IoT devices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(animatedly)] We're introducing a game-changing mobile app, a digital shepherd for poultry farmers. Imagine feeding, egg collection, and waste management at your fingertips. How? It's all thanks to the magic of IoT!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[Visuals of Microcontroller and Sensing Equipment] Highlight visuals of the microcontroller and sensing equipment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(inquisitive)] A microcontroller choreographing feeding schedules, automating egg collection, and even handling waste management. Real-time data collected by sensing equipment helps farmers make smarter decisions. And here's the kicker - it's not just groundbreaking technology, it's cost-effective too.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[Transition] But what's the secret sauce? It's all about cost-saving strategies.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[Highlight Visuals of Cost-Reduction Strategies] Show visuals of optimized feeding and efficient egg collection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(engagingly)] We've cracked the code! Optimized feeding means less wastage, and automated egg collection? It's not just efficient; it's revolutionary!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[Details on Cost-Reduction Strategies] Show infographics or visuals highlighting the details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(with emphasis)] Let's dive into the details - by precisely controlling feeding, we're minimizing feed wastage, optimizing nutrition, and most importantly, saving costs. But that's not all! The waste collected isn't wasted. It's a treasure. Poultry waste is carefully gathered and refined to become a valuable fertilizer.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[Visuals of Waste Collection and Refining Process] Show visuals of the waste collection and refining process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(enthusiastically)] That's right! The same waste that was once a challenge is now a resource. After refining, it transforms into a nutrient-rich fertilizer, bringing sustainability full circle.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[Closing Scene] [Show Visuals of Happy Farmers and Healthy Poultry] End with visuals of satisfied farmers and thriving poultry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(with a smile)] In a land where tradition meets tech, our Smart Poultry Farming app is paving the way for a brighter, more profitable future for Nepal's poultry industry.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[Closing Visuals] Display the Young Scientist Summit logo and submission details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[Host (with excitement)] I'm [Your Name], inviting you to join us on this journey of innovation at the Young Scientist Summit. Because, after all, isn't science the coolest adventure ever?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[End with a Catchphrase] Stay curious, stay inspired, and let's make science the star of our story!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[Background music fades out]</w:t>
      </w:r>
    </w:p>
    <w:p>
      <w:pPr>
        <w:pStyle w:val="5"/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9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2024-01-23T10:29:56Z</dcterms:created>
  <dc:creator>ACER</dc:creator>
  <cp:lastModifiedBy>ACER</cp:lastModifiedBy>
  <dcterms:modified xsi:type="dcterms:W3CDTF">2024-01-23T10:34:42Z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55379642EC6842AC98BE9E4C2C323B04_12</vt:lpwstr>
  </property>
</Properties>
</file>